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F63D3" w14:textId="33E4F0F3" w:rsidR="00A108E8" w:rsidRDefault="00A108E8" w:rsidP="00B87356">
      <w:pPr>
        <w:bidi/>
        <w:spacing w:after="0" w:line="312" w:lineRule="auto"/>
        <w:jc w:val="both"/>
        <w:rPr>
          <w:rFonts w:asciiTheme="majorBidi" w:eastAsia="Calibri" w:hAnsiTheme="majorBidi" w:cs="B Nazanin" w:hint="cs"/>
          <w:b/>
          <w:bCs/>
          <w:sz w:val="24"/>
          <w:szCs w:val="24"/>
          <w:rtl/>
          <w:lang w:bidi="fa-IR"/>
        </w:rPr>
      </w:pPr>
    </w:p>
    <w:p w14:paraId="7AA16D1D" w14:textId="77777777" w:rsidR="00A108E8" w:rsidRDefault="00A108E8" w:rsidP="00B87356">
      <w:pPr>
        <w:bidi/>
        <w:spacing w:after="0"/>
        <w:jc w:val="center"/>
        <w:rPr>
          <w:rFonts w:asciiTheme="majorBidi" w:eastAsia="Calibri" w:hAnsiTheme="majorBidi" w:cs="B Titr"/>
          <w:sz w:val="120"/>
          <w:szCs w:val="120"/>
          <w:rtl/>
          <w:lang w:bidi="fa-IR"/>
        </w:rPr>
      </w:pPr>
      <w:r w:rsidRPr="00A108E8">
        <w:rPr>
          <w:rFonts w:asciiTheme="majorBidi" w:eastAsia="Calibri" w:hAnsiTheme="majorBidi" w:cs="B Titr" w:hint="cs"/>
          <w:sz w:val="120"/>
          <w:szCs w:val="120"/>
          <w:rtl/>
          <w:lang w:bidi="fa-IR"/>
        </w:rPr>
        <w:t xml:space="preserve">بازاریابی 5 </w:t>
      </w:r>
    </w:p>
    <w:p w14:paraId="4DD1A4FE" w14:textId="77777777" w:rsidR="00A108E8" w:rsidRDefault="00A108E8" w:rsidP="00B87356">
      <w:pPr>
        <w:bidi/>
        <w:spacing w:after="0"/>
        <w:jc w:val="center"/>
        <w:rPr>
          <w:rFonts w:asciiTheme="majorBidi" w:eastAsia="Calibri" w:hAnsiTheme="majorBidi" w:cs="B Titr"/>
          <w:sz w:val="120"/>
          <w:szCs w:val="120"/>
          <w:rtl/>
          <w:lang w:bidi="fa-IR"/>
        </w:rPr>
      </w:pPr>
      <w:r w:rsidRPr="00A108E8">
        <w:rPr>
          <w:rFonts w:asciiTheme="majorBidi" w:eastAsia="Calibri" w:hAnsiTheme="majorBidi" w:cs="B Titr" w:hint="cs"/>
          <w:sz w:val="120"/>
          <w:szCs w:val="120"/>
          <w:rtl/>
          <w:lang w:bidi="fa-IR"/>
        </w:rPr>
        <w:t xml:space="preserve">و </w:t>
      </w:r>
    </w:p>
    <w:p w14:paraId="462819A6" w14:textId="77777777" w:rsidR="00A108E8" w:rsidRDefault="00A108E8" w:rsidP="00B87356">
      <w:pPr>
        <w:bidi/>
        <w:spacing w:after="0"/>
        <w:jc w:val="center"/>
        <w:rPr>
          <w:rFonts w:asciiTheme="majorBidi" w:eastAsia="Calibri" w:hAnsiTheme="majorBidi" w:cs="B Titr"/>
          <w:sz w:val="120"/>
          <w:szCs w:val="120"/>
          <w:rtl/>
          <w:lang w:bidi="fa-IR"/>
        </w:rPr>
      </w:pPr>
      <w:r w:rsidRPr="00A108E8">
        <w:rPr>
          <w:rFonts w:asciiTheme="majorBidi" w:eastAsia="Calibri" w:hAnsiTheme="majorBidi" w:cs="B Titr" w:hint="cs"/>
          <w:sz w:val="120"/>
          <w:szCs w:val="120"/>
          <w:rtl/>
          <w:lang w:bidi="fa-IR"/>
        </w:rPr>
        <w:t>بازاریابی</w:t>
      </w:r>
    </w:p>
    <w:p w14:paraId="70FC6C8C" w14:textId="4ABFEBEF" w:rsidR="00575278" w:rsidRDefault="00A108E8" w:rsidP="00B87356">
      <w:pPr>
        <w:bidi/>
        <w:spacing w:after="0"/>
        <w:jc w:val="center"/>
        <w:rPr>
          <w:rFonts w:asciiTheme="majorBidi" w:eastAsia="Calibri" w:hAnsiTheme="majorBidi" w:cs="B Titr"/>
          <w:sz w:val="120"/>
          <w:szCs w:val="120"/>
          <w:rtl/>
          <w:lang w:bidi="fa-IR"/>
        </w:rPr>
      </w:pPr>
      <w:r w:rsidRPr="00A108E8">
        <w:rPr>
          <w:rFonts w:asciiTheme="majorBidi" w:eastAsia="Calibri" w:hAnsiTheme="majorBidi" w:cs="B Titr" w:hint="cs"/>
          <w:sz w:val="120"/>
          <w:szCs w:val="120"/>
          <w:rtl/>
          <w:lang w:bidi="fa-IR"/>
        </w:rPr>
        <w:t xml:space="preserve"> انسان به انسان</w:t>
      </w:r>
    </w:p>
    <w:p w14:paraId="3FCAFF66" w14:textId="77777777" w:rsidR="00575278" w:rsidRDefault="00575278">
      <w:pPr>
        <w:rPr>
          <w:rFonts w:asciiTheme="majorBidi" w:eastAsia="Calibri" w:hAnsiTheme="majorBidi" w:cs="B Titr"/>
          <w:sz w:val="120"/>
          <w:szCs w:val="120"/>
          <w:rtl/>
          <w:lang w:bidi="fa-IR"/>
        </w:rPr>
      </w:pPr>
      <w:r>
        <w:rPr>
          <w:rFonts w:asciiTheme="majorBidi" w:eastAsia="Calibri" w:hAnsiTheme="majorBidi" w:cs="B Titr"/>
          <w:sz w:val="120"/>
          <w:szCs w:val="120"/>
          <w:rtl/>
          <w:lang w:bidi="fa-IR"/>
        </w:rPr>
        <w:br w:type="page"/>
      </w:r>
    </w:p>
    <w:tbl>
      <w:tblPr>
        <w:tblStyle w:val="TableGrid"/>
        <w:bidiVisual/>
        <w:tblW w:w="0" w:type="auto"/>
        <w:tblLook w:val="04A0" w:firstRow="1" w:lastRow="0" w:firstColumn="1" w:lastColumn="0" w:noHBand="0" w:noVBand="1"/>
      </w:tblPr>
      <w:tblGrid>
        <w:gridCol w:w="4508"/>
        <w:gridCol w:w="4508"/>
      </w:tblGrid>
      <w:tr w:rsidR="00575278" w:rsidRPr="0054634B" w14:paraId="1F22437F" w14:textId="77777777" w:rsidTr="00597177">
        <w:tc>
          <w:tcPr>
            <w:tcW w:w="4508" w:type="dxa"/>
            <w:tcBorders>
              <w:bottom w:val="single" w:sz="4" w:space="0" w:color="auto"/>
              <w:right w:val="nil"/>
            </w:tcBorders>
          </w:tcPr>
          <w:p w14:paraId="69B4C225" w14:textId="77777777" w:rsidR="00575278" w:rsidRPr="0054634B" w:rsidRDefault="00575278" w:rsidP="00597177">
            <w:pPr>
              <w:rPr>
                <w:rFonts w:cs="B Zar"/>
                <w:sz w:val="26"/>
                <w:szCs w:val="26"/>
                <w:rtl/>
                <w:lang w:bidi="fa-IR"/>
              </w:rPr>
            </w:pPr>
            <w:r w:rsidRPr="0054634B">
              <w:rPr>
                <w:rFonts w:cs="B Zar" w:hint="cs"/>
                <w:sz w:val="26"/>
                <w:szCs w:val="26"/>
                <w:rtl/>
                <w:lang w:bidi="fa-IR"/>
              </w:rPr>
              <w:lastRenderedPageBreak/>
              <w:t>سرشناسه</w:t>
            </w:r>
          </w:p>
          <w:p w14:paraId="5688FA54" w14:textId="77777777" w:rsidR="00575278" w:rsidRPr="0054634B" w:rsidRDefault="00575278" w:rsidP="00597177">
            <w:pPr>
              <w:rPr>
                <w:rFonts w:cs="B Zar"/>
                <w:sz w:val="26"/>
                <w:szCs w:val="26"/>
                <w:rtl/>
                <w:lang w:bidi="fa-IR"/>
              </w:rPr>
            </w:pPr>
          </w:p>
          <w:p w14:paraId="5FF85024" w14:textId="77777777" w:rsidR="00575278" w:rsidRDefault="00575278" w:rsidP="00597177">
            <w:pPr>
              <w:rPr>
                <w:rFonts w:cs="B Zar"/>
                <w:sz w:val="26"/>
                <w:szCs w:val="26"/>
                <w:rtl/>
                <w:lang w:bidi="fa-IR"/>
              </w:rPr>
            </w:pPr>
            <w:r w:rsidRPr="0054634B">
              <w:rPr>
                <w:rFonts w:cs="B Zar" w:hint="cs"/>
                <w:sz w:val="26"/>
                <w:szCs w:val="26"/>
                <w:rtl/>
                <w:lang w:bidi="fa-IR"/>
              </w:rPr>
              <w:t>عنوان و نام پدیدآور</w:t>
            </w:r>
          </w:p>
          <w:p w14:paraId="542756EF" w14:textId="77777777" w:rsidR="00575278" w:rsidRDefault="00575278" w:rsidP="00597177">
            <w:pPr>
              <w:rPr>
                <w:rFonts w:cs="B Zar"/>
                <w:sz w:val="26"/>
                <w:szCs w:val="26"/>
                <w:rtl/>
                <w:lang w:bidi="fa-IR"/>
              </w:rPr>
            </w:pPr>
          </w:p>
          <w:p w14:paraId="043EF136" w14:textId="77777777" w:rsidR="00575278" w:rsidRDefault="00575278" w:rsidP="00597177">
            <w:pPr>
              <w:rPr>
                <w:rFonts w:cs="B Zar"/>
                <w:sz w:val="26"/>
                <w:szCs w:val="26"/>
                <w:rtl/>
                <w:lang w:bidi="fa-IR"/>
              </w:rPr>
            </w:pPr>
            <w:r>
              <w:rPr>
                <w:rFonts w:cs="B Zar" w:hint="cs"/>
                <w:sz w:val="26"/>
                <w:szCs w:val="26"/>
                <w:rtl/>
                <w:lang w:bidi="fa-IR"/>
              </w:rPr>
              <w:t>مشخصات نشر</w:t>
            </w:r>
          </w:p>
          <w:p w14:paraId="7DB844AF" w14:textId="77777777" w:rsidR="00575278" w:rsidRDefault="00575278" w:rsidP="00597177">
            <w:pPr>
              <w:rPr>
                <w:rFonts w:cs="B Zar"/>
                <w:sz w:val="26"/>
                <w:szCs w:val="26"/>
                <w:rtl/>
                <w:lang w:bidi="fa-IR"/>
              </w:rPr>
            </w:pPr>
            <w:r>
              <w:rPr>
                <w:rFonts w:cs="B Zar" w:hint="cs"/>
                <w:sz w:val="26"/>
                <w:szCs w:val="26"/>
                <w:rtl/>
                <w:lang w:bidi="fa-IR"/>
              </w:rPr>
              <w:t>مشخصات ظاهری</w:t>
            </w:r>
          </w:p>
          <w:p w14:paraId="212FE3E3" w14:textId="77777777" w:rsidR="00575278" w:rsidRDefault="00575278" w:rsidP="00597177">
            <w:pPr>
              <w:rPr>
                <w:rFonts w:cs="B Zar"/>
                <w:sz w:val="26"/>
                <w:szCs w:val="26"/>
                <w:rtl/>
                <w:lang w:bidi="fa-IR"/>
              </w:rPr>
            </w:pPr>
            <w:r>
              <w:rPr>
                <w:rFonts w:cs="B Zar" w:hint="cs"/>
                <w:sz w:val="26"/>
                <w:szCs w:val="26"/>
                <w:rtl/>
                <w:lang w:bidi="fa-IR"/>
              </w:rPr>
              <w:t>شابک</w:t>
            </w:r>
          </w:p>
          <w:p w14:paraId="45464E1C" w14:textId="77777777" w:rsidR="00575278" w:rsidRDefault="00575278" w:rsidP="00597177">
            <w:pPr>
              <w:rPr>
                <w:rFonts w:cs="B Zar"/>
                <w:sz w:val="26"/>
                <w:szCs w:val="26"/>
                <w:rtl/>
                <w:lang w:bidi="fa-IR"/>
              </w:rPr>
            </w:pPr>
            <w:r>
              <w:rPr>
                <w:rFonts w:cs="B Zar" w:hint="cs"/>
                <w:sz w:val="26"/>
                <w:szCs w:val="26"/>
                <w:rtl/>
                <w:lang w:bidi="fa-IR"/>
              </w:rPr>
              <w:t>وضعیت فهرست نویسی</w:t>
            </w:r>
          </w:p>
          <w:p w14:paraId="352F6F6D" w14:textId="77777777" w:rsidR="00575278" w:rsidRDefault="00575278" w:rsidP="00597177">
            <w:pPr>
              <w:rPr>
                <w:rFonts w:cs="B Zar"/>
                <w:sz w:val="26"/>
                <w:szCs w:val="26"/>
                <w:rtl/>
                <w:lang w:bidi="fa-IR"/>
              </w:rPr>
            </w:pPr>
            <w:r>
              <w:rPr>
                <w:rFonts w:cs="B Zar" w:hint="cs"/>
                <w:sz w:val="26"/>
                <w:szCs w:val="26"/>
                <w:rtl/>
                <w:lang w:bidi="fa-IR"/>
              </w:rPr>
              <w:t>یادداشت</w:t>
            </w:r>
          </w:p>
          <w:p w14:paraId="77D2679C" w14:textId="77777777" w:rsidR="00575278" w:rsidRDefault="00575278" w:rsidP="00597177">
            <w:pPr>
              <w:rPr>
                <w:rFonts w:cs="B Zar"/>
                <w:sz w:val="26"/>
                <w:szCs w:val="26"/>
                <w:rtl/>
                <w:lang w:bidi="fa-IR"/>
              </w:rPr>
            </w:pPr>
            <w:r>
              <w:rPr>
                <w:rFonts w:cs="B Zar" w:hint="cs"/>
                <w:sz w:val="26"/>
                <w:szCs w:val="26"/>
                <w:rtl/>
                <w:lang w:bidi="fa-IR"/>
              </w:rPr>
              <w:t>موضوع</w:t>
            </w:r>
          </w:p>
          <w:p w14:paraId="5DDDC2A8" w14:textId="77777777" w:rsidR="00575278" w:rsidRDefault="00575278" w:rsidP="00597177">
            <w:pPr>
              <w:rPr>
                <w:rFonts w:cs="B Zar"/>
                <w:sz w:val="26"/>
                <w:szCs w:val="26"/>
                <w:rtl/>
                <w:lang w:bidi="fa-IR"/>
              </w:rPr>
            </w:pPr>
            <w:r>
              <w:rPr>
                <w:rFonts w:cs="B Zar" w:hint="cs"/>
                <w:sz w:val="26"/>
                <w:szCs w:val="26"/>
                <w:rtl/>
                <w:lang w:bidi="fa-IR"/>
              </w:rPr>
              <w:t>شناسه افزوده</w:t>
            </w:r>
          </w:p>
          <w:p w14:paraId="1F8191F5" w14:textId="77777777" w:rsidR="00575278" w:rsidRDefault="00575278" w:rsidP="00597177">
            <w:pPr>
              <w:rPr>
                <w:rFonts w:cs="B Zar"/>
                <w:sz w:val="26"/>
                <w:szCs w:val="26"/>
                <w:rtl/>
                <w:lang w:bidi="fa-IR"/>
              </w:rPr>
            </w:pPr>
            <w:r>
              <w:rPr>
                <w:rFonts w:cs="B Zar" w:hint="cs"/>
                <w:sz w:val="26"/>
                <w:szCs w:val="26"/>
                <w:rtl/>
                <w:lang w:bidi="fa-IR"/>
              </w:rPr>
              <w:t>رده بندی کنگره</w:t>
            </w:r>
          </w:p>
          <w:p w14:paraId="48C91F32" w14:textId="77777777" w:rsidR="00575278" w:rsidRDefault="00575278" w:rsidP="00597177">
            <w:pPr>
              <w:rPr>
                <w:rFonts w:cs="B Zar"/>
                <w:sz w:val="26"/>
                <w:szCs w:val="26"/>
                <w:rtl/>
                <w:lang w:bidi="fa-IR"/>
              </w:rPr>
            </w:pPr>
            <w:r>
              <w:rPr>
                <w:rFonts w:cs="B Zar" w:hint="cs"/>
                <w:sz w:val="26"/>
                <w:szCs w:val="26"/>
                <w:rtl/>
                <w:lang w:bidi="fa-IR"/>
              </w:rPr>
              <w:t>شماره کتابشناسی ملی</w:t>
            </w:r>
          </w:p>
          <w:p w14:paraId="66BEAE08" w14:textId="77777777" w:rsidR="00575278" w:rsidRPr="0054634B" w:rsidRDefault="00575278" w:rsidP="00597177">
            <w:pPr>
              <w:rPr>
                <w:rFonts w:cs="B Zar"/>
                <w:sz w:val="26"/>
                <w:szCs w:val="26"/>
                <w:rtl/>
                <w:lang w:bidi="fa-IR"/>
              </w:rPr>
            </w:pPr>
            <w:r>
              <w:rPr>
                <w:rFonts w:cs="B Zar" w:hint="cs"/>
                <w:sz w:val="26"/>
                <w:szCs w:val="26"/>
                <w:rtl/>
                <w:lang w:bidi="fa-IR"/>
              </w:rPr>
              <w:t>کدپیگیری</w:t>
            </w:r>
          </w:p>
        </w:tc>
        <w:tc>
          <w:tcPr>
            <w:tcW w:w="4508" w:type="dxa"/>
            <w:tcBorders>
              <w:left w:val="nil"/>
              <w:bottom w:val="single" w:sz="4" w:space="0" w:color="auto"/>
            </w:tcBorders>
          </w:tcPr>
          <w:p w14:paraId="3C276630" w14:textId="77777777" w:rsidR="00575278" w:rsidRPr="0054634B" w:rsidRDefault="00575278" w:rsidP="00597177">
            <w:pPr>
              <w:rPr>
                <w:rFonts w:cs="B Zar"/>
                <w:sz w:val="26"/>
                <w:szCs w:val="26"/>
                <w:rtl/>
              </w:rPr>
            </w:pPr>
            <w:r>
              <w:rPr>
                <w:rFonts w:cs="B Zar" w:hint="cs"/>
                <w:sz w:val="26"/>
                <w:szCs w:val="26"/>
                <w:rtl/>
              </w:rPr>
              <w:t xml:space="preserve">: </w:t>
            </w:r>
            <w:r w:rsidRPr="0054634B">
              <w:rPr>
                <w:rFonts w:cs="B Zar" w:hint="cs"/>
                <w:sz w:val="26"/>
                <w:szCs w:val="26"/>
                <w:rtl/>
              </w:rPr>
              <w:t>صنایعی، علی، 1344</w:t>
            </w:r>
          </w:p>
          <w:p w14:paraId="4E880DE3" w14:textId="77777777" w:rsidR="00575278" w:rsidRPr="0054634B" w:rsidRDefault="00575278" w:rsidP="00597177">
            <w:pPr>
              <w:rPr>
                <w:rFonts w:cs="B Zar"/>
                <w:sz w:val="26"/>
                <w:szCs w:val="26"/>
                <w:rtl/>
              </w:rPr>
            </w:pPr>
            <w:r>
              <w:rPr>
                <w:rFonts w:cs="B Zar" w:hint="cs"/>
                <w:sz w:val="26"/>
                <w:szCs w:val="26"/>
                <w:rtl/>
              </w:rPr>
              <w:t xml:space="preserve">: </w:t>
            </w:r>
            <w:r w:rsidRPr="0054634B">
              <w:rPr>
                <w:rFonts w:cs="B Zar" w:hint="cs"/>
                <w:sz w:val="26"/>
                <w:szCs w:val="26"/>
                <w:rtl/>
              </w:rPr>
              <w:t>علی صنایعی</w:t>
            </w:r>
          </w:p>
          <w:p w14:paraId="54899E1F" w14:textId="77777777" w:rsidR="00575278" w:rsidRDefault="00575278" w:rsidP="00597177">
            <w:pPr>
              <w:rPr>
                <w:rFonts w:cs="B Zar"/>
                <w:sz w:val="26"/>
                <w:szCs w:val="26"/>
                <w:rtl/>
              </w:rPr>
            </w:pPr>
            <w:r>
              <w:rPr>
                <w:rFonts w:cs="B Zar" w:hint="cs"/>
                <w:sz w:val="26"/>
                <w:szCs w:val="26"/>
                <w:rtl/>
              </w:rPr>
              <w:t>: بازاریابی 5، بازاریابی انسان به انسان/ مؤلفین علی صنایعی، احمد سلیمی، مهدی امامی</w:t>
            </w:r>
          </w:p>
          <w:p w14:paraId="3E83F13D" w14:textId="77777777" w:rsidR="00575278" w:rsidRDefault="00575278" w:rsidP="00597177">
            <w:pPr>
              <w:rPr>
                <w:rFonts w:cs="B Zar"/>
                <w:sz w:val="26"/>
                <w:szCs w:val="26"/>
                <w:rtl/>
              </w:rPr>
            </w:pPr>
            <w:r>
              <w:rPr>
                <w:rFonts w:cs="B Zar" w:hint="cs"/>
                <w:sz w:val="26"/>
                <w:szCs w:val="26"/>
                <w:rtl/>
              </w:rPr>
              <w:t>:</w:t>
            </w:r>
          </w:p>
          <w:p w14:paraId="66CA932A" w14:textId="77777777" w:rsidR="00575278" w:rsidRPr="0054634B" w:rsidRDefault="00575278" w:rsidP="00597177">
            <w:pPr>
              <w:rPr>
                <w:rFonts w:cs="B Zar"/>
                <w:sz w:val="26"/>
                <w:szCs w:val="26"/>
                <w:rtl/>
              </w:rPr>
            </w:pPr>
            <w:r w:rsidRPr="0054634B">
              <w:rPr>
                <w:rFonts w:cs="B Zar" w:hint="cs"/>
                <w:sz w:val="26"/>
                <w:szCs w:val="26"/>
                <w:rtl/>
              </w:rPr>
              <w:t>:</w:t>
            </w:r>
          </w:p>
          <w:p w14:paraId="047CA294" w14:textId="77777777" w:rsidR="00575278" w:rsidRDefault="00575278" w:rsidP="00597177">
            <w:pPr>
              <w:rPr>
                <w:rFonts w:cs="B Zar"/>
                <w:sz w:val="26"/>
                <w:szCs w:val="26"/>
                <w:rtl/>
              </w:rPr>
            </w:pPr>
            <w:r w:rsidRPr="0054634B">
              <w:rPr>
                <w:rFonts w:cs="B Zar" w:hint="cs"/>
                <w:sz w:val="26"/>
                <w:szCs w:val="26"/>
                <w:rtl/>
              </w:rPr>
              <w:t>:</w:t>
            </w:r>
          </w:p>
          <w:p w14:paraId="3C75C5F5" w14:textId="77777777" w:rsidR="00575278" w:rsidRDefault="00575278" w:rsidP="00597177">
            <w:pPr>
              <w:rPr>
                <w:rFonts w:cs="B Zar"/>
                <w:sz w:val="26"/>
                <w:szCs w:val="26"/>
                <w:rtl/>
              </w:rPr>
            </w:pPr>
            <w:r>
              <w:rPr>
                <w:rFonts w:cs="B Zar" w:hint="cs"/>
                <w:sz w:val="26"/>
                <w:szCs w:val="26"/>
                <w:rtl/>
              </w:rPr>
              <w:t>:</w:t>
            </w:r>
          </w:p>
          <w:p w14:paraId="0D3818B5" w14:textId="77777777" w:rsidR="00575278" w:rsidRDefault="00575278" w:rsidP="00597177">
            <w:pPr>
              <w:rPr>
                <w:rFonts w:cs="B Zar"/>
                <w:sz w:val="26"/>
                <w:szCs w:val="26"/>
                <w:rtl/>
              </w:rPr>
            </w:pPr>
            <w:r>
              <w:rPr>
                <w:rFonts w:cs="B Zar" w:hint="cs"/>
                <w:sz w:val="26"/>
                <w:szCs w:val="26"/>
                <w:rtl/>
              </w:rPr>
              <w:t>:</w:t>
            </w:r>
          </w:p>
          <w:p w14:paraId="3C187CEB" w14:textId="77777777" w:rsidR="00575278" w:rsidRDefault="00575278" w:rsidP="00597177">
            <w:pPr>
              <w:rPr>
                <w:rFonts w:cs="B Zar"/>
                <w:sz w:val="26"/>
                <w:szCs w:val="26"/>
                <w:rtl/>
              </w:rPr>
            </w:pPr>
            <w:r>
              <w:rPr>
                <w:rFonts w:cs="B Zar" w:hint="cs"/>
                <w:sz w:val="26"/>
                <w:szCs w:val="26"/>
                <w:rtl/>
              </w:rPr>
              <w:t>:</w:t>
            </w:r>
          </w:p>
          <w:p w14:paraId="127D20CF" w14:textId="77777777" w:rsidR="00575278" w:rsidRDefault="00575278" w:rsidP="00597177">
            <w:pPr>
              <w:rPr>
                <w:rFonts w:cs="B Zar"/>
                <w:sz w:val="26"/>
                <w:szCs w:val="26"/>
                <w:rtl/>
              </w:rPr>
            </w:pPr>
            <w:r>
              <w:rPr>
                <w:rFonts w:cs="B Zar" w:hint="cs"/>
                <w:sz w:val="26"/>
                <w:szCs w:val="26"/>
                <w:rtl/>
              </w:rPr>
              <w:t>: احمدسلیمی،1348، مهدی امامی،1373</w:t>
            </w:r>
          </w:p>
          <w:p w14:paraId="65606C14" w14:textId="77777777" w:rsidR="00575278" w:rsidRDefault="00575278" w:rsidP="00597177">
            <w:pPr>
              <w:rPr>
                <w:rFonts w:cs="B Zar"/>
                <w:sz w:val="26"/>
                <w:szCs w:val="26"/>
                <w:rtl/>
              </w:rPr>
            </w:pPr>
            <w:r>
              <w:rPr>
                <w:rFonts w:cs="B Zar" w:hint="cs"/>
                <w:sz w:val="26"/>
                <w:szCs w:val="26"/>
                <w:rtl/>
              </w:rPr>
              <w:t>:</w:t>
            </w:r>
          </w:p>
          <w:p w14:paraId="3F1F3506" w14:textId="77777777" w:rsidR="00575278" w:rsidRDefault="00575278" w:rsidP="00597177">
            <w:pPr>
              <w:rPr>
                <w:rFonts w:cs="B Zar"/>
                <w:sz w:val="26"/>
                <w:szCs w:val="26"/>
                <w:rtl/>
              </w:rPr>
            </w:pPr>
            <w:r>
              <w:rPr>
                <w:rFonts w:cs="B Zar" w:hint="cs"/>
                <w:sz w:val="26"/>
                <w:szCs w:val="26"/>
                <w:rtl/>
              </w:rPr>
              <w:t xml:space="preserve">: </w:t>
            </w:r>
          </w:p>
          <w:p w14:paraId="2B420764" w14:textId="77777777" w:rsidR="00575278" w:rsidRPr="0054634B" w:rsidRDefault="00575278" w:rsidP="00597177">
            <w:pPr>
              <w:rPr>
                <w:rFonts w:cs="B Zar"/>
                <w:sz w:val="26"/>
                <w:szCs w:val="26"/>
                <w:rtl/>
              </w:rPr>
            </w:pPr>
            <w:r>
              <w:rPr>
                <w:rFonts w:cs="B Zar" w:hint="cs"/>
                <w:sz w:val="26"/>
                <w:szCs w:val="26"/>
                <w:rtl/>
              </w:rPr>
              <w:t>:</w:t>
            </w:r>
          </w:p>
        </w:tc>
      </w:tr>
      <w:tr w:rsidR="00575278" w:rsidRPr="0054634B" w14:paraId="4E27A925" w14:textId="77777777" w:rsidTr="00597177">
        <w:tc>
          <w:tcPr>
            <w:tcW w:w="4508" w:type="dxa"/>
            <w:tcBorders>
              <w:left w:val="nil"/>
              <w:bottom w:val="nil"/>
              <w:right w:val="nil"/>
            </w:tcBorders>
          </w:tcPr>
          <w:p w14:paraId="00843383" w14:textId="77777777" w:rsidR="00575278" w:rsidRPr="0054634B" w:rsidRDefault="00575278" w:rsidP="00597177">
            <w:pPr>
              <w:rPr>
                <w:rFonts w:cs="B Zar"/>
                <w:sz w:val="26"/>
                <w:szCs w:val="26"/>
                <w:rtl/>
              </w:rPr>
            </w:pPr>
            <w:r>
              <w:rPr>
                <w:rFonts w:cs="B Zar" w:hint="cs"/>
                <w:sz w:val="26"/>
                <w:szCs w:val="26"/>
                <w:rtl/>
              </w:rPr>
              <w:t>نام اثر</w:t>
            </w:r>
          </w:p>
        </w:tc>
        <w:tc>
          <w:tcPr>
            <w:tcW w:w="4508" w:type="dxa"/>
            <w:tcBorders>
              <w:left w:val="nil"/>
              <w:bottom w:val="nil"/>
              <w:right w:val="nil"/>
            </w:tcBorders>
          </w:tcPr>
          <w:p w14:paraId="6AB8C9EE" w14:textId="77777777" w:rsidR="00575278" w:rsidRPr="0054634B" w:rsidRDefault="00575278" w:rsidP="00597177">
            <w:pPr>
              <w:rPr>
                <w:rFonts w:cs="B Zar"/>
                <w:sz w:val="26"/>
                <w:szCs w:val="26"/>
                <w:rtl/>
              </w:rPr>
            </w:pPr>
            <w:r>
              <w:rPr>
                <w:rFonts w:cs="B Zar" w:hint="cs"/>
                <w:sz w:val="26"/>
                <w:szCs w:val="26"/>
                <w:rtl/>
              </w:rPr>
              <w:t>بازاریابی 5، بازاریابی انسان به انسان</w:t>
            </w:r>
          </w:p>
        </w:tc>
      </w:tr>
      <w:tr w:rsidR="00575278" w:rsidRPr="0054634B" w14:paraId="5A2753A1" w14:textId="77777777" w:rsidTr="00597177">
        <w:tc>
          <w:tcPr>
            <w:tcW w:w="4508" w:type="dxa"/>
            <w:tcBorders>
              <w:top w:val="nil"/>
              <w:left w:val="nil"/>
              <w:bottom w:val="nil"/>
              <w:right w:val="nil"/>
            </w:tcBorders>
          </w:tcPr>
          <w:p w14:paraId="6290D525" w14:textId="77777777" w:rsidR="00575278" w:rsidRDefault="00575278" w:rsidP="00597177">
            <w:pPr>
              <w:rPr>
                <w:rFonts w:cs="B Zar"/>
                <w:sz w:val="26"/>
                <w:szCs w:val="26"/>
                <w:rtl/>
              </w:rPr>
            </w:pPr>
            <w:r>
              <w:rPr>
                <w:rFonts w:cs="B Zar" w:hint="cs"/>
                <w:sz w:val="26"/>
                <w:szCs w:val="26"/>
                <w:rtl/>
              </w:rPr>
              <w:t>نام مؤلفین</w:t>
            </w:r>
          </w:p>
          <w:p w14:paraId="694DCB13" w14:textId="77777777" w:rsidR="00575278" w:rsidRDefault="00575278" w:rsidP="00597177">
            <w:pPr>
              <w:rPr>
                <w:rFonts w:cs="B Zar"/>
                <w:sz w:val="26"/>
                <w:szCs w:val="26"/>
                <w:rtl/>
              </w:rPr>
            </w:pPr>
          </w:p>
          <w:p w14:paraId="6874818D" w14:textId="77777777" w:rsidR="00575278" w:rsidRDefault="00575278" w:rsidP="00597177">
            <w:pPr>
              <w:rPr>
                <w:rFonts w:cs="B Zar"/>
                <w:sz w:val="26"/>
                <w:szCs w:val="26"/>
                <w:rtl/>
              </w:rPr>
            </w:pPr>
          </w:p>
          <w:p w14:paraId="589ADC68" w14:textId="77777777" w:rsidR="00575278" w:rsidRDefault="00575278" w:rsidP="00597177">
            <w:pPr>
              <w:rPr>
                <w:rFonts w:cs="B Zar"/>
                <w:sz w:val="26"/>
                <w:szCs w:val="26"/>
                <w:rtl/>
              </w:rPr>
            </w:pPr>
            <w:r>
              <w:rPr>
                <w:rFonts w:cs="B Zar" w:hint="cs"/>
                <w:sz w:val="26"/>
                <w:szCs w:val="26"/>
                <w:rtl/>
              </w:rPr>
              <w:t>با همکاری</w:t>
            </w:r>
          </w:p>
          <w:p w14:paraId="480667FC" w14:textId="77777777" w:rsidR="00575278" w:rsidRDefault="00575278" w:rsidP="00597177">
            <w:pPr>
              <w:rPr>
                <w:rFonts w:cs="B Zar"/>
                <w:sz w:val="26"/>
                <w:szCs w:val="26"/>
                <w:rtl/>
              </w:rPr>
            </w:pPr>
            <w:r>
              <w:rPr>
                <w:rFonts w:cs="B Zar" w:hint="cs"/>
                <w:sz w:val="26"/>
                <w:szCs w:val="26"/>
                <w:rtl/>
              </w:rPr>
              <w:t>صفحه آرا</w:t>
            </w:r>
          </w:p>
          <w:p w14:paraId="38CFFF18" w14:textId="77777777" w:rsidR="00575278" w:rsidRDefault="00575278" w:rsidP="00597177">
            <w:pPr>
              <w:rPr>
                <w:rFonts w:cs="B Zar"/>
                <w:sz w:val="26"/>
                <w:szCs w:val="26"/>
                <w:rtl/>
              </w:rPr>
            </w:pPr>
            <w:r>
              <w:rPr>
                <w:rFonts w:cs="B Zar" w:hint="cs"/>
                <w:sz w:val="26"/>
                <w:szCs w:val="26"/>
                <w:rtl/>
              </w:rPr>
              <w:t>تایپیست</w:t>
            </w:r>
          </w:p>
          <w:p w14:paraId="1E7A1FAD" w14:textId="77777777" w:rsidR="00575278" w:rsidRDefault="00575278" w:rsidP="00597177">
            <w:pPr>
              <w:rPr>
                <w:rFonts w:cs="B Zar"/>
                <w:sz w:val="26"/>
                <w:szCs w:val="26"/>
                <w:rtl/>
              </w:rPr>
            </w:pPr>
            <w:r>
              <w:rPr>
                <w:rFonts w:cs="B Zar" w:hint="cs"/>
                <w:sz w:val="26"/>
                <w:szCs w:val="26"/>
                <w:rtl/>
              </w:rPr>
              <w:t>طراح جلد</w:t>
            </w:r>
          </w:p>
          <w:p w14:paraId="4E1DEF29" w14:textId="77777777" w:rsidR="00575278" w:rsidRDefault="00575278" w:rsidP="00597177">
            <w:pPr>
              <w:rPr>
                <w:rFonts w:cs="B Zar"/>
                <w:sz w:val="26"/>
                <w:szCs w:val="26"/>
                <w:rtl/>
              </w:rPr>
            </w:pPr>
            <w:r>
              <w:rPr>
                <w:rFonts w:cs="B Zar" w:hint="cs"/>
                <w:sz w:val="26"/>
                <w:szCs w:val="26"/>
                <w:rtl/>
              </w:rPr>
              <w:t>ویراستار علمی</w:t>
            </w:r>
          </w:p>
          <w:p w14:paraId="6D6CE463" w14:textId="77777777" w:rsidR="00575278" w:rsidRDefault="00575278" w:rsidP="00597177">
            <w:pPr>
              <w:rPr>
                <w:rFonts w:cs="B Zar"/>
                <w:sz w:val="26"/>
                <w:szCs w:val="26"/>
                <w:rtl/>
              </w:rPr>
            </w:pPr>
            <w:r>
              <w:rPr>
                <w:rFonts w:cs="B Zar" w:hint="cs"/>
                <w:sz w:val="26"/>
                <w:szCs w:val="26"/>
                <w:rtl/>
              </w:rPr>
              <w:t>ویراستار ادبی</w:t>
            </w:r>
          </w:p>
          <w:p w14:paraId="0582AAC5" w14:textId="77777777" w:rsidR="00575278" w:rsidRDefault="00575278" w:rsidP="00597177">
            <w:pPr>
              <w:rPr>
                <w:rFonts w:cs="B Zar"/>
                <w:sz w:val="26"/>
                <w:szCs w:val="26"/>
                <w:rtl/>
              </w:rPr>
            </w:pPr>
            <w:r>
              <w:rPr>
                <w:rFonts w:cs="B Zar" w:hint="cs"/>
                <w:sz w:val="26"/>
                <w:szCs w:val="26"/>
                <w:rtl/>
              </w:rPr>
              <w:t>ناشر</w:t>
            </w:r>
          </w:p>
          <w:p w14:paraId="00DE0456" w14:textId="77777777" w:rsidR="00575278" w:rsidRDefault="00575278" w:rsidP="00597177">
            <w:pPr>
              <w:rPr>
                <w:rFonts w:cs="B Zar"/>
                <w:sz w:val="26"/>
                <w:szCs w:val="26"/>
                <w:rtl/>
              </w:rPr>
            </w:pPr>
            <w:r>
              <w:rPr>
                <w:rFonts w:cs="B Zar" w:hint="cs"/>
                <w:sz w:val="26"/>
                <w:szCs w:val="26"/>
                <w:rtl/>
              </w:rPr>
              <w:t>قطع</w:t>
            </w:r>
          </w:p>
          <w:p w14:paraId="605916A1" w14:textId="77777777" w:rsidR="00575278" w:rsidRDefault="00575278" w:rsidP="00597177">
            <w:pPr>
              <w:rPr>
                <w:rFonts w:cs="B Zar"/>
                <w:sz w:val="26"/>
                <w:szCs w:val="26"/>
                <w:rtl/>
              </w:rPr>
            </w:pPr>
            <w:r>
              <w:rPr>
                <w:rFonts w:cs="B Zar" w:hint="cs"/>
                <w:sz w:val="26"/>
                <w:szCs w:val="26"/>
                <w:rtl/>
              </w:rPr>
              <w:t>چاپ</w:t>
            </w:r>
          </w:p>
          <w:p w14:paraId="54C611F4" w14:textId="77777777" w:rsidR="00575278" w:rsidRDefault="00575278" w:rsidP="00597177">
            <w:pPr>
              <w:rPr>
                <w:rFonts w:cs="B Zar"/>
                <w:sz w:val="26"/>
                <w:szCs w:val="26"/>
                <w:rtl/>
              </w:rPr>
            </w:pPr>
            <w:r>
              <w:rPr>
                <w:rFonts w:cs="B Zar" w:hint="cs"/>
                <w:sz w:val="26"/>
                <w:szCs w:val="26"/>
                <w:rtl/>
              </w:rPr>
              <w:t>نوبت چاپ</w:t>
            </w:r>
          </w:p>
          <w:p w14:paraId="4DAB9F6C" w14:textId="77777777" w:rsidR="00575278" w:rsidRDefault="00575278" w:rsidP="00597177">
            <w:pPr>
              <w:rPr>
                <w:rFonts w:cs="B Zar"/>
                <w:sz w:val="26"/>
                <w:szCs w:val="26"/>
                <w:rtl/>
              </w:rPr>
            </w:pPr>
            <w:r>
              <w:rPr>
                <w:rFonts w:cs="B Zar" w:hint="cs"/>
                <w:sz w:val="26"/>
                <w:szCs w:val="26"/>
                <w:rtl/>
              </w:rPr>
              <w:t>شمارگان</w:t>
            </w:r>
          </w:p>
          <w:p w14:paraId="4C0FCDA5" w14:textId="77777777" w:rsidR="00575278" w:rsidRDefault="00575278" w:rsidP="00597177">
            <w:pPr>
              <w:rPr>
                <w:rFonts w:cs="B Zar"/>
                <w:sz w:val="26"/>
                <w:szCs w:val="26"/>
                <w:rtl/>
              </w:rPr>
            </w:pPr>
            <w:r>
              <w:rPr>
                <w:rFonts w:cs="B Zar" w:hint="cs"/>
                <w:sz w:val="26"/>
                <w:szCs w:val="26"/>
                <w:rtl/>
              </w:rPr>
              <w:t>قیمت</w:t>
            </w:r>
          </w:p>
          <w:p w14:paraId="155123DC" w14:textId="77777777" w:rsidR="00575278" w:rsidRPr="0054634B" w:rsidRDefault="00575278" w:rsidP="00597177">
            <w:pPr>
              <w:rPr>
                <w:rFonts w:cs="B Zar"/>
                <w:sz w:val="26"/>
                <w:szCs w:val="26"/>
                <w:rtl/>
              </w:rPr>
            </w:pPr>
            <w:r>
              <w:rPr>
                <w:rFonts w:cs="B Zar" w:hint="cs"/>
                <w:sz w:val="26"/>
                <w:szCs w:val="26"/>
                <w:rtl/>
              </w:rPr>
              <w:t>شابک</w:t>
            </w:r>
          </w:p>
        </w:tc>
        <w:tc>
          <w:tcPr>
            <w:tcW w:w="4508" w:type="dxa"/>
            <w:tcBorders>
              <w:top w:val="nil"/>
              <w:left w:val="nil"/>
              <w:bottom w:val="nil"/>
              <w:right w:val="nil"/>
            </w:tcBorders>
          </w:tcPr>
          <w:p w14:paraId="64D97E7E" w14:textId="77777777" w:rsidR="00575278" w:rsidRDefault="00575278" w:rsidP="00597177">
            <w:pPr>
              <w:rPr>
                <w:rFonts w:cs="B Zar"/>
                <w:sz w:val="26"/>
                <w:szCs w:val="26"/>
                <w:rtl/>
              </w:rPr>
            </w:pPr>
            <w:r>
              <w:rPr>
                <w:rFonts w:cs="B Zar" w:hint="cs"/>
                <w:sz w:val="26"/>
                <w:szCs w:val="26"/>
                <w:rtl/>
              </w:rPr>
              <w:t>پروفسور علی صنایعی استادتمام دانشگاه اصفهان</w:t>
            </w:r>
          </w:p>
          <w:p w14:paraId="06D6A43C" w14:textId="77777777" w:rsidR="00575278" w:rsidRDefault="00575278" w:rsidP="00597177">
            <w:pPr>
              <w:rPr>
                <w:rFonts w:cs="B Zar"/>
                <w:sz w:val="26"/>
                <w:szCs w:val="26"/>
                <w:rtl/>
              </w:rPr>
            </w:pPr>
            <w:r>
              <w:rPr>
                <w:rFonts w:cs="B Zar" w:hint="cs"/>
                <w:sz w:val="26"/>
                <w:szCs w:val="26"/>
                <w:rtl/>
              </w:rPr>
              <w:t>دکتر احمد سلیمی</w:t>
            </w:r>
          </w:p>
          <w:p w14:paraId="736739F5" w14:textId="77777777" w:rsidR="00575278" w:rsidRPr="0054634B" w:rsidRDefault="00575278" w:rsidP="00597177">
            <w:pPr>
              <w:rPr>
                <w:rFonts w:cs="B Zar"/>
                <w:sz w:val="26"/>
                <w:szCs w:val="26"/>
                <w:rtl/>
              </w:rPr>
            </w:pPr>
            <w:r>
              <w:rPr>
                <w:rFonts w:cs="B Zar" w:hint="cs"/>
                <w:sz w:val="26"/>
                <w:szCs w:val="26"/>
                <w:rtl/>
              </w:rPr>
              <w:t>مهدی امامی</w:t>
            </w:r>
          </w:p>
        </w:tc>
      </w:tr>
    </w:tbl>
    <w:p w14:paraId="2460178C" w14:textId="59B1676E" w:rsidR="00A108E8" w:rsidRDefault="00A108E8" w:rsidP="00B87356">
      <w:pPr>
        <w:bidi/>
        <w:spacing w:after="0"/>
        <w:rPr>
          <w:rFonts w:asciiTheme="majorBidi" w:eastAsia="Calibri" w:hAnsiTheme="majorBidi" w:cs="B Nazanin"/>
          <w:sz w:val="24"/>
          <w:szCs w:val="24"/>
          <w:rtl/>
          <w:lang w:bidi="fa-IR"/>
        </w:rPr>
      </w:pPr>
    </w:p>
    <w:p w14:paraId="05D9C6F3" w14:textId="77777777" w:rsidR="00A108E8" w:rsidRPr="00A108E8" w:rsidRDefault="00A108E8" w:rsidP="00B87356">
      <w:pPr>
        <w:bidi/>
        <w:spacing w:after="0"/>
        <w:rPr>
          <w:rFonts w:asciiTheme="majorBidi" w:eastAsia="Calibri" w:hAnsiTheme="majorBidi" w:cs="B Nazanin"/>
          <w:sz w:val="24"/>
          <w:szCs w:val="24"/>
          <w:rtl/>
          <w:lang w:bidi="fa-IR"/>
        </w:rPr>
        <w:sectPr w:rsidR="00A108E8" w:rsidRPr="00A108E8" w:rsidSect="00910FBA">
          <w:footerReference w:type="default" r:id="rId8"/>
          <w:footerReference w:type="first" r:id="rId9"/>
          <w:footnotePr>
            <w:numRestart w:val="eachPage"/>
          </w:footnotePr>
          <w:pgSz w:w="11906" w:h="16838" w:code="9"/>
          <w:pgMar w:top="1440" w:right="1440" w:bottom="1440" w:left="1440" w:header="720" w:footer="720" w:gutter="0"/>
          <w:cols w:space="720"/>
          <w:titlePg/>
          <w:docGrid w:linePitch="360"/>
        </w:sectPr>
      </w:pPr>
    </w:p>
    <w:p w14:paraId="00A9DF89" w14:textId="2CDA01AF" w:rsidR="00696673" w:rsidRPr="004A14CF" w:rsidRDefault="00696673" w:rsidP="00B87356">
      <w:pPr>
        <w:bidi/>
        <w:spacing w:after="0" w:line="312" w:lineRule="auto"/>
        <w:jc w:val="both"/>
        <w:rPr>
          <w:rFonts w:asciiTheme="majorBidi" w:eastAsia="Calibri" w:hAnsiTheme="majorBidi" w:cs="B Nazanin"/>
          <w:b/>
          <w:bCs/>
          <w:sz w:val="24"/>
          <w:szCs w:val="24"/>
          <w:rtl/>
          <w:lang w:bidi="fa-IR"/>
        </w:rPr>
      </w:pPr>
      <w:r w:rsidRPr="004A14CF">
        <w:rPr>
          <w:rFonts w:asciiTheme="majorBidi" w:eastAsia="Calibri" w:hAnsiTheme="majorBidi" w:cs="B Nazanin"/>
          <w:b/>
          <w:bCs/>
          <w:sz w:val="24"/>
          <w:szCs w:val="24"/>
          <w:rtl/>
          <w:lang w:bidi="fa-IR"/>
        </w:rPr>
        <w:lastRenderedPageBreak/>
        <w:t>مقدمه مولف</w:t>
      </w:r>
    </w:p>
    <w:p w14:paraId="0FF13050" w14:textId="7E495110" w:rsidR="00696673" w:rsidRPr="004A14CF" w:rsidRDefault="00696673" w:rsidP="00B87356">
      <w:pPr>
        <w:bidi/>
        <w:spacing w:after="0" w:line="312" w:lineRule="auto"/>
        <w:jc w:val="both"/>
        <w:rPr>
          <w:rFonts w:asciiTheme="majorBidi" w:eastAsia="Calibri" w:hAnsiTheme="majorBidi" w:cs="B Nazanin"/>
          <w:b/>
          <w:bCs/>
          <w:sz w:val="24"/>
          <w:szCs w:val="24"/>
          <w:rtl/>
          <w:lang w:bidi="fa-IR"/>
        </w:rPr>
      </w:pPr>
      <w:r w:rsidRPr="004A14CF">
        <w:rPr>
          <w:rFonts w:asciiTheme="majorBidi" w:eastAsia="Calibri" w:hAnsiTheme="majorBidi" w:cs="B Nazanin"/>
          <w:sz w:val="24"/>
          <w:szCs w:val="24"/>
          <w:rtl/>
          <w:lang w:bidi="fa-IR"/>
        </w:rPr>
        <w:t xml:space="preserve">با توجه به قرار گرفتن در انقلاب صنعتی چهارم که از سال ۲۰۱۰ میلادی تا به امروز (که تا سال ۲۰۲۵ ادامه خواهد داشت) و ورود به هوش مصنوعی، اینترنت اشیا و بزرگ داده ها و ۲۳ تحول انقلاب صنعتی از جمله فناوری های پیوند زدنی، حضور دیجیتالی، واسط های ارتباطی چشمی، اینترنت قابل پوشیدن، رایانش فراگیر، اَبر کامپیوتر در جیب های مردم ، فضای ذخیره برای همه در همه جا، اینترنت اشیا و اینترنت برای اشیا، خانه های متصل، شهرهای هوشمند، داده های بزرگ برای تصمیم ها، ماشین های بدون راننده، هوش مصنوعی، مشاغل دفتری، رباتیک و خدمات آن، بیت کوین و بلاکچین، اقتصاد اشتراکی، دولت و بلاکچین، پرینتر سه بعدی و صنایع، پرینتر سه بعدی و سلامت انسان، چاپ سه بعدی و محصولات مصرفی، موجودات طراحی شده (رباتیک) را شامل گشته است‌. از  طرف دیگر بازاریابی پنج بنا به تعاریف جدید بازاریابی از جمله تعریف فیلیپ کاتلر در سال ۲۰۲۱ که بعنوان یک پدیده ی فناوری مقلد انسان برای بوجود آمدن، ارتباطات، حمل و مبادله ارزش ها در سفر  روزمره مشتری انجام می گیرد و در نهایت با تاکید بر اهمیت بازاریابی پنج  در مورد </w:t>
      </w:r>
      <w:r w:rsidR="00046E57">
        <w:rPr>
          <w:rFonts w:asciiTheme="majorBidi" w:eastAsia="Calibri" w:hAnsiTheme="majorBidi" w:cs="B Nazanin" w:hint="cs"/>
          <w:sz w:val="24"/>
          <w:szCs w:val="24"/>
          <w:rtl/>
          <w:lang w:bidi="fa-IR"/>
        </w:rPr>
        <w:t>فناوری</w:t>
      </w:r>
      <w:r w:rsidRPr="004A14CF">
        <w:rPr>
          <w:rFonts w:asciiTheme="majorBidi" w:eastAsia="Calibri" w:hAnsiTheme="majorBidi" w:cs="B Nazanin"/>
          <w:sz w:val="24"/>
          <w:szCs w:val="24"/>
          <w:rtl/>
          <w:lang w:bidi="fa-IR"/>
        </w:rPr>
        <w:t xml:space="preserve"> آینده که شامل گروه های فناوری که برای توانایی بازارهای انسانی که شامل هوش مصنوعی، برنامه ریزی عصبی زبانی، سنسورها، ربات ها، واقعیت افزوده و واقعیت مجازی، اینترنت اشیا و بلاکچین را شامل خواهد شد که این مجموعه از فناوری ها، بازاریابی پنج را میسر می کند. در نهایت در حوزه ی بازاریابی انسان به انسان که از قرن نوزدهم با اقتصادهای ملی و در ادامه تئوری های بازاریابی، تئوری محتوایی، تئوری بازاریابی مدرن ، تئوری مشتری محوری و پارادایم های تئوری بازاریابی جدید که به زنجیره ارزش دیجیتال و اتصالات دیجیتالی رسیده است به بحث و گفت و گو با مثال های واقعی می پردازیم. این کتاب در هشت فصل به ترتیب در فصل اول به معرفی بازاریابی 5.0، درفصل دوم به تاثیر اختلاف فرهنگی بین نسل ها بر فناوری دیجیتال، در فصل سوم به بخش بندی فناوری دیجیتال، در فصل چهارم به آمادگی پذیرش فناوری دیجیتال سازمان ها، در فصل پنجم به چشم انداز فناوری آینده، در فصل ششم به جایگاه حال حاضر بازاریابی، در فصل هفتم به پارادایم جدید: بازاریابی </w:t>
      </w:r>
      <w:r w:rsidRPr="004A14CF">
        <w:rPr>
          <w:rFonts w:asciiTheme="majorBidi" w:eastAsia="Calibri" w:hAnsiTheme="majorBidi" w:cs="B Nazanin"/>
          <w:sz w:val="24"/>
          <w:szCs w:val="24"/>
          <w:lang w:bidi="fa-IR"/>
        </w:rPr>
        <w:t>H2H</w:t>
      </w:r>
      <w:r w:rsidRPr="004A14CF">
        <w:rPr>
          <w:rFonts w:asciiTheme="majorBidi" w:eastAsia="Calibri" w:hAnsiTheme="majorBidi" w:cs="B Nazanin"/>
          <w:sz w:val="24"/>
          <w:szCs w:val="24"/>
          <w:rtl/>
          <w:lang w:bidi="fa-IR"/>
        </w:rPr>
        <w:t xml:space="preserve"> مفاهیم، مؤلفه ها و عوامل تاثیرگذار و در فصل هشتم به چارچوب خدمت رسانی مبتنی بر تمامیت و استفاده کاربردی آن در صنعت و بررسی آن پارادایم بصورت عملی و کاربردی پرداخته شده است.</w:t>
      </w:r>
    </w:p>
    <w:p w14:paraId="32D7209E" w14:textId="5021C0BD" w:rsidR="00696673" w:rsidRPr="004A14CF" w:rsidRDefault="00696673" w:rsidP="00B87356">
      <w:pPr>
        <w:bidi/>
        <w:spacing w:after="0" w:line="312" w:lineRule="auto"/>
        <w:jc w:val="both"/>
        <w:rPr>
          <w:rFonts w:asciiTheme="majorBidi" w:eastAsia="Calibri" w:hAnsiTheme="majorBidi" w:cs="B Nazanin"/>
          <w:sz w:val="24"/>
          <w:szCs w:val="24"/>
          <w:rtl/>
          <w:lang w:bidi="fa-IR"/>
        </w:rPr>
      </w:pPr>
      <w:r w:rsidRPr="004A14CF">
        <w:rPr>
          <w:rFonts w:asciiTheme="majorBidi" w:eastAsia="Calibri" w:hAnsiTheme="majorBidi" w:cs="B Nazanin"/>
          <w:sz w:val="24"/>
          <w:szCs w:val="24"/>
          <w:rtl/>
          <w:lang w:bidi="fa-IR"/>
        </w:rPr>
        <w:t xml:space="preserve">در خاتمه از همکاران پژوهشی انجمن علمی بازاریابی ایران </w:t>
      </w:r>
      <w:r w:rsidR="00F35056" w:rsidRPr="004A14CF">
        <w:rPr>
          <w:rFonts w:asciiTheme="majorBidi" w:eastAsia="Calibri" w:hAnsiTheme="majorBidi" w:cs="B Nazanin"/>
          <w:sz w:val="24"/>
          <w:szCs w:val="24"/>
          <w:rtl/>
          <w:lang w:bidi="fa-IR"/>
        </w:rPr>
        <w:t>آقایان دکتر احمد سلیمی،</w:t>
      </w:r>
      <w:r w:rsidRPr="004A14CF">
        <w:rPr>
          <w:rFonts w:asciiTheme="majorBidi" w:eastAsia="Calibri" w:hAnsiTheme="majorBidi" w:cs="B Nazanin"/>
          <w:sz w:val="24"/>
          <w:szCs w:val="24"/>
          <w:rtl/>
          <w:lang w:bidi="fa-IR"/>
        </w:rPr>
        <w:t xml:space="preserve"> مهدی امامی</w:t>
      </w:r>
      <w:r w:rsidR="00573A05">
        <w:rPr>
          <w:rFonts w:asciiTheme="majorBidi" w:eastAsia="Calibri" w:hAnsiTheme="majorBidi" w:cs="B Nazanin" w:hint="cs"/>
          <w:sz w:val="24"/>
          <w:szCs w:val="24"/>
          <w:rtl/>
          <w:lang w:bidi="fa-IR"/>
        </w:rPr>
        <w:t xml:space="preserve"> در تالیف</w:t>
      </w:r>
      <w:r w:rsidR="00F35056" w:rsidRPr="004A14CF">
        <w:rPr>
          <w:rFonts w:asciiTheme="majorBidi" w:eastAsia="Calibri" w:hAnsiTheme="majorBidi" w:cs="B Nazanin"/>
          <w:sz w:val="24"/>
          <w:szCs w:val="24"/>
          <w:rtl/>
          <w:lang w:bidi="fa-IR"/>
        </w:rPr>
        <w:t xml:space="preserve"> و سرکار خانم</w:t>
      </w:r>
      <w:r w:rsidR="00BE0C52" w:rsidRPr="004A14CF">
        <w:rPr>
          <w:rFonts w:asciiTheme="majorBidi" w:eastAsia="Calibri" w:hAnsiTheme="majorBidi" w:cs="B Nazanin"/>
          <w:sz w:val="24"/>
          <w:szCs w:val="24"/>
          <w:rtl/>
          <w:lang w:bidi="fa-IR"/>
        </w:rPr>
        <w:t xml:space="preserve"> راضیه</w:t>
      </w:r>
      <w:r w:rsidR="00F35056" w:rsidRPr="004A14CF">
        <w:rPr>
          <w:rFonts w:asciiTheme="majorBidi" w:eastAsia="Calibri" w:hAnsiTheme="majorBidi" w:cs="B Nazanin"/>
          <w:sz w:val="24"/>
          <w:szCs w:val="24"/>
          <w:rtl/>
          <w:lang w:bidi="fa-IR"/>
        </w:rPr>
        <w:t xml:space="preserve"> دهقان</w:t>
      </w:r>
      <w:r w:rsidR="00BE0C52" w:rsidRPr="004A14CF">
        <w:rPr>
          <w:rFonts w:asciiTheme="majorBidi" w:eastAsia="Calibri" w:hAnsiTheme="majorBidi" w:cs="B Nazanin"/>
          <w:sz w:val="24"/>
          <w:szCs w:val="24"/>
          <w:rtl/>
          <w:lang w:bidi="fa-IR"/>
        </w:rPr>
        <w:t>ی</w:t>
      </w:r>
      <w:r w:rsidR="00573A05">
        <w:rPr>
          <w:rFonts w:asciiTheme="majorBidi" w:eastAsia="Calibri" w:hAnsiTheme="majorBidi" w:cs="B Nazanin" w:hint="cs"/>
          <w:sz w:val="24"/>
          <w:szCs w:val="24"/>
          <w:rtl/>
          <w:lang w:bidi="fa-IR"/>
        </w:rPr>
        <w:t xml:space="preserve"> در</w:t>
      </w:r>
      <w:r w:rsidR="005A3A0B" w:rsidRPr="004A14CF">
        <w:rPr>
          <w:rFonts w:asciiTheme="majorBidi" w:eastAsia="Calibri" w:hAnsiTheme="majorBidi" w:cs="B Nazanin"/>
          <w:sz w:val="24"/>
          <w:szCs w:val="24"/>
          <w:rtl/>
          <w:lang w:bidi="fa-IR"/>
        </w:rPr>
        <w:t xml:space="preserve"> </w:t>
      </w:r>
      <w:r w:rsidR="00573A05">
        <w:rPr>
          <w:rFonts w:asciiTheme="majorBidi" w:eastAsia="Calibri" w:hAnsiTheme="majorBidi" w:cs="B Nazanin" w:hint="cs"/>
          <w:sz w:val="24"/>
          <w:szCs w:val="24"/>
          <w:rtl/>
          <w:lang w:bidi="fa-IR"/>
        </w:rPr>
        <w:t>صفحه آرایی</w:t>
      </w:r>
      <w:r w:rsidR="00573A05" w:rsidRPr="004A14CF">
        <w:rPr>
          <w:rFonts w:asciiTheme="majorBidi" w:eastAsia="Calibri" w:hAnsiTheme="majorBidi" w:cs="B Nazanin"/>
          <w:sz w:val="24"/>
          <w:szCs w:val="24"/>
          <w:rtl/>
          <w:lang w:bidi="fa-IR"/>
        </w:rPr>
        <w:t xml:space="preserve"> </w:t>
      </w:r>
      <w:r w:rsidR="005A3A0B" w:rsidRPr="004A14CF">
        <w:rPr>
          <w:rFonts w:asciiTheme="majorBidi" w:eastAsia="Calibri" w:hAnsiTheme="majorBidi" w:cs="B Nazanin"/>
          <w:sz w:val="24"/>
          <w:szCs w:val="24"/>
          <w:rtl/>
          <w:lang w:bidi="fa-IR"/>
        </w:rPr>
        <w:t xml:space="preserve">و </w:t>
      </w:r>
      <w:r w:rsidRPr="004A14CF">
        <w:rPr>
          <w:rFonts w:asciiTheme="majorBidi" w:eastAsia="Calibri" w:hAnsiTheme="majorBidi" w:cs="B Nazanin"/>
          <w:b/>
          <w:bCs/>
          <w:sz w:val="24"/>
          <w:szCs w:val="24"/>
          <w:rtl/>
          <w:lang w:bidi="fa-IR"/>
        </w:rPr>
        <w:t>شرکت نشر و چاپ بازرگانی</w:t>
      </w:r>
      <w:r w:rsidR="00BE0C52" w:rsidRPr="004A14CF">
        <w:rPr>
          <w:rFonts w:asciiTheme="majorBidi" w:eastAsia="Calibri" w:hAnsiTheme="majorBidi" w:cs="B Nazanin"/>
          <w:sz w:val="24"/>
          <w:szCs w:val="24"/>
          <w:rtl/>
          <w:lang w:bidi="fa-IR"/>
        </w:rPr>
        <w:t xml:space="preserve"> که در </w:t>
      </w:r>
      <w:r w:rsidR="00573A05">
        <w:rPr>
          <w:rFonts w:asciiTheme="majorBidi" w:eastAsia="Calibri" w:hAnsiTheme="majorBidi" w:cs="B Nazanin" w:hint="cs"/>
          <w:sz w:val="24"/>
          <w:szCs w:val="24"/>
          <w:rtl/>
          <w:lang w:bidi="fa-IR"/>
        </w:rPr>
        <w:t xml:space="preserve">چاپ و ویراستاری این اثر </w:t>
      </w:r>
      <w:r w:rsidR="00BE0C52" w:rsidRPr="004A14CF">
        <w:rPr>
          <w:rFonts w:asciiTheme="majorBidi" w:eastAsia="Calibri" w:hAnsiTheme="majorBidi" w:cs="B Nazanin"/>
          <w:sz w:val="24"/>
          <w:szCs w:val="24"/>
          <w:rtl/>
          <w:lang w:bidi="fa-IR"/>
        </w:rPr>
        <w:t>همکاری بی شائبه ای داشته اند</w:t>
      </w:r>
      <w:r w:rsidR="005A3A0B" w:rsidRPr="004A14CF">
        <w:rPr>
          <w:rFonts w:asciiTheme="majorBidi" w:eastAsia="Calibri" w:hAnsiTheme="majorBidi" w:cs="B Nazanin"/>
          <w:sz w:val="24"/>
          <w:szCs w:val="24"/>
          <w:rtl/>
          <w:lang w:bidi="fa-IR"/>
        </w:rPr>
        <w:t xml:space="preserve"> و</w:t>
      </w:r>
      <w:r w:rsidR="00A11E3B">
        <w:rPr>
          <w:rFonts w:asciiTheme="majorBidi" w:eastAsia="Calibri" w:hAnsiTheme="majorBidi" w:cs="B Nazanin" w:hint="cs"/>
          <w:sz w:val="24"/>
          <w:szCs w:val="24"/>
          <w:rtl/>
          <w:lang w:bidi="fa-IR"/>
        </w:rPr>
        <w:t xml:space="preserve"> </w:t>
      </w:r>
      <w:r w:rsidRPr="004A14CF">
        <w:rPr>
          <w:rFonts w:asciiTheme="majorBidi" w:eastAsia="Calibri" w:hAnsiTheme="majorBidi" w:cs="B Nazanin"/>
          <w:sz w:val="24"/>
          <w:szCs w:val="24"/>
          <w:rtl/>
          <w:lang w:bidi="fa-IR"/>
        </w:rPr>
        <w:t>عنایت</w:t>
      </w:r>
      <w:r w:rsidR="00A11E3B">
        <w:rPr>
          <w:rFonts w:asciiTheme="majorBidi" w:eastAsia="Calibri" w:hAnsiTheme="majorBidi" w:cs="B Nazanin" w:hint="cs"/>
          <w:sz w:val="24"/>
          <w:szCs w:val="24"/>
          <w:rtl/>
          <w:lang w:bidi="fa-IR"/>
        </w:rPr>
        <w:t xml:space="preserve"> </w:t>
      </w:r>
      <w:r w:rsidRPr="004A14CF">
        <w:rPr>
          <w:rFonts w:asciiTheme="majorBidi" w:eastAsia="Calibri" w:hAnsiTheme="majorBidi" w:cs="B Nazanin"/>
          <w:sz w:val="24"/>
          <w:szCs w:val="24"/>
          <w:rtl/>
          <w:lang w:bidi="fa-IR"/>
        </w:rPr>
        <w:t xml:space="preserve">ویژه ی </w:t>
      </w:r>
      <w:r w:rsidRPr="004A14CF">
        <w:rPr>
          <w:rFonts w:asciiTheme="majorBidi" w:eastAsia="Calibri" w:hAnsiTheme="majorBidi" w:cs="B Nazanin"/>
          <w:b/>
          <w:bCs/>
          <w:sz w:val="24"/>
          <w:szCs w:val="24"/>
          <w:rtl/>
          <w:lang w:bidi="fa-IR"/>
        </w:rPr>
        <w:t>پروفسور فیلیپ کاتلر پدر بازاریابی نوین</w:t>
      </w:r>
      <w:r w:rsidRPr="004A14CF">
        <w:rPr>
          <w:rFonts w:asciiTheme="majorBidi" w:eastAsia="Calibri" w:hAnsiTheme="majorBidi" w:cs="B Nazanin"/>
          <w:sz w:val="24"/>
          <w:szCs w:val="24"/>
          <w:rtl/>
          <w:lang w:bidi="fa-IR"/>
        </w:rPr>
        <w:t xml:space="preserve"> جهت اخذ مجوز استفاده از اخرین اثرات ایشان در سال 2021</w:t>
      </w:r>
      <w:r w:rsidR="00A11E3B">
        <w:rPr>
          <w:rFonts w:asciiTheme="majorBidi" w:eastAsia="Calibri" w:hAnsiTheme="majorBidi" w:cs="B Nazanin" w:hint="cs"/>
          <w:sz w:val="24"/>
          <w:szCs w:val="24"/>
          <w:rtl/>
          <w:lang w:bidi="fa-IR"/>
        </w:rPr>
        <w:t xml:space="preserve">                                  </w:t>
      </w:r>
      <w:r w:rsidRPr="004A14CF">
        <w:rPr>
          <w:rFonts w:asciiTheme="majorBidi" w:eastAsia="Calibri" w:hAnsiTheme="majorBidi" w:cs="B Nazanin"/>
          <w:sz w:val="24"/>
          <w:szCs w:val="24"/>
          <w:rtl/>
          <w:lang w:bidi="fa-IR"/>
        </w:rPr>
        <w:t xml:space="preserve"> </w:t>
      </w:r>
      <w:r w:rsidRPr="004A14CF">
        <w:rPr>
          <w:rFonts w:asciiTheme="majorBidi" w:eastAsia="Calibri" w:hAnsiTheme="majorBidi" w:cs="B Nazanin"/>
          <w:sz w:val="24"/>
          <w:szCs w:val="24"/>
          <w:lang w:bidi="fa-IR"/>
        </w:rPr>
        <w:t>Marketing 5 &amp; H2H</w:t>
      </w:r>
      <w:r w:rsidR="00A11E3B">
        <w:rPr>
          <w:rFonts w:asciiTheme="majorBidi" w:eastAsia="Calibri" w:hAnsiTheme="majorBidi" w:cs="B Nazanin"/>
          <w:sz w:val="24"/>
          <w:szCs w:val="24"/>
          <w:lang w:bidi="fa-IR"/>
        </w:rPr>
        <w:t xml:space="preserve"> </w:t>
      </w:r>
      <w:r w:rsidRPr="004A14CF">
        <w:rPr>
          <w:rFonts w:asciiTheme="majorBidi" w:eastAsia="Calibri" w:hAnsiTheme="majorBidi" w:cs="B Nazanin"/>
          <w:sz w:val="24"/>
          <w:szCs w:val="24"/>
          <w:lang w:bidi="fa-IR"/>
        </w:rPr>
        <w:t>Marketing</w:t>
      </w:r>
      <w:r w:rsidR="00A11E3B">
        <w:rPr>
          <w:rFonts w:asciiTheme="majorBidi" w:eastAsia="Calibri" w:hAnsiTheme="majorBidi" w:cs="B Nazanin"/>
          <w:sz w:val="24"/>
          <w:szCs w:val="24"/>
          <w:lang w:bidi="fa-IR"/>
        </w:rPr>
        <w:t>)</w:t>
      </w:r>
      <w:r w:rsidRPr="004A14CF">
        <w:rPr>
          <w:rFonts w:asciiTheme="majorBidi" w:eastAsia="Calibri" w:hAnsiTheme="majorBidi" w:cs="B Nazanin"/>
          <w:sz w:val="24"/>
          <w:szCs w:val="24"/>
          <w:rtl/>
          <w:lang w:bidi="fa-IR"/>
        </w:rPr>
        <w:t xml:space="preserve"> </w:t>
      </w:r>
      <w:r w:rsidR="00A11E3B">
        <w:rPr>
          <w:rFonts w:asciiTheme="majorBidi" w:eastAsia="Calibri" w:hAnsiTheme="majorBidi" w:cs="B Nazanin"/>
          <w:sz w:val="24"/>
          <w:szCs w:val="24"/>
          <w:lang w:bidi="fa-IR"/>
        </w:rPr>
        <w:t>(</w:t>
      </w:r>
      <w:r w:rsidR="00A11E3B">
        <w:rPr>
          <w:rFonts w:asciiTheme="majorBidi" w:eastAsia="Calibri" w:hAnsiTheme="majorBidi" w:cs="B Nazanin" w:hint="cs"/>
          <w:sz w:val="24"/>
          <w:szCs w:val="24"/>
          <w:rtl/>
          <w:lang w:bidi="fa-IR"/>
        </w:rPr>
        <w:t xml:space="preserve"> </w:t>
      </w:r>
      <w:r w:rsidRPr="004A14CF">
        <w:rPr>
          <w:rFonts w:asciiTheme="majorBidi" w:eastAsia="Calibri" w:hAnsiTheme="majorBidi" w:cs="B Nazanin"/>
          <w:sz w:val="24"/>
          <w:szCs w:val="24"/>
          <w:rtl/>
          <w:lang w:bidi="fa-IR"/>
        </w:rPr>
        <w:t>که به اینجانب تفویض نموده اند، کمال تشکر و قدردانی را دارم.</w:t>
      </w:r>
    </w:p>
    <w:p w14:paraId="020B0B2E" w14:textId="77777777" w:rsidR="00696673" w:rsidRPr="004A14CF" w:rsidRDefault="00696673" w:rsidP="00B87356">
      <w:pPr>
        <w:bidi/>
        <w:spacing w:after="0" w:line="312" w:lineRule="auto"/>
        <w:jc w:val="center"/>
        <w:rPr>
          <w:rFonts w:asciiTheme="majorBidi" w:eastAsia="Calibri" w:hAnsiTheme="majorBidi" w:cs="B Nazanin"/>
          <w:sz w:val="24"/>
          <w:szCs w:val="24"/>
          <w:rtl/>
          <w:lang w:bidi="fa-IR"/>
        </w:rPr>
      </w:pPr>
      <w:r w:rsidRPr="004A14CF">
        <w:rPr>
          <w:rFonts w:asciiTheme="majorBidi" w:eastAsia="Calibri" w:hAnsiTheme="majorBidi" w:cs="B Nazanin"/>
          <w:sz w:val="24"/>
          <w:szCs w:val="24"/>
          <w:rtl/>
          <w:lang w:bidi="fa-IR"/>
        </w:rPr>
        <w:t xml:space="preserve">                                                                                     پروفسور علی صنایعی استاد دانشگاه اصفهان</w:t>
      </w:r>
    </w:p>
    <w:p w14:paraId="7CB8A143" w14:textId="77777777" w:rsidR="00696673" w:rsidRPr="004A14CF" w:rsidRDefault="00696673" w:rsidP="00B87356">
      <w:pPr>
        <w:bidi/>
        <w:spacing w:after="0" w:line="312" w:lineRule="auto"/>
        <w:jc w:val="right"/>
        <w:rPr>
          <w:rFonts w:asciiTheme="majorBidi" w:eastAsia="Calibri" w:hAnsiTheme="majorBidi" w:cs="B Nazanin"/>
          <w:sz w:val="24"/>
          <w:szCs w:val="24"/>
          <w:rtl/>
          <w:lang w:bidi="fa-IR"/>
        </w:rPr>
      </w:pPr>
      <w:r w:rsidRPr="004A14CF">
        <w:rPr>
          <w:rFonts w:asciiTheme="majorBidi" w:eastAsia="Calibri" w:hAnsiTheme="majorBidi" w:cs="B Nazanin"/>
          <w:sz w:val="24"/>
          <w:szCs w:val="24"/>
          <w:rtl/>
          <w:lang w:bidi="fa-IR"/>
        </w:rPr>
        <w:t>هیئت موسس و رییس انجمن علمی بازاریابی ایران- اصفهان</w:t>
      </w:r>
    </w:p>
    <w:p w14:paraId="520F7CB7" w14:textId="77777777" w:rsidR="00696673" w:rsidRPr="004A14CF" w:rsidRDefault="00AF372E" w:rsidP="00B87356">
      <w:pPr>
        <w:bidi/>
        <w:spacing w:after="0" w:line="312" w:lineRule="auto"/>
        <w:rPr>
          <w:rFonts w:asciiTheme="majorBidi" w:eastAsia="Calibri" w:hAnsiTheme="majorBidi" w:cs="B Nazanin"/>
          <w:sz w:val="24"/>
          <w:szCs w:val="24"/>
          <w:lang w:bidi="fa-IR"/>
        </w:rPr>
      </w:pPr>
      <w:hyperlink r:id="rId10" w:history="1">
        <w:r w:rsidR="00696673" w:rsidRPr="004A14CF">
          <w:rPr>
            <w:rFonts w:asciiTheme="majorBidi" w:eastAsia="Calibri" w:hAnsiTheme="majorBidi" w:cs="B Nazanin"/>
            <w:sz w:val="24"/>
            <w:szCs w:val="24"/>
            <w:lang w:bidi="fa-IR"/>
          </w:rPr>
          <w:t>www.Drsanayei.com</w:t>
        </w:r>
      </w:hyperlink>
      <w:r w:rsidR="00696673" w:rsidRPr="004A14CF">
        <w:rPr>
          <w:rFonts w:asciiTheme="majorBidi" w:eastAsia="Calibri" w:hAnsiTheme="majorBidi" w:cs="B Nazanin"/>
          <w:sz w:val="24"/>
          <w:szCs w:val="24"/>
          <w:lang w:bidi="fa-IR"/>
        </w:rPr>
        <w:t xml:space="preserve">                                                                                                     </w:t>
      </w:r>
    </w:p>
    <w:p w14:paraId="3E175A81" w14:textId="77777777" w:rsidR="00B249F3" w:rsidRDefault="00B249F3" w:rsidP="00B87356">
      <w:pPr>
        <w:bidi/>
        <w:spacing w:after="0" w:line="312" w:lineRule="auto"/>
        <w:jc w:val="center"/>
        <w:rPr>
          <w:rFonts w:asciiTheme="majorBidi" w:hAnsiTheme="majorBidi" w:cs="B Nazanin"/>
          <w:b/>
          <w:bCs/>
          <w:sz w:val="26"/>
          <w:szCs w:val="26"/>
          <w:rtl/>
          <w:lang w:bidi="fa-IR"/>
        </w:rPr>
      </w:pPr>
    </w:p>
    <w:p w14:paraId="0082D420" w14:textId="48637A06" w:rsidR="00040148" w:rsidRDefault="00040148" w:rsidP="00B87356">
      <w:pPr>
        <w:tabs>
          <w:tab w:val="left" w:pos="2951"/>
        </w:tabs>
        <w:bidi/>
        <w:spacing w:after="0" w:line="312" w:lineRule="auto"/>
        <w:rPr>
          <w:rFonts w:asciiTheme="majorBidi" w:hAnsiTheme="majorBidi" w:cs="B Nazanin"/>
          <w:b/>
          <w:bCs/>
          <w:sz w:val="26"/>
          <w:szCs w:val="26"/>
          <w:rtl/>
          <w:lang w:bidi="fa-IR"/>
        </w:rPr>
      </w:pPr>
    </w:p>
    <w:p w14:paraId="3610904A" w14:textId="77777777" w:rsidR="00040148" w:rsidRDefault="00040148" w:rsidP="00B87356">
      <w:pPr>
        <w:bidi/>
        <w:spacing w:after="0" w:line="312" w:lineRule="auto"/>
        <w:jc w:val="center"/>
        <w:rPr>
          <w:rFonts w:asciiTheme="majorBidi" w:hAnsiTheme="majorBidi" w:cs="B Nazanin"/>
          <w:b/>
          <w:bCs/>
          <w:sz w:val="26"/>
          <w:szCs w:val="26"/>
          <w:rtl/>
          <w:lang w:bidi="fa-IR"/>
        </w:rPr>
      </w:pPr>
    </w:p>
    <w:p w14:paraId="46B49E73" w14:textId="7359DE86" w:rsidR="00E20219" w:rsidRDefault="00274BC9" w:rsidP="00B87356">
      <w:pPr>
        <w:bidi/>
        <w:spacing w:after="0" w:line="312" w:lineRule="auto"/>
        <w:jc w:val="center"/>
        <w:rPr>
          <w:rFonts w:asciiTheme="majorBidi" w:hAnsiTheme="majorBidi" w:cs="B Nazanin"/>
          <w:b/>
          <w:bCs/>
          <w:sz w:val="26"/>
          <w:szCs w:val="26"/>
          <w:rtl/>
          <w:lang w:bidi="fa-IR"/>
        </w:rPr>
      </w:pPr>
      <w:r>
        <w:rPr>
          <w:rFonts w:asciiTheme="majorBidi" w:hAnsiTheme="majorBidi" w:cs="B Nazanin" w:hint="cs"/>
          <w:b/>
          <w:bCs/>
          <w:sz w:val="26"/>
          <w:szCs w:val="26"/>
          <w:rtl/>
          <w:lang w:bidi="fa-IR"/>
        </w:rPr>
        <w:t xml:space="preserve">ایمیل </w:t>
      </w:r>
      <w:r w:rsidR="00A11E3B">
        <w:rPr>
          <w:rFonts w:asciiTheme="majorBidi" w:hAnsiTheme="majorBidi" w:cs="B Nazanin" w:hint="cs"/>
          <w:b/>
          <w:bCs/>
          <w:sz w:val="26"/>
          <w:szCs w:val="26"/>
          <w:rtl/>
          <w:lang w:bidi="fa-IR"/>
        </w:rPr>
        <w:t>مجوز پروفسور فیلیپ کاتلر</w:t>
      </w:r>
    </w:p>
    <w:p w14:paraId="7A1E6419" w14:textId="0968E809" w:rsidR="00E20219" w:rsidRDefault="00E20219" w:rsidP="00B87356">
      <w:pPr>
        <w:bidi/>
        <w:spacing w:after="0" w:line="312" w:lineRule="auto"/>
        <w:jc w:val="center"/>
        <w:rPr>
          <w:rFonts w:asciiTheme="majorBidi" w:hAnsiTheme="majorBidi" w:cs="B Nazanin"/>
          <w:b/>
          <w:bCs/>
          <w:sz w:val="26"/>
          <w:szCs w:val="26"/>
          <w:rtl/>
          <w:lang w:bidi="fa-IR"/>
        </w:rPr>
      </w:pPr>
      <w:r w:rsidRPr="00E20219">
        <w:rPr>
          <w:rFonts w:asciiTheme="majorBidi" w:hAnsiTheme="majorBidi" w:cs="B Nazanin"/>
          <w:b/>
          <w:bCs/>
          <w:noProof/>
          <w:sz w:val="26"/>
          <w:szCs w:val="26"/>
          <w:lang w:bidi="fa-IR"/>
        </w:rPr>
        <w:drawing>
          <wp:inline distT="0" distB="0" distL="0" distR="0" wp14:anchorId="189A4A7C" wp14:editId="31B7F779">
            <wp:extent cx="5141595" cy="7125195"/>
            <wp:effectExtent l="0" t="0" r="190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78406" cy="7176208"/>
                    </a:xfrm>
                    <a:prstGeom prst="rect">
                      <a:avLst/>
                    </a:prstGeom>
                  </pic:spPr>
                </pic:pic>
              </a:graphicData>
            </a:graphic>
          </wp:inline>
        </w:drawing>
      </w:r>
    </w:p>
    <w:p w14:paraId="6A972C3B" w14:textId="77777777" w:rsidR="00E20219" w:rsidRDefault="00E20219" w:rsidP="00B87356">
      <w:pPr>
        <w:bidi/>
        <w:spacing w:after="0" w:line="312" w:lineRule="auto"/>
        <w:jc w:val="center"/>
        <w:rPr>
          <w:rFonts w:asciiTheme="majorBidi" w:hAnsiTheme="majorBidi" w:cs="B Nazanin"/>
          <w:b/>
          <w:bCs/>
          <w:sz w:val="26"/>
          <w:szCs w:val="26"/>
          <w:rtl/>
          <w:lang w:bidi="fa-IR"/>
        </w:rPr>
      </w:pPr>
    </w:p>
    <w:p w14:paraId="6B26B42E" w14:textId="77777777" w:rsidR="00E20219" w:rsidRDefault="00E20219" w:rsidP="00B87356">
      <w:pPr>
        <w:bidi/>
        <w:spacing w:after="0" w:line="312" w:lineRule="auto"/>
        <w:jc w:val="center"/>
        <w:rPr>
          <w:rFonts w:asciiTheme="majorBidi" w:hAnsiTheme="majorBidi" w:cs="B Nazanin"/>
          <w:b/>
          <w:bCs/>
          <w:sz w:val="26"/>
          <w:szCs w:val="26"/>
          <w:rtl/>
          <w:lang w:bidi="fa-IR"/>
        </w:rPr>
      </w:pPr>
    </w:p>
    <w:p w14:paraId="20448C04" w14:textId="77777777" w:rsidR="00E20219" w:rsidRDefault="00E20219" w:rsidP="00B87356">
      <w:pPr>
        <w:bidi/>
        <w:spacing w:after="0" w:line="312" w:lineRule="auto"/>
        <w:jc w:val="center"/>
        <w:rPr>
          <w:rFonts w:asciiTheme="majorBidi" w:hAnsiTheme="majorBidi" w:cs="B Nazanin" w:hint="cs"/>
          <w:b/>
          <w:bCs/>
          <w:sz w:val="26"/>
          <w:szCs w:val="26"/>
          <w:rtl/>
          <w:lang w:bidi="fa-IR"/>
        </w:rPr>
      </w:pPr>
    </w:p>
    <w:p w14:paraId="5F6AC518" w14:textId="77777777" w:rsidR="00E20219" w:rsidRPr="004A14CF" w:rsidRDefault="00E20219" w:rsidP="00B87356">
      <w:pPr>
        <w:bidi/>
        <w:spacing w:after="0" w:line="312" w:lineRule="auto"/>
        <w:jc w:val="center"/>
        <w:rPr>
          <w:rFonts w:asciiTheme="majorBidi" w:hAnsiTheme="majorBidi" w:cs="B Nazanin"/>
          <w:b/>
          <w:bCs/>
          <w:sz w:val="26"/>
          <w:szCs w:val="26"/>
          <w:rtl/>
          <w:lang w:bidi="fa-IR"/>
        </w:rPr>
        <w:sectPr w:rsidR="00E20219" w:rsidRPr="004A14CF" w:rsidSect="00910FBA">
          <w:footerReference w:type="default" r:id="rId12"/>
          <w:footnotePr>
            <w:numRestart w:val="eachPage"/>
          </w:footnotePr>
          <w:pgSz w:w="11906" w:h="16838" w:code="9"/>
          <w:pgMar w:top="1440" w:right="1440" w:bottom="1440" w:left="1440" w:header="720" w:footer="720" w:gutter="0"/>
          <w:cols w:space="720"/>
          <w:titlePg/>
          <w:docGrid w:linePitch="360"/>
        </w:sectPr>
      </w:pPr>
    </w:p>
    <w:p w14:paraId="711343F4" w14:textId="055535F3" w:rsidR="008165E3" w:rsidRPr="004A14CF" w:rsidRDefault="001A1D19" w:rsidP="00B87356">
      <w:pPr>
        <w:pStyle w:val="NormalWeb"/>
        <w:shd w:val="clear" w:color="auto" w:fill="FFFFFF"/>
        <w:bidi/>
        <w:spacing w:before="0" w:beforeAutospacing="0" w:after="0" w:afterAutospacing="0" w:line="312" w:lineRule="auto"/>
        <w:jc w:val="center"/>
        <w:rPr>
          <w:rFonts w:asciiTheme="majorBidi" w:hAnsiTheme="majorBidi" w:cs="B Nazanin"/>
          <w:b/>
          <w:bCs/>
          <w:sz w:val="26"/>
          <w:szCs w:val="26"/>
          <w:rtl/>
        </w:rPr>
      </w:pPr>
      <w:r w:rsidRPr="004A14CF">
        <w:rPr>
          <w:rFonts w:asciiTheme="majorBidi" w:hAnsiTheme="majorBidi" w:cs="B Nazanin" w:hint="cs"/>
          <w:b/>
          <w:bCs/>
          <w:sz w:val="26"/>
          <w:szCs w:val="26"/>
          <w:rtl/>
        </w:rPr>
        <w:lastRenderedPageBreak/>
        <w:t>فهرست مطالب</w:t>
      </w:r>
    </w:p>
    <w:p w14:paraId="31036BF1" w14:textId="0AE2EE12" w:rsidR="001A1D19" w:rsidRPr="004A14CF" w:rsidRDefault="001A1D19" w:rsidP="00B87356">
      <w:pPr>
        <w:pStyle w:val="NormalWeb"/>
        <w:shd w:val="clear" w:color="auto" w:fill="FFFFFF"/>
        <w:tabs>
          <w:tab w:val="left" w:pos="8222"/>
        </w:tabs>
        <w:bidi/>
        <w:spacing w:before="0" w:beforeAutospacing="0" w:after="0" w:afterAutospacing="0" w:line="312"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t>عنوان</w:t>
      </w:r>
      <w:r w:rsidRPr="004A14CF">
        <w:rPr>
          <w:rFonts w:asciiTheme="majorBidi" w:hAnsiTheme="majorBidi" w:cs="B Nazanin"/>
          <w:b/>
          <w:bCs/>
          <w:sz w:val="26"/>
          <w:szCs w:val="26"/>
          <w:rtl/>
        </w:rPr>
        <w:tab/>
      </w:r>
      <w:r w:rsidRPr="004A14CF">
        <w:rPr>
          <w:rFonts w:asciiTheme="majorBidi" w:hAnsiTheme="majorBidi" w:cs="B Nazanin" w:hint="cs"/>
          <w:b/>
          <w:bCs/>
          <w:sz w:val="26"/>
          <w:szCs w:val="26"/>
          <w:rtl/>
        </w:rPr>
        <w:t>صفحه</w:t>
      </w:r>
    </w:p>
    <w:p w14:paraId="0D2E0A86" w14:textId="26B2E3B3" w:rsidR="005A3A0B" w:rsidRPr="004A14CF" w:rsidRDefault="00261E09" w:rsidP="00B87356">
      <w:pPr>
        <w:pStyle w:val="NormalWeb"/>
        <w:shd w:val="clear" w:color="auto" w:fill="FFFFFF"/>
        <w:tabs>
          <w:tab w:val="left" w:leader="dot" w:pos="7938"/>
        </w:tabs>
        <w:bidi/>
        <w:spacing w:before="0" w:beforeAutospacing="0" w:after="0" w:afterAutospacing="0" w:line="312" w:lineRule="auto"/>
        <w:jc w:val="both"/>
        <w:rPr>
          <w:rFonts w:asciiTheme="majorBidi" w:hAnsiTheme="majorBidi" w:cs="B Nazanin"/>
          <w:b/>
          <w:bCs/>
          <w:rtl/>
        </w:rPr>
      </w:pPr>
      <w:r w:rsidRPr="004A14CF">
        <w:rPr>
          <w:rFonts w:asciiTheme="majorBidi" w:hAnsiTheme="majorBidi" w:cs="B Nazanin"/>
          <w:b/>
          <w:bCs/>
          <w:sz w:val="26"/>
          <w:szCs w:val="26"/>
          <w:rtl/>
        </w:rPr>
        <w:t>فص</w:t>
      </w:r>
      <w:r w:rsidR="005A3A0B" w:rsidRPr="004A14CF">
        <w:rPr>
          <w:rFonts w:asciiTheme="majorBidi" w:hAnsiTheme="majorBidi" w:cs="B Nazanin"/>
          <w:b/>
          <w:bCs/>
          <w:sz w:val="26"/>
          <w:szCs w:val="26"/>
          <w:rtl/>
        </w:rPr>
        <w:t>ل اول</w:t>
      </w:r>
      <w:r w:rsidR="000B34D4" w:rsidRPr="004A14CF">
        <w:rPr>
          <w:rFonts w:asciiTheme="majorBidi" w:hAnsiTheme="majorBidi" w:cs="B Nazanin" w:hint="cs"/>
          <w:b/>
          <w:bCs/>
          <w:sz w:val="26"/>
          <w:szCs w:val="26"/>
          <w:rtl/>
        </w:rPr>
        <w:t>:</w:t>
      </w:r>
      <w:r w:rsidR="005435FB" w:rsidRPr="004A14CF">
        <w:rPr>
          <w:rFonts w:asciiTheme="majorBidi" w:hAnsiTheme="majorBidi" w:cs="B Nazanin" w:hint="cs"/>
          <w:b/>
          <w:bCs/>
          <w:sz w:val="26"/>
          <w:szCs w:val="26"/>
          <w:rtl/>
        </w:rPr>
        <w:t xml:space="preserve"> </w:t>
      </w:r>
      <w:r w:rsidR="005A3A0B" w:rsidRPr="004A14CF">
        <w:rPr>
          <w:rFonts w:asciiTheme="majorBidi" w:hAnsiTheme="majorBidi" w:cs="B Nazanin"/>
          <w:b/>
          <w:bCs/>
          <w:sz w:val="26"/>
          <w:szCs w:val="26"/>
          <w:rtl/>
        </w:rPr>
        <w:t>معرفی بازاریابی 5</w:t>
      </w:r>
    </w:p>
    <w:p w14:paraId="3A566B0E" w14:textId="3385ED25" w:rsidR="005A3A0B" w:rsidRPr="004A14CF" w:rsidRDefault="005A3A0B" w:rsidP="00B87356">
      <w:pPr>
        <w:pStyle w:val="NormalWeb"/>
        <w:shd w:val="clear" w:color="auto" w:fill="FFFFFF"/>
        <w:tabs>
          <w:tab w:val="left" w:leader="dot" w:pos="8222"/>
        </w:tabs>
        <w:bidi/>
        <w:spacing w:before="0" w:beforeAutospacing="0" w:after="0" w:afterAutospacing="0" w:line="312" w:lineRule="auto"/>
        <w:jc w:val="both"/>
        <w:rPr>
          <w:rFonts w:asciiTheme="majorBidi" w:hAnsiTheme="majorBidi" w:cs="B Nazanin"/>
          <w:rtl/>
        </w:rPr>
      </w:pPr>
      <w:r w:rsidRPr="004A14CF">
        <w:rPr>
          <w:rFonts w:asciiTheme="majorBidi" w:hAnsiTheme="majorBidi" w:cs="B Nazanin"/>
          <w:sz w:val="26"/>
          <w:szCs w:val="26"/>
          <w:rtl/>
        </w:rPr>
        <w:t>فناوری برای بشریت</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1</w:t>
      </w:r>
    </w:p>
    <w:p w14:paraId="2055D0A7" w14:textId="47AB8F61"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چگونگی ارتقای بازاریابی توسط فناوری</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5</w:t>
      </w:r>
    </w:p>
    <w:p w14:paraId="173264F9" w14:textId="3B4B3B0C"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پنج مولفه ی بازاریابی 5</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7</w:t>
      </w:r>
    </w:p>
    <w:p w14:paraId="035850D2" w14:textId="3CDAB470" w:rsidR="005A3A0B" w:rsidRPr="004A14CF" w:rsidRDefault="005A3A0B" w:rsidP="00DA03F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Cambria" w:hAnsi="Cambria" w:cs="Cambria" w:hint="cs"/>
          <w:sz w:val="26"/>
          <w:szCs w:val="26"/>
          <w:rtl/>
        </w:rPr>
        <w:t> </w:t>
      </w:r>
      <w:r w:rsidRPr="004A14CF">
        <w:rPr>
          <w:rFonts w:asciiTheme="majorBidi" w:hAnsiTheme="majorBidi" w:cs="B Nazanin"/>
          <w:sz w:val="26"/>
          <w:szCs w:val="26"/>
          <w:rtl/>
        </w:rPr>
        <w:t>بازاریابی داده-محور</w:t>
      </w:r>
      <w:r w:rsidR="001A1D19" w:rsidRPr="004A14CF">
        <w:rPr>
          <w:rFonts w:asciiTheme="majorBidi" w:hAnsiTheme="majorBidi" w:cs="B Nazanin"/>
          <w:sz w:val="26"/>
          <w:szCs w:val="26"/>
          <w:rtl/>
        </w:rPr>
        <w:tab/>
      </w:r>
      <w:r w:rsidR="00DA03F3">
        <w:rPr>
          <w:rFonts w:asciiTheme="majorBidi" w:hAnsiTheme="majorBidi" w:cs="B Nazanin" w:hint="cs"/>
          <w:sz w:val="26"/>
          <w:szCs w:val="26"/>
          <w:rtl/>
        </w:rPr>
        <w:t>7</w:t>
      </w:r>
    </w:p>
    <w:p w14:paraId="6E2129C8" w14:textId="2CD86B84"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چابک</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8</w:t>
      </w:r>
    </w:p>
    <w:p w14:paraId="094CBEEB" w14:textId="1163554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پیشگویانه</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8</w:t>
      </w:r>
    </w:p>
    <w:p w14:paraId="6044E827" w14:textId="1C044CAA"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مفهومی</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8</w:t>
      </w:r>
    </w:p>
    <w:p w14:paraId="4E8B1581" w14:textId="0448B96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افزوده</w:t>
      </w:r>
      <w:r w:rsidR="001A1D19" w:rsidRPr="004A14CF">
        <w:rPr>
          <w:rFonts w:asciiTheme="majorBidi" w:hAnsiTheme="majorBidi" w:cs="B Nazanin"/>
          <w:sz w:val="26"/>
          <w:szCs w:val="26"/>
          <w:rtl/>
        </w:rPr>
        <w:tab/>
      </w:r>
      <w:r w:rsidR="008B2BE2" w:rsidRPr="004A14CF">
        <w:rPr>
          <w:rFonts w:asciiTheme="majorBidi" w:hAnsiTheme="majorBidi" w:cs="B Nazanin" w:hint="cs"/>
          <w:sz w:val="26"/>
          <w:szCs w:val="26"/>
          <w:rtl/>
        </w:rPr>
        <w:t>8</w:t>
      </w:r>
    </w:p>
    <w:p w14:paraId="27F50954" w14:textId="36755C8C" w:rsidR="000B34D4" w:rsidRPr="004A14CF" w:rsidRDefault="001A1D19"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خلاصه فصل اول</w:t>
      </w:r>
      <w:r w:rsidRPr="004A14CF">
        <w:rPr>
          <w:rFonts w:asciiTheme="majorBidi" w:hAnsiTheme="majorBidi" w:cs="B Nazanin"/>
          <w:sz w:val="26"/>
          <w:szCs w:val="26"/>
          <w:rtl/>
        </w:rPr>
        <w:tab/>
      </w:r>
      <w:r w:rsidR="0052604A" w:rsidRPr="004A14CF">
        <w:rPr>
          <w:rFonts w:asciiTheme="majorBidi" w:hAnsiTheme="majorBidi" w:cs="B Nazanin" w:hint="cs"/>
          <w:sz w:val="26"/>
          <w:szCs w:val="26"/>
          <w:rtl/>
        </w:rPr>
        <w:t>9</w:t>
      </w:r>
    </w:p>
    <w:p w14:paraId="5442A80E" w14:textId="37D6011A" w:rsidR="005A3A0B" w:rsidRPr="004A14CF" w:rsidRDefault="005A3A0B" w:rsidP="00B87356">
      <w:pPr>
        <w:pStyle w:val="NormalWeb"/>
        <w:shd w:val="clear" w:color="auto" w:fill="FFFFFF"/>
        <w:bidi/>
        <w:spacing w:before="0" w:beforeAutospacing="0" w:after="0" w:afterAutospacing="0" w:line="312" w:lineRule="auto"/>
        <w:jc w:val="both"/>
        <w:rPr>
          <w:rFonts w:asciiTheme="majorBidi" w:hAnsiTheme="majorBidi" w:cs="B Nazanin"/>
          <w:b/>
          <w:bCs/>
        </w:rPr>
      </w:pPr>
      <w:r w:rsidRPr="004A14CF">
        <w:rPr>
          <w:rFonts w:asciiTheme="majorBidi" w:hAnsiTheme="majorBidi" w:cs="B Nazanin"/>
          <w:b/>
          <w:bCs/>
          <w:sz w:val="26"/>
          <w:szCs w:val="26"/>
          <w:rtl/>
        </w:rPr>
        <w:t>فصل دوم</w:t>
      </w:r>
      <w:r w:rsidR="000B34D4" w:rsidRPr="004A14CF">
        <w:rPr>
          <w:rFonts w:asciiTheme="majorBidi" w:hAnsiTheme="majorBidi" w:cs="B Nazanin" w:hint="cs"/>
          <w:b/>
          <w:bCs/>
          <w:sz w:val="26"/>
          <w:szCs w:val="26"/>
          <w:rtl/>
        </w:rPr>
        <w:t xml:space="preserve">: </w:t>
      </w:r>
      <w:r w:rsidRPr="004A14CF">
        <w:rPr>
          <w:rFonts w:asciiTheme="majorBidi" w:hAnsiTheme="majorBidi" w:cs="B Nazanin"/>
          <w:b/>
          <w:bCs/>
          <w:sz w:val="26"/>
          <w:szCs w:val="26"/>
          <w:rtl/>
        </w:rPr>
        <w:t>تاثیر اختلاف فرهنگی بین نسل ها بر فناوری دیجیتال</w:t>
      </w:r>
      <w:r w:rsidR="001A1D19" w:rsidRPr="004A14CF">
        <w:rPr>
          <w:rFonts w:asciiTheme="majorBidi" w:hAnsiTheme="majorBidi" w:cs="B Nazanin"/>
          <w:sz w:val="26"/>
          <w:szCs w:val="26"/>
          <w:rtl/>
        </w:rPr>
        <w:tab/>
      </w:r>
    </w:p>
    <w:p w14:paraId="1C35F8C1" w14:textId="57AFB97C"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برای نسل های انفجار جمعیت،</w:t>
      </w:r>
      <w:r w:rsidRPr="004A14CF">
        <w:rPr>
          <w:rFonts w:ascii="Cambria" w:hAnsi="Cambria" w:cs="Cambria" w:hint="cs"/>
          <w:sz w:val="26"/>
          <w:szCs w:val="26"/>
          <w:rtl/>
        </w:rPr>
        <w:t> </w:t>
      </w:r>
      <w:r w:rsidRPr="004A14CF">
        <w:rPr>
          <w:rFonts w:asciiTheme="majorBidi" w:hAnsiTheme="majorBidi" w:cs="B Nazanin"/>
          <w:sz w:val="26"/>
          <w:szCs w:val="26"/>
        </w:rPr>
        <w:t>X</w:t>
      </w:r>
      <w:r w:rsidRPr="004A14CF">
        <w:rPr>
          <w:rFonts w:asciiTheme="majorBidi" w:hAnsiTheme="majorBidi" w:cs="B Nazanin"/>
          <w:sz w:val="26"/>
          <w:szCs w:val="26"/>
          <w:rtl/>
        </w:rPr>
        <w:t>،</w:t>
      </w:r>
      <w:r w:rsidRPr="004A14CF">
        <w:rPr>
          <w:rFonts w:ascii="Cambria" w:hAnsi="Cambria" w:cs="Cambria" w:hint="cs"/>
          <w:sz w:val="26"/>
          <w:szCs w:val="26"/>
          <w:rtl/>
        </w:rPr>
        <w:t> </w:t>
      </w:r>
      <w:r w:rsidRPr="004A14CF">
        <w:rPr>
          <w:rFonts w:asciiTheme="majorBidi" w:hAnsiTheme="majorBidi" w:cs="B Nazanin"/>
          <w:sz w:val="26"/>
          <w:szCs w:val="26"/>
        </w:rPr>
        <w:t>Y</w:t>
      </w:r>
      <w:r w:rsidRPr="004A14CF">
        <w:rPr>
          <w:rFonts w:asciiTheme="majorBidi" w:hAnsiTheme="majorBidi" w:cs="B Nazanin"/>
          <w:sz w:val="26"/>
          <w:szCs w:val="26"/>
          <w:rtl/>
        </w:rPr>
        <w:t>،</w:t>
      </w:r>
      <w:r w:rsidRPr="004A14CF">
        <w:rPr>
          <w:rFonts w:ascii="Cambria" w:hAnsi="Cambria" w:cs="Cambria" w:hint="cs"/>
          <w:sz w:val="26"/>
          <w:szCs w:val="26"/>
          <w:rtl/>
        </w:rPr>
        <w:t> </w:t>
      </w:r>
      <w:r w:rsidRPr="004A14CF">
        <w:rPr>
          <w:rFonts w:asciiTheme="majorBidi" w:hAnsiTheme="majorBidi" w:cs="B Nazanin"/>
          <w:sz w:val="26"/>
          <w:szCs w:val="26"/>
        </w:rPr>
        <w:t>Z</w:t>
      </w:r>
      <w:r w:rsidRPr="004A14CF">
        <w:rPr>
          <w:rFonts w:ascii="Cambria" w:hAnsi="Cambria" w:cs="Cambria" w:hint="cs"/>
          <w:sz w:val="26"/>
          <w:szCs w:val="26"/>
          <w:rtl/>
        </w:rPr>
        <w:t> </w:t>
      </w:r>
      <w:r w:rsidRPr="004A14CF">
        <w:rPr>
          <w:rFonts w:asciiTheme="majorBidi" w:hAnsiTheme="majorBidi" w:cs="B Nazanin"/>
          <w:sz w:val="26"/>
          <w:szCs w:val="26"/>
          <w:rtl/>
        </w:rPr>
        <w:t>و آلفا</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10</w:t>
      </w:r>
    </w:p>
    <w:p w14:paraId="5D94CB85" w14:textId="1CF4A223"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چالش های ارائه خدمات به 5 نسل مختلف</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10</w:t>
      </w:r>
    </w:p>
    <w:p w14:paraId="30508B21" w14:textId="27B8E8C6"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خصوصیات پنج نسل مختلف</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11</w:t>
      </w:r>
    </w:p>
    <w:p w14:paraId="1CF6345A" w14:textId="1BACF235"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نسل انفجار جمعیت: قدرت اقتصادی رو به رشد</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12</w:t>
      </w:r>
    </w:p>
    <w:p w14:paraId="2C431F7D" w14:textId="6410CBC9" w:rsidR="005A3A0B" w:rsidRPr="004A14CF" w:rsidRDefault="005A3A0B" w:rsidP="00DA03F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نسل</w:t>
      </w:r>
      <w:r w:rsidRPr="004A14CF">
        <w:rPr>
          <w:rFonts w:ascii="Cambria" w:hAnsi="Cambria" w:cs="Cambria" w:hint="cs"/>
          <w:sz w:val="26"/>
          <w:szCs w:val="26"/>
          <w:rtl/>
        </w:rPr>
        <w:t> </w:t>
      </w:r>
      <w:r w:rsidRPr="004A14CF">
        <w:rPr>
          <w:rFonts w:asciiTheme="majorBidi" w:hAnsiTheme="majorBidi" w:cs="B Nazanin"/>
          <w:sz w:val="26"/>
          <w:szCs w:val="26"/>
        </w:rPr>
        <w:t>X</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w:t>
      </w:r>
      <w:r w:rsidR="00DA03F3">
        <w:rPr>
          <w:rFonts w:asciiTheme="majorBidi" w:hAnsiTheme="majorBidi" w:cs="B Nazanin" w:hint="cs"/>
          <w:sz w:val="26"/>
          <w:szCs w:val="26"/>
          <w:rtl/>
        </w:rPr>
        <w:t>2</w:t>
      </w:r>
    </w:p>
    <w:p w14:paraId="261BBA21" w14:textId="3E074233"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نسل</w:t>
      </w:r>
      <w:r w:rsidRPr="004A14CF">
        <w:rPr>
          <w:rFonts w:ascii="Cambria" w:hAnsi="Cambria" w:cs="Cambria" w:hint="cs"/>
          <w:sz w:val="26"/>
          <w:szCs w:val="26"/>
          <w:rtl/>
        </w:rPr>
        <w:t> </w:t>
      </w:r>
      <w:r w:rsidRPr="004A14CF">
        <w:rPr>
          <w:rFonts w:asciiTheme="majorBidi" w:hAnsiTheme="majorBidi" w:cs="B Nazanin"/>
          <w:sz w:val="26"/>
          <w:szCs w:val="26"/>
        </w:rPr>
        <w:t>Y</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13</w:t>
      </w:r>
    </w:p>
    <w:p w14:paraId="10C054EA" w14:textId="652EDB6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نسل</w:t>
      </w:r>
      <w:r w:rsidRPr="004A14CF">
        <w:rPr>
          <w:rFonts w:ascii="Cambria" w:hAnsi="Cambria" w:cs="Cambria" w:hint="cs"/>
          <w:sz w:val="26"/>
          <w:szCs w:val="26"/>
          <w:rtl/>
        </w:rPr>
        <w:t> </w:t>
      </w:r>
      <w:r w:rsidRPr="004A14CF">
        <w:rPr>
          <w:rFonts w:asciiTheme="majorBidi" w:hAnsiTheme="majorBidi" w:cs="B Nazanin"/>
          <w:sz w:val="26"/>
          <w:szCs w:val="26"/>
        </w:rPr>
        <w:t>Z</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14</w:t>
      </w:r>
    </w:p>
    <w:p w14:paraId="3D864F14" w14:textId="12348403" w:rsidR="005A3A0B" w:rsidRPr="004A14CF" w:rsidRDefault="005A3A0B" w:rsidP="007D299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نسل</w:t>
      </w:r>
      <w:r w:rsidRPr="004A14CF">
        <w:rPr>
          <w:rFonts w:ascii="Cambria" w:hAnsi="Cambria" w:cs="Cambria" w:hint="cs"/>
          <w:sz w:val="26"/>
          <w:szCs w:val="26"/>
          <w:rtl/>
        </w:rPr>
        <w:t> </w:t>
      </w:r>
      <w:r w:rsidRPr="004A14CF">
        <w:rPr>
          <w:rFonts w:asciiTheme="majorBidi" w:hAnsiTheme="majorBidi" w:cs="B Nazanin"/>
          <w:sz w:val="26"/>
          <w:szCs w:val="26"/>
          <w:rtl/>
        </w:rPr>
        <w:t>آلفا</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w:t>
      </w:r>
      <w:r w:rsidR="007D2993">
        <w:rPr>
          <w:rFonts w:asciiTheme="majorBidi" w:hAnsiTheme="majorBidi" w:cs="B Nazanin" w:hint="cs"/>
          <w:sz w:val="26"/>
          <w:szCs w:val="26"/>
          <w:rtl/>
        </w:rPr>
        <w:t>5</w:t>
      </w:r>
    </w:p>
    <w:p w14:paraId="64948356" w14:textId="551DEB58"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مراحل زندگی پنج نسل مختلف</w:t>
      </w:r>
      <w:r w:rsidR="001A1D19" w:rsidRPr="004A14CF">
        <w:rPr>
          <w:rFonts w:asciiTheme="majorBidi" w:hAnsiTheme="majorBidi" w:cs="B Nazanin"/>
          <w:sz w:val="26"/>
          <w:szCs w:val="26"/>
          <w:rtl/>
        </w:rPr>
        <w:tab/>
      </w:r>
      <w:r w:rsidR="0052604A" w:rsidRPr="004A14CF">
        <w:rPr>
          <w:rFonts w:asciiTheme="majorBidi" w:hAnsiTheme="majorBidi" w:cs="B Nazanin" w:hint="cs"/>
          <w:sz w:val="26"/>
          <w:szCs w:val="26"/>
          <w:rtl/>
        </w:rPr>
        <w:t>16</w:t>
      </w:r>
    </w:p>
    <w:p w14:paraId="307F689D" w14:textId="0C171EB4"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اختلاف فرهنگی بین نسل ها و تکامل مراحل بازاریابی</w:t>
      </w:r>
      <w:r w:rsidR="001A1D19" w:rsidRPr="004A14CF">
        <w:rPr>
          <w:rFonts w:asciiTheme="majorBidi" w:hAnsiTheme="majorBidi" w:cs="B Nazanin"/>
          <w:sz w:val="26"/>
          <w:szCs w:val="26"/>
          <w:rtl/>
        </w:rPr>
        <w:tab/>
      </w:r>
      <w:r w:rsidR="00F32406" w:rsidRPr="004A14CF">
        <w:rPr>
          <w:rFonts w:asciiTheme="majorBidi" w:hAnsiTheme="majorBidi" w:cs="B Nazanin" w:hint="cs"/>
          <w:sz w:val="26"/>
          <w:szCs w:val="26"/>
          <w:rtl/>
        </w:rPr>
        <w:t>19</w:t>
      </w:r>
    </w:p>
    <w:p w14:paraId="22DD17DE" w14:textId="059E8711"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1.0: محصول-محوری</w:t>
      </w:r>
      <w:r w:rsidR="001A1D19" w:rsidRPr="004A14CF">
        <w:rPr>
          <w:rFonts w:asciiTheme="majorBidi" w:hAnsiTheme="majorBidi" w:cs="B Nazanin"/>
          <w:sz w:val="26"/>
          <w:szCs w:val="26"/>
          <w:rtl/>
        </w:rPr>
        <w:tab/>
      </w:r>
      <w:r w:rsidR="00F32406" w:rsidRPr="004A14CF">
        <w:rPr>
          <w:rFonts w:asciiTheme="majorBidi" w:hAnsiTheme="majorBidi" w:cs="B Nazanin" w:hint="cs"/>
          <w:sz w:val="26"/>
          <w:szCs w:val="26"/>
          <w:rtl/>
        </w:rPr>
        <w:t>19</w:t>
      </w:r>
    </w:p>
    <w:p w14:paraId="16E96868" w14:textId="65115CC0"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2.0: مشتری-محوری</w:t>
      </w:r>
      <w:r w:rsidR="001A1D19" w:rsidRPr="004A14CF">
        <w:rPr>
          <w:rFonts w:asciiTheme="majorBidi" w:hAnsiTheme="majorBidi" w:cs="B Nazanin"/>
          <w:sz w:val="26"/>
          <w:szCs w:val="26"/>
          <w:rtl/>
        </w:rPr>
        <w:tab/>
      </w:r>
      <w:r w:rsidR="00F32406" w:rsidRPr="004A14CF">
        <w:rPr>
          <w:rFonts w:asciiTheme="majorBidi" w:hAnsiTheme="majorBidi" w:cs="B Nazanin" w:hint="cs"/>
          <w:sz w:val="26"/>
          <w:szCs w:val="26"/>
          <w:rtl/>
        </w:rPr>
        <w:t>20</w:t>
      </w:r>
    </w:p>
    <w:p w14:paraId="13571F92" w14:textId="74B4BE0E"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3.0: انسان-محوری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20</w:t>
      </w:r>
    </w:p>
    <w:p w14:paraId="1062E9F3" w14:textId="20384635"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4.0: حرکت از بازاریابی سنتی به سمت بازاریابی دیجیتال</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20</w:t>
      </w:r>
    </w:p>
    <w:p w14:paraId="3D1E7CEF" w14:textId="64F03938" w:rsidR="00D22D9F" w:rsidRPr="004A14CF" w:rsidRDefault="00D22D9F" w:rsidP="00B87356">
      <w:pPr>
        <w:pStyle w:val="NormalWeb"/>
        <w:shd w:val="clear" w:color="auto" w:fill="FFFFFF"/>
        <w:tabs>
          <w:tab w:val="left" w:pos="8222"/>
        </w:tabs>
        <w:bidi/>
        <w:spacing w:before="0" w:beforeAutospacing="0" w:after="0" w:afterAutospacing="0" w:line="312"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lastRenderedPageBreak/>
        <w:t>عنوان</w:t>
      </w:r>
      <w:r w:rsidRPr="004A14CF">
        <w:rPr>
          <w:rFonts w:asciiTheme="majorBidi" w:hAnsiTheme="majorBidi" w:cs="B Nazanin"/>
          <w:b/>
          <w:bCs/>
          <w:sz w:val="26"/>
          <w:szCs w:val="26"/>
          <w:rtl/>
        </w:rPr>
        <w:tab/>
      </w:r>
      <w:r w:rsidRPr="004A14CF">
        <w:rPr>
          <w:rFonts w:asciiTheme="majorBidi" w:hAnsiTheme="majorBidi" w:cs="B Nazanin" w:hint="cs"/>
          <w:b/>
          <w:bCs/>
          <w:sz w:val="26"/>
          <w:szCs w:val="26"/>
          <w:rtl/>
        </w:rPr>
        <w:t>صفحه</w:t>
      </w:r>
    </w:p>
    <w:p w14:paraId="3DB5D4D0" w14:textId="1ED49D14"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5.0 فناوری برای بشریت</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20</w:t>
      </w:r>
    </w:p>
    <w:p w14:paraId="03B1F89F" w14:textId="0C85C230"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خلاصه فصل دوم</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21</w:t>
      </w:r>
    </w:p>
    <w:p w14:paraId="36CB523D" w14:textId="7429344B" w:rsidR="005A3A0B" w:rsidRPr="004A14CF" w:rsidRDefault="005A3A0B" w:rsidP="00B87356">
      <w:pPr>
        <w:pStyle w:val="NormalWeb"/>
        <w:shd w:val="clear" w:color="auto" w:fill="FFFFFF"/>
        <w:bidi/>
        <w:spacing w:before="0" w:beforeAutospacing="0" w:after="0" w:afterAutospacing="0" w:line="312" w:lineRule="auto"/>
        <w:jc w:val="both"/>
        <w:rPr>
          <w:rFonts w:asciiTheme="majorBidi" w:hAnsiTheme="majorBidi" w:cs="B Nazanin"/>
          <w:b/>
          <w:bCs/>
        </w:rPr>
      </w:pPr>
      <w:r w:rsidRPr="004A14CF">
        <w:rPr>
          <w:rFonts w:asciiTheme="majorBidi" w:hAnsiTheme="majorBidi" w:cs="B Nazanin"/>
          <w:b/>
          <w:bCs/>
          <w:sz w:val="26"/>
          <w:szCs w:val="26"/>
          <w:rtl/>
        </w:rPr>
        <w:t>فصل سوم</w:t>
      </w:r>
      <w:r w:rsidR="000B34D4" w:rsidRPr="004A14CF">
        <w:rPr>
          <w:rFonts w:asciiTheme="majorBidi" w:hAnsiTheme="majorBidi" w:cs="B Nazanin" w:hint="cs"/>
          <w:b/>
          <w:bCs/>
          <w:sz w:val="26"/>
          <w:szCs w:val="26"/>
          <w:rtl/>
        </w:rPr>
        <w:t xml:space="preserve">: </w:t>
      </w:r>
      <w:r w:rsidRPr="004A14CF">
        <w:rPr>
          <w:rFonts w:asciiTheme="majorBidi" w:hAnsiTheme="majorBidi" w:cs="B Nazanin"/>
          <w:b/>
          <w:bCs/>
          <w:sz w:val="26"/>
          <w:szCs w:val="26"/>
          <w:rtl/>
        </w:rPr>
        <w:t>بخش بندی فناوری دیجیتال</w:t>
      </w:r>
      <w:r w:rsidR="00AF12B7" w:rsidRPr="004A14CF">
        <w:rPr>
          <w:rFonts w:asciiTheme="majorBidi" w:hAnsiTheme="majorBidi" w:cs="B Nazanin"/>
          <w:b/>
          <w:bCs/>
          <w:sz w:val="26"/>
          <w:szCs w:val="26"/>
          <w:rtl/>
        </w:rPr>
        <w:tab/>
      </w:r>
    </w:p>
    <w:p w14:paraId="311EB532" w14:textId="67454E4F"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ساخت فناوری شخصی، اجتماعی و تجربی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22</w:t>
      </w:r>
    </w:p>
    <w:p w14:paraId="0219FA23" w14:textId="5762AC2F"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مزایا و معایب دیجیتالی شدن</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23</w:t>
      </w:r>
    </w:p>
    <w:p w14:paraId="399DC251" w14:textId="23C2F8B8" w:rsidR="005A3A0B" w:rsidRPr="004A14CF" w:rsidRDefault="00AF12B7"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معایب دیجیتالی شدن</w:t>
      </w:r>
      <w:r w:rsidRPr="004A14CF">
        <w:rPr>
          <w:rFonts w:asciiTheme="majorBidi" w:hAnsiTheme="majorBidi" w:cs="B Nazanin"/>
          <w:sz w:val="26"/>
          <w:szCs w:val="26"/>
          <w:rtl/>
        </w:rPr>
        <w:tab/>
      </w:r>
      <w:r w:rsidR="00F32406" w:rsidRPr="004A14CF">
        <w:rPr>
          <w:rFonts w:asciiTheme="majorBidi" w:hAnsiTheme="majorBidi" w:cs="B Nazanin" w:hint="cs"/>
          <w:sz w:val="26"/>
          <w:szCs w:val="26"/>
          <w:rtl/>
        </w:rPr>
        <w:t>24</w:t>
      </w:r>
    </w:p>
    <w:p w14:paraId="743480B5" w14:textId="5EAFAAC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مزایای دیجیتالی شدن</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26</w:t>
      </w:r>
    </w:p>
    <w:p w14:paraId="1D3A8416" w14:textId="4E69E246" w:rsidR="005A3A0B" w:rsidRPr="004A14CF" w:rsidRDefault="005A3A0B" w:rsidP="009A0ED5">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فناوری شخصی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w:t>
      </w:r>
      <w:r w:rsidR="009A0ED5">
        <w:rPr>
          <w:rFonts w:asciiTheme="majorBidi" w:hAnsiTheme="majorBidi" w:cs="B Nazanin" w:hint="cs"/>
          <w:sz w:val="26"/>
          <w:szCs w:val="26"/>
          <w:rtl/>
        </w:rPr>
        <w:t>9</w:t>
      </w:r>
    </w:p>
    <w:p w14:paraId="68E9FBDC" w14:textId="3A966E7E"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دقت انتخابی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29</w:t>
      </w:r>
    </w:p>
    <w:p w14:paraId="737005C7" w14:textId="44C8B21E" w:rsidR="005A3A0B" w:rsidRPr="004A14CF" w:rsidRDefault="005A3A0B" w:rsidP="009A0ED5">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مجوز کنترل و نظارت فردی</w:t>
      </w:r>
      <w:r w:rsidR="00AF12B7" w:rsidRPr="004A14CF">
        <w:rPr>
          <w:rFonts w:asciiTheme="majorBidi" w:hAnsiTheme="majorBidi" w:cs="B Nazanin"/>
          <w:sz w:val="26"/>
          <w:szCs w:val="26"/>
          <w:rtl/>
        </w:rPr>
        <w:tab/>
      </w:r>
      <w:r w:rsidR="009A0ED5">
        <w:rPr>
          <w:rFonts w:asciiTheme="majorBidi" w:hAnsiTheme="majorBidi" w:cs="B Nazanin" w:hint="cs"/>
          <w:sz w:val="26"/>
          <w:szCs w:val="26"/>
          <w:rtl/>
        </w:rPr>
        <w:t>30</w:t>
      </w:r>
    </w:p>
    <w:p w14:paraId="2B9AA1D9" w14:textId="51DD87E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قابلیت اجتماعی بودن فناوری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30</w:t>
      </w:r>
    </w:p>
    <w:p w14:paraId="663FD3BA" w14:textId="54E51C1A" w:rsidR="005A3A0B" w:rsidRPr="004A14CF" w:rsidRDefault="005A3A0B" w:rsidP="005F46C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تسهیل روابط بین فردی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w:t>
      </w:r>
      <w:r w:rsidR="005F46CD">
        <w:rPr>
          <w:rFonts w:asciiTheme="majorBidi" w:hAnsiTheme="majorBidi" w:cs="B Nazanin" w:hint="cs"/>
          <w:sz w:val="26"/>
          <w:szCs w:val="26"/>
          <w:rtl/>
        </w:rPr>
        <w:t>1</w:t>
      </w:r>
    </w:p>
    <w:p w14:paraId="39AA74DE" w14:textId="00CBF5EB"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حرکت بسوی ایده آل گرایی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31</w:t>
      </w:r>
    </w:p>
    <w:p w14:paraId="5B522A82" w14:textId="20550754" w:rsidR="005A3A0B" w:rsidRPr="004A14CF" w:rsidRDefault="005A3A0B" w:rsidP="005F46C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قابلیت تجربی فناوری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w:t>
      </w:r>
      <w:r w:rsidR="005F46CD">
        <w:rPr>
          <w:rFonts w:asciiTheme="majorBidi" w:hAnsiTheme="majorBidi" w:cs="B Nazanin" w:hint="cs"/>
          <w:sz w:val="26"/>
          <w:szCs w:val="26"/>
          <w:rtl/>
        </w:rPr>
        <w:t>2</w:t>
      </w:r>
    </w:p>
    <w:p w14:paraId="7A35B077" w14:textId="529354AE"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ارتقا تعاملات فیزیکی</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32</w:t>
      </w:r>
    </w:p>
    <w:p w14:paraId="78BFAD01" w14:textId="19114453" w:rsidR="005A3A0B" w:rsidRPr="004A14CF" w:rsidRDefault="005A3A0B" w:rsidP="005F46C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ارتباط پیوسته با مشتریان</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w:t>
      </w:r>
      <w:r w:rsidR="005F46CD">
        <w:rPr>
          <w:rFonts w:asciiTheme="majorBidi" w:hAnsiTheme="majorBidi" w:cs="B Nazanin" w:hint="cs"/>
          <w:sz w:val="26"/>
          <w:szCs w:val="26"/>
          <w:rtl/>
        </w:rPr>
        <w:t>3</w:t>
      </w:r>
    </w:p>
    <w:p w14:paraId="6C5CEF3B" w14:textId="58970905" w:rsidR="005A3A0B" w:rsidRPr="004A14CF" w:rsidRDefault="005A3A0B" w:rsidP="005F46C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خلاصه فصل سوم</w:t>
      </w:r>
      <w:r w:rsidR="00AF12B7" w:rsidRPr="004A14CF">
        <w:rPr>
          <w:rFonts w:asciiTheme="majorBidi" w:hAnsiTheme="majorBidi" w:cs="B Nazanin"/>
          <w:sz w:val="26"/>
          <w:szCs w:val="26"/>
          <w:rtl/>
        </w:rPr>
        <w:tab/>
      </w:r>
      <w:r w:rsidR="00F32406" w:rsidRPr="004A14CF">
        <w:rPr>
          <w:rFonts w:asciiTheme="majorBidi" w:hAnsiTheme="majorBidi" w:cs="B Nazanin" w:hint="cs"/>
          <w:sz w:val="26"/>
          <w:szCs w:val="26"/>
          <w:rtl/>
        </w:rPr>
        <w:t>3</w:t>
      </w:r>
      <w:r w:rsidR="005F46CD">
        <w:rPr>
          <w:rFonts w:asciiTheme="majorBidi" w:hAnsiTheme="majorBidi" w:cs="B Nazanin" w:hint="cs"/>
          <w:sz w:val="26"/>
          <w:szCs w:val="26"/>
          <w:rtl/>
        </w:rPr>
        <w:t>4</w:t>
      </w:r>
    </w:p>
    <w:p w14:paraId="05474783" w14:textId="05B58526" w:rsidR="000B34D4" w:rsidRPr="004A14CF" w:rsidRDefault="005A3A0B" w:rsidP="00B87356">
      <w:pPr>
        <w:autoSpaceDE w:val="0"/>
        <w:autoSpaceDN w:val="0"/>
        <w:bidi/>
        <w:adjustRightInd w:val="0"/>
        <w:spacing w:after="0" w:line="240" w:lineRule="auto"/>
        <w:rPr>
          <w:rFonts w:asciiTheme="majorBidi" w:hAnsiTheme="majorBidi" w:cs="B Nazanin"/>
          <w:b/>
          <w:bCs/>
          <w:sz w:val="26"/>
          <w:szCs w:val="26"/>
          <w:rtl/>
        </w:rPr>
      </w:pPr>
      <w:r w:rsidRPr="004A14CF">
        <w:rPr>
          <w:rFonts w:asciiTheme="majorBidi" w:hAnsiTheme="majorBidi" w:cs="B Nazanin"/>
          <w:b/>
          <w:bCs/>
          <w:sz w:val="26"/>
          <w:szCs w:val="26"/>
          <w:rtl/>
        </w:rPr>
        <w:t>فصل چهارم</w:t>
      </w:r>
      <w:r w:rsidR="000B34D4" w:rsidRPr="004A14CF">
        <w:rPr>
          <w:rFonts w:asciiTheme="majorBidi" w:hAnsiTheme="majorBidi" w:cs="B Nazanin" w:hint="cs"/>
          <w:b/>
          <w:bCs/>
          <w:sz w:val="26"/>
          <w:szCs w:val="26"/>
          <w:rtl/>
        </w:rPr>
        <w:t>:</w:t>
      </w:r>
      <w:r w:rsidR="000B34D4" w:rsidRPr="004A14CF">
        <w:rPr>
          <w:rFonts w:ascii="B Nazanin,Bold" w:cs="B Nazanin,Bold" w:hint="cs"/>
          <w:b/>
          <w:bCs/>
          <w:sz w:val="27"/>
          <w:szCs w:val="27"/>
          <w:rtl/>
        </w:rPr>
        <w:t xml:space="preserve"> </w:t>
      </w:r>
      <w:r w:rsidR="000B34D4" w:rsidRPr="004A14CF">
        <w:rPr>
          <w:rFonts w:asciiTheme="majorBidi" w:hAnsiTheme="majorBidi" w:cs="B Nazanin" w:hint="cs"/>
          <w:b/>
          <w:bCs/>
          <w:sz w:val="26"/>
          <w:szCs w:val="26"/>
          <w:rtl/>
        </w:rPr>
        <w:t>آمادگی</w:t>
      </w:r>
      <w:r w:rsidR="000B34D4" w:rsidRPr="004A14CF">
        <w:rPr>
          <w:rFonts w:asciiTheme="majorBidi" w:hAnsiTheme="majorBidi" w:cs="B Nazanin"/>
          <w:b/>
          <w:bCs/>
          <w:sz w:val="26"/>
          <w:szCs w:val="26"/>
        </w:rPr>
        <w:t xml:space="preserve"> </w:t>
      </w:r>
      <w:r w:rsidR="000B34D4" w:rsidRPr="004A14CF">
        <w:rPr>
          <w:rFonts w:asciiTheme="majorBidi" w:hAnsiTheme="majorBidi" w:cs="B Nazanin" w:hint="cs"/>
          <w:b/>
          <w:bCs/>
          <w:sz w:val="26"/>
          <w:szCs w:val="26"/>
          <w:rtl/>
        </w:rPr>
        <w:t>پذیرش</w:t>
      </w:r>
      <w:r w:rsidR="000B34D4" w:rsidRPr="004A14CF">
        <w:rPr>
          <w:rFonts w:asciiTheme="majorBidi" w:hAnsiTheme="majorBidi" w:cs="B Nazanin"/>
          <w:b/>
          <w:bCs/>
          <w:sz w:val="26"/>
          <w:szCs w:val="26"/>
        </w:rPr>
        <w:t xml:space="preserve"> </w:t>
      </w:r>
      <w:r w:rsidR="000B34D4" w:rsidRPr="004A14CF">
        <w:rPr>
          <w:rFonts w:asciiTheme="majorBidi" w:hAnsiTheme="majorBidi" w:cs="B Nazanin" w:hint="cs"/>
          <w:b/>
          <w:bCs/>
          <w:sz w:val="26"/>
          <w:szCs w:val="26"/>
          <w:rtl/>
        </w:rPr>
        <w:t>فناوری دیجیتال</w:t>
      </w:r>
      <w:r w:rsidR="000B34D4" w:rsidRPr="004A14CF">
        <w:rPr>
          <w:rFonts w:asciiTheme="majorBidi" w:hAnsiTheme="majorBidi" w:cs="B Nazanin"/>
          <w:b/>
          <w:bCs/>
          <w:sz w:val="26"/>
          <w:szCs w:val="26"/>
        </w:rPr>
        <w:t xml:space="preserve"> </w:t>
      </w:r>
      <w:r w:rsidR="000B34D4" w:rsidRPr="004A14CF">
        <w:rPr>
          <w:rFonts w:asciiTheme="majorBidi" w:hAnsiTheme="majorBidi" w:cs="B Nazanin" w:hint="cs"/>
          <w:b/>
          <w:bCs/>
          <w:sz w:val="26"/>
          <w:szCs w:val="26"/>
          <w:rtl/>
        </w:rPr>
        <w:t>سازمان</w:t>
      </w:r>
      <w:r w:rsidR="000B34D4" w:rsidRPr="004A14CF">
        <w:rPr>
          <w:rFonts w:asciiTheme="majorBidi" w:hAnsiTheme="majorBidi" w:cs="B Nazanin"/>
          <w:b/>
          <w:bCs/>
          <w:sz w:val="26"/>
          <w:szCs w:val="26"/>
        </w:rPr>
        <w:t xml:space="preserve"> </w:t>
      </w:r>
      <w:r w:rsidR="000B34D4" w:rsidRPr="004A14CF">
        <w:rPr>
          <w:rFonts w:asciiTheme="majorBidi" w:hAnsiTheme="majorBidi" w:cs="B Nazanin" w:hint="cs"/>
          <w:b/>
          <w:bCs/>
          <w:sz w:val="26"/>
          <w:szCs w:val="26"/>
          <w:rtl/>
        </w:rPr>
        <w:t>ها</w:t>
      </w:r>
    </w:p>
    <w:p w14:paraId="2DC2F681" w14:textId="3C2462D7"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Pr>
      </w:pPr>
      <w:r w:rsidRPr="004A14CF">
        <w:rPr>
          <w:rFonts w:asciiTheme="majorBidi" w:hAnsiTheme="majorBidi" w:cs="B Nazanin"/>
          <w:sz w:val="26"/>
          <w:szCs w:val="26"/>
          <w:rtl/>
        </w:rPr>
        <w:t>انتخاب استراتژی همه جانبه</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3</w:t>
      </w:r>
      <w:r w:rsidR="005A75AE">
        <w:rPr>
          <w:rFonts w:asciiTheme="majorBidi" w:hAnsiTheme="majorBidi" w:cs="B Nazanin" w:hint="cs"/>
          <w:sz w:val="26"/>
          <w:szCs w:val="26"/>
          <w:rtl/>
        </w:rPr>
        <w:t>5</w:t>
      </w:r>
    </w:p>
    <w:p w14:paraId="2B777EFE" w14:textId="5C7D260B"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کویید 19 به عنوان شتاب‌ دهنده دیجیتالی شدن</w:t>
      </w:r>
      <w:r w:rsidRPr="004A14CF">
        <w:rPr>
          <w:rFonts w:asciiTheme="majorBidi" w:hAnsiTheme="majorBidi" w:cs="B Nazanin"/>
          <w:sz w:val="26"/>
          <w:szCs w:val="26"/>
        </w:rPr>
        <w:t> ​</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3</w:t>
      </w:r>
      <w:r w:rsidR="005A75AE">
        <w:rPr>
          <w:rFonts w:asciiTheme="majorBidi" w:hAnsiTheme="majorBidi" w:cs="B Nazanin" w:hint="cs"/>
          <w:sz w:val="26"/>
          <w:szCs w:val="26"/>
          <w:rtl/>
        </w:rPr>
        <w:t>5</w:t>
      </w:r>
    </w:p>
    <w:p w14:paraId="224F9EBB" w14:textId="766D5BF3"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تفاوت های آمادگی دیجیتالی شدن</w:t>
      </w:r>
      <w:r w:rsidR="00AF12B7" w:rsidRPr="004A14CF">
        <w:rPr>
          <w:rFonts w:asciiTheme="majorBidi" w:hAnsiTheme="majorBidi" w:cs="B Nazanin"/>
          <w:sz w:val="26"/>
          <w:szCs w:val="26"/>
          <w:rtl/>
        </w:rPr>
        <w:tab/>
      </w:r>
      <w:r w:rsidR="005A75AE">
        <w:rPr>
          <w:rFonts w:asciiTheme="majorBidi" w:hAnsiTheme="majorBidi" w:cs="B Nazanin" w:hint="cs"/>
          <w:sz w:val="26"/>
          <w:szCs w:val="26"/>
          <w:rtl/>
        </w:rPr>
        <w:t>38</w:t>
      </w:r>
    </w:p>
    <w:p w14:paraId="63893835" w14:textId="6EFF93AC"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حالت اول: وضعیت پایه</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3</w:t>
      </w:r>
      <w:r w:rsidR="005A75AE">
        <w:rPr>
          <w:rFonts w:asciiTheme="majorBidi" w:hAnsiTheme="majorBidi" w:cs="B Nazanin" w:hint="cs"/>
          <w:sz w:val="26"/>
          <w:szCs w:val="26"/>
          <w:rtl/>
        </w:rPr>
        <w:t>9</w:t>
      </w:r>
    </w:p>
    <w:p w14:paraId="223E4603" w14:textId="3A79C5CA"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حالت دوم: وضعیت پیش رونده</w:t>
      </w:r>
      <w:r w:rsidR="00AF12B7" w:rsidRPr="004A14CF">
        <w:rPr>
          <w:rFonts w:asciiTheme="majorBidi" w:hAnsiTheme="majorBidi" w:cs="B Nazanin"/>
          <w:sz w:val="26"/>
          <w:szCs w:val="26"/>
          <w:rtl/>
        </w:rPr>
        <w:tab/>
      </w:r>
      <w:r w:rsidR="005A75AE">
        <w:rPr>
          <w:rFonts w:asciiTheme="majorBidi" w:hAnsiTheme="majorBidi" w:cs="B Nazanin" w:hint="cs"/>
          <w:sz w:val="26"/>
          <w:szCs w:val="26"/>
          <w:rtl/>
        </w:rPr>
        <w:t>40</w:t>
      </w:r>
    </w:p>
    <w:p w14:paraId="4A10A520" w14:textId="2A43F971" w:rsidR="005A3A0B" w:rsidRPr="004A14CF" w:rsidRDefault="005A3A0B" w:rsidP="005A75AE">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حالت</w:t>
      </w:r>
      <w:r w:rsidRPr="004A14CF">
        <w:rPr>
          <w:rFonts w:ascii="Cambria" w:hAnsi="Cambria" w:cs="Cambria" w:hint="cs"/>
          <w:sz w:val="26"/>
          <w:szCs w:val="26"/>
          <w:rtl/>
        </w:rPr>
        <w:t> </w:t>
      </w:r>
      <w:r w:rsidRPr="004A14CF">
        <w:rPr>
          <w:rFonts w:asciiTheme="majorBidi" w:hAnsiTheme="majorBidi" w:cs="B Nazanin"/>
          <w:sz w:val="26"/>
          <w:szCs w:val="26"/>
          <w:rtl/>
        </w:rPr>
        <w:t>سوم: وضعیت نهادی</w:t>
      </w:r>
      <w:r w:rsidR="00AF12B7" w:rsidRPr="004A14CF">
        <w:rPr>
          <w:rFonts w:asciiTheme="majorBidi" w:hAnsiTheme="majorBidi" w:cs="B Nazanin"/>
          <w:sz w:val="26"/>
          <w:szCs w:val="26"/>
          <w:rtl/>
        </w:rPr>
        <w:tab/>
      </w:r>
      <w:r w:rsidR="005A75AE">
        <w:rPr>
          <w:rFonts w:asciiTheme="majorBidi" w:hAnsiTheme="majorBidi" w:cs="B Nazanin" w:hint="cs"/>
          <w:sz w:val="26"/>
          <w:szCs w:val="26"/>
          <w:rtl/>
        </w:rPr>
        <w:t>40</w:t>
      </w:r>
    </w:p>
    <w:p w14:paraId="7B9B93C3" w14:textId="7D87978A" w:rsidR="005A3A0B" w:rsidRPr="004A14CF" w:rsidRDefault="005A3A0B"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حالت چهارم: وضعیت تکامل یافته</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4</w:t>
      </w:r>
      <w:r w:rsidR="002448B6">
        <w:rPr>
          <w:rFonts w:asciiTheme="majorBidi" w:hAnsiTheme="majorBidi" w:cs="B Nazanin" w:hint="cs"/>
          <w:sz w:val="26"/>
          <w:szCs w:val="26"/>
          <w:rtl/>
        </w:rPr>
        <w:t>1</w:t>
      </w:r>
    </w:p>
    <w:p w14:paraId="1A80A990" w14:textId="48E3DC5F" w:rsidR="005A3A0B" w:rsidRPr="004A14CF" w:rsidRDefault="005A3A0B"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ارزیابی آمادگی دیجیتالی شدن</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4</w:t>
      </w:r>
      <w:r w:rsidR="002448B6">
        <w:rPr>
          <w:rFonts w:asciiTheme="majorBidi" w:hAnsiTheme="majorBidi" w:cs="B Nazanin" w:hint="cs"/>
          <w:sz w:val="26"/>
          <w:szCs w:val="26"/>
          <w:rtl/>
        </w:rPr>
        <w:t>2</w:t>
      </w:r>
    </w:p>
    <w:p w14:paraId="54F5A764" w14:textId="57AC0C8C"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راهکارهای ترغیب مشتریان به سمت کانال های ارتباطی دیجیتال</w:t>
      </w:r>
      <w:r w:rsidR="00AF12B7" w:rsidRPr="004A14CF">
        <w:rPr>
          <w:rFonts w:asciiTheme="majorBidi" w:hAnsiTheme="majorBidi" w:cs="B Nazanin"/>
          <w:sz w:val="26"/>
          <w:szCs w:val="26"/>
          <w:rtl/>
        </w:rPr>
        <w:tab/>
      </w:r>
      <w:r w:rsidR="00033986" w:rsidRPr="004A14CF">
        <w:rPr>
          <w:rFonts w:asciiTheme="majorBidi" w:hAnsiTheme="majorBidi" w:cs="B Nazanin" w:hint="cs"/>
          <w:sz w:val="26"/>
          <w:szCs w:val="26"/>
          <w:rtl/>
        </w:rPr>
        <w:t>42</w:t>
      </w:r>
    </w:p>
    <w:p w14:paraId="55CB2D38" w14:textId="2DBBA0C5" w:rsidR="007117A5" w:rsidRPr="004A14CF" w:rsidRDefault="007117A5" w:rsidP="00B87356">
      <w:pPr>
        <w:pStyle w:val="NormalWeb"/>
        <w:shd w:val="clear" w:color="auto" w:fill="FFFFFF"/>
        <w:tabs>
          <w:tab w:val="left" w:pos="8222"/>
        </w:tabs>
        <w:bidi/>
        <w:spacing w:before="0" w:beforeAutospacing="0" w:after="0" w:afterAutospacing="0" w:line="312"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lastRenderedPageBreak/>
        <w:t>عنوان</w:t>
      </w:r>
      <w:r w:rsidRPr="004A14CF">
        <w:rPr>
          <w:rFonts w:asciiTheme="majorBidi" w:hAnsiTheme="majorBidi" w:cs="B Nazanin"/>
          <w:b/>
          <w:bCs/>
          <w:sz w:val="26"/>
          <w:szCs w:val="26"/>
          <w:rtl/>
        </w:rPr>
        <w:tab/>
      </w:r>
      <w:r w:rsidRPr="004A14CF">
        <w:rPr>
          <w:rFonts w:asciiTheme="majorBidi" w:hAnsiTheme="majorBidi" w:cs="B Nazanin" w:hint="cs"/>
          <w:b/>
          <w:bCs/>
          <w:sz w:val="26"/>
          <w:szCs w:val="26"/>
          <w:rtl/>
        </w:rPr>
        <w:t>صفحه</w:t>
      </w:r>
    </w:p>
    <w:p w14:paraId="688A0379" w14:textId="7F9C6A8E" w:rsidR="002448B6" w:rsidRDefault="002448B6"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hint="cs"/>
          <w:sz w:val="26"/>
          <w:szCs w:val="26"/>
          <w:rtl/>
        </w:rPr>
      </w:pPr>
      <w:r w:rsidRPr="002448B6">
        <w:rPr>
          <w:rFonts w:asciiTheme="majorBidi" w:hAnsiTheme="majorBidi" w:cs="B Nazanin" w:hint="cs"/>
          <w:sz w:val="26"/>
          <w:szCs w:val="26"/>
          <w:rtl/>
        </w:rPr>
        <w:t>ایجاد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انگیزه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برای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حرکت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سمت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فناوری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42</w:t>
      </w:r>
    </w:p>
    <w:p w14:paraId="48F1CEEE" w14:textId="47EADD7E"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معرفی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عوامل</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عدم</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موفقیت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با</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فناوری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43</w:t>
      </w:r>
    </w:p>
    <w:p w14:paraId="1840054A" w14:textId="48D4B9BE"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تعاملات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فیزیکی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مطلوب</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با</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فناوری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43</w:t>
      </w:r>
    </w:p>
    <w:p w14:paraId="23E68731" w14:textId="3A92275C"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راهبردهای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ایجاد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ظرفیت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دیجیتالی</w:t>
      </w:r>
      <w:r>
        <w:rPr>
          <w:rFonts w:asciiTheme="majorBidi" w:hAnsiTheme="majorBidi" w:cs="B Nazanin"/>
          <w:sz w:val="26"/>
          <w:szCs w:val="26"/>
          <w:rtl/>
        </w:rPr>
        <w:tab/>
      </w:r>
      <w:r>
        <w:rPr>
          <w:rFonts w:asciiTheme="majorBidi" w:hAnsiTheme="majorBidi" w:cs="B Nazanin" w:hint="cs"/>
          <w:sz w:val="26"/>
          <w:szCs w:val="26"/>
          <w:rtl/>
        </w:rPr>
        <w:t>43</w:t>
      </w:r>
    </w:p>
    <w:p w14:paraId="13FCCDD0" w14:textId="0058E463"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سرمایه</w:t>
      </w:r>
      <w:r>
        <w:rPr>
          <w:rFonts w:asciiTheme="majorBidi" w:hAnsiTheme="majorBidi" w:cs="B Nazanin" w:hint="cs"/>
          <w:sz w:val="26"/>
          <w:szCs w:val="26"/>
          <w:rtl/>
        </w:rPr>
        <w:t xml:space="preserve"> </w:t>
      </w:r>
      <w:r w:rsidRPr="002448B6">
        <w:rPr>
          <w:rFonts w:asciiTheme="majorBidi" w:hAnsiTheme="majorBidi" w:cs="B Nazanin" w:hint="cs"/>
          <w:sz w:val="26"/>
          <w:szCs w:val="26"/>
          <w:rtl/>
        </w:rPr>
        <w:t>گذاری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در</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زیرساخت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های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فناوری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44</w:t>
      </w:r>
    </w:p>
    <w:p w14:paraId="6D3E5EA3" w14:textId="29D78C08"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hint="cs"/>
          <w:sz w:val="26"/>
          <w:szCs w:val="26"/>
          <w:rtl/>
        </w:rPr>
      </w:pPr>
      <w:r w:rsidRPr="002448B6">
        <w:rPr>
          <w:rFonts w:asciiTheme="majorBidi" w:hAnsiTheme="majorBidi" w:cs="B Nazanin" w:hint="cs"/>
          <w:sz w:val="26"/>
          <w:szCs w:val="26"/>
          <w:rtl/>
        </w:rPr>
        <w:t>توسعه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تجربه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مشتری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44</w:t>
      </w:r>
    </w:p>
    <w:p w14:paraId="2F173EF8" w14:textId="1ED3B0A8"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ایجاد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سازمان</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قوی</w:t>
      </w:r>
      <w:r>
        <w:rPr>
          <w:rFonts w:asciiTheme="majorBidi" w:hAnsiTheme="majorBidi" w:cs="B Nazanin"/>
          <w:sz w:val="26"/>
          <w:szCs w:val="26"/>
          <w:rtl/>
        </w:rPr>
        <w:tab/>
      </w:r>
      <w:r>
        <w:rPr>
          <w:rFonts w:asciiTheme="majorBidi" w:hAnsiTheme="majorBidi" w:cs="B Nazanin" w:hint="cs"/>
          <w:sz w:val="26"/>
          <w:szCs w:val="26"/>
          <w:rtl/>
        </w:rPr>
        <w:t>44</w:t>
      </w:r>
    </w:p>
    <w:p w14:paraId="3A2CD3F4" w14:textId="054FC532"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راهبرد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های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توانمندسازی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رهبری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w:t>
      </w:r>
      <w:r>
        <w:rPr>
          <w:rFonts w:asciiTheme="majorBidi" w:hAnsiTheme="majorBidi" w:cs="B Nazanin"/>
          <w:sz w:val="26"/>
          <w:szCs w:val="26"/>
          <w:rtl/>
        </w:rPr>
        <w:tab/>
      </w:r>
      <w:r>
        <w:rPr>
          <w:rFonts w:asciiTheme="majorBidi" w:hAnsiTheme="majorBidi" w:cs="B Nazanin" w:hint="cs"/>
          <w:sz w:val="26"/>
          <w:szCs w:val="26"/>
          <w:rtl/>
        </w:rPr>
        <w:t>45</w:t>
      </w:r>
    </w:p>
    <w:p w14:paraId="604CC5B6" w14:textId="51DFD117"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hint="cs"/>
          <w:sz w:val="26"/>
          <w:szCs w:val="26"/>
          <w:rtl/>
        </w:rPr>
      </w:pPr>
      <w:r w:rsidRPr="002448B6">
        <w:rPr>
          <w:rFonts w:asciiTheme="majorBidi" w:hAnsiTheme="majorBidi" w:cs="B Nazanin" w:hint="cs"/>
          <w:sz w:val="26"/>
          <w:szCs w:val="26"/>
          <w:rtl/>
        </w:rPr>
        <w:t>پذیرش</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فناوری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آینده</w:t>
      </w:r>
      <w:r>
        <w:rPr>
          <w:rFonts w:asciiTheme="majorBidi" w:hAnsiTheme="majorBidi" w:cs="B Nazanin"/>
          <w:sz w:val="26"/>
          <w:szCs w:val="26"/>
          <w:rtl/>
        </w:rPr>
        <w:tab/>
      </w:r>
      <w:r>
        <w:rPr>
          <w:rFonts w:asciiTheme="majorBidi" w:hAnsiTheme="majorBidi" w:cs="B Nazanin" w:hint="cs"/>
          <w:sz w:val="26"/>
          <w:szCs w:val="26"/>
          <w:rtl/>
        </w:rPr>
        <w:t>45</w:t>
      </w:r>
    </w:p>
    <w:p w14:paraId="5796DE6D" w14:textId="72021022"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معرفی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تجربه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جدید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مشتری</w:t>
      </w:r>
      <w:r>
        <w:rPr>
          <w:rFonts w:asciiTheme="majorBidi" w:hAnsiTheme="majorBidi" w:cs="B Nazanin"/>
          <w:sz w:val="26"/>
          <w:szCs w:val="26"/>
          <w:rtl/>
        </w:rPr>
        <w:tab/>
      </w:r>
      <w:r>
        <w:rPr>
          <w:rFonts w:asciiTheme="majorBidi" w:hAnsiTheme="majorBidi" w:cs="B Nazanin" w:hint="cs"/>
          <w:sz w:val="26"/>
          <w:szCs w:val="26"/>
          <w:rtl/>
        </w:rPr>
        <w:t>45</w:t>
      </w:r>
    </w:p>
    <w:p w14:paraId="5431E781" w14:textId="0E470F70" w:rsidR="002448B6" w:rsidRDefault="002448B6" w:rsidP="002448B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448B6">
        <w:rPr>
          <w:rFonts w:asciiTheme="majorBidi" w:hAnsiTheme="majorBidi" w:cs="B Nazanin" w:hint="cs"/>
          <w:sz w:val="26"/>
          <w:szCs w:val="26"/>
          <w:rtl/>
        </w:rPr>
        <w:t>بهبود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جایگاه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شرکت</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ها</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به</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عنوان</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اولین</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برند</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دیجیتالی</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در</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ذهن</w:t>
      </w:r>
      <w:r w:rsidRPr="002448B6">
        <w:rPr>
          <w:rFonts w:asciiTheme="majorBidi" w:hAnsiTheme="majorBidi" w:cs="B Nazanin"/>
          <w:sz w:val="26"/>
          <w:szCs w:val="26"/>
          <w:rtl/>
        </w:rPr>
        <w:t xml:space="preserve"> </w:t>
      </w:r>
      <w:r w:rsidRPr="002448B6">
        <w:rPr>
          <w:rFonts w:asciiTheme="majorBidi" w:hAnsiTheme="majorBidi" w:cs="B Nazanin" w:hint="cs"/>
          <w:sz w:val="26"/>
          <w:szCs w:val="26"/>
          <w:rtl/>
        </w:rPr>
        <w:t>مشتری</w:t>
      </w:r>
      <w:r>
        <w:rPr>
          <w:rFonts w:asciiTheme="majorBidi" w:hAnsiTheme="majorBidi" w:cs="B Nazanin"/>
          <w:sz w:val="26"/>
          <w:szCs w:val="26"/>
          <w:rtl/>
        </w:rPr>
        <w:tab/>
      </w:r>
      <w:r>
        <w:rPr>
          <w:rFonts w:asciiTheme="majorBidi" w:hAnsiTheme="majorBidi" w:cs="B Nazanin" w:hint="cs"/>
          <w:sz w:val="26"/>
          <w:szCs w:val="26"/>
          <w:rtl/>
        </w:rPr>
        <w:t>46</w:t>
      </w:r>
    </w:p>
    <w:p w14:paraId="62FEDD05" w14:textId="29CBA359"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خلاصه فصل چهارم</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46</w:t>
      </w:r>
    </w:p>
    <w:p w14:paraId="3C80DCA4" w14:textId="4BED23CE" w:rsidR="005A3A0B" w:rsidRPr="004A14CF" w:rsidRDefault="005A3A0B" w:rsidP="00B87356">
      <w:pPr>
        <w:pStyle w:val="NormalWeb"/>
        <w:shd w:val="clear" w:color="auto" w:fill="FFFFFF"/>
        <w:bidi/>
        <w:spacing w:before="0" w:beforeAutospacing="0" w:after="0" w:afterAutospacing="0" w:line="312" w:lineRule="auto"/>
        <w:jc w:val="both"/>
        <w:rPr>
          <w:rFonts w:asciiTheme="majorBidi" w:hAnsiTheme="majorBidi" w:cs="B Nazanin"/>
          <w:b/>
          <w:bCs/>
        </w:rPr>
      </w:pPr>
      <w:r w:rsidRPr="004A14CF">
        <w:rPr>
          <w:rFonts w:asciiTheme="majorBidi" w:hAnsiTheme="majorBidi" w:cs="B Nazanin"/>
          <w:b/>
          <w:bCs/>
          <w:sz w:val="26"/>
          <w:szCs w:val="26"/>
          <w:rtl/>
        </w:rPr>
        <w:t>فصل پنجم</w:t>
      </w:r>
      <w:r w:rsidR="000B34D4" w:rsidRPr="004A14CF">
        <w:rPr>
          <w:rFonts w:asciiTheme="majorBidi" w:hAnsiTheme="majorBidi" w:cs="B Nazanin" w:hint="cs"/>
          <w:b/>
          <w:bCs/>
          <w:sz w:val="26"/>
          <w:szCs w:val="26"/>
          <w:rtl/>
        </w:rPr>
        <w:t xml:space="preserve">: </w:t>
      </w:r>
      <w:r w:rsidRPr="004A14CF">
        <w:rPr>
          <w:rFonts w:asciiTheme="majorBidi" w:hAnsiTheme="majorBidi" w:cs="B Nazanin"/>
          <w:b/>
          <w:bCs/>
          <w:sz w:val="26"/>
          <w:szCs w:val="26"/>
          <w:rtl/>
        </w:rPr>
        <w:t>چشم انداز فناوری آینده</w:t>
      </w:r>
      <w:r w:rsidR="00AF12B7" w:rsidRPr="004A14CF">
        <w:rPr>
          <w:rFonts w:asciiTheme="majorBidi" w:hAnsiTheme="majorBidi" w:cs="B Nazanin"/>
          <w:sz w:val="26"/>
          <w:szCs w:val="26"/>
          <w:rtl/>
        </w:rPr>
        <w:tab/>
      </w:r>
    </w:p>
    <w:p w14:paraId="369D4D0E" w14:textId="087977B0"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حرکت همگام بشر با فناوری</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47</w:t>
      </w:r>
    </w:p>
    <w:p w14:paraId="4BA1E4E2" w14:textId="23F3E4B2"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توان محاسباتی</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48</w:t>
      </w:r>
    </w:p>
    <w:p w14:paraId="1CD680EE" w14:textId="7CC5C41A"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نرم‌ افزار متن باز</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49</w:t>
      </w:r>
    </w:p>
    <w:p w14:paraId="6C1CE13B" w14:textId="4CFA4730"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اینترنت</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49</w:t>
      </w:r>
    </w:p>
    <w:p w14:paraId="2AF98C2C" w14:textId="60B8BA81"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رایانش ابری</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49</w:t>
      </w:r>
    </w:p>
    <w:p w14:paraId="428331A7" w14:textId="79393F76"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دستگاه های تلفن همراه</w:t>
      </w:r>
      <w:r w:rsidR="00AF12B7" w:rsidRPr="004A14CF">
        <w:rPr>
          <w:rFonts w:asciiTheme="majorBidi" w:hAnsiTheme="majorBidi" w:cs="B Nazanin"/>
          <w:sz w:val="26"/>
          <w:szCs w:val="26"/>
          <w:rtl/>
        </w:rPr>
        <w:tab/>
      </w:r>
      <w:r w:rsidR="003C25BA" w:rsidRPr="004A14CF">
        <w:rPr>
          <w:rFonts w:asciiTheme="majorBidi" w:hAnsiTheme="majorBidi" w:cs="B Nazanin" w:hint="cs"/>
          <w:sz w:val="26"/>
          <w:szCs w:val="26"/>
          <w:rtl/>
        </w:rPr>
        <w:t>49</w:t>
      </w:r>
    </w:p>
    <w:p w14:paraId="3E1499F3" w14:textId="2010B790" w:rsidR="005A3A0B" w:rsidRPr="004A14CF" w:rsidRDefault="000006D7"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Pr>
          <w:rFonts w:asciiTheme="majorBidi" w:hAnsiTheme="majorBidi" w:cs="B Nazanin" w:hint="cs"/>
          <w:sz w:val="26"/>
          <w:szCs w:val="26"/>
          <w:rtl/>
        </w:rPr>
        <w:t>کلان داده ها</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50</w:t>
      </w:r>
    </w:p>
    <w:p w14:paraId="3762E7A7" w14:textId="521127ED"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طراحی مجدد کسب‌ وکار با فناوری آینده</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50</w:t>
      </w:r>
    </w:p>
    <w:p w14:paraId="685DCC7B" w14:textId="7D5E3EF1"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هوش مصنوعی</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52</w:t>
      </w:r>
    </w:p>
    <w:p w14:paraId="717A6A37" w14:textId="2E3D1FE8"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پردازش زبان طبیعی</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53</w:t>
      </w:r>
    </w:p>
    <w:p w14:paraId="0049B087" w14:textId="18B2464C"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فناوری حسگر</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54</w:t>
      </w:r>
    </w:p>
    <w:p w14:paraId="2605D7ED" w14:textId="1C353C1B" w:rsidR="005A3A0B" w:rsidRPr="004A14CF" w:rsidRDefault="005A3A0B" w:rsidP="000006D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فناوری روباتیک</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w:t>
      </w:r>
      <w:r w:rsidR="000006D7">
        <w:rPr>
          <w:rFonts w:asciiTheme="majorBidi" w:hAnsiTheme="majorBidi" w:cs="B Nazanin" w:hint="cs"/>
          <w:sz w:val="26"/>
          <w:szCs w:val="26"/>
          <w:rtl/>
        </w:rPr>
        <w:t>6</w:t>
      </w:r>
    </w:p>
    <w:p w14:paraId="4939715F" w14:textId="23E35242" w:rsidR="005A3A0B" w:rsidRPr="004A14CF" w:rsidRDefault="005A3A0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واقعیت ترکیبی</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56</w:t>
      </w:r>
    </w:p>
    <w:p w14:paraId="59320116" w14:textId="6E608633" w:rsidR="00E33AFF" w:rsidRDefault="00E33AFF" w:rsidP="00E33AFF">
      <w:pPr>
        <w:pStyle w:val="NormalWeb"/>
        <w:shd w:val="clear" w:color="auto" w:fill="FFFFFF"/>
        <w:tabs>
          <w:tab w:val="left" w:pos="8222"/>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b/>
          <w:bCs/>
          <w:sz w:val="26"/>
          <w:szCs w:val="26"/>
          <w:rtl/>
        </w:rPr>
        <w:lastRenderedPageBreak/>
        <w:t>عنوان</w:t>
      </w:r>
      <w:r w:rsidRPr="004A14CF">
        <w:rPr>
          <w:rFonts w:asciiTheme="majorBidi" w:hAnsiTheme="majorBidi" w:cs="B Nazanin"/>
          <w:b/>
          <w:bCs/>
          <w:sz w:val="26"/>
          <w:szCs w:val="26"/>
          <w:rtl/>
        </w:rPr>
        <w:tab/>
      </w:r>
      <w:r w:rsidRPr="004A14CF">
        <w:rPr>
          <w:rFonts w:asciiTheme="majorBidi" w:hAnsiTheme="majorBidi" w:cs="B Nazanin" w:hint="cs"/>
          <w:b/>
          <w:bCs/>
          <w:sz w:val="26"/>
          <w:szCs w:val="26"/>
          <w:rtl/>
        </w:rPr>
        <w:t>صفحه</w:t>
      </w:r>
    </w:p>
    <w:p w14:paraId="3BBF1C4F" w14:textId="26FD9A65" w:rsidR="005A3A0B" w:rsidRPr="004A14CF" w:rsidRDefault="005A3A0B" w:rsidP="000006D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اینترنت اشیا و بلاک چین</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w:t>
      </w:r>
      <w:r w:rsidR="000006D7">
        <w:rPr>
          <w:rFonts w:asciiTheme="majorBidi" w:hAnsiTheme="majorBidi" w:cs="B Nazanin" w:hint="cs"/>
          <w:sz w:val="26"/>
          <w:szCs w:val="26"/>
          <w:rtl/>
        </w:rPr>
        <w:t>7</w:t>
      </w:r>
    </w:p>
    <w:p w14:paraId="2B6CFB1C" w14:textId="5824F8DB" w:rsidR="00B249F3" w:rsidRPr="004A14CF" w:rsidRDefault="005A3A0B" w:rsidP="000006D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sz w:val="26"/>
          <w:szCs w:val="26"/>
          <w:rtl/>
        </w:rPr>
        <w:t>خلاصه فصل پنجم</w:t>
      </w:r>
      <w:r w:rsidR="00AF12B7" w:rsidRPr="004A14CF">
        <w:rPr>
          <w:rFonts w:asciiTheme="majorBidi" w:hAnsiTheme="majorBidi" w:cs="B Nazanin"/>
          <w:sz w:val="26"/>
          <w:szCs w:val="26"/>
          <w:rtl/>
        </w:rPr>
        <w:tab/>
      </w:r>
      <w:r w:rsidR="00FB3D15" w:rsidRPr="004A14CF">
        <w:rPr>
          <w:rFonts w:asciiTheme="majorBidi" w:hAnsiTheme="majorBidi" w:cs="B Nazanin" w:hint="cs"/>
          <w:sz w:val="26"/>
          <w:szCs w:val="26"/>
          <w:rtl/>
        </w:rPr>
        <w:t>5</w:t>
      </w:r>
      <w:r w:rsidR="000006D7">
        <w:rPr>
          <w:rFonts w:asciiTheme="majorBidi" w:hAnsiTheme="majorBidi" w:cs="B Nazanin" w:hint="cs"/>
          <w:sz w:val="26"/>
          <w:szCs w:val="26"/>
          <w:rtl/>
        </w:rPr>
        <w:t>8</w:t>
      </w:r>
    </w:p>
    <w:p w14:paraId="0D40A04B" w14:textId="20091A79" w:rsidR="00AF12B7" w:rsidRPr="004A14CF" w:rsidRDefault="00AF12B7"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t>فصل ششم</w:t>
      </w:r>
      <w:r w:rsidR="00302249" w:rsidRPr="004A14CF">
        <w:rPr>
          <w:rFonts w:asciiTheme="majorBidi" w:hAnsiTheme="majorBidi" w:cs="B Nazanin" w:hint="cs"/>
          <w:b/>
          <w:bCs/>
          <w:sz w:val="26"/>
          <w:szCs w:val="26"/>
          <w:rtl/>
        </w:rPr>
        <w:t>: جایگاه حال حاضر بازاریابی</w:t>
      </w:r>
    </w:p>
    <w:p w14:paraId="0D2144F9" w14:textId="1D4B2F57" w:rsidR="00302249" w:rsidRPr="004A14CF" w:rsidRDefault="00302249"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رهیافت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H2H</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60</w:t>
      </w:r>
    </w:p>
    <w:p w14:paraId="286A7095" w14:textId="20BB5D41" w:rsidR="00302249" w:rsidRPr="004A14CF" w:rsidRDefault="00302249"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وضعیت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حال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حاضر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62</w:t>
      </w:r>
    </w:p>
    <w:p w14:paraId="085F21B3" w14:textId="3FB6D763" w:rsidR="00302249" w:rsidRPr="004A14CF" w:rsidRDefault="00302249"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کجا</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رود؟</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63</w:t>
      </w:r>
    </w:p>
    <w:p w14:paraId="139D4DCF" w14:textId="06C15D15" w:rsidR="00302249" w:rsidRPr="004A14CF" w:rsidRDefault="00302249" w:rsidP="00801F6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نحوه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تکامل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H2H</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6</w:t>
      </w:r>
      <w:r w:rsidR="00801F6D">
        <w:rPr>
          <w:rFonts w:asciiTheme="majorBidi" w:hAnsiTheme="majorBidi" w:cs="B Nazanin" w:hint="cs"/>
          <w:sz w:val="26"/>
          <w:szCs w:val="26"/>
          <w:rtl/>
        </w:rPr>
        <w:t>8</w:t>
      </w:r>
    </w:p>
    <w:p w14:paraId="6BFCD9D3" w14:textId="1FB61553" w:rsidR="00302249" w:rsidRPr="004A14CF" w:rsidRDefault="00801F6D" w:rsidP="00801F6D">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Pr>
          <w:rFonts w:asciiTheme="majorBidi" w:hAnsiTheme="majorBidi" w:cs="B Nazanin" w:hint="cs"/>
          <w:sz w:val="26"/>
          <w:szCs w:val="26"/>
          <w:rtl/>
        </w:rPr>
        <w:t xml:space="preserve">خلاصه فصل </w:t>
      </w:r>
      <w:r w:rsidR="00302249" w:rsidRPr="004A14CF">
        <w:rPr>
          <w:rFonts w:asciiTheme="majorBidi" w:hAnsiTheme="majorBidi" w:cs="B Nazanin"/>
          <w:sz w:val="26"/>
          <w:szCs w:val="26"/>
          <w:rtl/>
        </w:rPr>
        <w:tab/>
      </w:r>
      <w:r>
        <w:rPr>
          <w:rFonts w:asciiTheme="majorBidi" w:hAnsiTheme="majorBidi" w:cs="B Nazanin" w:hint="cs"/>
          <w:sz w:val="26"/>
          <w:szCs w:val="26"/>
          <w:rtl/>
        </w:rPr>
        <w:t>79</w:t>
      </w:r>
    </w:p>
    <w:p w14:paraId="1FC6E641" w14:textId="314671EE" w:rsidR="00AF12B7" w:rsidRPr="004A14CF" w:rsidRDefault="00AF12B7" w:rsidP="00B87356">
      <w:pPr>
        <w:autoSpaceDE w:val="0"/>
        <w:autoSpaceDN w:val="0"/>
        <w:bidi/>
        <w:adjustRightInd w:val="0"/>
        <w:spacing w:after="0" w:line="240" w:lineRule="auto"/>
        <w:rPr>
          <w:rFonts w:asciiTheme="majorBidi" w:eastAsia="Times New Roman" w:hAnsiTheme="majorBidi" w:cs="B Nazanin"/>
          <w:b/>
          <w:bCs/>
          <w:sz w:val="26"/>
          <w:szCs w:val="26"/>
          <w:rtl/>
          <w:lang w:bidi="fa-IR"/>
        </w:rPr>
      </w:pPr>
      <w:r w:rsidRPr="004A14CF">
        <w:rPr>
          <w:rFonts w:asciiTheme="majorBidi" w:eastAsia="Times New Roman" w:hAnsiTheme="majorBidi" w:cs="B Nazanin" w:hint="cs"/>
          <w:b/>
          <w:bCs/>
          <w:sz w:val="26"/>
          <w:szCs w:val="26"/>
          <w:rtl/>
          <w:lang w:bidi="fa-IR"/>
        </w:rPr>
        <w:t>فصل هفتم</w:t>
      </w:r>
      <w:r w:rsidR="00302249" w:rsidRPr="004A14CF">
        <w:rPr>
          <w:rFonts w:asciiTheme="majorBidi" w:eastAsia="Times New Roman" w:hAnsiTheme="majorBidi" w:cs="B Nazanin" w:hint="cs"/>
          <w:b/>
          <w:bCs/>
          <w:sz w:val="26"/>
          <w:szCs w:val="26"/>
          <w:rtl/>
          <w:lang w:bidi="fa-IR"/>
        </w:rPr>
        <w:t>: پارادایم</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جدید</w:t>
      </w:r>
      <w:r w:rsidR="00302249" w:rsidRPr="004A14CF">
        <w:rPr>
          <w:rFonts w:asciiTheme="majorBidi" w:eastAsia="Times New Roman" w:hAnsiTheme="majorBidi" w:cs="B Nazanin"/>
          <w:b/>
          <w:bCs/>
          <w:sz w:val="26"/>
          <w:szCs w:val="26"/>
          <w:lang w:bidi="fa-IR"/>
        </w:rPr>
        <w:t xml:space="preserve"> : </w:t>
      </w:r>
      <w:r w:rsidR="00302249" w:rsidRPr="004A14CF">
        <w:rPr>
          <w:rFonts w:asciiTheme="majorBidi" w:eastAsia="Times New Roman" w:hAnsiTheme="majorBidi" w:cs="B Nazanin" w:hint="cs"/>
          <w:b/>
          <w:bCs/>
          <w:sz w:val="26"/>
          <w:szCs w:val="26"/>
          <w:rtl/>
          <w:lang w:bidi="fa-IR"/>
        </w:rPr>
        <w:t>بازاریابی</w:t>
      </w:r>
      <w:r w:rsidR="00302249" w:rsidRPr="004A14CF">
        <w:rPr>
          <w:rFonts w:asciiTheme="majorBidi" w:eastAsia="Times New Roman" w:hAnsiTheme="majorBidi" w:cs="B Nazanin"/>
          <w:b/>
          <w:bCs/>
          <w:sz w:val="26"/>
          <w:szCs w:val="26"/>
          <w:lang w:bidi="fa-IR"/>
        </w:rPr>
        <w:t xml:space="preserve"> H2H</w:t>
      </w:r>
      <w:r w:rsidR="00302249" w:rsidRPr="004A14CF">
        <w:rPr>
          <w:rFonts w:asciiTheme="majorBidi" w:eastAsia="Times New Roman" w:hAnsiTheme="majorBidi" w:cs="B Nazanin" w:hint="cs"/>
          <w:b/>
          <w:bCs/>
          <w:sz w:val="26"/>
          <w:szCs w:val="26"/>
          <w:rtl/>
          <w:lang w:bidi="fa-IR"/>
        </w:rPr>
        <w:t>مفاهیم،</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مؤلفه</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ها</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و</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عوامل</w:t>
      </w:r>
      <w:r w:rsidR="00302249" w:rsidRPr="004A14CF">
        <w:rPr>
          <w:rFonts w:asciiTheme="majorBidi" w:eastAsia="Times New Roman" w:hAnsiTheme="majorBidi" w:cs="B Nazanin"/>
          <w:b/>
          <w:bCs/>
          <w:sz w:val="26"/>
          <w:szCs w:val="26"/>
          <w:lang w:bidi="fa-IR"/>
        </w:rPr>
        <w:t xml:space="preserve"> </w:t>
      </w:r>
      <w:r w:rsidR="00302249" w:rsidRPr="004A14CF">
        <w:rPr>
          <w:rFonts w:asciiTheme="majorBidi" w:eastAsia="Times New Roman" w:hAnsiTheme="majorBidi" w:cs="B Nazanin" w:hint="cs"/>
          <w:b/>
          <w:bCs/>
          <w:sz w:val="26"/>
          <w:szCs w:val="26"/>
          <w:rtl/>
          <w:lang w:bidi="fa-IR"/>
        </w:rPr>
        <w:t>تاثیرگذار</w:t>
      </w:r>
    </w:p>
    <w:p w14:paraId="70F5643D" w14:textId="2BA01E84" w:rsidR="00302249" w:rsidRPr="004A14CF" w:rsidRDefault="00302249" w:rsidP="0023237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پارادایم</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جدید</w:t>
      </w:r>
      <w:r w:rsidR="00FB3D15" w:rsidRPr="004A14CF">
        <w:rPr>
          <w:rFonts w:asciiTheme="majorBidi" w:hAnsiTheme="majorBidi" w:cs="B Nazanin" w:hint="cs"/>
          <w:sz w:val="26"/>
          <w:szCs w:val="26"/>
          <w:rtl/>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H2H</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8</w:t>
      </w:r>
      <w:r w:rsidR="00232377">
        <w:rPr>
          <w:rFonts w:asciiTheme="majorBidi" w:hAnsiTheme="majorBidi" w:cs="B Nazanin" w:hint="cs"/>
          <w:sz w:val="26"/>
          <w:szCs w:val="26"/>
          <w:rtl/>
        </w:rPr>
        <w:t>1</w:t>
      </w:r>
    </w:p>
    <w:p w14:paraId="58F5BE49" w14:textId="261FB00D" w:rsidR="004A3A90" w:rsidRPr="004A14CF" w:rsidRDefault="004A3A90" w:rsidP="0023237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مدل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H2H : </w:t>
      </w:r>
      <w:r w:rsidRPr="004A14CF">
        <w:rPr>
          <w:rFonts w:asciiTheme="majorBidi" w:hAnsiTheme="majorBidi" w:cs="B Nazanin" w:hint="cs"/>
          <w:sz w:val="26"/>
          <w:szCs w:val="26"/>
          <w:rtl/>
        </w:rPr>
        <w:t>سه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عامل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موثر</w:t>
      </w:r>
      <w:r w:rsidRPr="004A14CF">
        <w:rPr>
          <w:rFonts w:asciiTheme="majorBidi" w:hAnsiTheme="majorBidi" w:cs="B Nazanin"/>
          <w:sz w:val="26"/>
          <w:szCs w:val="26"/>
          <w:rtl/>
        </w:rPr>
        <w:tab/>
      </w:r>
      <w:r w:rsidR="00FB3D15" w:rsidRPr="004A14CF">
        <w:rPr>
          <w:rFonts w:asciiTheme="majorBidi" w:hAnsiTheme="majorBidi" w:cs="B Nazanin" w:hint="cs"/>
          <w:sz w:val="26"/>
          <w:szCs w:val="26"/>
          <w:rtl/>
        </w:rPr>
        <w:t>8</w:t>
      </w:r>
      <w:r w:rsidR="00232377">
        <w:rPr>
          <w:rFonts w:asciiTheme="majorBidi" w:hAnsiTheme="majorBidi" w:cs="B Nazanin" w:hint="cs"/>
          <w:sz w:val="26"/>
          <w:szCs w:val="26"/>
          <w:rtl/>
        </w:rPr>
        <w:t>8</w:t>
      </w:r>
    </w:p>
    <w:p w14:paraId="3ED2FD30" w14:textId="21B34647" w:rsidR="004A3A90" w:rsidRPr="004A14CF" w:rsidRDefault="004A3A90" w:rsidP="00976A9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تفکر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طراحی</w:t>
      </w:r>
      <w:r w:rsidRPr="004A14CF">
        <w:rPr>
          <w:rFonts w:asciiTheme="majorBidi" w:hAnsiTheme="majorBidi" w:cs="B Nazanin"/>
          <w:sz w:val="26"/>
          <w:szCs w:val="26"/>
          <w:rtl/>
        </w:rPr>
        <w:tab/>
      </w:r>
      <w:r w:rsidR="00976A97">
        <w:rPr>
          <w:rFonts w:asciiTheme="majorBidi" w:hAnsiTheme="majorBidi" w:cs="B Nazanin" w:hint="cs"/>
          <w:sz w:val="26"/>
          <w:szCs w:val="26"/>
          <w:rtl/>
        </w:rPr>
        <w:t>90</w:t>
      </w:r>
    </w:p>
    <w:p w14:paraId="6A4C0230" w14:textId="78CB419C" w:rsidR="004A3A90" w:rsidRPr="004A14CF" w:rsidRDefault="004A3A90" w:rsidP="00976A9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تفکر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طراحی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عنوان</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یک</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ساختار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نگرشی</w:t>
      </w:r>
      <w:r w:rsidRPr="004A14CF">
        <w:rPr>
          <w:rFonts w:asciiTheme="majorBidi" w:hAnsiTheme="majorBidi" w:cs="B Nazanin"/>
          <w:sz w:val="26"/>
          <w:szCs w:val="26"/>
          <w:rtl/>
        </w:rPr>
        <w:tab/>
      </w:r>
      <w:r w:rsidR="00976A97">
        <w:rPr>
          <w:rFonts w:asciiTheme="majorBidi" w:hAnsiTheme="majorBidi" w:cs="B Nazanin" w:hint="cs"/>
          <w:sz w:val="26"/>
          <w:szCs w:val="26"/>
          <w:rtl/>
        </w:rPr>
        <w:t>93</w:t>
      </w:r>
    </w:p>
    <w:p w14:paraId="4219970E" w14:textId="3A24C230" w:rsidR="004A3A90" w:rsidRPr="004A14CF" w:rsidRDefault="004A3A90"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تفکر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طراحی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عنوان</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یک</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روش</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جعبه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ابزار</w:t>
      </w:r>
      <w:r w:rsidRPr="004A14CF">
        <w:rPr>
          <w:rFonts w:asciiTheme="majorBidi" w:hAnsiTheme="majorBidi" w:cs="B Nazanin"/>
          <w:sz w:val="26"/>
          <w:szCs w:val="26"/>
          <w:rtl/>
        </w:rPr>
        <w:tab/>
      </w:r>
      <w:r w:rsidR="007E5589" w:rsidRPr="004A14CF">
        <w:rPr>
          <w:rFonts w:asciiTheme="majorBidi" w:hAnsiTheme="majorBidi" w:cs="B Nazanin" w:hint="cs"/>
          <w:sz w:val="26"/>
          <w:szCs w:val="26"/>
          <w:rtl/>
        </w:rPr>
        <w:t>95</w:t>
      </w:r>
    </w:p>
    <w:p w14:paraId="2A342D39" w14:textId="3F94F606" w:rsidR="003244D5" w:rsidRPr="004A14CF" w:rsidRDefault="003244D5" w:rsidP="00976A9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تفکر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طراحی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برای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جدید</w:t>
      </w:r>
      <w:r w:rsidRPr="004A14CF">
        <w:rPr>
          <w:rFonts w:asciiTheme="majorBidi" w:hAnsiTheme="majorBidi" w:cs="B Nazanin"/>
          <w:sz w:val="26"/>
          <w:szCs w:val="26"/>
          <w:rtl/>
        </w:rPr>
        <w:tab/>
      </w:r>
      <w:r w:rsidR="007E5589" w:rsidRPr="004A14CF">
        <w:rPr>
          <w:rFonts w:asciiTheme="majorBidi" w:hAnsiTheme="majorBidi" w:cs="B Nazanin" w:hint="cs"/>
          <w:sz w:val="26"/>
          <w:szCs w:val="26"/>
          <w:rtl/>
        </w:rPr>
        <w:t>9</w:t>
      </w:r>
      <w:r w:rsidR="00976A97">
        <w:rPr>
          <w:rFonts w:asciiTheme="majorBidi" w:hAnsiTheme="majorBidi" w:cs="B Nazanin" w:hint="cs"/>
          <w:sz w:val="26"/>
          <w:szCs w:val="26"/>
          <w:rtl/>
        </w:rPr>
        <w:t>7</w:t>
      </w:r>
    </w:p>
    <w:p w14:paraId="45670130" w14:textId="68FA192B" w:rsidR="003244D5" w:rsidRPr="004A14CF" w:rsidRDefault="003244D5" w:rsidP="00976A9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منطق</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حاکمیت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خدمت</w:t>
      </w:r>
      <w:r w:rsidRPr="004A14CF">
        <w:rPr>
          <w:rFonts w:asciiTheme="majorBidi" w:hAnsiTheme="majorBidi" w:cs="B Nazanin"/>
          <w:sz w:val="26"/>
          <w:szCs w:val="26"/>
          <w:rtl/>
        </w:rPr>
        <w:tab/>
      </w:r>
      <w:r w:rsidR="00976A97">
        <w:rPr>
          <w:rFonts w:asciiTheme="majorBidi" w:hAnsiTheme="majorBidi" w:cs="B Nazanin" w:hint="cs"/>
          <w:sz w:val="26"/>
          <w:szCs w:val="26"/>
          <w:rtl/>
        </w:rPr>
        <w:t>99</w:t>
      </w:r>
    </w:p>
    <w:p w14:paraId="615DEC1F" w14:textId="564FF167" w:rsidR="003244D5" w:rsidRPr="004A14CF" w:rsidRDefault="003244D5"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پیش</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فرض</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بنیادین</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در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حوزه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منطق</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برتری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خدمت</w:t>
      </w:r>
      <w:r w:rsidRPr="004A14CF">
        <w:rPr>
          <w:rFonts w:asciiTheme="majorBidi" w:hAnsiTheme="majorBidi" w:cs="B Nazanin"/>
          <w:sz w:val="26"/>
          <w:szCs w:val="26"/>
          <w:rtl/>
        </w:rPr>
        <w:tab/>
      </w:r>
      <w:r w:rsidR="007E5589" w:rsidRPr="004A14CF">
        <w:rPr>
          <w:rFonts w:asciiTheme="majorBidi" w:hAnsiTheme="majorBidi" w:cs="B Nazanin" w:hint="cs"/>
          <w:sz w:val="26"/>
          <w:szCs w:val="26"/>
          <w:rtl/>
        </w:rPr>
        <w:t>102</w:t>
      </w:r>
    </w:p>
    <w:p w14:paraId="5DA46F38" w14:textId="6C951E65" w:rsidR="00976A97" w:rsidRDefault="00976A97"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976A97">
        <w:rPr>
          <w:rFonts w:asciiTheme="majorBidi" w:hAnsiTheme="majorBidi" w:cs="B Nazanin" w:hint="cs"/>
          <w:sz w:val="26"/>
          <w:szCs w:val="26"/>
          <w:rtl/>
        </w:rPr>
        <w:t>ارزش</w:t>
      </w:r>
      <w:r w:rsidRPr="00976A97">
        <w:rPr>
          <w:rFonts w:asciiTheme="majorBidi" w:hAnsiTheme="majorBidi" w:cs="B Nazanin"/>
          <w:sz w:val="26"/>
          <w:szCs w:val="26"/>
          <w:rtl/>
        </w:rPr>
        <w:t xml:space="preserve"> </w:t>
      </w:r>
      <w:r w:rsidRPr="00976A97">
        <w:rPr>
          <w:rFonts w:asciiTheme="majorBidi" w:hAnsiTheme="majorBidi" w:cs="B Nazanin" w:hint="cs"/>
          <w:sz w:val="26"/>
          <w:szCs w:val="26"/>
          <w:rtl/>
        </w:rPr>
        <w:t>آفرینی</w:t>
      </w:r>
      <w:r w:rsidRPr="00976A97">
        <w:rPr>
          <w:rFonts w:asciiTheme="majorBidi" w:hAnsiTheme="majorBidi" w:cs="B Nazanin"/>
          <w:sz w:val="26"/>
          <w:szCs w:val="26"/>
          <w:rtl/>
        </w:rPr>
        <w:t xml:space="preserve"> </w:t>
      </w:r>
      <w:r w:rsidRPr="00976A97">
        <w:rPr>
          <w:rFonts w:asciiTheme="majorBidi" w:hAnsiTheme="majorBidi" w:cs="B Nazanin" w:hint="cs"/>
          <w:sz w:val="26"/>
          <w:szCs w:val="26"/>
          <w:rtl/>
        </w:rPr>
        <w:t>در</w:t>
      </w:r>
      <w:r w:rsidRPr="00976A97">
        <w:rPr>
          <w:rFonts w:asciiTheme="majorBidi" w:hAnsiTheme="majorBidi" w:cs="B Nazanin"/>
          <w:sz w:val="26"/>
          <w:szCs w:val="26"/>
          <w:rtl/>
        </w:rPr>
        <w:t xml:space="preserve"> </w:t>
      </w:r>
      <w:r w:rsidRPr="00976A97">
        <w:rPr>
          <w:rFonts w:asciiTheme="majorBidi" w:hAnsiTheme="majorBidi" w:cs="B Nazanin" w:hint="cs"/>
          <w:sz w:val="26"/>
          <w:szCs w:val="26"/>
          <w:rtl/>
        </w:rPr>
        <w:t>منطق</w:t>
      </w:r>
      <w:r w:rsidRPr="00976A97">
        <w:rPr>
          <w:rFonts w:asciiTheme="majorBidi" w:hAnsiTheme="majorBidi" w:cs="B Nazanin"/>
          <w:sz w:val="26"/>
          <w:szCs w:val="26"/>
          <w:rtl/>
        </w:rPr>
        <w:t xml:space="preserve"> </w:t>
      </w:r>
      <w:r w:rsidRPr="00976A97">
        <w:rPr>
          <w:rFonts w:asciiTheme="majorBidi" w:hAnsiTheme="majorBidi" w:cs="B Nazanin" w:hint="cs"/>
          <w:sz w:val="26"/>
          <w:szCs w:val="26"/>
          <w:rtl/>
        </w:rPr>
        <w:t>حاکمیت</w:t>
      </w:r>
      <w:r w:rsidRPr="00976A97">
        <w:rPr>
          <w:rFonts w:asciiTheme="majorBidi" w:hAnsiTheme="majorBidi" w:cs="B Nazanin"/>
          <w:sz w:val="26"/>
          <w:szCs w:val="26"/>
          <w:rtl/>
        </w:rPr>
        <w:t xml:space="preserve"> </w:t>
      </w:r>
      <w:r w:rsidRPr="00976A97">
        <w:rPr>
          <w:rFonts w:asciiTheme="majorBidi" w:hAnsiTheme="majorBidi" w:cs="B Nazanin" w:hint="cs"/>
          <w:sz w:val="26"/>
          <w:szCs w:val="26"/>
          <w:rtl/>
        </w:rPr>
        <w:t>خدمت</w:t>
      </w:r>
      <w:r>
        <w:rPr>
          <w:rFonts w:asciiTheme="majorBidi" w:hAnsiTheme="majorBidi" w:cs="B Nazanin"/>
          <w:sz w:val="26"/>
          <w:szCs w:val="26"/>
          <w:rtl/>
        </w:rPr>
        <w:tab/>
      </w:r>
      <w:r>
        <w:rPr>
          <w:rFonts w:asciiTheme="majorBidi" w:hAnsiTheme="majorBidi" w:cs="B Nazanin" w:hint="cs"/>
          <w:sz w:val="26"/>
          <w:szCs w:val="26"/>
          <w:rtl/>
        </w:rPr>
        <w:t>108</w:t>
      </w:r>
    </w:p>
    <w:p w14:paraId="164BD31D" w14:textId="4794F28E" w:rsidR="003244D5" w:rsidRDefault="002F055B" w:rsidP="002F055B">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F055B">
        <w:rPr>
          <w:rFonts w:asciiTheme="majorBidi" w:hAnsiTheme="majorBidi" w:cs="B Nazanin" w:hint="cs"/>
          <w:sz w:val="26"/>
          <w:szCs w:val="26"/>
          <w:rtl/>
        </w:rPr>
        <w:t>اکوسیستم</w:t>
      </w:r>
      <w:r w:rsidRPr="002F055B">
        <w:rPr>
          <w:rFonts w:asciiTheme="majorBidi" w:hAnsiTheme="majorBidi" w:cs="B Nazanin"/>
          <w:sz w:val="26"/>
          <w:szCs w:val="26"/>
          <w:rtl/>
        </w:rPr>
        <w:t xml:space="preserve"> </w:t>
      </w:r>
      <w:r w:rsidRPr="002F055B">
        <w:rPr>
          <w:rFonts w:asciiTheme="majorBidi" w:hAnsiTheme="majorBidi" w:cs="B Nazanin" w:hint="cs"/>
          <w:sz w:val="26"/>
          <w:szCs w:val="26"/>
          <w:rtl/>
        </w:rPr>
        <w:t>های</w:t>
      </w:r>
      <w:r w:rsidRPr="002F055B">
        <w:rPr>
          <w:rFonts w:asciiTheme="majorBidi" w:hAnsiTheme="majorBidi" w:cs="B Nazanin"/>
          <w:sz w:val="26"/>
          <w:szCs w:val="26"/>
          <w:rtl/>
        </w:rPr>
        <w:t xml:space="preserve"> </w:t>
      </w:r>
      <w:r w:rsidRPr="002F055B">
        <w:rPr>
          <w:rFonts w:asciiTheme="majorBidi" w:hAnsiTheme="majorBidi" w:cs="B Nazanin" w:hint="cs"/>
          <w:sz w:val="26"/>
          <w:szCs w:val="26"/>
          <w:rtl/>
        </w:rPr>
        <w:t>خدماتی</w:t>
      </w:r>
      <w:r w:rsidR="003244D5" w:rsidRPr="004A14CF">
        <w:rPr>
          <w:rFonts w:asciiTheme="majorBidi" w:hAnsiTheme="majorBidi" w:cs="B Nazanin"/>
          <w:sz w:val="26"/>
          <w:szCs w:val="26"/>
          <w:rtl/>
        </w:rPr>
        <w:tab/>
      </w:r>
      <w:r w:rsidR="007E5589" w:rsidRPr="004A14CF">
        <w:rPr>
          <w:rFonts w:asciiTheme="majorBidi" w:hAnsiTheme="majorBidi" w:cs="B Nazanin" w:hint="cs"/>
          <w:sz w:val="26"/>
          <w:szCs w:val="26"/>
          <w:rtl/>
        </w:rPr>
        <w:t>1</w:t>
      </w:r>
      <w:r>
        <w:rPr>
          <w:rFonts w:asciiTheme="majorBidi" w:hAnsiTheme="majorBidi" w:cs="B Nazanin" w:hint="cs"/>
          <w:sz w:val="26"/>
          <w:szCs w:val="26"/>
          <w:rtl/>
        </w:rPr>
        <w:t>10</w:t>
      </w:r>
    </w:p>
    <w:p w14:paraId="44F214CE" w14:textId="77777777" w:rsidR="005E0AD3" w:rsidRDefault="005E0AD3" w:rsidP="005E0AD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5E0AD3">
        <w:rPr>
          <w:rFonts w:asciiTheme="majorBidi" w:hAnsiTheme="majorBidi" w:cs="B Nazanin" w:hint="cs"/>
          <w:sz w:val="26"/>
          <w:szCs w:val="26"/>
          <w:rtl/>
        </w:rPr>
        <w:t>انتقال</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عملی</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از</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منطق</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حاکمیت</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محصول</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به</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منطق</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حاکمیت</w:t>
      </w:r>
      <w:r w:rsidRPr="005E0AD3">
        <w:rPr>
          <w:rFonts w:asciiTheme="majorBidi" w:hAnsiTheme="majorBidi" w:cs="B Nazanin"/>
          <w:sz w:val="26"/>
          <w:szCs w:val="26"/>
          <w:rtl/>
        </w:rPr>
        <w:t xml:space="preserve"> </w:t>
      </w:r>
      <w:r w:rsidRPr="005E0AD3">
        <w:rPr>
          <w:rFonts w:asciiTheme="majorBidi" w:hAnsiTheme="majorBidi" w:cs="B Nazanin" w:hint="cs"/>
          <w:sz w:val="26"/>
          <w:szCs w:val="26"/>
          <w:rtl/>
        </w:rPr>
        <w:t>خدمت</w:t>
      </w:r>
      <w:r>
        <w:rPr>
          <w:rFonts w:asciiTheme="majorBidi" w:hAnsiTheme="majorBidi" w:cs="B Nazanin"/>
          <w:sz w:val="26"/>
          <w:szCs w:val="26"/>
          <w:rtl/>
        </w:rPr>
        <w:tab/>
      </w:r>
      <w:r>
        <w:rPr>
          <w:rFonts w:asciiTheme="majorBidi" w:hAnsiTheme="majorBidi" w:cs="B Nazanin" w:hint="cs"/>
          <w:sz w:val="26"/>
          <w:szCs w:val="26"/>
          <w:rtl/>
        </w:rPr>
        <w:t>113</w:t>
      </w:r>
    </w:p>
    <w:p w14:paraId="6B9209F8" w14:textId="0CC28A43" w:rsidR="005E0AD3" w:rsidRPr="004A14CF" w:rsidRDefault="005E0AD3" w:rsidP="005E0AD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Pr>
          <w:rFonts w:asciiTheme="majorBidi" w:hAnsiTheme="majorBidi" w:cs="B Nazanin" w:hint="cs"/>
          <w:sz w:val="26"/>
          <w:szCs w:val="26"/>
          <w:rtl/>
        </w:rPr>
        <w:t>دیحیتالی شدن</w:t>
      </w:r>
      <w:r>
        <w:rPr>
          <w:rFonts w:asciiTheme="majorBidi" w:hAnsiTheme="majorBidi" w:cs="B Nazanin" w:hint="cs"/>
          <w:sz w:val="26"/>
          <w:szCs w:val="26"/>
          <w:rtl/>
        </w:rPr>
        <w:tab/>
        <w:t>115</w:t>
      </w:r>
      <w:r w:rsidRPr="005E0AD3">
        <w:rPr>
          <w:rFonts w:asciiTheme="majorBidi" w:hAnsiTheme="majorBidi" w:cs="B Nazanin"/>
          <w:sz w:val="26"/>
          <w:szCs w:val="26"/>
          <w:rtl/>
        </w:rPr>
        <w:t xml:space="preserve"> </w:t>
      </w:r>
    </w:p>
    <w:p w14:paraId="1BD916A5" w14:textId="6C87AD52" w:rsidR="003244D5" w:rsidRPr="004A14CF" w:rsidRDefault="003244D5" w:rsidP="005E0AD3">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دیجیتالی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شدن،</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عاملی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برای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تحول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عملکرد</w:t>
      </w:r>
      <w:r w:rsidRPr="004A14CF">
        <w:rPr>
          <w:rFonts w:asciiTheme="majorBidi" w:hAnsiTheme="majorBidi" w:cs="B Nazanin"/>
          <w:sz w:val="26"/>
          <w:szCs w:val="26"/>
          <w:rtl/>
        </w:rPr>
        <w:tab/>
      </w:r>
      <w:r w:rsidR="007E5589" w:rsidRPr="004A14CF">
        <w:rPr>
          <w:rFonts w:asciiTheme="majorBidi" w:hAnsiTheme="majorBidi" w:cs="B Nazanin" w:hint="cs"/>
          <w:sz w:val="26"/>
          <w:szCs w:val="26"/>
          <w:rtl/>
        </w:rPr>
        <w:t>11</w:t>
      </w:r>
      <w:r w:rsidR="005E0AD3">
        <w:rPr>
          <w:rFonts w:asciiTheme="majorBidi" w:hAnsiTheme="majorBidi" w:cs="B Nazanin" w:hint="cs"/>
          <w:sz w:val="26"/>
          <w:szCs w:val="26"/>
          <w:rtl/>
        </w:rPr>
        <w:t>8</w:t>
      </w:r>
    </w:p>
    <w:p w14:paraId="0ED93971" w14:textId="482350BC" w:rsidR="003244D5" w:rsidRDefault="003244D5" w:rsidP="00AE1EA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مراحل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دیجیتالی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شدن</w:t>
      </w:r>
      <w:r w:rsidRPr="004A14CF">
        <w:rPr>
          <w:rFonts w:asciiTheme="majorBidi" w:hAnsiTheme="majorBidi" w:cs="B Nazanin"/>
          <w:sz w:val="26"/>
          <w:szCs w:val="26"/>
          <w:rtl/>
        </w:rPr>
        <w:tab/>
      </w:r>
      <w:r w:rsidR="007E5589" w:rsidRPr="004A14CF">
        <w:rPr>
          <w:rFonts w:asciiTheme="majorBidi" w:hAnsiTheme="majorBidi" w:cs="B Nazanin" w:hint="cs"/>
          <w:sz w:val="26"/>
          <w:szCs w:val="26"/>
          <w:rtl/>
        </w:rPr>
        <w:t>11</w:t>
      </w:r>
      <w:r w:rsidR="00AE1EA1">
        <w:rPr>
          <w:rFonts w:asciiTheme="majorBidi" w:hAnsiTheme="majorBidi" w:cs="B Nazanin" w:hint="cs"/>
          <w:sz w:val="26"/>
          <w:szCs w:val="26"/>
          <w:rtl/>
        </w:rPr>
        <w:t>8</w:t>
      </w:r>
    </w:p>
    <w:p w14:paraId="0DDD0C8C" w14:textId="47EDDB3B" w:rsidR="00AE1EA1" w:rsidRDefault="00AE1EA1" w:rsidP="00AE1EA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AE1EA1">
        <w:rPr>
          <w:rFonts w:asciiTheme="majorBidi" w:hAnsiTheme="majorBidi" w:cs="B Nazanin" w:hint="cs"/>
          <w:sz w:val="26"/>
          <w:szCs w:val="26"/>
          <w:rtl/>
        </w:rPr>
        <w:t>تاثیر</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دیجیتالی</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شدن</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بر</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بازاریابی</w:t>
      </w:r>
      <w:r>
        <w:rPr>
          <w:rFonts w:asciiTheme="majorBidi" w:hAnsiTheme="majorBidi" w:cs="B Nazanin"/>
          <w:sz w:val="26"/>
          <w:szCs w:val="26"/>
          <w:rtl/>
        </w:rPr>
        <w:tab/>
      </w:r>
      <w:r>
        <w:rPr>
          <w:rFonts w:asciiTheme="majorBidi" w:hAnsiTheme="majorBidi" w:cs="B Nazanin" w:hint="cs"/>
          <w:sz w:val="26"/>
          <w:szCs w:val="26"/>
          <w:rtl/>
        </w:rPr>
        <w:t>122</w:t>
      </w:r>
    </w:p>
    <w:p w14:paraId="0B0035A3" w14:textId="40108B4B" w:rsidR="00AE1EA1" w:rsidRPr="004A14CF" w:rsidRDefault="00AE1EA1" w:rsidP="00AE1EA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AE1EA1">
        <w:rPr>
          <w:rFonts w:asciiTheme="majorBidi" w:hAnsiTheme="majorBidi" w:cs="B Nazanin" w:hint="cs"/>
          <w:sz w:val="26"/>
          <w:szCs w:val="26"/>
          <w:rtl/>
        </w:rPr>
        <w:t>دیجیتالی</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شدن</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برای</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بازاریابی</w:t>
      </w:r>
      <w:r w:rsidRPr="00AE1EA1">
        <w:rPr>
          <w:rFonts w:asciiTheme="majorBidi" w:hAnsiTheme="majorBidi" w:cs="B Nazanin"/>
          <w:sz w:val="26"/>
          <w:szCs w:val="26"/>
          <w:rtl/>
        </w:rPr>
        <w:t xml:space="preserve"> </w:t>
      </w:r>
      <w:r w:rsidRPr="00AE1EA1">
        <w:rPr>
          <w:rFonts w:asciiTheme="majorBidi" w:hAnsiTheme="majorBidi" w:cs="B Nazanin" w:hint="cs"/>
          <w:sz w:val="26"/>
          <w:szCs w:val="26"/>
          <w:rtl/>
        </w:rPr>
        <w:t>بهتر</w:t>
      </w:r>
      <w:r>
        <w:rPr>
          <w:rFonts w:asciiTheme="majorBidi" w:hAnsiTheme="majorBidi" w:cs="B Nazanin"/>
          <w:sz w:val="26"/>
          <w:szCs w:val="26"/>
          <w:rtl/>
        </w:rPr>
        <w:tab/>
      </w:r>
      <w:r>
        <w:rPr>
          <w:rFonts w:asciiTheme="majorBidi" w:hAnsiTheme="majorBidi" w:cs="B Nazanin" w:hint="cs"/>
          <w:sz w:val="26"/>
          <w:szCs w:val="26"/>
          <w:rtl/>
        </w:rPr>
        <w:t>127</w:t>
      </w:r>
    </w:p>
    <w:p w14:paraId="00C00B35" w14:textId="3FA5925A" w:rsidR="003244D5" w:rsidRPr="004A14CF" w:rsidRDefault="003244D5" w:rsidP="00AE1EA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خلاصه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فصل</w:t>
      </w:r>
      <w:r w:rsidRPr="004A14CF">
        <w:rPr>
          <w:rFonts w:asciiTheme="majorBidi" w:hAnsiTheme="majorBidi" w:cs="B Nazanin"/>
          <w:sz w:val="26"/>
          <w:szCs w:val="26"/>
          <w:rtl/>
        </w:rPr>
        <w:tab/>
      </w:r>
      <w:r w:rsidR="00AE1EA1">
        <w:rPr>
          <w:rFonts w:asciiTheme="majorBidi" w:hAnsiTheme="majorBidi" w:cs="B Nazanin" w:hint="cs"/>
          <w:sz w:val="26"/>
          <w:szCs w:val="26"/>
          <w:rtl/>
        </w:rPr>
        <w:t>128</w:t>
      </w:r>
    </w:p>
    <w:p w14:paraId="6925EA96" w14:textId="77777777" w:rsidR="00EA1E9B" w:rsidRDefault="00EA1E9B">
      <w:pPr>
        <w:rPr>
          <w:rFonts w:asciiTheme="majorBidi" w:hAnsiTheme="majorBidi" w:cs="B Nazanin"/>
          <w:b/>
          <w:bCs/>
          <w:sz w:val="26"/>
          <w:szCs w:val="26"/>
          <w:rtl/>
        </w:rPr>
      </w:pPr>
      <w:r>
        <w:rPr>
          <w:rFonts w:asciiTheme="majorBidi" w:hAnsiTheme="majorBidi" w:cs="B Nazanin"/>
          <w:b/>
          <w:bCs/>
          <w:sz w:val="26"/>
          <w:szCs w:val="26"/>
          <w:rtl/>
        </w:rPr>
        <w:br w:type="page"/>
      </w:r>
    </w:p>
    <w:p w14:paraId="6068A704" w14:textId="7F31F601" w:rsidR="00EA1E9B" w:rsidRDefault="00EA1E9B" w:rsidP="00EA1E9B">
      <w:pPr>
        <w:pStyle w:val="NormalWeb"/>
        <w:shd w:val="clear" w:color="auto" w:fill="FFFFFF"/>
        <w:tabs>
          <w:tab w:val="left" w:pos="8222"/>
        </w:tabs>
        <w:bidi/>
        <w:spacing w:before="0" w:beforeAutospacing="0" w:after="0" w:afterAutospacing="0" w:line="312"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lastRenderedPageBreak/>
        <w:t>عنوان</w:t>
      </w:r>
      <w:r w:rsidRPr="004A14CF">
        <w:rPr>
          <w:rFonts w:asciiTheme="majorBidi" w:hAnsiTheme="majorBidi" w:cs="B Nazanin"/>
          <w:b/>
          <w:bCs/>
          <w:sz w:val="26"/>
          <w:szCs w:val="26"/>
          <w:rtl/>
        </w:rPr>
        <w:tab/>
      </w:r>
      <w:r w:rsidRPr="004A14CF">
        <w:rPr>
          <w:rFonts w:asciiTheme="majorBidi" w:hAnsiTheme="majorBidi" w:cs="B Nazanin" w:hint="cs"/>
          <w:b/>
          <w:bCs/>
          <w:sz w:val="26"/>
          <w:szCs w:val="26"/>
          <w:rtl/>
        </w:rPr>
        <w:t>صفحه</w:t>
      </w:r>
    </w:p>
    <w:p w14:paraId="62996BA1" w14:textId="263689BB" w:rsidR="00AF12B7" w:rsidRPr="004A14CF" w:rsidRDefault="00AF12B7" w:rsidP="00215739">
      <w:pPr>
        <w:autoSpaceDE w:val="0"/>
        <w:autoSpaceDN w:val="0"/>
        <w:bidi/>
        <w:adjustRightInd w:val="0"/>
        <w:spacing w:after="0" w:line="240" w:lineRule="auto"/>
        <w:jc w:val="both"/>
        <w:rPr>
          <w:rFonts w:asciiTheme="majorBidi" w:hAnsiTheme="majorBidi" w:cs="B Nazanin"/>
          <w:b/>
          <w:bCs/>
          <w:sz w:val="26"/>
          <w:szCs w:val="26"/>
          <w:rtl/>
        </w:rPr>
      </w:pPr>
      <w:r w:rsidRPr="004A14CF">
        <w:rPr>
          <w:rFonts w:asciiTheme="majorBidi" w:hAnsiTheme="majorBidi" w:cs="B Nazanin" w:hint="cs"/>
          <w:b/>
          <w:bCs/>
          <w:sz w:val="26"/>
          <w:szCs w:val="26"/>
          <w:rtl/>
        </w:rPr>
        <w:t>فصل هشتم</w:t>
      </w:r>
      <w:r w:rsidR="003244D5" w:rsidRPr="004A14CF">
        <w:rPr>
          <w:rFonts w:asciiTheme="majorBidi" w:hAnsiTheme="majorBidi" w:cs="B Nazanin" w:hint="cs"/>
          <w:b/>
          <w:bCs/>
          <w:sz w:val="26"/>
          <w:szCs w:val="26"/>
          <w:rtl/>
        </w:rPr>
        <w:t xml:space="preserve">: </w:t>
      </w:r>
      <w:r w:rsidR="00B440C0" w:rsidRPr="00B440C0">
        <w:rPr>
          <w:rFonts w:asciiTheme="majorBidi" w:hAnsiTheme="majorBidi" w:cs="B Nazanin" w:hint="cs"/>
          <w:b/>
          <w:bCs/>
          <w:sz w:val="26"/>
          <w:szCs w:val="26"/>
          <w:rtl/>
        </w:rPr>
        <w:t>الگوی</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ارائه</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پیشنهاد</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ارزش</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مبتنی</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بر</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تمامیت</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در</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راستای</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پارادایم</w:t>
      </w:r>
      <w:r w:rsidR="00B440C0" w:rsidRPr="00B440C0">
        <w:rPr>
          <w:rFonts w:asciiTheme="majorBidi" w:hAnsiTheme="majorBidi" w:cs="B Nazanin"/>
          <w:b/>
          <w:bCs/>
          <w:sz w:val="26"/>
          <w:szCs w:val="26"/>
          <w:rtl/>
        </w:rPr>
        <w:t xml:space="preserve"> </w:t>
      </w:r>
      <w:r w:rsidR="00B440C0" w:rsidRPr="00B440C0">
        <w:rPr>
          <w:rFonts w:asciiTheme="majorBidi" w:hAnsiTheme="majorBidi" w:cs="B Nazanin" w:hint="cs"/>
          <w:b/>
          <w:bCs/>
          <w:sz w:val="26"/>
          <w:szCs w:val="26"/>
          <w:rtl/>
        </w:rPr>
        <w:t>بازاریابی</w:t>
      </w:r>
      <w:r w:rsidR="00215739">
        <w:rPr>
          <w:rFonts w:asciiTheme="majorBidi" w:hAnsiTheme="majorBidi" w:cs="B Nazanin" w:hint="cs"/>
          <w:b/>
          <w:bCs/>
          <w:sz w:val="26"/>
          <w:szCs w:val="26"/>
          <w:rtl/>
        </w:rPr>
        <w:t xml:space="preserve"> </w:t>
      </w:r>
      <w:r w:rsidR="00215739" w:rsidRPr="00B440C0">
        <w:rPr>
          <w:rFonts w:asciiTheme="majorBidi" w:hAnsiTheme="majorBidi" w:cs="B Nazanin"/>
          <w:b/>
          <w:bCs/>
          <w:sz w:val="26"/>
          <w:szCs w:val="26"/>
        </w:rPr>
        <w:t>H2H</w:t>
      </w:r>
    </w:p>
    <w:p w14:paraId="7487D959" w14:textId="11C49DE1" w:rsidR="00D42D8F" w:rsidRPr="004A14CF" w:rsidRDefault="00D42D8F" w:rsidP="00215739">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مقدمه</w:t>
      </w:r>
      <w:r w:rsidRPr="004A14CF">
        <w:rPr>
          <w:rFonts w:asciiTheme="majorBidi" w:hAnsiTheme="majorBidi" w:cs="B Nazanin" w:hint="cs"/>
          <w:sz w:val="26"/>
          <w:szCs w:val="26"/>
          <w:rtl/>
        </w:rPr>
        <w:tab/>
      </w:r>
      <w:r w:rsidR="00215739">
        <w:rPr>
          <w:rFonts w:asciiTheme="majorBidi" w:hAnsiTheme="majorBidi" w:cs="B Nazanin" w:hint="cs"/>
          <w:sz w:val="26"/>
          <w:szCs w:val="26"/>
          <w:rtl/>
        </w:rPr>
        <w:t>129</w:t>
      </w:r>
    </w:p>
    <w:p w14:paraId="3EE96B86" w14:textId="7A013F62" w:rsidR="00215739" w:rsidRDefault="00215739"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15739">
        <w:rPr>
          <w:rFonts w:asciiTheme="majorBidi" w:hAnsiTheme="majorBidi" w:cs="B Nazanin" w:hint="cs"/>
          <w:sz w:val="26"/>
          <w:szCs w:val="26"/>
          <w:rtl/>
        </w:rPr>
        <w:t>ضرورت</w:t>
      </w:r>
      <w:r w:rsidRPr="00215739">
        <w:rPr>
          <w:rFonts w:asciiTheme="majorBidi" w:hAnsiTheme="majorBidi" w:cs="B Nazanin"/>
          <w:sz w:val="26"/>
          <w:szCs w:val="26"/>
          <w:rtl/>
        </w:rPr>
        <w:t xml:space="preserve"> </w:t>
      </w:r>
      <w:r w:rsidRPr="00215739">
        <w:rPr>
          <w:rFonts w:asciiTheme="majorBidi" w:hAnsiTheme="majorBidi" w:cs="B Nazanin" w:hint="cs"/>
          <w:sz w:val="26"/>
          <w:szCs w:val="26"/>
          <w:rtl/>
        </w:rPr>
        <w:t>توسعه</w:t>
      </w:r>
      <w:r w:rsidRPr="00215739">
        <w:rPr>
          <w:rFonts w:asciiTheme="majorBidi" w:hAnsiTheme="majorBidi" w:cs="B Nazanin"/>
          <w:sz w:val="26"/>
          <w:szCs w:val="26"/>
          <w:rtl/>
        </w:rPr>
        <w:t xml:space="preserve"> </w:t>
      </w:r>
      <w:r w:rsidRPr="00215739">
        <w:rPr>
          <w:rFonts w:asciiTheme="majorBidi" w:hAnsiTheme="majorBidi" w:cs="B Nazanin" w:hint="cs"/>
          <w:sz w:val="26"/>
          <w:szCs w:val="26"/>
          <w:rtl/>
        </w:rPr>
        <w:t>الگوی</w:t>
      </w:r>
      <w:r w:rsidRPr="00215739">
        <w:rPr>
          <w:rFonts w:asciiTheme="majorBidi" w:hAnsiTheme="majorBidi" w:cs="B Nazanin"/>
          <w:sz w:val="26"/>
          <w:szCs w:val="26"/>
          <w:rtl/>
        </w:rPr>
        <w:t xml:space="preserve"> </w:t>
      </w:r>
      <w:r w:rsidRPr="00215739">
        <w:rPr>
          <w:rFonts w:asciiTheme="majorBidi" w:hAnsiTheme="majorBidi" w:cs="B Nazanin" w:hint="cs"/>
          <w:sz w:val="26"/>
          <w:szCs w:val="26"/>
          <w:rtl/>
        </w:rPr>
        <w:t>یکپارچه</w:t>
      </w:r>
      <w:r>
        <w:rPr>
          <w:rFonts w:asciiTheme="majorBidi" w:hAnsiTheme="majorBidi" w:cs="B Nazanin"/>
          <w:sz w:val="26"/>
          <w:szCs w:val="26"/>
          <w:rtl/>
        </w:rPr>
        <w:tab/>
      </w:r>
      <w:r>
        <w:rPr>
          <w:rFonts w:asciiTheme="majorBidi" w:hAnsiTheme="majorBidi" w:cs="B Nazanin" w:hint="cs"/>
          <w:sz w:val="26"/>
          <w:szCs w:val="26"/>
          <w:rtl/>
        </w:rPr>
        <w:t>129</w:t>
      </w:r>
    </w:p>
    <w:p w14:paraId="1AE4CA0F" w14:textId="4EB4B57B" w:rsidR="003244D5" w:rsidRPr="004A14CF" w:rsidRDefault="003F6DF3" w:rsidP="00287B75">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منابع،</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قابلیت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شایستگی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مزیت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رقابتی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87B75">
        <w:rPr>
          <w:rFonts w:asciiTheme="majorBidi" w:hAnsiTheme="majorBidi" w:cs="B Nazanin" w:hint="cs"/>
          <w:sz w:val="26"/>
          <w:szCs w:val="26"/>
          <w:rtl/>
        </w:rPr>
        <w:t>30</w:t>
      </w:r>
    </w:p>
    <w:p w14:paraId="190D07DE" w14:textId="5C211ACC" w:rsidR="003F6DF3" w:rsidRDefault="003F6DF3" w:rsidP="00287B75">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منابع</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بنگاه</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87B75">
        <w:rPr>
          <w:rFonts w:asciiTheme="majorBidi" w:hAnsiTheme="majorBidi" w:cs="B Nazanin" w:hint="cs"/>
          <w:sz w:val="26"/>
          <w:szCs w:val="26"/>
          <w:rtl/>
        </w:rPr>
        <w:t>31</w:t>
      </w:r>
    </w:p>
    <w:p w14:paraId="554F02E6" w14:textId="401DA951" w:rsidR="000B1F57" w:rsidRPr="004A14CF" w:rsidRDefault="00222047" w:rsidP="0022204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222047">
        <w:rPr>
          <w:rFonts w:asciiTheme="majorBidi" w:hAnsiTheme="majorBidi" w:cs="B Nazanin" w:hint="cs"/>
          <w:sz w:val="26"/>
          <w:szCs w:val="26"/>
          <w:rtl/>
        </w:rPr>
        <w:t>قابلیت</w:t>
      </w:r>
      <w:r w:rsidRPr="00222047">
        <w:rPr>
          <w:rFonts w:asciiTheme="majorBidi" w:hAnsiTheme="majorBidi" w:cs="B Nazanin"/>
          <w:sz w:val="26"/>
          <w:szCs w:val="26"/>
          <w:rtl/>
        </w:rPr>
        <w:t xml:space="preserve"> </w:t>
      </w:r>
      <w:r w:rsidRPr="00222047">
        <w:rPr>
          <w:rFonts w:asciiTheme="majorBidi" w:hAnsiTheme="majorBidi" w:cs="B Nazanin" w:hint="cs"/>
          <w:sz w:val="26"/>
          <w:szCs w:val="26"/>
          <w:rtl/>
        </w:rPr>
        <w:t>های</w:t>
      </w:r>
      <w:r w:rsidRPr="00222047">
        <w:rPr>
          <w:rFonts w:asciiTheme="majorBidi" w:hAnsiTheme="majorBidi" w:cs="B Nazanin"/>
          <w:sz w:val="26"/>
          <w:szCs w:val="26"/>
          <w:rtl/>
        </w:rPr>
        <w:t xml:space="preserve"> </w:t>
      </w:r>
      <w:r w:rsidRPr="00222047">
        <w:rPr>
          <w:rFonts w:asciiTheme="majorBidi" w:hAnsiTheme="majorBidi" w:cs="B Nazanin" w:hint="cs"/>
          <w:sz w:val="26"/>
          <w:szCs w:val="26"/>
          <w:rtl/>
        </w:rPr>
        <w:t>زنجیره</w:t>
      </w:r>
      <w:r w:rsidRPr="00222047">
        <w:rPr>
          <w:rFonts w:asciiTheme="majorBidi" w:hAnsiTheme="majorBidi" w:cs="B Nazanin"/>
          <w:sz w:val="26"/>
          <w:szCs w:val="26"/>
          <w:rtl/>
        </w:rPr>
        <w:t xml:space="preserve"> </w:t>
      </w:r>
      <w:r w:rsidRPr="00222047">
        <w:rPr>
          <w:rFonts w:asciiTheme="majorBidi" w:hAnsiTheme="majorBidi" w:cs="B Nazanin" w:hint="cs"/>
          <w:sz w:val="26"/>
          <w:szCs w:val="26"/>
          <w:rtl/>
        </w:rPr>
        <w:t>ارزش</w:t>
      </w:r>
      <w:r>
        <w:rPr>
          <w:rFonts w:asciiTheme="majorBidi" w:hAnsiTheme="majorBidi" w:cs="B Nazanin" w:hint="cs"/>
          <w:sz w:val="26"/>
          <w:szCs w:val="26"/>
          <w:rtl/>
        </w:rPr>
        <w:tab/>
      </w:r>
      <w:r w:rsidR="00D42D8F" w:rsidRPr="004A14CF">
        <w:rPr>
          <w:rFonts w:asciiTheme="majorBidi" w:hAnsiTheme="majorBidi" w:cs="B Nazanin" w:hint="cs"/>
          <w:sz w:val="26"/>
          <w:szCs w:val="26"/>
          <w:rtl/>
        </w:rPr>
        <w:t>118</w:t>
      </w:r>
    </w:p>
    <w:p w14:paraId="6F0DF2D9" w14:textId="7E00EE46" w:rsidR="000F556B" w:rsidRPr="004A14CF" w:rsidRDefault="000F556B" w:rsidP="0022204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رقابت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پذیری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راهبردی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22047">
        <w:rPr>
          <w:rFonts w:asciiTheme="majorBidi" w:hAnsiTheme="majorBidi" w:cs="B Nazanin" w:hint="cs"/>
          <w:sz w:val="26"/>
          <w:szCs w:val="26"/>
          <w:rtl/>
        </w:rPr>
        <w:t>35</w:t>
      </w:r>
    </w:p>
    <w:p w14:paraId="24B9EF63" w14:textId="21476D2F" w:rsidR="005435FB" w:rsidRPr="004A14CF" w:rsidRDefault="005435FB" w:rsidP="0022204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قابلیت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شایستگی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سازمانی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22047">
        <w:rPr>
          <w:rFonts w:asciiTheme="majorBidi" w:hAnsiTheme="majorBidi" w:cs="B Nazanin" w:hint="cs"/>
          <w:sz w:val="26"/>
          <w:szCs w:val="26"/>
          <w:rtl/>
        </w:rPr>
        <w:t>36</w:t>
      </w:r>
    </w:p>
    <w:p w14:paraId="471B7649" w14:textId="0F012E8B" w:rsidR="005435FB" w:rsidRPr="004A14CF" w:rsidRDefault="005435FB" w:rsidP="0022204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قابلیت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22047">
        <w:rPr>
          <w:rFonts w:asciiTheme="majorBidi" w:hAnsiTheme="majorBidi" w:cs="B Nazanin" w:hint="cs"/>
          <w:sz w:val="26"/>
          <w:szCs w:val="26"/>
          <w:rtl/>
        </w:rPr>
        <w:t>37</w:t>
      </w:r>
    </w:p>
    <w:p w14:paraId="55B76491" w14:textId="6C528856" w:rsidR="005435FB" w:rsidRPr="004A14CF" w:rsidRDefault="005435FB" w:rsidP="00222047">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چارچوب</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طبقه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بندی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قابلیت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222047">
        <w:rPr>
          <w:rFonts w:asciiTheme="majorBidi" w:hAnsiTheme="majorBidi" w:cs="B Nazanin" w:hint="cs"/>
          <w:sz w:val="26"/>
          <w:szCs w:val="26"/>
          <w:rtl/>
        </w:rPr>
        <w:t>38</w:t>
      </w:r>
    </w:p>
    <w:p w14:paraId="68193034" w14:textId="6D6B5470" w:rsidR="005435FB" w:rsidRPr="004A14CF" w:rsidRDefault="005435FB" w:rsidP="005E23A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قابلیت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بازاریابی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بین</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المللی</w:t>
      </w:r>
      <w:r w:rsidRPr="004A14CF">
        <w:rPr>
          <w:rFonts w:asciiTheme="majorBidi" w:hAnsiTheme="majorBidi" w:cs="B Nazanin"/>
          <w:sz w:val="26"/>
          <w:szCs w:val="26"/>
          <w:rtl/>
        </w:rPr>
        <w:tab/>
      </w:r>
      <w:r w:rsidR="0002600E">
        <w:rPr>
          <w:rFonts w:asciiTheme="majorBidi" w:hAnsiTheme="majorBidi" w:cs="B Nazanin" w:hint="cs"/>
          <w:sz w:val="26"/>
          <w:szCs w:val="26"/>
          <w:rtl/>
        </w:rPr>
        <w:t>14</w:t>
      </w:r>
      <w:r w:rsidR="005E23A1">
        <w:rPr>
          <w:rFonts w:asciiTheme="majorBidi" w:hAnsiTheme="majorBidi" w:cs="B Nazanin" w:hint="cs"/>
          <w:sz w:val="26"/>
          <w:szCs w:val="26"/>
          <w:rtl/>
        </w:rPr>
        <w:t>0</w:t>
      </w:r>
    </w:p>
    <w:p w14:paraId="303602A1" w14:textId="01F45669" w:rsidR="005435FB" w:rsidRPr="004A14CF" w:rsidRDefault="005435FB" w:rsidP="00FD7B11">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پایداری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بنگاه،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عملکرد</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برتر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مزیت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رقابتی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FD7B11">
        <w:rPr>
          <w:rFonts w:asciiTheme="majorBidi" w:hAnsiTheme="majorBidi" w:cs="B Nazanin" w:hint="cs"/>
          <w:sz w:val="26"/>
          <w:szCs w:val="26"/>
          <w:rtl/>
        </w:rPr>
        <w:t>41</w:t>
      </w:r>
    </w:p>
    <w:p w14:paraId="5FDC5AAD" w14:textId="45EA451C" w:rsidR="005435FB" w:rsidRPr="004A14CF" w:rsidRDefault="005435FB" w:rsidP="009250EA">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مزیت</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رقابتی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مفهوم،</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تعریف،</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مبانی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نظری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9250EA">
        <w:rPr>
          <w:rFonts w:asciiTheme="majorBidi" w:hAnsiTheme="majorBidi" w:cs="B Nazanin" w:hint="cs"/>
          <w:sz w:val="26"/>
          <w:szCs w:val="26"/>
          <w:rtl/>
        </w:rPr>
        <w:t>42</w:t>
      </w:r>
    </w:p>
    <w:p w14:paraId="2790D30F" w14:textId="27AFE51C" w:rsidR="005435FB" w:rsidRPr="004A14CF"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عملکرد</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برتر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کسب</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کار</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9250EA">
        <w:rPr>
          <w:rFonts w:asciiTheme="majorBidi" w:hAnsiTheme="majorBidi" w:cs="B Nazanin" w:hint="cs"/>
          <w:sz w:val="26"/>
          <w:szCs w:val="26"/>
          <w:rtl/>
        </w:rPr>
        <w:t>4</w:t>
      </w:r>
      <w:r w:rsidR="00655462">
        <w:rPr>
          <w:rFonts w:asciiTheme="majorBidi" w:hAnsiTheme="majorBidi" w:cs="B Nazanin" w:hint="cs"/>
          <w:sz w:val="26"/>
          <w:szCs w:val="26"/>
          <w:rtl/>
        </w:rPr>
        <w:t>5</w:t>
      </w:r>
    </w:p>
    <w:p w14:paraId="5D1914D2" w14:textId="54F69302" w:rsidR="005435FB" w:rsidRPr="004A14CF"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عوامل</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محیطی</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655462">
        <w:rPr>
          <w:rFonts w:asciiTheme="majorBidi" w:hAnsiTheme="majorBidi" w:cs="B Nazanin" w:hint="cs"/>
          <w:sz w:val="26"/>
          <w:szCs w:val="26"/>
          <w:rtl/>
        </w:rPr>
        <w:t>46</w:t>
      </w:r>
    </w:p>
    <w:p w14:paraId="539680EB" w14:textId="1ACA7EA1" w:rsidR="005435FB" w:rsidRPr="004A14CF" w:rsidRDefault="00655462"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Pr>
          <w:rFonts w:asciiTheme="majorBidi" w:hAnsiTheme="majorBidi" w:cs="B Nazanin" w:hint="cs"/>
          <w:sz w:val="26"/>
          <w:szCs w:val="26"/>
          <w:rtl/>
        </w:rPr>
        <w:t>هوشمندی کسب و کار</w:t>
      </w:r>
      <w:r w:rsidR="005435FB"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Pr>
          <w:rFonts w:asciiTheme="majorBidi" w:hAnsiTheme="majorBidi" w:cs="B Nazanin" w:hint="cs"/>
          <w:sz w:val="26"/>
          <w:szCs w:val="26"/>
          <w:rtl/>
        </w:rPr>
        <w:t>47</w:t>
      </w:r>
    </w:p>
    <w:p w14:paraId="189A50BD" w14:textId="7D42B838" w:rsidR="005435FB" w:rsidRPr="004A14CF"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مدیریت دانش</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655462">
        <w:rPr>
          <w:rFonts w:asciiTheme="majorBidi" w:hAnsiTheme="majorBidi" w:cs="B Nazanin" w:hint="cs"/>
          <w:sz w:val="26"/>
          <w:szCs w:val="26"/>
          <w:rtl/>
        </w:rPr>
        <w:t>48</w:t>
      </w:r>
    </w:p>
    <w:p w14:paraId="3F27B743" w14:textId="03BFC42D" w:rsidR="005435FB" w:rsidRPr="004A14CF"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یادگیری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مستمر</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سازمانی</w:t>
      </w:r>
      <w:r w:rsidRPr="004A14CF">
        <w:rPr>
          <w:rFonts w:asciiTheme="majorBidi" w:hAnsiTheme="majorBidi" w:cs="B Nazanin"/>
          <w:sz w:val="26"/>
          <w:szCs w:val="26"/>
          <w:rtl/>
        </w:rPr>
        <w:tab/>
      </w:r>
      <w:r w:rsidR="00655462">
        <w:rPr>
          <w:rFonts w:asciiTheme="majorBidi" w:hAnsiTheme="majorBidi" w:cs="B Nazanin" w:hint="cs"/>
          <w:sz w:val="26"/>
          <w:szCs w:val="26"/>
          <w:rtl/>
        </w:rPr>
        <w:t>150</w:t>
      </w:r>
    </w:p>
    <w:p w14:paraId="73E95902" w14:textId="1669B444" w:rsidR="005435FB" w:rsidRPr="004A14CF"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تمامیت</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655462">
        <w:rPr>
          <w:rFonts w:asciiTheme="majorBidi" w:hAnsiTheme="majorBidi" w:cs="B Nazanin" w:hint="cs"/>
          <w:sz w:val="26"/>
          <w:szCs w:val="26"/>
          <w:rtl/>
        </w:rPr>
        <w:t>50</w:t>
      </w:r>
    </w:p>
    <w:p w14:paraId="16BA1B6B" w14:textId="3B01E2D7" w:rsidR="005435FB" w:rsidRDefault="005435FB"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یکپارچگی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سازمانی،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سیستم</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های</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بنگا</w:t>
      </w:r>
      <w:r w:rsidR="00655462">
        <w:rPr>
          <w:rFonts w:asciiTheme="majorBidi" w:hAnsiTheme="majorBidi" w:cs="B Nazanin" w:hint="cs"/>
          <w:sz w:val="26"/>
          <w:szCs w:val="26"/>
          <w:rtl/>
        </w:rPr>
        <w:t>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و</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زنجیره</w:t>
      </w:r>
      <w:r w:rsidRPr="004A14CF">
        <w:rPr>
          <w:rFonts w:asciiTheme="majorBidi" w:hAnsiTheme="majorBidi" w:cs="B Nazanin"/>
          <w:sz w:val="26"/>
          <w:szCs w:val="26"/>
        </w:rPr>
        <w:t xml:space="preserve"> </w:t>
      </w:r>
      <w:r w:rsidRPr="004A14CF">
        <w:rPr>
          <w:rFonts w:asciiTheme="majorBidi" w:hAnsiTheme="majorBidi" w:cs="B Nazanin" w:hint="cs"/>
          <w:sz w:val="26"/>
          <w:szCs w:val="26"/>
          <w:rtl/>
        </w:rPr>
        <w:t>تامین</w:t>
      </w:r>
      <w:r w:rsidRPr="004A14CF">
        <w:rPr>
          <w:rFonts w:asciiTheme="majorBidi" w:hAnsiTheme="majorBidi" w:cs="B Nazanin"/>
          <w:sz w:val="26"/>
          <w:szCs w:val="26"/>
          <w:rtl/>
        </w:rPr>
        <w:tab/>
      </w:r>
      <w:r w:rsidR="00D42D8F" w:rsidRPr="004A14CF">
        <w:rPr>
          <w:rFonts w:asciiTheme="majorBidi" w:hAnsiTheme="majorBidi" w:cs="B Nazanin" w:hint="cs"/>
          <w:sz w:val="26"/>
          <w:szCs w:val="26"/>
          <w:rtl/>
        </w:rPr>
        <w:t>1</w:t>
      </w:r>
      <w:r w:rsidR="00655462">
        <w:rPr>
          <w:rFonts w:asciiTheme="majorBidi" w:hAnsiTheme="majorBidi" w:cs="B Nazanin" w:hint="cs"/>
          <w:sz w:val="26"/>
          <w:szCs w:val="26"/>
          <w:rtl/>
        </w:rPr>
        <w:t>54</w:t>
      </w:r>
    </w:p>
    <w:p w14:paraId="5268249A" w14:textId="4FA99198" w:rsidR="00655462" w:rsidRDefault="00655462"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655462">
        <w:rPr>
          <w:rFonts w:asciiTheme="majorBidi" w:hAnsiTheme="majorBidi" w:cs="B Nazanin" w:hint="cs"/>
          <w:sz w:val="26"/>
          <w:szCs w:val="26"/>
          <w:rtl/>
        </w:rPr>
        <w:t>الگوی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مبتنی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بر</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تمامیت</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برای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توسعه</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قابلیت</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های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بازاریابی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و</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مزیت</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رقابتی</w:t>
      </w:r>
      <w:r w:rsidRPr="00655462">
        <w:rPr>
          <w:rFonts w:asciiTheme="majorBidi" w:hAnsiTheme="majorBidi" w:cs="B Nazanin"/>
          <w:sz w:val="26"/>
          <w:szCs w:val="26"/>
          <w:rtl/>
        </w:rPr>
        <w:t xml:space="preserve"> </w:t>
      </w:r>
      <w:r w:rsidRPr="00655462">
        <w:rPr>
          <w:rFonts w:asciiTheme="majorBidi" w:hAnsiTheme="majorBidi" w:cs="B Nazanin" w:hint="cs"/>
          <w:sz w:val="26"/>
          <w:szCs w:val="26"/>
          <w:rtl/>
        </w:rPr>
        <w:t>پایدار</w:t>
      </w:r>
      <w:r>
        <w:rPr>
          <w:rFonts w:asciiTheme="majorBidi" w:hAnsiTheme="majorBidi" w:cs="B Nazanin"/>
          <w:sz w:val="26"/>
          <w:szCs w:val="26"/>
          <w:rtl/>
        </w:rPr>
        <w:tab/>
      </w:r>
      <w:r>
        <w:rPr>
          <w:rFonts w:asciiTheme="majorBidi" w:hAnsiTheme="majorBidi" w:cs="B Nazanin" w:hint="cs"/>
          <w:sz w:val="26"/>
          <w:szCs w:val="26"/>
          <w:rtl/>
        </w:rPr>
        <w:t>156</w:t>
      </w:r>
    </w:p>
    <w:p w14:paraId="374355A0" w14:textId="7446B09B" w:rsidR="00655462" w:rsidRPr="004A14CF" w:rsidRDefault="00655462"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Pr>
          <w:rFonts w:asciiTheme="majorBidi" w:hAnsiTheme="majorBidi" w:cs="B Nazanin" w:hint="cs"/>
          <w:sz w:val="26"/>
          <w:szCs w:val="26"/>
          <w:rtl/>
        </w:rPr>
        <w:t>خلاصه فصل</w:t>
      </w:r>
      <w:r>
        <w:rPr>
          <w:rFonts w:asciiTheme="majorBidi" w:hAnsiTheme="majorBidi" w:cs="B Nazanin" w:hint="cs"/>
          <w:sz w:val="26"/>
          <w:szCs w:val="26"/>
          <w:rtl/>
        </w:rPr>
        <w:tab/>
        <w:t>160</w:t>
      </w:r>
    </w:p>
    <w:p w14:paraId="62183537" w14:textId="21840A4A" w:rsidR="007117A5" w:rsidRPr="004A14CF" w:rsidRDefault="007117A5" w:rsidP="00655462">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r w:rsidRPr="004A14CF">
        <w:rPr>
          <w:rFonts w:asciiTheme="majorBidi" w:hAnsiTheme="majorBidi" w:cs="B Nazanin" w:hint="cs"/>
          <w:sz w:val="26"/>
          <w:szCs w:val="26"/>
          <w:rtl/>
        </w:rPr>
        <w:t>منابع</w:t>
      </w:r>
      <w:r w:rsidRPr="004A14CF">
        <w:rPr>
          <w:rFonts w:asciiTheme="majorBidi" w:hAnsiTheme="majorBidi" w:cs="B Nazanin" w:hint="cs"/>
          <w:sz w:val="26"/>
          <w:szCs w:val="26"/>
          <w:rtl/>
        </w:rPr>
        <w:tab/>
      </w:r>
      <w:r w:rsidR="00655462">
        <w:rPr>
          <w:rFonts w:asciiTheme="majorBidi" w:hAnsiTheme="majorBidi" w:cs="B Nazanin" w:hint="cs"/>
          <w:sz w:val="26"/>
          <w:szCs w:val="26"/>
          <w:rtl/>
        </w:rPr>
        <w:t>161</w:t>
      </w:r>
    </w:p>
    <w:p w14:paraId="0B911BB7" w14:textId="77777777" w:rsidR="005435FB" w:rsidRPr="004A14CF" w:rsidRDefault="005435FB" w:rsidP="00B87356">
      <w:pPr>
        <w:pStyle w:val="NormalWeb"/>
        <w:shd w:val="clear" w:color="auto" w:fill="FFFFFF"/>
        <w:tabs>
          <w:tab w:val="left" w:leader="dot" w:pos="8222"/>
          <w:tab w:val="left" w:leader="dot" w:pos="8505"/>
        </w:tabs>
        <w:bidi/>
        <w:spacing w:before="0" w:beforeAutospacing="0" w:after="0" w:afterAutospacing="0" w:line="312" w:lineRule="auto"/>
        <w:jc w:val="both"/>
        <w:rPr>
          <w:rFonts w:asciiTheme="majorBidi" w:hAnsiTheme="majorBidi" w:cs="B Nazanin"/>
          <w:sz w:val="26"/>
          <w:szCs w:val="26"/>
          <w:rtl/>
        </w:rPr>
      </w:pPr>
    </w:p>
    <w:p w14:paraId="27BCF2D3" w14:textId="77777777" w:rsidR="00910FBA" w:rsidRPr="004A14CF" w:rsidRDefault="00B249F3" w:rsidP="00B87356">
      <w:pPr>
        <w:pStyle w:val="NormalWeb"/>
        <w:shd w:val="clear" w:color="auto" w:fill="FFFFFF"/>
        <w:bidi/>
        <w:spacing w:before="0" w:beforeAutospacing="0" w:after="0" w:afterAutospacing="0" w:line="312" w:lineRule="auto"/>
        <w:ind w:left="7200"/>
        <w:jc w:val="both"/>
        <w:rPr>
          <w:rFonts w:asciiTheme="majorBidi" w:hAnsiTheme="majorBidi" w:cs="B Nazanin"/>
          <w:sz w:val="26"/>
          <w:szCs w:val="26"/>
          <w:rtl/>
        </w:rPr>
      </w:pPr>
      <w:r w:rsidRPr="004A14CF">
        <w:rPr>
          <w:rFonts w:asciiTheme="majorBidi" w:hAnsiTheme="majorBidi" w:cs="B Nazanin"/>
          <w:sz w:val="26"/>
          <w:szCs w:val="26"/>
          <w:rtl/>
        </w:rPr>
        <w:t xml:space="preserve">      </w:t>
      </w:r>
    </w:p>
    <w:p w14:paraId="0AE4439F" w14:textId="77777777" w:rsidR="00F502C9" w:rsidRPr="004A14CF" w:rsidRDefault="00F502C9" w:rsidP="00B87356">
      <w:pPr>
        <w:spacing w:after="0"/>
        <w:rPr>
          <w:rFonts w:asciiTheme="majorBidi" w:hAnsiTheme="majorBidi" w:cs="B Nazanin"/>
          <w:sz w:val="26"/>
          <w:szCs w:val="26"/>
        </w:rPr>
        <w:sectPr w:rsidR="00F502C9" w:rsidRPr="004A14CF" w:rsidSect="00F502C9">
          <w:headerReference w:type="default" r:id="rId13"/>
          <w:footerReference w:type="default" r:id="rId14"/>
          <w:headerReference w:type="first" r:id="rId15"/>
          <w:footerReference w:type="first" r:id="rId16"/>
          <w:footnotePr>
            <w:numRestart w:val="eachPage"/>
          </w:footnotePr>
          <w:pgSz w:w="11906" w:h="16838" w:code="9"/>
          <w:pgMar w:top="1440" w:right="1440" w:bottom="1440" w:left="1440" w:header="720" w:footer="720" w:gutter="0"/>
          <w:pgNumType w:fmt="arabicAbjad" w:start="1"/>
          <w:cols w:space="720"/>
          <w:titlePg/>
          <w:docGrid w:linePitch="360"/>
        </w:sectPr>
      </w:pPr>
    </w:p>
    <w:p w14:paraId="57525EFD" w14:textId="16BC43A0" w:rsidR="009C67C5" w:rsidRPr="004A14CF" w:rsidRDefault="006570AC" w:rsidP="00B87356">
      <w:pPr>
        <w:pStyle w:val="NormalWeb"/>
        <w:shd w:val="clear" w:color="auto" w:fill="FFFFFF"/>
        <w:bidi/>
        <w:spacing w:before="0" w:beforeAutospacing="0" w:after="0" w:afterAutospacing="0" w:line="312" w:lineRule="auto"/>
        <w:ind w:left="7200"/>
        <w:jc w:val="both"/>
        <w:rPr>
          <w:rFonts w:asciiTheme="majorBidi" w:hAnsiTheme="majorBidi" w:cs="B Nazanin"/>
          <w:sz w:val="26"/>
          <w:szCs w:val="26"/>
          <w:rtl/>
        </w:rPr>
      </w:pPr>
      <w:r w:rsidRPr="004A14CF">
        <w:rPr>
          <w:rFonts w:asciiTheme="majorBidi" w:hAnsiTheme="majorBidi" w:cs="B Nazanin"/>
          <w:b/>
          <w:bCs/>
          <w:sz w:val="36"/>
          <w:szCs w:val="36"/>
          <w:rtl/>
        </w:rPr>
        <w:lastRenderedPageBreak/>
        <w:t>فصل</w:t>
      </w:r>
      <w:r w:rsidR="009C67C5" w:rsidRPr="004A14CF">
        <w:rPr>
          <w:rFonts w:asciiTheme="majorBidi" w:hAnsiTheme="majorBidi" w:cs="B Nazanin"/>
          <w:b/>
          <w:bCs/>
          <w:sz w:val="36"/>
          <w:szCs w:val="36"/>
          <w:rtl/>
        </w:rPr>
        <w:t xml:space="preserve"> اول</w:t>
      </w:r>
    </w:p>
    <w:p w14:paraId="5AC0E446" w14:textId="0367F382" w:rsidR="00CC39DE" w:rsidRPr="004A14CF" w:rsidRDefault="00935C09" w:rsidP="00B87356">
      <w:pPr>
        <w:spacing w:after="0" w:line="312" w:lineRule="auto"/>
        <w:jc w:val="both"/>
        <w:rPr>
          <w:rFonts w:asciiTheme="majorBidi" w:hAnsiTheme="majorBidi" w:cs="B Nazanin"/>
          <w:b/>
          <w:bCs/>
          <w:sz w:val="36"/>
          <w:szCs w:val="36"/>
          <w:lang w:bidi="fa-IR"/>
        </w:rPr>
      </w:pPr>
      <w:r w:rsidRPr="004A14CF">
        <w:rPr>
          <w:rFonts w:asciiTheme="majorBidi" w:hAnsiTheme="majorBidi" w:cs="B Nazanin"/>
          <w:b/>
          <w:bCs/>
          <w:sz w:val="36"/>
          <w:szCs w:val="36"/>
          <w:rtl/>
          <w:lang w:bidi="fa-IR"/>
        </w:rPr>
        <w:t xml:space="preserve">معرفی </w:t>
      </w:r>
      <w:r w:rsidR="00CC39DE" w:rsidRPr="004A14CF">
        <w:rPr>
          <w:rFonts w:asciiTheme="majorBidi" w:hAnsiTheme="majorBidi" w:cs="B Nazanin"/>
          <w:b/>
          <w:bCs/>
          <w:sz w:val="36"/>
          <w:szCs w:val="36"/>
          <w:rtl/>
          <w:lang w:bidi="fa-IR"/>
        </w:rPr>
        <w:t xml:space="preserve">بازاریابی 5 </w:t>
      </w:r>
    </w:p>
    <w:p w14:paraId="2C02B7AB" w14:textId="7326B3D0" w:rsidR="003C7CA4" w:rsidRPr="004A14CF" w:rsidRDefault="003C7CA4" w:rsidP="00B87356">
      <w:pPr>
        <w:bidi/>
        <w:spacing w:after="0" w:line="312" w:lineRule="auto"/>
        <w:jc w:val="both"/>
        <w:rPr>
          <w:rFonts w:asciiTheme="majorBidi" w:hAnsiTheme="majorBidi" w:cs="B Nazanin"/>
          <w:sz w:val="26"/>
          <w:szCs w:val="26"/>
          <w:rtl/>
          <w:lang w:bidi="fa-IR"/>
        </w:rPr>
      </w:pPr>
    </w:p>
    <w:p w14:paraId="7F4CF45B" w14:textId="77777777" w:rsidR="003C7CA4" w:rsidRPr="004A14CF" w:rsidRDefault="003C7CA4" w:rsidP="00B87356">
      <w:pPr>
        <w:bidi/>
        <w:spacing w:after="0" w:line="312" w:lineRule="auto"/>
        <w:jc w:val="both"/>
        <w:rPr>
          <w:rFonts w:asciiTheme="majorBidi" w:hAnsiTheme="majorBidi" w:cs="B Nazanin"/>
          <w:sz w:val="26"/>
          <w:szCs w:val="26"/>
          <w:rtl/>
          <w:lang w:bidi="fa-IR"/>
        </w:rPr>
      </w:pPr>
    </w:p>
    <w:p w14:paraId="21C881C6" w14:textId="77777777" w:rsidR="003C7CA4" w:rsidRPr="004A14CF" w:rsidRDefault="003C7CA4" w:rsidP="00B87356">
      <w:pPr>
        <w:bidi/>
        <w:spacing w:after="0" w:line="312" w:lineRule="auto"/>
        <w:jc w:val="both"/>
        <w:rPr>
          <w:rFonts w:asciiTheme="majorBidi" w:hAnsiTheme="majorBidi" w:cs="B Nazanin"/>
          <w:sz w:val="26"/>
          <w:szCs w:val="26"/>
          <w:rtl/>
          <w:lang w:bidi="fa-IR"/>
        </w:rPr>
      </w:pPr>
    </w:p>
    <w:p w14:paraId="12EB94EF" w14:textId="6634997B" w:rsidR="003C7CA4" w:rsidRPr="00FD5076" w:rsidRDefault="003C7CA4" w:rsidP="00B87356">
      <w:pPr>
        <w:pStyle w:val="Heading1"/>
        <w:bidi/>
        <w:spacing w:before="0"/>
        <w:rPr>
          <w:szCs w:val="32"/>
          <w:rtl/>
        </w:rPr>
      </w:pPr>
      <w:r w:rsidRPr="00FD5076">
        <w:rPr>
          <w:szCs w:val="32"/>
          <w:rtl/>
        </w:rPr>
        <w:t>فناوری برای بشریت</w:t>
      </w:r>
    </w:p>
    <w:p w14:paraId="65929667" w14:textId="5DE6FB52" w:rsidR="00FB3E44" w:rsidRPr="004A14CF" w:rsidRDefault="0015207C"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بازاریابی 5.0 بر مبنای سه چالش اصلی تحقق پذیر است: </w:t>
      </w:r>
      <w:r w:rsidR="00D835AD" w:rsidRPr="004A14CF">
        <w:rPr>
          <w:rFonts w:asciiTheme="majorBidi" w:hAnsiTheme="majorBidi" w:cs="B Nazanin"/>
          <w:sz w:val="26"/>
          <w:szCs w:val="26"/>
          <w:rtl/>
          <w:lang w:bidi="fa-IR"/>
        </w:rPr>
        <w:t>اختلاف فرهنگی بین نسل‌ها</w:t>
      </w:r>
      <w:r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رویکردهای مختلف نسبت</w:t>
      </w:r>
      <w:r w:rsidR="00D34D3C"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به</w:t>
      </w:r>
      <w:r w:rsidR="00D34D3C" w:rsidRPr="004A14CF">
        <w:rPr>
          <w:rFonts w:asciiTheme="majorBidi" w:hAnsiTheme="majorBidi" w:cs="B Nazanin"/>
          <w:sz w:val="26"/>
          <w:szCs w:val="26"/>
          <w:rtl/>
          <w:lang w:bidi="fa-IR"/>
        </w:rPr>
        <w:t xml:space="preserve"> </w:t>
      </w:r>
      <w:r w:rsidR="00F058E5" w:rsidRPr="004A14CF">
        <w:rPr>
          <w:rFonts w:asciiTheme="majorBidi" w:hAnsiTheme="majorBidi" w:cs="B Nazanin"/>
          <w:sz w:val="26"/>
          <w:szCs w:val="26"/>
          <w:rtl/>
          <w:lang w:bidi="fa-IR"/>
        </w:rPr>
        <w:t>پیشرفت</w:t>
      </w:r>
      <w:r w:rsidRPr="004A14CF">
        <w:rPr>
          <w:rFonts w:asciiTheme="majorBidi" w:hAnsiTheme="majorBidi" w:cs="B Nazanin"/>
          <w:sz w:val="26"/>
          <w:szCs w:val="26"/>
          <w:rtl/>
          <w:lang w:bidi="fa-IR"/>
        </w:rPr>
        <w:t xml:space="preserve"> </w:t>
      </w:r>
      <w:r w:rsidR="00CC39DE" w:rsidRPr="004A14CF">
        <w:rPr>
          <w:rFonts w:asciiTheme="majorBidi" w:hAnsiTheme="majorBidi" w:cs="B Nazanin"/>
          <w:sz w:val="26"/>
          <w:szCs w:val="26"/>
          <w:rtl/>
          <w:lang w:bidi="fa-IR"/>
        </w:rPr>
        <w:t>و</w:t>
      </w:r>
      <w:r w:rsidR="00D34D3C" w:rsidRPr="004A14CF">
        <w:rPr>
          <w:rFonts w:asciiTheme="majorBidi" w:hAnsiTheme="majorBidi" w:cs="B Nazanin"/>
          <w:sz w:val="26"/>
          <w:szCs w:val="26"/>
          <w:rtl/>
          <w:lang w:bidi="fa-IR"/>
        </w:rPr>
        <w:t xml:space="preserve"> شکاف دیجیتالی</w:t>
      </w:r>
      <w:r w:rsidR="009B6266" w:rsidRPr="004A14CF">
        <w:rPr>
          <w:rFonts w:asciiTheme="majorBidi" w:hAnsiTheme="majorBidi" w:cs="B Nazanin"/>
          <w:sz w:val="26"/>
          <w:szCs w:val="26"/>
          <w:rtl/>
          <w:lang w:bidi="fa-IR"/>
        </w:rPr>
        <w:t xml:space="preserve">. </w:t>
      </w:r>
      <w:r w:rsidR="0019342E" w:rsidRPr="004A14CF">
        <w:rPr>
          <w:rFonts w:asciiTheme="majorBidi" w:hAnsiTheme="majorBidi" w:cs="B Nazanin"/>
          <w:sz w:val="26"/>
          <w:szCs w:val="26"/>
          <w:rtl/>
          <w:lang w:bidi="fa-IR"/>
        </w:rPr>
        <w:t>در عصر حاضر پنج نسل متفاوت</w:t>
      </w:r>
      <w:r w:rsidR="006018B6" w:rsidRPr="004A14CF">
        <w:rPr>
          <w:rFonts w:asciiTheme="majorBidi" w:hAnsiTheme="majorBidi" w:cs="B Nazanin"/>
          <w:sz w:val="26"/>
          <w:szCs w:val="26"/>
          <w:rtl/>
          <w:lang w:bidi="fa-IR"/>
        </w:rPr>
        <w:t xml:space="preserve"> </w:t>
      </w:r>
      <w:r w:rsidR="0019342E" w:rsidRPr="004A14CF">
        <w:rPr>
          <w:rFonts w:asciiTheme="majorBidi" w:hAnsiTheme="majorBidi" w:cs="B Nazanin"/>
          <w:sz w:val="26"/>
          <w:szCs w:val="26"/>
          <w:rtl/>
          <w:lang w:bidi="fa-IR"/>
        </w:rPr>
        <w:t xml:space="preserve">با </w:t>
      </w:r>
      <w:r w:rsidR="006018B6" w:rsidRPr="004A14CF">
        <w:rPr>
          <w:rFonts w:asciiTheme="majorBidi" w:hAnsiTheme="majorBidi" w:cs="B Nazanin"/>
          <w:sz w:val="26"/>
          <w:szCs w:val="26"/>
          <w:rtl/>
          <w:lang w:bidi="fa-IR"/>
        </w:rPr>
        <w:t>عقاید، اولویت</w:t>
      </w:r>
      <w:r w:rsidR="00FF4B7A" w:rsidRPr="004A14CF">
        <w:rPr>
          <w:rFonts w:asciiTheme="majorBidi" w:hAnsiTheme="majorBidi" w:cs="B Nazanin"/>
          <w:sz w:val="26"/>
          <w:szCs w:val="26"/>
          <w:rtl/>
          <w:lang w:bidi="fa-IR"/>
        </w:rPr>
        <w:t xml:space="preserve"> </w:t>
      </w:r>
      <w:r w:rsidR="006018B6" w:rsidRPr="004A14CF">
        <w:rPr>
          <w:rFonts w:asciiTheme="majorBidi" w:hAnsiTheme="majorBidi" w:cs="B Nazanin"/>
          <w:sz w:val="26"/>
          <w:szCs w:val="26"/>
          <w:rtl/>
          <w:lang w:bidi="fa-IR"/>
        </w:rPr>
        <w:t xml:space="preserve">ها و رفتارهای </w:t>
      </w:r>
      <w:r w:rsidR="0019342E" w:rsidRPr="004A14CF">
        <w:rPr>
          <w:rFonts w:asciiTheme="majorBidi" w:hAnsiTheme="majorBidi" w:cs="B Nazanin"/>
          <w:sz w:val="26"/>
          <w:szCs w:val="26"/>
          <w:rtl/>
          <w:lang w:bidi="fa-IR"/>
        </w:rPr>
        <w:t>گوناگون با هم زندگی می کنند</w:t>
      </w:r>
      <w:r w:rsidR="006018B6" w:rsidRPr="004A14CF">
        <w:rPr>
          <w:rFonts w:asciiTheme="majorBidi" w:hAnsiTheme="majorBidi" w:cs="B Nazanin"/>
          <w:sz w:val="26"/>
          <w:szCs w:val="26"/>
          <w:rtl/>
          <w:lang w:bidi="fa-IR"/>
        </w:rPr>
        <w:t>.</w:t>
      </w:r>
      <w:r w:rsidR="00ED045A"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نسل انفجار جمعیت</w:t>
      </w:r>
      <w:r w:rsidR="00ED045A" w:rsidRPr="004A14CF">
        <w:rPr>
          <w:rStyle w:val="FootnoteReference"/>
          <w:rFonts w:asciiTheme="majorBidi" w:hAnsiTheme="majorBidi" w:cs="B Nazanin"/>
          <w:sz w:val="26"/>
          <w:szCs w:val="26"/>
          <w:rtl/>
          <w:lang w:bidi="fa-IR"/>
        </w:rPr>
        <w:footnoteReference w:id="1"/>
      </w:r>
      <w:r w:rsidR="00ED045A" w:rsidRPr="004A14CF">
        <w:rPr>
          <w:rFonts w:asciiTheme="majorBidi" w:hAnsiTheme="majorBidi" w:cs="B Nazanin"/>
          <w:sz w:val="26"/>
          <w:szCs w:val="26"/>
          <w:rtl/>
          <w:lang w:bidi="fa-IR"/>
        </w:rPr>
        <w:t xml:space="preserve"> و نسل </w:t>
      </w:r>
      <w:r w:rsidR="009B6266" w:rsidRPr="004A14CF">
        <w:rPr>
          <w:rFonts w:asciiTheme="majorBidi" w:hAnsiTheme="majorBidi" w:cs="B Nazanin"/>
          <w:sz w:val="26"/>
          <w:szCs w:val="26"/>
          <w:lang w:bidi="fa-IR"/>
        </w:rPr>
        <w:t>X</w:t>
      </w:r>
      <w:r w:rsidR="00ED045A" w:rsidRPr="004A14CF">
        <w:rPr>
          <w:rStyle w:val="FootnoteReference"/>
          <w:rFonts w:asciiTheme="majorBidi" w:hAnsiTheme="majorBidi" w:cs="B Nazanin"/>
          <w:sz w:val="26"/>
          <w:szCs w:val="26"/>
          <w:rtl/>
          <w:lang w:bidi="fa-IR"/>
        </w:rPr>
        <w:footnoteReference w:id="2"/>
      </w:r>
      <w:r w:rsidR="00E252B4" w:rsidRPr="004A14CF">
        <w:rPr>
          <w:rFonts w:asciiTheme="majorBidi" w:hAnsiTheme="majorBidi" w:cs="B Nazanin"/>
          <w:sz w:val="26"/>
          <w:szCs w:val="26"/>
          <w:rtl/>
          <w:lang w:bidi="fa-IR"/>
        </w:rPr>
        <w:t xml:space="preserve"> پیشگامان</w:t>
      </w:r>
      <w:r w:rsidR="00AA4DFA" w:rsidRPr="004A14CF">
        <w:rPr>
          <w:rFonts w:asciiTheme="majorBidi" w:hAnsiTheme="majorBidi" w:cs="B Nazanin"/>
          <w:sz w:val="26"/>
          <w:szCs w:val="26"/>
          <w:rtl/>
          <w:lang w:bidi="fa-IR"/>
        </w:rPr>
        <w:t xml:space="preserve"> و رهبران</w:t>
      </w:r>
      <w:r w:rsidR="00E252B4"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تجارت</w:t>
      </w:r>
      <w:r w:rsidR="00E252B4" w:rsidRPr="004A14CF">
        <w:rPr>
          <w:rFonts w:asciiTheme="majorBidi" w:hAnsiTheme="majorBidi" w:cs="B Nazanin"/>
          <w:sz w:val="26"/>
          <w:szCs w:val="26"/>
          <w:rtl/>
          <w:lang w:bidi="fa-IR"/>
        </w:rPr>
        <w:t xml:space="preserve"> و کارآفرینی محسوب می شوند ولی </w:t>
      </w:r>
      <w:r w:rsidR="00542DCF" w:rsidRPr="004A14CF">
        <w:rPr>
          <w:rFonts w:asciiTheme="majorBidi" w:hAnsiTheme="majorBidi" w:cs="B Nazanin"/>
          <w:sz w:val="26"/>
          <w:szCs w:val="26"/>
          <w:rtl/>
          <w:lang w:bidi="fa-IR"/>
        </w:rPr>
        <w:t>نسل</w:t>
      </w:r>
      <w:r w:rsidR="006027E8" w:rsidRPr="004A14CF">
        <w:rPr>
          <w:rFonts w:asciiTheme="majorBidi" w:hAnsiTheme="majorBidi" w:cs="B Nazanin"/>
          <w:sz w:val="26"/>
          <w:szCs w:val="26"/>
          <w:rtl/>
          <w:lang w:bidi="fa-IR"/>
        </w:rPr>
        <w:t xml:space="preserve"> های</w:t>
      </w:r>
      <w:r w:rsidR="00542DCF" w:rsidRPr="004A14CF">
        <w:rPr>
          <w:rFonts w:asciiTheme="majorBidi" w:hAnsiTheme="majorBidi" w:cs="B Nazanin"/>
          <w:sz w:val="26"/>
          <w:szCs w:val="26"/>
          <w:rtl/>
          <w:lang w:bidi="fa-IR"/>
        </w:rPr>
        <w:t xml:space="preserve"> </w:t>
      </w:r>
      <w:r w:rsidR="00542DCF" w:rsidRPr="004A14CF">
        <w:rPr>
          <w:rFonts w:asciiTheme="majorBidi" w:hAnsiTheme="majorBidi" w:cs="B Nazanin"/>
          <w:sz w:val="26"/>
          <w:szCs w:val="26"/>
          <w:highlight w:val="white"/>
        </w:rPr>
        <w:t xml:space="preserve">Y </w:t>
      </w:r>
      <w:r w:rsidR="00542DCF" w:rsidRPr="004A14CF">
        <w:rPr>
          <w:rFonts w:asciiTheme="majorBidi" w:hAnsiTheme="majorBidi" w:cs="B Nazanin"/>
          <w:sz w:val="26"/>
          <w:szCs w:val="26"/>
          <w:highlight w:val="white"/>
          <w:rtl/>
        </w:rPr>
        <w:t xml:space="preserve">و </w:t>
      </w:r>
      <w:r w:rsidR="00542DCF" w:rsidRPr="004A14CF">
        <w:rPr>
          <w:rFonts w:asciiTheme="majorBidi" w:hAnsiTheme="majorBidi" w:cs="B Nazanin"/>
          <w:sz w:val="26"/>
          <w:szCs w:val="26"/>
          <w:highlight w:val="white"/>
        </w:rPr>
        <w:t>Z</w:t>
      </w:r>
      <w:r w:rsidR="00FF4B7A" w:rsidRPr="004A14CF">
        <w:rPr>
          <w:rFonts w:asciiTheme="majorBidi" w:hAnsiTheme="majorBidi" w:cs="B Nazanin"/>
          <w:sz w:val="26"/>
          <w:szCs w:val="26"/>
          <w:rtl/>
          <w:lang w:bidi="fa-IR"/>
        </w:rPr>
        <w:t xml:space="preserve"> </w:t>
      </w:r>
      <w:r w:rsidR="00E252B4" w:rsidRPr="004A14CF">
        <w:rPr>
          <w:rFonts w:asciiTheme="majorBidi" w:hAnsiTheme="majorBidi" w:cs="B Nazanin"/>
          <w:sz w:val="26"/>
          <w:szCs w:val="26"/>
          <w:rtl/>
          <w:lang w:bidi="fa-IR"/>
        </w:rPr>
        <w:t xml:space="preserve"> که </w:t>
      </w:r>
      <w:r w:rsidR="009B6266" w:rsidRPr="004A14CF">
        <w:rPr>
          <w:rFonts w:asciiTheme="majorBidi" w:hAnsiTheme="majorBidi" w:cs="B Nazanin"/>
          <w:sz w:val="26"/>
          <w:szCs w:val="26"/>
          <w:rtl/>
          <w:lang w:bidi="fa-IR"/>
        </w:rPr>
        <w:t>درک</w:t>
      </w:r>
      <w:r w:rsidR="00E252B4" w:rsidRPr="004A14CF">
        <w:rPr>
          <w:rFonts w:asciiTheme="majorBidi" w:hAnsiTheme="majorBidi" w:cs="B Nazanin"/>
          <w:sz w:val="26"/>
          <w:szCs w:val="26"/>
          <w:rtl/>
          <w:lang w:bidi="fa-IR"/>
        </w:rPr>
        <w:t xml:space="preserve"> دیجتالی</w:t>
      </w:r>
      <w:r w:rsidR="00AA4DFA" w:rsidRPr="004A14CF">
        <w:rPr>
          <w:rFonts w:asciiTheme="majorBidi" w:hAnsiTheme="majorBidi" w:cs="B Nazanin"/>
          <w:sz w:val="26"/>
          <w:szCs w:val="26"/>
          <w:rtl/>
          <w:lang w:bidi="fa-IR"/>
        </w:rPr>
        <w:t xml:space="preserve"> مطلوبی دارند</w:t>
      </w:r>
      <w:r w:rsidR="00E252B4" w:rsidRPr="004A14CF">
        <w:rPr>
          <w:rFonts w:asciiTheme="majorBidi" w:hAnsiTheme="majorBidi" w:cs="B Nazanin"/>
          <w:sz w:val="26"/>
          <w:szCs w:val="26"/>
          <w:rtl/>
          <w:lang w:bidi="fa-IR"/>
        </w:rPr>
        <w:t xml:space="preserve"> </w:t>
      </w:r>
      <w:r w:rsidR="00542DCF" w:rsidRPr="004A14CF">
        <w:rPr>
          <w:rFonts w:asciiTheme="majorBidi" w:hAnsiTheme="majorBidi" w:cs="B Nazanin"/>
          <w:sz w:val="26"/>
          <w:szCs w:val="26"/>
          <w:rtl/>
          <w:lang w:bidi="fa-IR"/>
        </w:rPr>
        <w:t xml:space="preserve">بیشترین نیروی کار و </w:t>
      </w:r>
      <w:r w:rsidR="00AA4DFA" w:rsidRPr="004A14CF">
        <w:rPr>
          <w:rFonts w:asciiTheme="majorBidi" w:hAnsiTheme="majorBidi" w:cs="B Nazanin"/>
          <w:sz w:val="26"/>
          <w:szCs w:val="26"/>
          <w:rtl/>
          <w:lang w:bidi="fa-IR"/>
        </w:rPr>
        <w:t>مصرف گرایی را به خود اختصاص داده اند</w:t>
      </w:r>
      <w:r w:rsidR="00542DCF" w:rsidRPr="004A14CF">
        <w:rPr>
          <w:rFonts w:asciiTheme="majorBidi" w:hAnsiTheme="majorBidi" w:cs="B Nazanin"/>
          <w:sz w:val="26"/>
          <w:szCs w:val="26"/>
          <w:rtl/>
          <w:lang w:bidi="fa-IR"/>
        </w:rPr>
        <w:t>.</w:t>
      </w:r>
      <w:r w:rsidR="00725C77" w:rsidRPr="004A14CF">
        <w:rPr>
          <w:rFonts w:asciiTheme="majorBidi" w:hAnsiTheme="majorBidi" w:cs="B Nazanin"/>
          <w:sz w:val="26"/>
          <w:szCs w:val="26"/>
          <w:rtl/>
          <w:lang w:bidi="fa-IR"/>
        </w:rPr>
        <w:t xml:space="preserve"> </w:t>
      </w:r>
      <w:r w:rsidR="00AA4DFA" w:rsidRPr="004A14CF">
        <w:rPr>
          <w:rFonts w:asciiTheme="majorBidi" w:hAnsiTheme="majorBidi" w:cs="B Nazanin"/>
          <w:sz w:val="26"/>
          <w:szCs w:val="26"/>
          <w:rtl/>
          <w:lang w:bidi="fa-IR"/>
        </w:rPr>
        <w:t>عدم تطابق رویکرد</w:t>
      </w:r>
      <w:r w:rsidR="00725C77" w:rsidRPr="004A14CF">
        <w:rPr>
          <w:rFonts w:asciiTheme="majorBidi" w:hAnsiTheme="majorBidi" w:cs="B Nazanin"/>
          <w:sz w:val="26"/>
          <w:szCs w:val="26"/>
          <w:rtl/>
          <w:lang w:bidi="fa-IR"/>
        </w:rPr>
        <w:t xml:space="preserve"> مدیران </w:t>
      </w:r>
      <w:r w:rsidR="00AA4DFA" w:rsidRPr="004A14CF">
        <w:rPr>
          <w:rFonts w:asciiTheme="majorBidi" w:hAnsiTheme="majorBidi" w:cs="B Nazanin"/>
          <w:sz w:val="26"/>
          <w:szCs w:val="26"/>
          <w:rtl/>
          <w:lang w:bidi="fa-IR"/>
        </w:rPr>
        <w:t>نسل قدیمی</w:t>
      </w:r>
      <w:r w:rsidR="00725C77" w:rsidRPr="004A14CF">
        <w:rPr>
          <w:rFonts w:asciiTheme="majorBidi" w:hAnsiTheme="majorBidi" w:cs="B Nazanin"/>
          <w:sz w:val="26"/>
          <w:szCs w:val="26"/>
          <w:rtl/>
          <w:lang w:bidi="fa-IR"/>
        </w:rPr>
        <w:t xml:space="preserve"> </w:t>
      </w:r>
      <w:r w:rsidR="00AA4DFA" w:rsidRPr="004A14CF">
        <w:rPr>
          <w:rFonts w:asciiTheme="majorBidi" w:hAnsiTheme="majorBidi" w:cs="B Nazanin"/>
          <w:sz w:val="26"/>
          <w:szCs w:val="26"/>
          <w:rtl/>
          <w:lang w:bidi="fa-IR"/>
        </w:rPr>
        <w:t>سازمان ها</w:t>
      </w:r>
      <w:r w:rsidR="00725C77" w:rsidRPr="004A14CF">
        <w:rPr>
          <w:rFonts w:asciiTheme="majorBidi" w:hAnsiTheme="majorBidi" w:cs="B Nazanin"/>
          <w:sz w:val="26"/>
          <w:szCs w:val="26"/>
          <w:rtl/>
          <w:lang w:bidi="fa-IR"/>
        </w:rPr>
        <w:t xml:space="preserve"> که </w:t>
      </w:r>
      <w:r w:rsidR="00AA4DFA" w:rsidRPr="004A14CF">
        <w:rPr>
          <w:rFonts w:asciiTheme="majorBidi" w:hAnsiTheme="majorBidi" w:cs="B Nazanin"/>
          <w:sz w:val="26"/>
          <w:szCs w:val="26"/>
          <w:rtl/>
          <w:lang w:bidi="fa-IR"/>
        </w:rPr>
        <w:t>تصمیمات عمده هر سازمانی را اتخاذ می کنند</w:t>
      </w:r>
      <w:r w:rsidR="00725C77" w:rsidRPr="004A14CF">
        <w:rPr>
          <w:rFonts w:asciiTheme="majorBidi" w:hAnsiTheme="majorBidi" w:cs="B Nazanin"/>
          <w:sz w:val="26"/>
          <w:szCs w:val="26"/>
          <w:rtl/>
          <w:lang w:bidi="fa-IR"/>
        </w:rPr>
        <w:t xml:space="preserve"> با مدیران و مشتریان </w:t>
      </w:r>
      <w:r w:rsidR="00AA4DFA" w:rsidRPr="004A14CF">
        <w:rPr>
          <w:rFonts w:asciiTheme="majorBidi" w:hAnsiTheme="majorBidi" w:cs="B Nazanin"/>
          <w:sz w:val="26"/>
          <w:szCs w:val="26"/>
          <w:rtl/>
          <w:lang w:bidi="fa-IR"/>
        </w:rPr>
        <w:t>نسل</w:t>
      </w:r>
      <w:r w:rsidR="009B6266" w:rsidRPr="004A14CF">
        <w:rPr>
          <w:rFonts w:asciiTheme="majorBidi" w:hAnsiTheme="majorBidi" w:cs="B Nazanin"/>
          <w:sz w:val="26"/>
          <w:szCs w:val="26"/>
          <w:rtl/>
          <w:lang w:bidi="fa-IR"/>
        </w:rPr>
        <w:t xml:space="preserve"> های</w:t>
      </w:r>
      <w:r w:rsidR="00AA4DFA"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جدید</w:t>
      </w:r>
      <w:r w:rsidR="00725C77" w:rsidRPr="004A14CF">
        <w:rPr>
          <w:rFonts w:asciiTheme="majorBidi" w:hAnsiTheme="majorBidi" w:cs="B Nazanin"/>
          <w:sz w:val="26"/>
          <w:szCs w:val="26"/>
          <w:rtl/>
          <w:lang w:bidi="fa-IR"/>
        </w:rPr>
        <w:t xml:space="preserve"> یک </w:t>
      </w:r>
      <w:r w:rsidR="00AA4DFA" w:rsidRPr="004A14CF">
        <w:rPr>
          <w:rFonts w:asciiTheme="majorBidi" w:hAnsiTheme="majorBidi" w:cs="B Nazanin"/>
          <w:sz w:val="26"/>
          <w:szCs w:val="26"/>
          <w:rtl/>
          <w:lang w:bidi="fa-IR"/>
        </w:rPr>
        <w:t>چالش اساسی</w:t>
      </w:r>
      <w:r w:rsidR="00725C77" w:rsidRPr="004A14CF">
        <w:rPr>
          <w:rFonts w:asciiTheme="majorBidi" w:hAnsiTheme="majorBidi" w:cs="B Nazanin"/>
          <w:sz w:val="26"/>
          <w:szCs w:val="26"/>
          <w:rtl/>
          <w:lang w:bidi="fa-IR"/>
        </w:rPr>
        <w:t xml:space="preserve"> </w:t>
      </w:r>
      <w:r w:rsidR="00AA4DFA" w:rsidRPr="004A14CF">
        <w:rPr>
          <w:rFonts w:asciiTheme="majorBidi" w:hAnsiTheme="majorBidi" w:cs="B Nazanin"/>
          <w:sz w:val="26"/>
          <w:szCs w:val="26"/>
          <w:rtl/>
          <w:lang w:bidi="fa-IR"/>
        </w:rPr>
        <w:t>محسوب می شود</w:t>
      </w:r>
      <w:r w:rsidR="00725C77" w:rsidRPr="004A14CF">
        <w:rPr>
          <w:rFonts w:asciiTheme="majorBidi" w:hAnsiTheme="majorBidi" w:cs="B Nazanin"/>
          <w:sz w:val="26"/>
          <w:szCs w:val="26"/>
          <w:rtl/>
          <w:lang w:bidi="fa-IR"/>
        </w:rPr>
        <w:t>.</w:t>
      </w:r>
      <w:r w:rsidR="00895270" w:rsidRPr="004A14CF">
        <w:rPr>
          <w:rFonts w:asciiTheme="majorBidi" w:hAnsiTheme="majorBidi" w:cs="B Nazanin"/>
          <w:sz w:val="26"/>
          <w:szCs w:val="26"/>
          <w:rtl/>
          <w:lang w:bidi="fa-IR"/>
        </w:rPr>
        <w:t xml:space="preserve"> </w:t>
      </w:r>
      <w:r w:rsidR="00EC3820" w:rsidRPr="005A7261">
        <w:rPr>
          <w:rFonts w:eastAsiaTheme="minorEastAsia" w:cs="B Nazanin" w:hint="cs"/>
          <w:sz w:val="26"/>
          <w:szCs w:val="26"/>
          <w:rtl/>
          <w:lang w:bidi="fa-IR"/>
        </w:rPr>
        <w:t>بنابر</w:t>
      </w:r>
      <w:r w:rsidR="00EC3820">
        <w:rPr>
          <w:rFonts w:eastAsiaTheme="minorEastAsia" w:cs="B Nazanin" w:hint="cs"/>
          <w:sz w:val="26"/>
          <w:szCs w:val="26"/>
          <w:rtl/>
          <w:lang w:bidi="fa-IR"/>
        </w:rPr>
        <w:t xml:space="preserve"> </w:t>
      </w:r>
      <w:r w:rsidR="00EC3820" w:rsidRPr="005A7261">
        <w:rPr>
          <w:rFonts w:eastAsiaTheme="minorEastAsia" w:cs="B Nazanin" w:hint="cs"/>
          <w:sz w:val="26"/>
          <w:szCs w:val="26"/>
          <w:rtl/>
          <w:lang w:bidi="fa-IR"/>
        </w:rPr>
        <w:t xml:space="preserve">این </w:t>
      </w:r>
      <w:r w:rsidR="00E455E2" w:rsidRPr="004A14CF">
        <w:rPr>
          <w:rFonts w:asciiTheme="majorBidi" w:hAnsiTheme="majorBidi" w:cs="B Nazanin"/>
          <w:sz w:val="26"/>
          <w:szCs w:val="26"/>
          <w:rtl/>
          <w:lang w:bidi="fa-IR"/>
        </w:rPr>
        <w:t>در این حالت بازاریاب ها</w:t>
      </w:r>
      <w:r w:rsidR="00895270" w:rsidRPr="004A14CF">
        <w:rPr>
          <w:rFonts w:asciiTheme="majorBidi" w:hAnsiTheme="majorBidi" w:cs="B Nazanin"/>
          <w:sz w:val="26"/>
          <w:szCs w:val="26"/>
          <w:rtl/>
          <w:lang w:bidi="fa-IR"/>
        </w:rPr>
        <w:t xml:space="preserve"> </w:t>
      </w:r>
      <w:r w:rsidR="00E455E2" w:rsidRPr="004A14CF">
        <w:rPr>
          <w:rFonts w:asciiTheme="majorBidi" w:hAnsiTheme="majorBidi" w:cs="B Nazanin"/>
          <w:sz w:val="26"/>
          <w:szCs w:val="26"/>
          <w:rtl/>
          <w:lang w:bidi="fa-IR"/>
        </w:rPr>
        <w:t xml:space="preserve">در شرایط ابهام و دوگانگی قرار میگیرند که </w:t>
      </w:r>
      <w:r w:rsidR="009B6266" w:rsidRPr="004A14CF">
        <w:rPr>
          <w:rFonts w:asciiTheme="majorBidi" w:hAnsiTheme="majorBidi" w:cs="B Nazanin"/>
          <w:sz w:val="26"/>
          <w:szCs w:val="26"/>
          <w:rtl/>
          <w:lang w:bidi="fa-IR"/>
        </w:rPr>
        <w:t xml:space="preserve">این امر </w:t>
      </w:r>
      <w:r w:rsidR="00E455E2" w:rsidRPr="004A14CF">
        <w:rPr>
          <w:rFonts w:asciiTheme="majorBidi" w:hAnsiTheme="majorBidi" w:cs="B Nazanin"/>
          <w:sz w:val="26"/>
          <w:szCs w:val="26"/>
          <w:rtl/>
          <w:lang w:bidi="fa-IR"/>
        </w:rPr>
        <w:t>تصمیم گیری را برای آنها دشوار می سازد.</w:t>
      </w:r>
      <w:r w:rsidR="00D45871" w:rsidRPr="004A14CF">
        <w:rPr>
          <w:rFonts w:asciiTheme="majorBidi" w:hAnsiTheme="majorBidi" w:cs="B Nazanin"/>
          <w:sz w:val="26"/>
          <w:szCs w:val="26"/>
          <w:rtl/>
          <w:lang w:bidi="fa-IR"/>
        </w:rPr>
        <w:t xml:space="preserve"> </w:t>
      </w:r>
      <w:r w:rsidR="00E455E2" w:rsidRPr="004A14CF">
        <w:rPr>
          <w:rFonts w:asciiTheme="majorBidi" w:hAnsiTheme="majorBidi" w:cs="B Nazanin"/>
          <w:sz w:val="26"/>
          <w:szCs w:val="26"/>
          <w:rtl/>
          <w:lang w:bidi="fa-IR"/>
        </w:rPr>
        <w:t xml:space="preserve">قشر پر درآمد جامعه سبب رشد و توسعه بازارهای لوکس هستند </w:t>
      </w:r>
      <w:r w:rsidR="00516A3F" w:rsidRPr="004A14CF">
        <w:rPr>
          <w:rFonts w:asciiTheme="majorBidi" w:hAnsiTheme="majorBidi" w:cs="B Nazanin"/>
          <w:sz w:val="26"/>
          <w:szCs w:val="26"/>
          <w:rtl/>
          <w:lang w:bidi="fa-IR"/>
        </w:rPr>
        <w:t>که این بازار راس هرم</w:t>
      </w:r>
      <w:r w:rsidR="009B6266" w:rsidRPr="004A14CF">
        <w:rPr>
          <w:rFonts w:asciiTheme="majorBidi" w:hAnsiTheme="majorBidi" w:cs="B Nazanin"/>
          <w:sz w:val="26"/>
          <w:szCs w:val="26"/>
          <w:rtl/>
          <w:lang w:bidi="fa-IR"/>
        </w:rPr>
        <w:t xml:space="preserve"> کسب و کار</w:t>
      </w:r>
      <w:r w:rsidR="00516A3F" w:rsidRPr="004A14CF">
        <w:rPr>
          <w:rFonts w:asciiTheme="majorBidi" w:hAnsiTheme="majorBidi" w:cs="B Nazanin"/>
          <w:sz w:val="26"/>
          <w:szCs w:val="26"/>
          <w:rtl/>
          <w:lang w:bidi="fa-IR"/>
        </w:rPr>
        <w:t xml:space="preserve"> را نشان می دهد. </w:t>
      </w:r>
      <w:r w:rsidR="00E455E2" w:rsidRPr="004A14CF">
        <w:rPr>
          <w:rFonts w:asciiTheme="majorBidi" w:hAnsiTheme="majorBidi" w:cs="B Nazanin"/>
          <w:sz w:val="26"/>
          <w:szCs w:val="26"/>
          <w:rtl/>
          <w:lang w:bidi="fa-IR"/>
        </w:rPr>
        <w:t xml:space="preserve">قشر ضعیف جامعه درصدد کسب </w:t>
      </w:r>
      <w:r w:rsidR="00516A3F" w:rsidRPr="004A14CF">
        <w:rPr>
          <w:rFonts w:asciiTheme="majorBidi" w:hAnsiTheme="majorBidi" w:cs="B Nazanin"/>
          <w:sz w:val="26"/>
          <w:szCs w:val="26"/>
          <w:rtl/>
          <w:lang w:bidi="fa-IR"/>
        </w:rPr>
        <w:t>محصولاتی کارآمد و با قیمت پایین هستند که این بازار انتهای هرم کسب و کار را نشان می دهد. بازار میانه ی هرم کسب و کار در حال افول بوده و گرانندگان آن برای بقای خود به سمت بالا و پایین هرم در حرکت اند.</w:t>
      </w:r>
      <w:r w:rsidR="009B6266" w:rsidRPr="004A14CF">
        <w:rPr>
          <w:rFonts w:asciiTheme="majorBidi" w:hAnsiTheme="majorBidi" w:cs="B Nazanin"/>
          <w:sz w:val="26"/>
          <w:szCs w:val="26"/>
          <w:rtl/>
          <w:lang w:bidi="fa-IR"/>
        </w:rPr>
        <w:t xml:space="preserve"> </w:t>
      </w:r>
      <w:r w:rsidR="006E54B6" w:rsidRPr="004A14CF">
        <w:rPr>
          <w:rFonts w:asciiTheme="majorBidi" w:hAnsiTheme="majorBidi" w:cs="B Nazanin"/>
          <w:sz w:val="26"/>
          <w:szCs w:val="26"/>
          <w:rtl/>
          <w:lang w:bidi="fa-IR"/>
        </w:rPr>
        <w:t>از</w:t>
      </w:r>
      <w:r w:rsidR="00FF4B7A" w:rsidRPr="004A14CF">
        <w:rPr>
          <w:rFonts w:asciiTheme="majorBidi" w:hAnsiTheme="majorBidi" w:cs="B Nazanin"/>
          <w:sz w:val="26"/>
          <w:szCs w:val="26"/>
          <w:rtl/>
          <w:lang w:bidi="fa-IR"/>
        </w:rPr>
        <w:t xml:space="preserve"> </w:t>
      </w:r>
      <w:r w:rsidR="009B6266" w:rsidRPr="004A14CF">
        <w:rPr>
          <w:rFonts w:asciiTheme="majorBidi" w:hAnsiTheme="majorBidi" w:cs="B Nazanin"/>
          <w:sz w:val="26"/>
          <w:szCs w:val="26"/>
          <w:rtl/>
          <w:lang w:bidi="fa-IR"/>
        </w:rPr>
        <w:t xml:space="preserve">این گذشته بازاریابان باید </w:t>
      </w:r>
      <w:r w:rsidR="006E54B6" w:rsidRPr="004A14CF">
        <w:rPr>
          <w:rFonts w:asciiTheme="majorBidi" w:hAnsiTheme="majorBidi" w:cs="B Nazanin"/>
          <w:sz w:val="26"/>
          <w:szCs w:val="26"/>
          <w:rtl/>
          <w:lang w:bidi="fa-IR"/>
        </w:rPr>
        <w:t>شکاف دیجیتالی بین</w:t>
      </w:r>
      <w:r w:rsidR="00FF4B7A" w:rsidRPr="004A14CF">
        <w:rPr>
          <w:rFonts w:asciiTheme="majorBidi" w:hAnsiTheme="majorBidi" w:cs="B Nazanin"/>
          <w:sz w:val="26"/>
          <w:szCs w:val="26"/>
          <w:rtl/>
          <w:lang w:bidi="fa-IR"/>
        </w:rPr>
        <w:t xml:space="preserve"> </w:t>
      </w:r>
      <w:r w:rsidR="00B948A4" w:rsidRPr="004A14CF">
        <w:rPr>
          <w:rFonts w:asciiTheme="majorBidi" w:hAnsiTheme="majorBidi" w:cs="B Nazanin"/>
          <w:sz w:val="26"/>
          <w:szCs w:val="26"/>
          <w:rtl/>
          <w:lang w:bidi="fa-IR"/>
        </w:rPr>
        <w:t xml:space="preserve">افرادی که معتقدند </w:t>
      </w:r>
      <w:r w:rsidR="006E54B6" w:rsidRPr="004A14CF">
        <w:rPr>
          <w:rFonts w:asciiTheme="majorBidi" w:hAnsiTheme="majorBidi" w:cs="B Nazanin"/>
          <w:sz w:val="26"/>
          <w:szCs w:val="26"/>
          <w:rtl/>
          <w:lang w:bidi="fa-IR"/>
        </w:rPr>
        <w:t xml:space="preserve">دیجیتالی شدن </w:t>
      </w:r>
      <w:r w:rsidR="00B948A4" w:rsidRPr="004A14CF">
        <w:rPr>
          <w:rFonts w:asciiTheme="majorBidi" w:hAnsiTheme="majorBidi" w:cs="B Nazanin"/>
          <w:sz w:val="26"/>
          <w:szCs w:val="26"/>
          <w:rtl/>
          <w:lang w:bidi="fa-IR"/>
        </w:rPr>
        <w:t>ظرفیت</w:t>
      </w:r>
      <w:r w:rsidR="00FF4B7A" w:rsidRPr="004A14CF">
        <w:rPr>
          <w:rFonts w:asciiTheme="majorBidi" w:hAnsiTheme="majorBidi" w:cs="B Nazanin"/>
          <w:sz w:val="26"/>
          <w:szCs w:val="26"/>
          <w:lang w:bidi="fa-IR"/>
        </w:rPr>
        <w:t xml:space="preserve"> </w:t>
      </w:r>
      <w:r w:rsidR="00B948A4" w:rsidRPr="004A14CF">
        <w:rPr>
          <w:rFonts w:asciiTheme="majorBidi" w:hAnsiTheme="majorBidi" w:cs="B Nazanin"/>
          <w:sz w:val="26"/>
          <w:szCs w:val="26"/>
          <w:rtl/>
          <w:lang w:bidi="fa-IR"/>
        </w:rPr>
        <w:t>ها و امکان</w:t>
      </w:r>
      <w:r w:rsidR="00FF4B7A" w:rsidRPr="004A14CF">
        <w:rPr>
          <w:rFonts w:asciiTheme="majorBidi" w:hAnsiTheme="majorBidi" w:cs="B Nazanin"/>
          <w:sz w:val="26"/>
          <w:szCs w:val="26"/>
          <w:rtl/>
          <w:lang w:bidi="fa-IR"/>
        </w:rPr>
        <w:t xml:space="preserve">اتی </w:t>
      </w:r>
      <w:r w:rsidR="006E54B6" w:rsidRPr="004A14CF">
        <w:rPr>
          <w:rFonts w:asciiTheme="majorBidi" w:hAnsiTheme="majorBidi" w:cs="B Nazanin"/>
          <w:sz w:val="26"/>
          <w:szCs w:val="26"/>
          <w:rtl/>
          <w:lang w:bidi="fa-IR"/>
        </w:rPr>
        <w:t>به همراه دارد و آنهائی که مخالف این باور هستند را حل و فصل کنند. دیجیتالی شدن با تهدید</w:t>
      </w:r>
      <w:r w:rsidR="009C67C5" w:rsidRPr="004A14CF">
        <w:rPr>
          <w:rFonts w:asciiTheme="majorBidi" w:hAnsiTheme="majorBidi" w:cs="B Nazanin"/>
          <w:sz w:val="26"/>
          <w:szCs w:val="26"/>
          <w:rtl/>
          <w:lang w:bidi="fa-IR"/>
        </w:rPr>
        <w:t xml:space="preserve"> و</w:t>
      </w:r>
      <w:r w:rsidR="006E54B6" w:rsidRPr="004A14CF">
        <w:rPr>
          <w:rFonts w:asciiTheme="majorBidi" w:hAnsiTheme="majorBidi" w:cs="B Nazanin"/>
          <w:sz w:val="26"/>
          <w:szCs w:val="26"/>
          <w:rtl/>
          <w:lang w:bidi="fa-IR"/>
        </w:rPr>
        <w:t xml:space="preserve"> </w:t>
      </w:r>
      <w:r w:rsidR="00FB3E44" w:rsidRPr="004A14CF">
        <w:rPr>
          <w:rFonts w:asciiTheme="majorBidi" w:hAnsiTheme="majorBidi" w:cs="B Nazanin"/>
          <w:sz w:val="26"/>
          <w:szCs w:val="26"/>
          <w:rtl/>
          <w:lang w:bidi="fa-IR"/>
        </w:rPr>
        <w:t>نابودی بعضی از مشاغل</w:t>
      </w:r>
      <w:r w:rsidR="006E54B6" w:rsidRPr="004A14CF">
        <w:rPr>
          <w:rFonts w:asciiTheme="majorBidi" w:hAnsiTheme="majorBidi" w:cs="B Nazanin"/>
          <w:sz w:val="26"/>
          <w:szCs w:val="26"/>
          <w:rtl/>
          <w:lang w:bidi="fa-IR"/>
        </w:rPr>
        <w:t xml:space="preserve"> و نگرانی</w:t>
      </w:r>
      <w:r w:rsidR="00C95E09" w:rsidRPr="004A14CF">
        <w:rPr>
          <w:rFonts w:asciiTheme="majorBidi" w:hAnsiTheme="majorBidi" w:cs="B Nazanin"/>
          <w:sz w:val="26"/>
          <w:szCs w:val="26"/>
          <w:rtl/>
          <w:lang w:bidi="fa-IR"/>
        </w:rPr>
        <w:t xml:space="preserve"> نقض حریم خصوصی</w:t>
      </w:r>
      <w:r w:rsidR="00FB3E44" w:rsidRPr="004A14CF">
        <w:rPr>
          <w:rFonts w:asciiTheme="majorBidi" w:hAnsiTheme="majorBidi" w:cs="B Nazanin"/>
          <w:sz w:val="26"/>
          <w:szCs w:val="26"/>
          <w:rtl/>
          <w:lang w:bidi="fa-IR"/>
        </w:rPr>
        <w:t xml:space="preserve"> همراه است</w:t>
      </w:r>
      <w:r w:rsidR="005154E4"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009C67C5" w:rsidRPr="004A14CF">
        <w:rPr>
          <w:rFonts w:asciiTheme="majorBidi" w:hAnsiTheme="majorBidi" w:cs="B Nazanin"/>
          <w:sz w:val="26"/>
          <w:szCs w:val="26"/>
          <w:rtl/>
          <w:lang w:bidi="fa-IR"/>
        </w:rPr>
        <w:t xml:space="preserve"> کسب و کارهای عصر حاضر باید شکاف دیجیتالی موجود را به م</w:t>
      </w:r>
      <w:r w:rsidR="00046E57">
        <w:rPr>
          <w:rFonts w:asciiTheme="majorBidi" w:hAnsiTheme="majorBidi" w:cs="B Nazanin"/>
          <w:sz w:val="26"/>
          <w:szCs w:val="26"/>
          <w:rtl/>
          <w:lang w:bidi="fa-IR"/>
        </w:rPr>
        <w:t>نظور اطمینان از پیشرفت فناوری</w:t>
      </w:r>
      <w:r w:rsidR="009C67C5" w:rsidRPr="004A14CF">
        <w:rPr>
          <w:rFonts w:asciiTheme="majorBidi" w:hAnsiTheme="majorBidi" w:cs="B Nazanin"/>
          <w:sz w:val="26"/>
          <w:szCs w:val="26"/>
          <w:rtl/>
          <w:lang w:bidi="fa-IR"/>
        </w:rPr>
        <w:t>، از بین ببرند.</w:t>
      </w:r>
    </w:p>
    <w:p w14:paraId="1C063C02" w14:textId="6710C0FD" w:rsidR="006E7DEA" w:rsidRPr="004A14CF" w:rsidRDefault="006E7DE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بر اساس تعریف بازاریابی ۵ استفاده از فناوری مقلد انسان</w:t>
      </w:r>
      <w:r w:rsidR="00E862AB" w:rsidRPr="004A14CF">
        <w:rPr>
          <w:rStyle w:val="FootnoteReference"/>
          <w:rFonts w:asciiTheme="majorBidi" w:hAnsiTheme="majorBidi" w:cs="B Nazanin"/>
          <w:sz w:val="26"/>
          <w:szCs w:val="26"/>
          <w:rtl/>
          <w:lang w:bidi="fa-IR"/>
        </w:rPr>
        <w:footnoteReference w:id="3"/>
      </w:r>
      <w:r w:rsidRPr="004A14CF">
        <w:rPr>
          <w:rFonts w:asciiTheme="majorBidi" w:hAnsiTheme="majorBidi" w:cs="B Nazanin"/>
          <w:sz w:val="26"/>
          <w:szCs w:val="26"/>
          <w:rtl/>
          <w:lang w:bidi="fa-IR"/>
        </w:rPr>
        <w:t xml:space="preserve"> به منظور ایجاد ارتباطات و </w:t>
      </w:r>
      <w:r w:rsidR="00E862AB" w:rsidRPr="004A14CF">
        <w:rPr>
          <w:rFonts w:asciiTheme="majorBidi" w:hAnsiTheme="majorBidi" w:cs="B Nazanin"/>
          <w:sz w:val="26"/>
          <w:szCs w:val="26"/>
          <w:rtl/>
          <w:lang w:bidi="fa-IR"/>
        </w:rPr>
        <w:t>توسعه ی</w:t>
      </w:r>
      <w:r w:rsidRPr="004A14CF">
        <w:rPr>
          <w:rFonts w:asciiTheme="majorBidi" w:hAnsiTheme="majorBidi" w:cs="B Nazanin"/>
          <w:sz w:val="26"/>
          <w:szCs w:val="26"/>
          <w:rtl/>
          <w:lang w:bidi="fa-IR"/>
        </w:rPr>
        <w:t xml:space="preserve"> ارزش در سفر مشتری است. یکی از موضوعات مهم در بازاریابی ۵ مجموعه‌ای از فناوری هایی است که به منظور تقلید از توانایی‌ های </w:t>
      </w:r>
      <w:r w:rsidR="00E862AB" w:rsidRPr="004A14CF">
        <w:rPr>
          <w:rFonts w:asciiTheme="majorBidi" w:hAnsiTheme="majorBidi" w:cs="B Nazanin"/>
          <w:sz w:val="26"/>
          <w:szCs w:val="26"/>
          <w:rtl/>
          <w:lang w:bidi="fa-IR"/>
        </w:rPr>
        <w:t xml:space="preserve">نیروهای </w:t>
      </w:r>
      <w:r w:rsidRPr="004A14CF">
        <w:rPr>
          <w:rFonts w:asciiTheme="majorBidi" w:hAnsiTheme="majorBidi" w:cs="B Nazanin"/>
          <w:sz w:val="26"/>
          <w:szCs w:val="26"/>
          <w:rtl/>
          <w:lang w:bidi="fa-IR"/>
        </w:rPr>
        <w:t>بازاریابی انسانی مطرح شده است</w:t>
      </w:r>
      <w:r w:rsidR="00261F62" w:rsidRPr="004A14CF">
        <w:rPr>
          <w:rFonts w:asciiTheme="majorBidi" w:hAnsiTheme="majorBidi" w:cs="B Nazanin"/>
          <w:sz w:val="26"/>
          <w:szCs w:val="26"/>
          <w:rtl/>
          <w:lang w:bidi="fa-IR"/>
        </w:rPr>
        <w:t xml:space="preserve">. </w:t>
      </w:r>
      <w:r w:rsidR="002478A8" w:rsidRPr="004A14CF">
        <w:rPr>
          <w:rFonts w:asciiTheme="majorBidi" w:hAnsiTheme="majorBidi" w:cs="B Nazanin"/>
          <w:sz w:val="26"/>
          <w:szCs w:val="26"/>
          <w:rtl/>
          <w:lang w:bidi="fa-IR"/>
        </w:rPr>
        <w:t xml:space="preserve">این حوزه شامل </w:t>
      </w:r>
      <w:r w:rsidR="00261F62" w:rsidRPr="004A14CF">
        <w:rPr>
          <w:rFonts w:asciiTheme="majorBidi" w:hAnsiTheme="majorBidi" w:cs="B Nazanin"/>
          <w:sz w:val="26"/>
          <w:szCs w:val="26"/>
          <w:rtl/>
          <w:lang w:bidi="fa-IR"/>
        </w:rPr>
        <w:t>هوش مصنوعی، پردازش زبان طبیعی</w:t>
      </w:r>
      <w:r w:rsidR="00E11C7B" w:rsidRPr="004A14CF">
        <w:rPr>
          <w:rStyle w:val="FootnoteReference"/>
          <w:rFonts w:asciiTheme="majorBidi" w:hAnsiTheme="majorBidi" w:cs="B Nazanin"/>
          <w:sz w:val="26"/>
          <w:szCs w:val="26"/>
          <w:rtl/>
          <w:lang w:bidi="fa-IR"/>
        </w:rPr>
        <w:footnoteReference w:id="4"/>
      </w:r>
      <w:r w:rsidR="00261F62" w:rsidRPr="004A14CF">
        <w:rPr>
          <w:rFonts w:asciiTheme="majorBidi" w:hAnsiTheme="majorBidi" w:cs="B Nazanin"/>
          <w:sz w:val="26"/>
          <w:szCs w:val="26"/>
          <w:rtl/>
          <w:lang w:bidi="fa-IR"/>
        </w:rPr>
        <w:t>، حسگرها، روباتیک،</w:t>
      </w:r>
      <w:r w:rsidR="00261F62" w:rsidRPr="004A14CF">
        <w:rPr>
          <w:rFonts w:asciiTheme="majorBidi" w:hAnsiTheme="majorBidi" w:cs="B Nazanin"/>
          <w:sz w:val="26"/>
          <w:szCs w:val="26"/>
          <w:lang w:bidi="fa-IR"/>
        </w:rPr>
        <w:t xml:space="preserve"> </w:t>
      </w:r>
      <w:r w:rsidR="00261F62" w:rsidRPr="004A14CF">
        <w:rPr>
          <w:rFonts w:asciiTheme="majorBidi" w:hAnsiTheme="majorBidi" w:cs="B Nazanin"/>
          <w:sz w:val="26"/>
          <w:szCs w:val="26"/>
          <w:rtl/>
          <w:lang w:bidi="fa-IR"/>
        </w:rPr>
        <w:t xml:space="preserve">واقعیت </w:t>
      </w:r>
      <w:r w:rsidR="00261F62" w:rsidRPr="004A14CF">
        <w:rPr>
          <w:rFonts w:asciiTheme="majorBidi" w:hAnsiTheme="majorBidi" w:cs="B Nazanin"/>
          <w:sz w:val="26"/>
          <w:szCs w:val="26"/>
          <w:rtl/>
          <w:lang w:bidi="fa-IR"/>
        </w:rPr>
        <w:lastRenderedPageBreak/>
        <w:t>افزوده</w:t>
      </w:r>
      <w:r w:rsidR="00261F62" w:rsidRPr="004A14CF">
        <w:rPr>
          <w:rStyle w:val="FootnoteReference"/>
          <w:rFonts w:asciiTheme="majorBidi" w:hAnsiTheme="majorBidi" w:cs="B Nazanin"/>
          <w:sz w:val="26"/>
          <w:szCs w:val="26"/>
          <w:rtl/>
          <w:lang w:bidi="fa-IR"/>
        </w:rPr>
        <w:footnoteReference w:id="5"/>
      </w:r>
      <w:r w:rsidR="00261F62" w:rsidRPr="004A14CF">
        <w:rPr>
          <w:rFonts w:asciiTheme="majorBidi" w:hAnsiTheme="majorBidi" w:cs="B Nazanin"/>
          <w:sz w:val="26"/>
          <w:szCs w:val="26"/>
          <w:rtl/>
          <w:lang w:bidi="fa-IR"/>
        </w:rPr>
        <w:t>، واقعیت مجازی</w:t>
      </w:r>
      <w:r w:rsidR="00261F62" w:rsidRPr="004A14CF">
        <w:rPr>
          <w:rStyle w:val="FootnoteReference"/>
          <w:rFonts w:asciiTheme="majorBidi" w:hAnsiTheme="majorBidi" w:cs="B Nazanin"/>
          <w:sz w:val="26"/>
          <w:szCs w:val="26"/>
          <w:rtl/>
          <w:lang w:bidi="fa-IR"/>
        </w:rPr>
        <w:footnoteReference w:id="6"/>
      </w:r>
      <w:r w:rsidR="002478A8" w:rsidRPr="004A14CF">
        <w:rPr>
          <w:rFonts w:asciiTheme="majorBidi" w:hAnsiTheme="majorBidi" w:cs="B Nazanin"/>
          <w:sz w:val="26"/>
          <w:szCs w:val="26"/>
          <w:rtl/>
          <w:lang w:bidi="fa-IR"/>
        </w:rPr>
        <w:t xml:space="preserve">، اینترنت اشیا و </w:t>
      </w:r>
      <w:r w:rsidRPr="004A14CF">
        <w:rPr>
          <w:rFonts w:asciiTheme="majorBidi" w:hAnsiTheme="majorBidi" w:cs="B Nazanin"/>
          <w:sz w:val="26"/>
          <w:szCs w:val="26"/>
          <w:rtl/>
          <w:lang w:bidi="fa-IR"/>
        </w:rPr>
        <w:t>بلاکچین</w:t>
      </w:r>
      <w:r w:rsidR="002478A8" w:rsidRPr="004A14CF">
        <w:rPr>
          <w:rFonts w:asciiTheme="majorBidi" w:hAnsiTheme="majorBidi" w:cs="B Nazanin"/>
          <w:sz w:val="26"/>
          <w:szCs w:val="26"/>
          <w:rtl/>
          <w:lang w:bidi="fa-IR"/>
        </w:rPr>
        <w:t xml:space="preserve"> می </w:t>
      </w:r>
      <w:r w:rsidR="00BA57A3">
        <w:rPr>
          <w:rFonts w:asciiTheme="majorBidi" w:hAnsiTheme="majorBidi" w:cs="B Nazanin" w:hint="cs"/>
          <w:sz w:val="26"/>
          <w:szCs w:val="26"/>
          <w:rtl/>
          <w:lang w:bidi="fa-IR"/>
        </w:rPr>
        <w:t>باشد</w:t>
      </w:r>
      <w:r w:rsidR="002478A8" w:rsidRPr="004A14CF">
        <w:rPr>
          <w:rFonts w:asciiTheme="majorBidi" w:hAnsiTheme="majorBidi" w:cs="B Nazanin"/>
          <w:sz w:val="26"/>
          <w:szCs w:val="26"/>
          <w:rtl/>
          <w:lang w:bidi="fa-IR"/>
        </w:rPr>
        <w:t xml:space="preserve">. </w:t>
      </w:r>
      <w:r w:rsidR="00040148">
        <w:rPr>
          <w:rFonts w:asciiTheme="majorBidi" w:hAnsiTheme="majorBidi" w:cs="B Nazanin" w:hint="cs"/>
          <w:sz w:val="26"/>
          <w:szCs w:val="26"/>
          <w:rtl/>
          <w:lang w:bidi="fa-IR"/>
        </w:rPr>
        <w:t>بنایراین</w:t>
      </w:r>
      <w:r w:rsidRPr="004A14CF">
        <w:rPr>
          <w:rFonts w:asciiTheme="majorBidi" w:hAnsiTheme="majorBidi" w:cs="B Nazanin"/>
          <w:sz w:val="26"/>
          <w:szCs w:val="26"/>
          <w:rtl/>
          <w:lang w:bidi="fa-IR"/>
        </w:rPr>
        <w:t xml:space="preserve"> مجموعه ی این فناوری ها نشان دهنده </w:t>
      </w:r>
      <w:r w:rsidR="00E11C7B" w:rsidRPr="004A14CF">
        <w:rPr>
          <w:rFonts w:asciiTheme="majorBidi" w:hAnsiTheme="majorBidi" w:cs="B Nazanin"/>
          <w:sz w:val="26"/>
          <w:szCs w:val="26"/>
          <w:rtl/>
          <w:lang w:bidi="fa-IR"/>
        </w:rPr>
        <w:t>قابلیت های</w:t>
      </w:r>
      <w:r w:rsidRPr="004A14CF">
        <w:rPr>
          <w:rFonts w:asciiTheme="majorBidi" w:hAnsiTheme="majorBidi" w:cs="B Nazanin"/>
          <w:sz w:val="26"/>
          <w:szCs w:val="26"/>
          <w:rtl/>
          <w:lang w:bidi="fa-IR"/>
        </w:rPr>
        <w:t xml:space="preserve"> بازاریابی ۵ است. </w:t>
      </w:r>
    </w:p>
    <w:p w14:paraId="1891B6B2" w14:textId="50B4FC81" w:rsidR="00A83780" w:rsidRPr="004A14CF" w:rsidRDefault="00E11C7B"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از سال گذشته</w:t>
      </w:r>
      <w:r w:rsidR="00CD6A29" w:rsidRPr="004A14CF">
        <w:rPr>
          <w:rFonts w:asciiTheme="majorBidi" w:hAnsiTheme="majorBidi" w:cs="B Nazanin"/>
          <w:sz w:val="26"/>
          <w:szCs w:val="26"/>
          <w:rtl/>
          <w:lang w:bidi="fa-IR"/>
        </w:rPr>
        <w:t xml:space="preserve"> هوش مصنوعی به </w:t>
      </w:r>
      <w:r w:rsidR="002478A8" w:rsidRPr="004A14CF">
        <w:rPr>
          <w:rFonts w:asciiTheme="majorBidi" w:hAnsiTheme="majorBidi" w:cs="B Nazanin"/>
          <w:sz w:val="26"/>
          <w:szCs w:val="26"/>
          <w:rtl/>
          <w:lang w:bidi="fa-IR"/>
        </w:rPr>
        <w:t xml:space="preserve">منظور بازسازی توانائی های شناختی بشر </w:t>
      </w:r>
      <w:r w:rsidR="00CD6A29" w:rsidRPr="004A14CF">
        <w:rPr>
          <w:rFonts w:asciiTheme="majorBidi" w:hAnsiTheme="majorBidi" w:cs="B Nazanin"/>
          <w:sz w:val="26"/>
          <w:szCs w:val="26"/>
          <w:rtl/>
          <w:lang w:bidi="fa-IR"/>
        </w:rPr>
        <w:t>به ویژه برای یادگیری از داده های</w:t>
      </w:r>
      <w:r w:rsidRPr="004A14CF">
        <w:rPr>
          <w:rFonts w:asciiTheme="majorBidi" w:hAnsiTheme="majorBidi" w:cs="B Nazanin"/>
          <w:sz w:val="26"/>
          <w:szCs w:val="26"/>
          <w:rtl/>
          <w:lang w:bidi="fa-IR"/>
        </w:rPr>
        <w:t xml:space="preserve"> مبهم</w:t>
      </w:r>
      <w:r w:rsidR="00A8378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مربوط به </w:t>
      </w:r>
      <w:r w:rsidR="00CD6A29" w:rsidRPr="004A14CF">
        <w:rPr>
          <w:rFonts w:asciiTheme="majorBidi" w:hAnsiTheme="majorBidi" w:cs="B Nazanin"/>
          <w:sz w:val="26"/>
          <w:szCs w:val="26"/>
          <w:rtl/>
          <w:lang w:bidi="fa-IR"/>
        </w:rPr>
        <w:t xml:space="preserve">مشتری و </w:t>
      </w:r>
      <w:r w:rsidR="00A83780" w:rsidRPr="004A14CF">
        <w:rPr>
          <w:rFonts w:asciiTheme="majorBidi" w:hAnsiTheme="majorBidi" w:cs="B Nazanin"/>
          <w:sz w:val="26"/>
          <w:szCs w:val="26"/>
          <w:rtl/>
          <w:lang w:bidi="fa-IR"/>
        </w:rPr>
        <w:t>کشف رویکردهایی که ممکن است برای بازاریابان مفید باشد ، تولید شده است</w:t>
      </w:r>
      <w:r w:rsidR="00CD6A29"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00A83780" w:rsidRPr="004A14CF">
        <w:rPr>
          <w:rFonts w:asciiTheme="majorBidi" w:hAnsiTheme="majorBidi" w:cs="B Nazanin"/>
          <w:sz w:val="26"/>
          <w:szCs w:val="26"/>
          <w:rtl/>
          <w:lang w:bidi="fa-IR"/>
        </w:rPr>
        <w:t xml:space="preserve"> با به کارگیری سایر فناوری های کارآمد در کنار هوش مصنوعی می توان به منظور ارائه </w:t>
      </w:r>
      <w:r w:rsidR="00EC3820">
        <w:rPr>
          <w:rFonts w:asciiTheme="majorBidi" w:hAnsiTheme="majorBidi" w:cs="B Nazanin" w:hint="cs"/>
          <w:sz w:val="26"/>
          <w:szCs w:val="26"/>
          <w:rtl/>
          <w:lang w:bidi="fa-IR"/>
        </w:rPr>
        <w:t>پیشنهادها</w:t>
      </w:r>
      <w:r w:rsidR="00A83780" w:rsidRPr="004A14CF">
        <w:rPr>
          <w:rFonts w:asciiTheme="majorBidi" w:hAnsiTheme="majorBidi" w:cs="B Nazanin"/>
          <w:sz w:val="26"/>
          <w:szCs w:val="26"/>
          <w:rtl/>
          <w:lang w:bidi="fa-IR"/>
        </w:rPr>
        <w:t xml:space="preserve"> مناسب به مشتریان ایجاد ارزش نمود.</w:t>
      </w:r>
    </w:p>
    <w:p w14:paraId="2E5D8264" w14:textId="6AF98B9B" w:rsidR="0075306D" w:rsidRPr="004A14CF" w:rsidRDefault="007D1361"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تجزیه و تحلیل </w:t>
      </w:r>
      <w:r w:rsidR="0087300E">
        <w:rPr>
          <w:rFonts w:asciiTheme="majorBidi" w:hAnsiTheme="majorBidi" w:cs="B Nazanin" w:hint="cs"/>
          <w:sz w:val="26"/>
          <w:szCs w:val="26"/>
          <w:rtl/>
          <w:lang w:bidi="fa-IR"/>
        </w:rPr>
        <w:t>کلان داده ها</w:t>
      </w:r>
      <w:r w:rsidR="00E11C7B" w:rsidRPr="004A14CF">
        <w:rPr>
          <w:rFonts w:asciiTheme="majorBidi" w:hAnsiTheme="majorBidi" w:cs="B Nazanin"/>
          <w:sz w:val="26"/>
          <w:szCs w:val="26"/>
          <w:rtl/>
          <w:lang w:bidi="fa-IR"/>
        </w:rPr>
        <w:t xml:space="preserve">، </w:t>
      </w:r>
      <w:r w:rsidR="00A83780" w:rsidRPr="004A14CF">
        <w:rPr>
          <w:rFonts w:asciiTheme="majorBidi" w:hAnsiTheme="majorBidi" w:cs="B Nazanin"/>
          <w:sz w:val="26"/>
          <w:szCs w:val="26"/>
          <w:rtl/>
          <w:lang w:bidi="fa-IR"/>
        </w:rPr>
        <w:t xml:space="preserve">بازاریابان را قادر می سازد تا </w:t>
      </w:r>
      <w:r w:rsidR="00E96984">
        <w:rPr>
          <w:rFonts w:asciiTheme="majorBidi" w:hAnsiTheme="majorBidi" w:cs="B Nazanin" w:hint="cs"/>
          <w:sz w:val="26"/>
          <w:szCs w:val="26"/>
          <w:rtl/>
          <w:lang w:bidi="fa-IR"/>
        </w:rPr>
        <w:t>راهبرد</w:t>
      </w:r>
      <w:r w:rsidR="00A8378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بازاریابی خود</w:t>
      </w:r>
      <w:r w:rsidR="0086707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را برای هر مشتری شخصی سازی کنند فرایندی که تحت عنوان </w:t>
      </w:r>
      <w:r w:rsidR="005127E4" w:rsidRPr="004A14CF">
        <w:rPr>
          <w:rFonts w:asciiTheme="majorBidi" w:hAnsiTheme="majorBidi" w:cs="B Nazanin"/>
          <w:sz w:val="26"/>
          <w:szCs w:val="26"/>
          <w:rtl/>
          <w:lang w:bidi="fa-IR"/>
        </w:rPr>
        <w:t xml:space="preserve">بازاریابی مبتنی بر </w:t>
      </w:r>
      <w:r w:rsidR="009D0C5B">
        <w:rPr>
          <w:rFonts w:asciiTheme="majorBidi" w:hAnsiTheme="majorBidi" w:cs="B Nazanin" w:hint="cs"/>
          <w:sz w:val="26"/>
          <w:szCs w:val="26"/>
          <w:rtl/>
          <w:lang w:bidi="fa-IR"/>
        </w:rPr>
        <w:t>اولویت بندی</w:t>
      </w:r>
      <w:r w:rsidRPr="004A14CF">
        <w:rPr>
          <w:rFonts w:asciiTheme="majorBidi" w:hAnsiTheme="majorBidi" w:cs="B Nazanin"/>
          <w:sz w:val="26"/>
          <w:szCs w:val="26"/>
          <w:rtl/>
          <w:lang w:bidi="fa-IR"/>
        </w:rPr>
        <w:t xml:space="preserve"> </w:t>
      </w:r>
      <w:r w:rsidR="005127E4" w:rsidRPr="004A14CF">
        <w:rPr>
          <w:rFonts w:asciiTheme="majorBidi" w:hAnsiTheme="majorBidi" w:cs="B Nazanin"/>
          <w:sz w:val="26"/>
          <w:szCs w:val="26"/>
          <w:rtl/>
          <w:lang w:bidi="fa-IR"/>
        </w:rPr>
        <w:t xml:space="preserve">ویژه هر فرد طبق </w:t>
      </w:r>
      <w:r w:rsidR="009D0C5B">
        <w:rPr>
          <w:rFonts w:asciiTheme="majorBidi" w:hAnsiTheme="majorBidi" w:cs="B Nazanin" w:hint="cs"/>
          <w:sz w:val="26"/>
          <w:szCs w:val="26"/>
          <w:rtl/>
          <w:lang w:bidi="fa-IR"/>
        </w:rPr>
        <w:t>خصایص</w:t>
      </w:r>
      <w:r w:rsidR="00A83780" w:rsidRPr="004A14CF">
        <w:rPr>
          <w:rFonts w:asciiTheme="majorBidi" w:hAnsiTheme="majorBidi" w:cs="B Nazanin"/>
          <w:sz w:val="26"/>
          <w:szCs w:val="26"/>
          <w:rtl/>
          <w:lang w:bidi="fa-IR"/>
        </w:rPr>
        <w:t xml:space="preserve"> و دیدگاه های منحصر بفرد مشتری</w:t>
      </w:r>
      <w:r w:rsidR="00E11C7B" w:rsidRPr="004A14CF">
        <w:rPr>
          <w:rFonts w:asciiTheme="majorBidi" w:hAnsiTheme="majorBidi" w:cs="B Nazanin"/>
          <w:sz w:val="26"/>
          <w:szCs w:val="26"/>
          <w:rtl/>
          <w:lang w:bidi="fa-IR"/>
        </w:rPr>
        <w:t>، ایفای نقش می</w:t>
      </w:r>
      <w:r w:rsidR="009D0C5B">
        <w:rPr>
          <w:rFonts w:asciiTheme="majorBidi" w:hAnsiTheme="majorBidi" w:cs="B Nazanin" w:hint="cs"/>
          <w:sz w:val="26"/>
          <w:szCs w:val="26"/>
          <w:rtl/>
          <w:lang w:bidi="fa-IR"/>
        </w:rPr>
        <w:t xml:space="preserve"> </w:t>
      </w:r>
      <w:r w:rsidR="00E11C7B" w:rsidRPr="004A14CF">
        <w:rPr>
          <w:rFonts w:asciiTheme="majorBidi" w:hAnsiTheme="majorBidi" w:cs="B Nazanin"/>
          <w:sz w:val="26"/>
          <w:szCs w:val="26"/>
          <w:rtl/>
          <w:lang w:bidi="fa-IR"/>
        </w:rPr>
        <w:t xml:space="preserve">کند. </w:t>
      </w:r>
      <w:r w:rsidR="005127E4" w:rsidRPr="004A14CF">
        <w:rPr>
          <w:rFonts w:asciiTheme="majorBidi" w:hAnsiTheme="majorBidi" w:cs="B Nazanin"/>
          <w:sz w:val="26"/>
          <w:szCs w:val="26"/>
          <w:rtl/>
          <w:lang w:bidi="fa-IR"/>
        </w:rPr>
        <w:t xml:space="preserve">امروزه چنین اقدامی بیش از هر زمان دیگری ضروری به نظر می رسد. </w:t>
      </w:r>
      <w:r w:rsidR="0075306D" w:rsidRPr="004A14CF">
        <w:rPr>
          <w:rFonts w:asciiTheme="majorBidi" w:hAnsiTheme="majorBidi" w:cs="B Nazanin"/>
          <w:sz w:val="26"/>
          <w:szCs w:val="26"/>
          <w:rtl/>
          <w:lang w:bidi="fa-IR"/>
        </w:rPr>
        <w:t>ب</w:t>
      </w:r>
      <w:r w:rsidR="00E96984">
        <w:rPr>
          <w:rFonts w:asciiTheme="majorBidi" w:hAnsiTheme="majorBidi" w:cs="B Nazanin" w:hint="cs"/>
          <w:sz w:val="26"/>
          <w:szCs w:val="26"/>
          <w:rtl/>
          <w:lang w:bidi="fa-IR"/>
        </w:rPr>
        <w:t xml:space="preserve">ه </w:t>
      </w:r>
      <w:r w:rsidR="0075306D" w:rsidRPr="004A14CF">
        <w:rPr>
          <w:rFonts w:asciiTheme="majorBidi" w:hAnsiTheme="majorBidi" w:cs="B Nazanin"/>
          <w:sz w:val="26"/>
          <w:szCs w:val="26"/>
          <w:rtl/>
          <w:lang w:bidi="fa-IR"/>
        </w:rPr>
        <w:t>واسطه ی</w:t>
      </w:r>
      <w:r w:rsidR="005127E4" w:rsidRPr="004A14CF">
        <w:rPr>
          <w:rFonts w:asciiTheme="majorBidi" w:hAnsiTheme="majorBidi" w:cs="B Nazanin"/>
          <w:sz w:val="26"/>
          <w:szCs w:val="26"/>
          <w:rtl/>
          <w:lang w:bidi="fa-IR"/>
        </w:rPr>
        <w:t xml:space="preserve"> </w:t>
      </w:r>
      <w:r w:rsidR="0075306D" w:rsidRPr="004A14CF">
        <w:rPr>
          <w:rFonts w:asciiTheme="majorBidi" w:hAnsiTheme="majorBidi" w:cs="B Nazanin"/>
          <w:sz w:val="26"/>
          <w:szCs w:val="26"/>
          <w:rtl/>
          <w:lang w:bidi="fa-IR"/>
        </w:rPr>
        <w:t xml:space="preserve">سیستم </w:t>
      </w:r>
      <w:r w:rsidR="00565425" w:rsidRPr="004A14CF">
        <w:rPr>
          <w:rFonts w:asciiTheme="majorBidi" w:hAnsiTheme="majorBidi" w:cs="B Nazanin"/>
          <w:sz w:val="26"/>
          <w:szCs w:val="26"/>
          <w:rtl/>
          <w:lang w:bidi="fa-IR"/>
        </w:rPr>
        <w:t>یادگیرنده</w:t>
      </w:r>
      <w:r w:rsidR="005127E4" w:rsidRPr="004A14CF">
        <w:rPr>
          <w:rFonts w:asciiTheme="majorBidi" w:hAnsiTheme="majorBidi" w:cs="B Nazanin"/>
          <w:sz w:val="26"/>
          <w:szCs w:val="26"/>
          <w:rtl/>
          <w:lang w:bidi="fa-IR"/>
        </w:rPr>
        <w:t xml:space="preserve"> هوش مصنوعی شرکت</w:t>
      </w:r>
      <w:r w:rsidR="0075306D" w:rsidRPr="004A14CF">
        <w:rPr>
          <w:rFonts w:asciiTheme="majorBidi" w:hAnsiTheme="majorBidi" w:cs="B Nazanin"/>
          <w:sz w:val="26"/>
          <w:szCs w:val="26"/>
          <w:rtl/>
          <w:lang w:bidi="fa-IR"/>
        </w:rPr>
        <w:t xml:space="preserve"> </w:t>
      </w:r>
      <w:r w:rsidR="005127E4" w:rsidRPr="004A14CF">
        <w:rPr>
          <w:rFonts w:asciiTheme="majorBidi" w:hAnsiTheme="majorBidi" w:cs="B Nazanin"/>
          <w:sz w:val="26"/>
          <w:szCs w:val="26"/>
          <w:rtl/>
          <w:lang w:bidi="fa-IR"/>
        </w:rPr>
        <w:t xml:space="preserve">ها می توانند تصور کنند که آیا یک محصول جدید با ویژگی های خاص به کمک الگوریتم </w:t>
      </w:r>
      <w:r w:rsidR="00E96984">
        <w:rPr>
          <w:rFonts w:asciiTheme="majorBidi" w:hAnsiTheme="majorBidi" w:cs="B Nazanin" w:hint="cs"/>
          <w:sz w:val="26"/>
          <w:szCs w:val="26"/>
          <w:rtl/>
          <w:lang w:bidi="fa-IR"/>
        </w:rPr>
        <w:t>پیشگویانه</w:t>
      </w:r>
      <w:r w:rsidR="005127E4" w:rsidRPr="004A14CF">
        <w:rPr>
          <w:rFonts w:asciiTheme="majorBidi" w:hAnsiTheme="majorBidi" w:cs="B Nazanin"/>
          <w:sz w:val="26"/>
          <w:szCs w:val="26"/>
          <w:rtl/>
          <w:lang w:bidi="fa-IR"/>
        </w:rPr>
        <w:t xml:space="preserve"> به موفقیت می رسد</w:t>
      </w:r>
      <w:r w:rsidR="0075306D" w:rsidRPr="004A14CF">
        <w:rPr>
          <w:rFonts w:asciiTheme="majorBidi" w:hAnsiTheme="majorBidi" w:cs="B Nazanin"/>
          <w:sz w:val="26"/>
          <w:szCs w:val="26"/>
          <w:rtl/>
          <w:lang w:bidi="fa-IR"/>
        </w:rPr>
        <w:t xml:space="preserve"> یا خیر</w:t>
      </w:r>
      <w:r w:rsidR="005127E4"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005127E4" w:rsidRPr="004A14CF">
        <w:rPr>
          <w:rFonts w:asciiTheme="majorBidi" w:hAnsiTheme="majorBidi" w:cs="B Nazanin"/>
          <w:sz w:val="26"/>
          <w:szCs w:val="26"/>
          <w:rtl/>
          <w:lang w:bidi="fa-IR"/>
        </w:rPr>
        <w:t xml:space="preserve"> بازاریابان می توانند بسیاری از مراحل </w:t>
      </w:r>
      <w:r w:rsidR="00365E5B" w:rsidRPr="004A14CF">
        <w:rPr>
          <w:rFonts w:asciiTheme="majorBidi" w:hAnsiTheme="majorBidi" w:cs="B Nazanin"/>
          <w:sz w:val="26"/>
          <w:szCs w:val="26"/>
          <w:rtl/>
          <w:lang w:bidi="fa-IR"/>
        </w:rPr>
        <w:t xml:space="preserve">ارائه یک محصول جدید را </w:t>
      </w:r>
      <w:r w:rsidR="00956574" w:rsidRPr="004A14CF">
        <w:rPr>
          <w:rFonts w:asciiTheme="majorBidi" w:hAnsiTheme="majorBidi" w:cs="B Nazanin"/>
          <w:sz w:val="26"/>
          <w:szCs w:val="26"/>
          <w:rtl/>
          <w:lang w:bidi="fa-IR"/>
        </w:rPr>
        <w:t>پشت سر بگذارن</w:t>
      </w:r>
      <w:r w:rsidR="002754D6">
        <w:rPr>
          <w:rFonts w:asciiTheme="majorBidi" w:hAnsiTheme="majorBidi" w:cs="B Nazanin" w:hint="cs"/>
          <w:sz w:val="26"/>
          <w:szCs w:val="26"/>
          <w:rtl/>
          <w:lang w:bidi="fa-IR"/>
        </w:rPr>
        <w:t>ن</w:t>
      </w:r>
      <w:r w:rsidR="00956574" w:rsidRPr="004A14CF">
        <w:rPr>
          <w:rFonts w:asciiTheme="majorBidi" w:hAnsiTheme="majorBidi" w:cs="B Nazanin"/>
          <w:sz w:val="26"/>
          <w:szCs w:val="26"/>
          <w:rtl/>
          <w:lang w:bidi="fa-IR"/>
        </w:rPr>
        <w:t>د.</w:t>
      </w:r>
    </w:p>
    <w:p w14:paraId="7B4543A7" w14:textId="33682B24" w:rsidR="00565425" w:rsidRPr="004A14CF" w:rsidRDefault="00365E5B"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در اغلب موارد پیش بینی های حاصل از این فناوری نسبت به </w:t>
      </w:r>
      <w:r w:rsidR="007B585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میدانی </w:t>
      </w:r>
      <w:r w:rsidR="00E11C7B" w:rsidRPr="004A14CF">
        <w:rPr>
          <w:rFonts w:asciiTheme="majorBidi" w:hAnsiTheme="majorBidi" w:cs="B Nazanin"/>
          <w:sz w:val="26"/>
          <w:szCs w:val="26"/>
          <w:rtl/>
          <w:lang w:bidi="fa-IR"/>
        </w:rPr>
        <w:t>تاریخچه ی رفتار مشتری</w:t>
      </w:r>
      <w:r w:rsidRPr="004A14CF">
        <w:rPr>
          <w:rFonts w:asciiTheme="majorBidi" w:hAnsiTheme="majorBidi" w:cs="B Nazanin"/>
          <w:sz w:val="26"/>
          <w:szCs w:val="26"/>
          <w:rtl/>
          <w:lang w:bidi="fa-IR"/>
        </w:rPr>
        <w:t xml:space="preserve"> از دقت و سرعت عمل بیشتری برخوردار </w:t>
      </w:r>
      <w:r w:rsidR="001926B5">
        <w:rPr>
          <w:rFonts w:asciiTheme="majorBidi" w:hAnsiTheme="majorBidi" w:cs="B Nazanin" w:hint="cs"/>
          <w:sz w:val="26"/>
          <w:szCs w:val="26"/>
          <w:rtl/>
          <w:lang w:bidi="fa-IR"/>
        </w:rPr>
        <w:t>است</w:t>
      </w:r>
      <w:r w:rsidRPr="004A14CF">
        <w:rPr>
          <w:rFonts w:asciiTheme="majorBidi" w:hAnsiTheme="majorBidi" w:cs="B Nazanin"/>
          <w:sz w:val="26"/>
          <w:szCs w:val="26"/>
          <w:rtl/>
          <w:lang w:bidi="fa-IR"/>
        </w:rPr>
        <w:t>.</w:t>
      </w:r>
      <w:r w:rsidR="001A65C2" w:rsidRPr="004A14CF">
        <w:rPr>
          <w:rFonts w:asciiTheme="majorBidi" w:hAnsiTheme="majorBidi" w:cs="B Nazanin"/>
          <w:sz w:val="26"/>
          <w:szCs w:val="26"/>
          <w:rtl/>
          <w:lang w:bidi="fa-IR"/>
        </w:rPr>
        <w:t xml:space="preserve"> </w:t>
      </w:r>
      <w:r w:rsidR="004D5EDA" w:rsidRPr="004A14CF">
        <w:rPr>
          <w:rFonts w:asciiTheme="majorBidi" w:hAnsiTheme="majorBidi" w:cs="B Nazanin"/>
          <w:sz w:val="26"/>
          <w:szCs w:val="26"/>
          <w:rtl/>
          <w:lang w:bidi="fa-IR"/>
        </w:rPr>
        <w:t>به عنوان مثال پپسی‌کو</w:t>
      </w:r>
      <w:r w:rsidR="004D5EDA" w:rsidRPr="004A14CF">
        <w:rPr>
          <w:rStyle w:val="FootnoteReference"/>
          <w:rFonts w:asciiTheme="majorBidi" w:hAnsiTheme="majorBidi" w:cs="B Nazanin"/>
          <w:sz w:val="26"/>
          <w:szCs w:val="26"/>
          <w:rtl/>
          <w:lang w:bidi="fa-IR"/>
        </w:rPr>
        <w:footnoteReference w:id="7"/>
      </w:r>
      <w:r w:rsidR="004D5EDA" w:rsidRPr="004A14CF">
        <w:rPr>
          <w:rFonts w:asciiTheme="majorBidi" w:hAnsiTheme="majorBidi" w:cs="B Nazanin"/>
          <w:sz w:val="26"/>
          <w:szCs w:val="26"/>
          <w:rtl/>
          <w:lang w:bidi="fa-IR"/>
        </w:rPr>
        <w:t xml:space="preserve"> بر اساس تجزیه و تحلیل </w:t>
      </w:r>
      <w:r w:rsidRPr="004A14CF">
        <w:rPr>
          <w:rFonts w:asciiTheme="majorBidi" w:hAnsiTheme="majorBidi" w:cs="B Nazanin"/>
          <w:sz w:val="26"/>
          <w:szCs w:val="26"/>
          <w:rtl/>
          <w:lang w:bidi="fa-IR"/>
        </w:rPr>
        <w:t>رفتار</w:t>
      </w:r>
      <w:r w:rsidR="00FF4B7A" w:rsidRPr="004A14CF">
        <w:rPr>
          <w:rFonts w:asciiTheme="majorBidi" w:hAnsiTheme="majorBidi" w:cs="B Nazanin"/>
          <w:sz w:val="26"/>
          <w:szCs w:val="26"/>
          <w:rtl/>
          <w:lang w:bidi="fa-IR"/>
        </w:rPr>
        <w:t xml:space="preserve"> </w:t>
      </w:r>
      <w:r w:rsidR="004D5EDA" w:rsidRPr="004A14CF">
        <w:rPr>
          <w:rFonts w:asciiTheme="majorBidi" w:hAnsiTheme="majorBidi" w:cs="B Nazanin"/>
          <w:sz w:val="26"/>
          <w:szCs w:val="26"/>
          <w:rtl/>
          <w:lang w:bidi="fa-IR"/>
        </w:rPr>
        <w:t>مشتری در رسانه های اجتماعی</w:t>
      </w:r>
      <w:r w:rsidR="001A65C2" w:rsidRPr="004A14CF">
        <w:rPr>
          <w:rFonts w:asciiTheme="majorBidi" w:hAnsiTheme="majorBidi" w:cs="B Nazanin"/>
          <w:sz w:val="26"/>
          <w:szCs w:val="26"/>
          <w:rtl/>
          <w:lang w:bidi="fa-IR"/>
        </w:rPr>
        <w:t xml:space="preserve"> محصولات نوشیدنی خود را </w:t>
      </w:r>
      <w:r w:rsidR="001926B5">
        <w:rPr>
          <w:rFonts w:asciiTheme="majorBidi" w:hAnsiTheme="majorBidi" w:cs="B Nazanin" w:hint="cs"/>
          <w:sz w:val="26"/>
          <w:szCs w:val="26"/>
          <w:rtl/>
          <w:lang w:bidi="fa-IR"/>
        </w:rPr>
        <w:t>به</w:t>
      </w:r>
      <w:r w:rsidR="001A65C2" w:rsidRPr="004A14CF">
        <w:rPr>
          <w:rFonts w:asciiTheme="majorBidi" w:hAnsiTheme="majorBidi" w:cs="B Nazanin"/>
          <w:sz w:val="26"/>
          <w:szCs w:val="26"/>
          <w:rtl/>
          <w:lang w:bidi="fa-IR"/>
        </w:rPr>
        <w:t xml:space="preserve"> بازار عرضه </w:t>
      </w:r>
      <w:r w:rsidR="004D5EDA" w:rsidRPr="004A14CF">
        <w:rPr>
          <w:rFonts w:asciiTheme="majorBidi" w:hAnsiTheme="majorBidi" w:cs="B Nazanin"/>
          <w:sz w:val="26"/>
          <w:szCs w:val="26"/>
          <w:rtl/>
          <w:lang w:bidi="fa-IR"/>
        </w:rPr>
        <w:t>می کند. همچنین هوش</w:t>
      </w:r>
      <w:r w:rsidR="00FF4B7A" w:rsidRPr="004A14CF">
        <w:rPr>
          <w:rFonts w:asciiTheme="majorBidi" w:hAnsiTheme="majorBidi" w:cs="B Nazanin"/>
          <w:sz w:val="26"/>
          <w:szCs w:val="26"/>
          <w:rtl/>
          <w:lang w:bidi="fa-IR"/>
        </w:rPr>
        <w:t xml:space="preserve"> </w:t>
      </w:r>
      <w:r w:rsidR="00747582" w:rsidRPr="004A14CF">
        <w:rPr>
          <w:rFonts w:asciiTheme="majorBidi" w:hAnsiTheme="majorBidi" w:cs="B Nazanin"/>
          <w:sz w:val="26"/>
          <w:szCs w:val="26"/>
          <w:rtl/>
          <w:lang w:bidi="fa-IR"/>
        </w:rPr>
        <w:t xml:space="preserve">مصنوعی توانایی </w:t>
      </w:r>
      <w:r w:rsidR="001A65C2" w:rsidRPr="004A14CF">
        <w:rPr>
          <w:rFonts w:asciiTheme="majorBidi" w:hAnsiTheme="majorBidi" w:cs="B Nazanin"/>
          <w:sz w:val="26"/>
          <w:szCs w:val="26"/>
          <w:rtl/>
          <w:lang w:bidi="fa-IR"/>
        </w:rPr>
        <w:t xml:space="preserve">ارائه </w:t>
      </w:r>
      <w:r w:rsidR="004D5EDA" w:rsidRPr="004A14CF">
        <w:rPr>
          <w:rFonts w:asciiTheme="majorBidi" w:hAnsiTheme="majorBidi" w:cs="B Nazanin"/>
          <w:sz w:val="26"/>
          <w:szCs w:val="26"/>
          <w:rtl/>
          <w:lang w:bidi="fa-IR"/>
        </w:rPr>
        <w:t>الگوهای خرید</w:t>
      </w:r>
      <w:r w:rsidR="00FF4B7A" w:rsidRPr="004A14CF">
        <w:rPr>
          <w:rFonts w:asciiTheme="majorBidi" w:hAnsiTheme="majorBidi" w:cs="B Nazanin"/>
          <w:sz w:val="26"/>
          <w:szCs w:val="26"/>
          <w:rtl/>
          <w:lang w:bidi="fa-IR"/>
        </w:rPr>
        <w:t xml:space="preserve"> </w:t>
      </w:r>
      <w:r w:rsidR="004D5EDA" w:rsidRPr="004A14CF">
        <w:rPr>
          <w:rFonts w:asciiTheme="majorBidi" w:hAnsiTheme="majorBidi" w:cs="B Nazanin"/>
          <w:sz w:val="26"/>
          <w:szCs w:val="26"/>
          <w:rtl/>
          <w:lang w:bidi="fa-IR"/>
        </w:rPr>
        <w:t>برای</w:t>
      </w:r>
      <w:r w:rsidR="00DC306B" w:rsidRPr="004A14CF">
        <w:rPr>
          <w:rFonts w:asciiTheme="majorBidi" w:hAnsiTheme="majorBidi" w:cs="B Nazanin"/>
          <w:sz w:val="26"/>
          <w:szCs w:val="26"/>
          <w:rtl/>
          <w:lang w:bidi="fa-IR"/>
        </w:rPr>
        <w:t xml:space="preserve"> </w:t>
      </w:r>
      <w:r w:rsidR="004D5EDA" w:rsidRPr="004A14CF">
        <w:rPr>
          <w:rFonts w:asciiTheme="majorBidi" w:hAnsiTheme="majorBidi" w:cs="B Nazanin"/>
          <w:sz w:val="26"/>
          <w:szCs w:val="26"/>
          <w:rtl/>
          <w:lang w:bidi="fa-IR"/>
        </w:rPr>
        <w:t>خرده فروشان</w:t>
      </w:r>
      <w:r w:rsidR="00DC306B" w:rsidRPr="004A14CF">
        <w:rPr>
          <w:rFonts w:asciiTheme="majorBidi" w:hAnsiTheme="majorBidi" w:cs="B Nazanin"/>
          <w:sz w:val="26"/>
          <w:szCs w:val="26"/>
          <w:rtl/>
          <w:lang w:bidi="fa-IR"/>
        </w:rPr>
        <w:t xml:space="preserve"> </w:t>
      </w:r>
      <w:r w:rsidR="00747582" w:rsidRPr="004A14CF">
        <w:rPr>
          <w:rFonts w:asciiTheme="majorBidi" w:hAnsiTheme="majorBidi" w:cs="B Nazanin"/>
          <w:sz w:val="26"/>
          <w:szCs w:val="26"/>
          <w:rtl/>
          <w:lang w:bidi="fa-IR"/>
        </w:rPr>
        <w:t>آنلاین به منظور ارائه</w:t>
      </w:r>
      <w:r w:rsidR="00DC306B" w:rsidRPr="004A14CF">
        <w:rPr>
          <w:rFonts w:asciiTheme="majorBidi" w:hAnsiTheme="majorBidi" w:cs="B Nazanin"/>
          <w:sz w:val="26"/>
          <w:szCs w:val="26"/>
          <w:rtl/>
          <w:lang w:bidi="fa-IR"/>
        </w:rPr>
        <w:t xml:space="preserve"> محصولات و </w:t>
      </w:r>
      <w:r w:rsidR="00747582" w:rsidRPr="004A14CF">
        <w:rPr>
          <w:rFonts w:asciiTheme="majorBidi" w:hAnsiTheme="majorBidi" w:cs="B Nazanin"/>
          <w:sz w:val="26"/>
          <w:szCs w:val="26"/>
          <w:rtl/>
          <w:lang w:bidi="fa-IR"/>
        </w:rPr>
        <w:t xml:space="preserve">محتوای مناسب برای </w:t>
      </w:r>
      <w:r w:rsidR="001926B5">
        <w:rPr>
          <w:rFonts w:asciiTheme="majorBidi" w:hAnsiTheme="majorBidi" w:cs="B Nazanin" w:hint="cs"/>
          <w:sz w:val="26"/>
          <w:szCs w:val="26"/>
          <w:rtl/>
          <w:lang w:bidi="fa-IR"/>
        </w:rPr>
        <w:t>هر مشتری را</w:t>
      </w:r>
      <w:r w:rsidR="00E11C7B" w:rsidRPr="004A14CF">
        <w:rPr>
          <w:rFonts w:asciiTheme="majorBidi" w:hAnsiTheme="majorBidi" w:cs="B Nazanin"/>
          <w:sz w:val="26"/>
          <w:szCs w:val="26"/>
          <w:rtl/>
          <w:lang w:bidi="fa-IR"/>
        </w:rPr>
        <w:t xml:space="preserve"> </w:t>
      </w:r>
      <w:r w:rsidR="00DC306B" w:rsidRPr="004A14CF">
        <w:rPr>
          <w:rFonts w:asciiTheme="majorBidi" w:hAnsiTheme="majorBidi" w:cs="B Nazanin"/>
          <w:sz w:val="26"/>
          <w:szCs w:val="26"/>
          <w:rtl/>
          <w:lang w:bidi="fa-IR"/>
        </w:rPr>
        <w:t xml:space="preserve"> </w:t>
      </w:r>
      <w:r w:rsidR="00565425" w:rsidRPr="004A14CF">
        <w:rPr>
          <w:rFonts w:asciiTheme="majorBidi" w:hAnsiTheme="majorBidi" w:cs="B Nazanin"/>
          <w:sz w:val="26"/>
          <w:szCs w:val="26"/>
          <w:rtl/>
          <w:lang w:bidi="fa-IR"/>
        </w:rPr>
        <w:t>بر اساس خصوصیات آنها پیشنهاد</w:t>
      </w:r>
      <w:r w:rsidR="00747582" w:rsidRPr="004A14CF">
        <w:rPr>
          <w:rFonts w:asciiTheme="majorBidi" w:hAnsiTheme="majorBidi" w:cs="B Nazanin"/>
          <w:sz w:val="26"/>
          <w:szCs w:val="26"/>
          <w:rtl/>
          <w:lang w:bidi="fa-IR"/>
        </w:rPr>
        <w:t xml:space="preserve"> میکند</w:t>
      </w:r>
      <w:r w:rsidR="00DC306B" w:rsidRPr="004A14CF">
        <w:rPr>
          <w:rFonts w:asciiTheme="majorBidi" w:hAnsiTheme="majorBidi" w:cs="B Nazanin"/>
          <w:sz w:val="26"/>
          <w:szCs w:val="26"/>
          <w:rtl/>
          <w:lang w:bidi="fa-IR"/>
        </w:rPr>
        <w:t>.</w:t>
      </w:r>
      <w:r w:rsidR="00E373D1" w:rsidRPr="004A14CF">
        <w:rPr>
          <w:rFonts w:asciiTheme="majorBidi" w:hAnsiTheme="majorBidi" w:cs="B Nazanin"/>
          <w:sz w:val="26"/>
          <w:szCs w:val="26"/>
          <w:rtl/>
          <w:lang w:bidi="fa-IR"/>
        </w:rPr>
        <w:t xml:space="preserve"> </w:t>
      </w:r>
    </w:p>
    <w:p w14:paraId="58C6CFD1" w14:textId="334C51F3" w:rsidR="00455DC9" w:rsidRPr="004A14CF" w:rsidRDefault="00565425"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سیستم یادگیرنده هوش مصنوعی ب</w:t>
      </w:r>
      <w:r w:rsidR="009D0C5B">
        <w:rPr>
          <w:rFonts w:asciiTheme="majorBidi" w:hAnsiTheme="majorBidi" w:cs="B Nazanin" w:hint="cs"/>
          <w:sz w:val="26"/>
          <w:szCs w:val="26"/>
          <w:rtl/>
          <w:lang w:bidi="fa-IR"/>
        </w:rPr>
        <w:t xml:space="preserve">ه </w:t>
      </w:r>
      <w:r w:rsidR="000E769A" w:rsidRPr="004A14CF">
        <w:rPr>
          <w:rFonts w:asciiTheme="majorBidi" w:hAnsiTheme="majorBidi" w:cs="B Nazanin"/>
          <w:sz w:val="26"/>
          <w:szCs w:val="26"/>
          <w:rtl/>
          <w:lang w:bidi="fa-IR"/>
        </w:rPr>
        <w:t>طور مستمر تاریخچه خرید گذشته</w:t>
      </w:r>
      <w:r w:rsidR="00F058E5" w:rsidRPr="004A14CF">
        <w:rPr>
          <w:rFonts w:asciiTheme="majorBidi" w:hAnsiTheme="majorBidi" w:cs="B Nazanin"/>
          <w:sz w:val="26"/>
          <w:szCs w:val="26"/>
          <w:rtl/>
          <w:lang w:bidi="fa-IR"/>
        </w:rPr>
        <w:t xml:space="preserve"> و جست و جوهای مشتریان</w:t>
      </w:r>
      <w:r w:rsidR="000E769A" w:rsidRPr="004A14CF">
        <w:rPr>
          <w:rFonts w:asciiTheme="majorBidi" w:hAnsiTheme="majorBidi" w:cs="B Nazanin"/>
          <w:sz w:val="26"/>
          <w:szCs w:val="26"/>
          <w:rtl/>
          <w:lang w:bidi="fa-IR"/>
        </w:rPr>
        <w:t xml:space="preserve"> را بررسی می کن</w:t>
      </w:r>
      <w:r w:rsidRPr="004A14CF">
        <w:rPr>
          <w:rFonts w:asciiTheme="majorBidi" w:hAnsiTheme="majorBidi" w:cs="B Nazanin"/>
          <w:sz w:val="26"/>
          <w:szCs w:val="26"/>
          <w:rtl/>
          <w:lang w:bidi="fa-IR"/>
        </w:rPr>
        <w:t xml:space="preserve">د </w:t>
      </w:r>
      <w:r w:rsidR="00E95DD9" w:rsidRPr="004A14CF">
        <w:rPr>
          <w:rFonts w:asciiTheme="majorBidi" w:hAnsiTheme="majorBidi" w:cs="B Nazanin"/>
          <w:sz w:val="26"/>
          <w:szCs w:val="26"/>
          <w:rtl/>
          <w:lang w:bidi="fa-IR"/>
        </w:rPr>
        <w:t>تا از این طریق یک تقسیم</w:t>
      </w:r>
      <w:r w:rsidR="00FF4B7A" w:rsidRPr="004A14CF">
        <w:rPr>
          <w:rFonts w:asciiTheme="majorBidi" w:hAnsiTheme="majorBidi" w:cs="B Nazanin"/>
          <w:sz w:val="26"/>
          <w:szCs w:val="26"/>
          <w:rtl/>
          <w:lang w:bidi="fa-IR"/>
        </w:rPr>
        <w:t xml:space="preserve"> </w:t>
      </w:r>
      <w:r w:rsidR="00E95DD9" w:rsidRPr="004A14CF">
        <w:rPr>
          <w:rFonts w:asciiTheme="majorBidi" w:hAnsiTheme="majorBidi" w:cs="B Nazanin"/>
          <w:sz w:val="26"/>
          <w:szCs w:val="26"/>
          <w:rtl/>
          <w:lang w:bidi="fa-IR"/>
        </w:rPr>
        <w:t>بندی پویا و</w:t>
      </w:r>
      <w:r w:rsidR="00FF4B7A"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منحصر بفرد</w:t>
      </w:r>
      <w:r w:rsidR="00E95DD9" w:rsidRPr="004A14CF">
        <w:rPr>
          <w:rFonts w:asciiTheme="majorBidi" w:hAnsiTheme="majorBidi" w:cs="B Nazanin"/>
          <w:sz w:val="26"/>
          <w:szCs w:val="26"/>
          <w:rtl/>
          <w:lang w:bidi="fa-IR"/>
        </w:rPr>
        <w:t xml:space="preserve"> مربوط به</w:t>
      </w:r>
      <w:r w:rsidR="00FF4B7A" w:rsidRPr="004A14CF">
        <w:rPr>
          <w:rFonts w:asciiTheme="majorBidi" w:hAnsiTheme="majorBidi" w:cs="B Nazanin"/>
          <w:sz w:val="26"/>
          <w:szCs w:val="26"/>
          <w:rtl/>
          <w:lang w:bidi="fa-IR"/>
        </w:rPr>
        <w:t xml:space="preserve"> </w:t>
      </w:r>
      <w:r w:rsidR="00E95DD9" w:rsidRPr="004A14CF">
        <w:rPr>
          <w:rFonts w:asciiTheme="majorBidi" w:hAnsiTheme="majorBidi" w:cs="B Nazanin"/>
          <w:sz w:val="26"/>
          <w:szCs w:val="26"/>
          <w:rtl/>
          <w:lang w:bidi="fa-IR"/>
        </w:rPr>
        <w:t>خصوصیات مشتری</w:t>
      </w:r>
      <w:r w:rsidR="00E11C7B" w:rsidRPr="004A14CF">
        <w:rPr>
          <w:rFonts w:asciiTheme="majorBidi" w:hAnsiTheme="majorBidi" w:cs="B Nazanin"/>
          <w:sz w:val="26"/>
          <w:szCs w:val="26"/>
          <w:rtl/>
          <w:lang w:bidi="fa-IR"/>
        </w:rPr>
        <w:t xml:space="preserve"> را</w:t>
      </w:r>
      <w:r w:rsidR="00E95DD9"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ایجاد </w:t>
      </w:r>
      <w:r w:rsidR="00F058E5" w:rsidRPr="004A14CF">
        <w:rPr>
          <w:rFonts w:asciiTheme="majorBidi" w:hAnsiTheme="majorBidi" w:cs="B Nazanin"/>
          <w:sz w:val="26"/>
          <w:szCs w:val="26"/>
          <w:rtl/>
          <w:lang w:bidi="fa-IR"/>
        </w:rPr>
        <w:t xml:space="preserve">کند. </w:t>
      </w:r>
    </w:p>
    <w:p w14:paraId="5E1F7A0A" w14:textId="51363A14" w:rsidR="00382C3C" w:rsidRPr="004A14CF" w:rsidRDefault="00455DC9"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بسیاری از شرکتها در کنار صنایعی چون انهایزر‌بوش اینبیف</w:t>
      </w:r>
      <w:r w:rsidRPr="004A14CF">
        <w:rPr>
          <w:rStyle w:val="FootnoteReference"/>
          <w:rFonts w:asciiTheme="majorBidi" w:hAnsiTheme="majorBidi" w:cs="B Nazanin"/>
          <w:sz w:val="26"/>
          <w:szCs w:val="26"/>
          <w:rtl/>
          <w:lang w:bidi="fa-IR"/>
        </w:rPr>
        <w:footnoteReference w:id="8"/>
      </w:r>
      <w:r w:rsidRPr="004A14CF">
        <w:rPr>
          <w:rFonts w:asciiTheme="majorBidi" w:hAnsiTheme="majorBidi" w:cs="B Nazanin"/>
          <w:sz w:val="26"/>
          <w:szCs w:val="26"/>
          <w:rtl/>
          <w:lang w:bidi="fa-IR"/>
        </w:rPr>
        <w:t>، چیس</w:t>
      </w:r>
      <w:r w:rsidR="006610E6" w:rsidRPr="004A14CF">
        <w:rPr>
          <w:rStyle w:val="FootnoteReference"/>
          <w:rFonts w:asciiTheme="majorBidi" w:hAnsiTheme="majorBidi" w:cs="B Nazanin"/>
          <w:sz w:val="26"/>
          <w:szCs w:val="26"/>
          <w:rtl/>
          <w:lang w:bidi="fa-IR"/>
        </w:rPr>
        <w:footnoteReference w:id="9"/>
      </w:r>
      <w:r w:rsidR="006610E6" w:rsidRPr="004A14CF">
        <w:rPr>
          <w:rFonts w:asciiTheme="majorBidi" w:hAnsiTheme="majorBidi" w:cs="B Nazanin"/>
          <w:sz w:val="26"/>
          <w:szCs w:val="26"/>
          <w:rtl/>
          <w:lang w:bidi="fa-IR"/>
        </w:rPr>
        <w:t xml:space="preserve"> و لکسوس</w:t>
      </w:r>
      <w:r w:rsidR="006610E6" w:rsidRPr="004A14CF">
        <w:rPr>
          <w:rStyle w:val="FootnoteReference"/>
          <w:rFonts w:asciiTheme="majorBidi" w:hAnsiTheme="majorBidi" w:cs="B Nazanin"/>
          <w:sz w:val="26"/>
          <w:szCs w:val="26"/>
          <w:rtl/>
          <w:lang w:bidi="fa-IR"/>
        </w:rPr>
        <w:footnoteReference w:id="10"/>
      </w:r>
      <w:r w:rsidR="006610E6" w:rsidRPr="004A14CF">
        <w:rPr>
          <w:rFonts w:asciiTheme="majorBidi" w:hAnsiTheme="majorBidi" w:cs="B Nazanin"/>
          <w:sz w:val="26"/>
          <w:szCs w:val="26"/>
          <w:rtl/>
          <w:lang w:bidi="fa-IR"/>
        </w:rPr>
        <w:t xml:space="preserve"> از هوش مصنوعی برای توسعه</w:t>
      </w:r>
      <w:r w:rsidR="00FF4B7A" w:rsidRPr="004A14CF">
        <w:rPr>
          <w:rFonts w:asciiTheme="majorBidi" w:hAnsiTheme="majorBidi" w:cs="B Nazanin"/>
          <w:sz w:val="26"/>
          <w:szCs w:val="26"/>
          <w:rtl/>
          <w:lang w:bidi="fa-IR"/>
        </w:rPr>
        <w:t xml:space="preserve"> </w:t>
      </w:r>
      <w:r w:rsidR="006610E6" w:rsidRPr="004A14CF">
        <w:rPr>
          <w:rFonts w:asciiTheme="majorBidi" w:hAnsiTheme="majorBidi" w:cs="B Nazanin"/>
          <w:sz w:val="26"/>
          <w:szCs w:val="26"/>
          <w:rtl/>
          <w:lang w:bidi="fa-IR"/>
        </w:rPr>
        <w:t>تبلیغ</w:t>
      </w:r>
      <w:r w:rsidR="00BA35FE" w:rsidRPr="004A14CF">
        <w:rPr>
          <w:rFonts w:asciiTheme="majorBidi" w:hAnsiTheme="majorBidi" w:cs="B Nazanin"/>
          <w:sz w:val="26"/>
          <w:szCs w:val="26"/>
          <w:rtl/>
          <w:lang w:bidi="fa-IR"/>
        </w:rPr>
        <w:t>ات خود با حد</w:t>
      </w:r>
      <w:r w:rsidR="006610E6" w:rsidRPr="004A14CF">
        <w:rPr>
          <w:rFonts w:asciiTheme="majorBidi" w:hAnsiTheme="majorBidi" w:cs="B Nazanin"/>
          <w:sz w:val="26"/>
          <w:szCs w:val="26"/>
          <w:rtl/>
          <w:lang w:bidi="fa-IR"/>
        </w:rPr>
        <w:t>اقل</w:t>
      </w:r>
      <w:r w:rsidR="00FF4B7A" w:rsidRPr="004A14CF">
        <w:rPr>
          <w:rFonts w:asciiTheme="majorBidi" w:hAnsiTheme="majorBidi" w:cs="B Nazanin"/>
          <w:sz w:val="26"/>
          <w:szCs w:val="26"/>
          <w:rtl/>
          <w:lang w:bidi="fa-IR"/>
        </w:rPr>
        <w:t xml:space="preserve"> </w:t>
      </w:r>
      <w:r w:rsidR="00BA35FE" w:rsidRPr="004A14CF">
        <w:rPr>
          <w:rFonts w:asciiTheme="majorBidi" w:hAnsiTheme="majorBidi" w:cs="B Nazanin"/>
          <w:sz w:val="26"/>
          <w:szCs w:val="26"/>
          <w:rtl/>
          <w:lang w:bidi="fa-IR"/>
        </w:rPr>
        <w:t>حض</w:t>
      </w:r>
      <w:r w:rsidR="006610E6" w:rsidRPr="004A14CF">
        <w:rPr>
          <w:rFonts w:asciiTheme="majorBidi" w:hAnsiTheme="majorBidi" w:cs="B Nazanin"/>
          <w:sz w:val="26"/>
          <w:szCs w:val="26"/>
          <w:rtl/>
          <w:lang w:bidi="fa-IR"/>
        </w:rPr>
        <w:t>ور</w:t>
      </w:r>
      <w:r w:rsidR="00E11C7B" w:rsidRPr="004A14CF">
        <w:rPr>
          <w:rFonts w:asciiTheme="majorBidi" w:hAnsiTheme="majorBidi" w:cs="B Nazanin"/>
          <w:sz w:val="26"/>
          <w:szCs w:val="26"/>
          <w:rtl/>
          <w:lang w:bidi="fa-IR"/>
        </w:rPr>
        <w:t xml:space="preserve"> نیروی</w:t>
      </w:r>
      <w:r w:rsidR="00FF4B7A" w:rsidRPr="004A14CF">
        <w:rPr>
          <w:rFonts w:asciiTheme="majorBidi" w:hAnsiTheme="majorBidi" w:cs="B Nazanin"/>
          <w:sz w:val="26"/>
          <w:szCs w:val="26"/>
          <w:rtl/>
          <w:lang w:bidi="fa-IR"/>
        </w:rPr>
        <w:t xml:space="preserve"> </w:t>
      </w:r>
      <w:r w:rsidR="006610E6" w:rsidRPr="004A14CF">
        <w:rPr>
          <w:rFonts w:asciiTheme="majorBidi" w:hAnsiTheme="majorBidi" w:cs="B Nazanin"/>
          <w:sz w:val="26"/>
          <w:szCs w:val="26"/>
          <w:rtl/>
          <w:lang w:bidi="fa-IR"/>
        </w:rPr>
        <w:t xml:space="preserve">انسانی </w:t>
      </w:r>
      <w:r w:rsidR="00F5744D" w:rsidRPr="004A14CF">
        <w:rPr>
          <w:rFonts w:asciiTheme="majorBidi" w:hAnsiTheme="majorBidi" w:cs="B Nazanin"/>
          <w:sz w:val="26"/>
          <w:szCs w:val="26"/>
          <w:rtl/>
          <w:lang w:bidi="fa-IR"/>
        </w:rPr>
        <w:t>بهره برده اند</w:t>
      </w:r>
      <w:r w:rsidR="006610E6" w:rsidRPr="004A14CF">
        <w:rPr>
          <w:rFonts w:asciiTheme="majorBidi" w:hAnsiTheme="majorBidi" w:cs="B Nazanin"/>
          <w:sz w:val="26"/>
          <w:szCs w:val="26"/>
          <w:rtl/>
          <w:lang w:bidi="fa-IR"/>
        </w:rPr>
        <w:t>.</w:t>
      </w:r>
      <w:r w:rsidR="007065DC" w:rsidRPr="004A14CF">
        <w:rPr>
          <w:rFonts w:asciiTheme="majorBidi" w:hAnsiTheme="majorBidi" w:cs="B Nazanin"/>
          <w:sz w:val="26"/>
          <w:szCs w:val="26"/>
          <w:rtl/>
          <w:lang w:bidi="fa-IR"/>
        </w:rPr>
        <w:t xml:space="preserve"> </w:t>
      </w:r>
      <w:r w:rsidR="004966DC" w:rsidRPr="004A14CF">
        <w:rPr>
          <w:rFonts w:asciiTheme="majorBidi" w:hAnsiTheme="majorBidi" w:cs="B Nazanin"/>
          <w:sz w:val="26"/>
          <w:szCs w:val="26"/>
          <w:rtl/>
          <w:lang w:bidi="fa-IR"/>
        </w:rPr>
        <w:t xml:space="preserve">شرکت </w:t>
      </w:r>
      <w:r w:rsidR="007065DC" w:rsidRPr="004A14CF">
        <w:rPr>
          <w:rFonts w:asciiTheme="majorBidi" w:hAnsiTheme="majorBidi" w:cs="B Nazanin"/>
          <w:sz w:val="26"/>
          <w:szCs w:val="26"/>
          <w:rtl/>
          <w:lang w:bidi="fa-IR"/>
        </w:rPr>
        <w:t xml:space="preserve">چیس </w:t>
      </w:r>
      <w:r w:rsidR="004966DC" w:rsidRPr="004A14CF">
        <w:rPr>
          <w:rFonts w:asciiTheme="majorBidi" w:hAnsiTheme="majorBidi" w:cs="B Nazanin"/>
          <w:sz w:val="26"/>
          <w:szCs w:val="26"/>
          <w:rtl/>
          <w:lang w:bidi="fa-IR"/>
        </w:rPr>
        <w:t xml:space="preserve">از هوش مصنوعی </w:t>
      </w:r>
      <w:r w:rsidR="007065DC" w:rsidRPr="004A14CF">
        <w:rPr>
          <w:rFonts w:asciiTheme="majorBidi" w:hAnsiTheme="majorBidi" w:cs="B Nazanin"/>
          <w:sz w:val="26"/>
          <w:szCs w:val="26"/>
          <w:rtl/>
          <w:lang w:bidi="fa-IR"/>
        </w:rPr>
        <w:t xml:space="preserve">برای نوشتن نسخه های تبلیغاتی برای </w:t>
      </w:r>
      <w:r w:rsidR="004966DC" w:rsidRPr="004A14CF">
        <w:rPr>
          <w:rFonts w:asciiTheme="majorBidi" w:hAnsiTheme="majorBidi" w:cs="B Nazanin"/>
          <w:sz w:val="26"/>
          <w:szCs w:val="26"/>
          <w:rtl/>
          <w:lang w:bidi="fa-IR"/>
        </w:rPr>
        <w:t xml:space="preserve">آگهی </w:t>
      </w:r>
      <w:r w:rsidR="007065DC" w:rsidRPr="004A14CF">
        <w:rPr>
          <w:rFonts w:asciiTheme="majorBidi" w:hAnsiTheme="majorBidi" w:cs="B Nazanin"/>
          <w:sz w:val="26"/>
          <w:szCs w:val="26"/>
          <w:rtl/>
          <w:lang w:bidi="fa-IR"/>
        </w:rPr>
        <w:t xml:space="preserve">های دیجیتالی خود به جای </w:t>
      </w:r>
      <w:r w:rsidR="00E11C7B" w:rsidRPr="004A14CF">
        <w:rPr>
          <w:rFonts w:asciiTheme="majorBidi" w:hAnsiTheme="majorBidi" w:cs="B Nazanin"/>
          <w:sz w:val="26"/>
          <w:szCs w:val="26"/>
          <w:rtl/>
          <w:lang w:bidi="fa-IR"/>
        </w:rPr>
        <w:t>نیروی</w:t>
      </w:r>
      <w:r w:rsidR="004966DC" w:rsidRPr="004A14CF">
        <w:rPr>
          <w:rFonts w:asciiTheme="majorBidi" w:hAnsiTheme="majorBidi" w:cs="B Nazanin"/>
          <w:sz w:val="26"/>
          <w:szCs w:val="26"/>
          <w:rtl/>
          <w:lang w:bidi="fa-IR"/>
        </w:rPr>
        <w:t xml:space="preserve"> انسانی استفاده کرد</w:t>
      </w:r>
      <w:r w:rsidR="00F5744D" w:rsidRPr="004A14CF">
        <w:rPr>
          <w:rFonts w:asciiTheme="majorBidi" w:hAnsiTheme="majorBidi" w:cs="B Nazanin"/>
          <w:sz w:val="26"/>
          <w:szCs w:val="26"/>
          <w:rtl/>
          <w:lang w:bidi="fa-IR"/>
        </w:rPr>
        <w:t>ه است</w:t>
      </w:r>
      <w:r w:rsidR="002F352A" w:rsidRPr="004A14CF">
        <w:rPr>
          <w:rFonts w:asciiTheme="majorBidi" w:hAnsiTheme="majorBidi" w:cs="B Nazanin"/>
          <w:sz w:val="26"/>
          <w:szCs w:val="26"/>
          <w:rtl/>
          <w:lang w:bidi="fa-IR"/>
        </w:rPr>
        <w:t>. هوش مصنوعی به</w:t>
      </w:r>
      <w:r w:rsidR="00FF4B7A" w:rsidRPr="004A14CF">
        <w:rPr>
          <w:rFonts w:asciiTheme="majorBidi" w:hAnsiTheme="majorBidi" w:cs="B Nazanin"/>
          <w:sz w:val="26"/>
          <w:szCs w:val="26"/>
          <w:rtl/>
          <w:lang w:bidi="fa-IR"/>
        </w:rPr>
        <w:t xml:space="preserve"> </w:t>
      </w:r>
      <w:r w:rsidR="002F352A" w:rsidRPr="004A14CF">
        <w:rPr>
          <w:rFonts w:asciiTheme="majorBidi" w:hAnsiTheme="majorBidi" w:cs="B Nazanin"/>
          <w:sz w:val="26"/>
          <w:szCs w:val="26"/>
          <w:rtl/>
          <w:lang w:bidi="fa-IR"/>
        </w:rPr>
        <w:t>همراه پردازش زبان طبیعی، حسگرها</w:t>
      </w:r>
      <w:r w:rsidR="001E4249" w:rsidRPr="004A14CF">
        <w:rPr>
          <w:rFonts w:asciiTheme="majorBidi" w:hAnsiTheme="majorBidi" w:cs="B Nazanin"/>
          <w:sz w:val="26"/>
          <w:szCs w:val="26"/>
          <w:rtl/>
          <w:lang w:bidi="fa-IR"/>
        </w:rPr>
        <w:t>، روباتیک و هوش مصنوعی می توان</w:t>
      </w:r>
      <w:r w:rsidR="002F352A" w:rsidRPr="004A14CF">
        <w:rPr>
          <w:rFonts w:asciiTheme="majorBidi" w:hAnsiTheme="majorBidi" w:cs="B Nazanin"/>
          <w:sz w:val="26"/>
          <w:szCs w:val="26"/>
          <w:rtl/>
          <w:lang w:bidi="fa-IR"/>
        </w:rPr>
        <w:t>د بازاریابان را در انجام فعالیت</w:t>
      </w:r>
      <w:r w:rsidR="006027E8" w:rsidRPr="004A14CF">
        <w:rPr>
          <w:rFonts w:asciiTheme="majorBidi" w:hAnsiTheme="majorBidi" w:cs="B Nazanin"/>
          <w:sz w:val="26"/>
          <w:szCs w:val="26"/>
          <w:rtl/>
          <w:lang w:bidi="fa-IR"/>
        </w:rPr>
        <w:t xml:space="preserve"> های</w:t>
      </w:r>
      <w:r w:rsidR="001E4249" w:rsidRPr="004A14CF">
        <w:rPr>
          <w:rFonts w:asciiTheme="majorBidi" w:hAnsiTheme="majorBidi" w:cs="B Nazanin"/>
          <w:sz w:val="26"/>
          <w:szCs w:val="26"/>
          <w:rtl/>
          <w:lang w:bidi="fa-IR"/>
        </w:rPr>
        <w:t xml:space="preserve"> مربوط به مشتری یاری کن</w:t>
      </w:r>
      <w:r w:rsidR="002F352A" w:rsidRPr="004A14CF">
        <w:rPr>
          <w:rFonts w:asciiTheme="majorBidi" w:hAnsiTheme="majorBidi" w:cs="B Nazanin"/>
          <w:sz w:val="26"/>
          <w:szCs w:val="26"/>
          <w:rtl/>
          <w:lang w:bidi="fa-IR"/>
        </w:rPr>
        <w:t>د</w:t>
      </w:r>
      <w:r w:rsidR="001E4249" w:rsidRPr="004A14CF">
        <w:rPr>
          <w:rFonts w:asciiTheme="majorBidi" w:hAnsiTheme="majorBidi" w:cs="B Nazanin"/>
          <w:sz w:val="26"/>
          <w:szCs w:val="26"/>
          <w:rtl/>
          <w:lang w:bidi="fa-IR"/>
        </w:rPr>
        <w:t xml:space="preserve"> که</w:t>
      </w:r>
      <w:r w:rsidR="002F352A" w:rsidRPr="004A14CF">
        <w:rPr>
          <w:rFonts w:asciiTheme="majorBidi" w:hAnsiTheme="majorBidi" w:cs="B Nazanin"/>
          <w:sz w:val="26"/>
          <w:szCs w:val="26"/>
          <w:rtl/>
          <w:lang w:bidi="fa-IR"/>
        </w:rPr>
        <w:t xml:space="preserve"> یکی از </w:t>
      </w:r>
      <w:r w:rsidR="008B5F87" w:rsidRPr="004A14CF">
        <w:rPr>
          <w:rFonts w:asciiTheme="majorBidi" w:hAnsiTheme="majorBidi" w:cs="B Nazanin"/>
          <w:sz w:val="26"/>
          <w:szCs w:val="26"/>
          <w:rtl/>
          <w:lang w:bidi="fa-IR"/>
        </w:rPr>
        <w:t xml:space="preserve">محبوبترین برنامه ها </w:t>
      </w:r>
      <w:r w:rsidR="001926B5">
        <w:rPr>
          <w:rFonts w:asciiTheme="majorBidi" w:hAnsiTheme="majorBidi" w:cs="B Nazanin" w:hint="cs"/>
          <w:sz w:val="26"/>
          <w:szCs w:val="26"/>
          <w:rtl/>
          <w:lang w:bidi="fa-IR"/>
        </w:rPr>
        <w:t xml:space="preserve">ی موجود در این زمینه </w:t>
      </w:r>
      <w:r w:rsidR="002F352A" w:rsidRPr="004A14CF">
        <w:rPr>
          <w:rFonts w:asciiTheme="majorBidi" w:hAnsiTheme="majorBidi" w:cs="B Nazanin"/>
          <w:sz w:val="26"/>
          <w:szCs w:val="26"/>
          <w:rtl/>
          <w:lang w:bidi="fa-IR"/>
        </w:rPr>
        <w:t xml:space="preserve">برای </w:t>
      </w:r>
      <w:r w:rsidR="008B5F87" w:rsidRPr="004A14CF">
        <w:rPr>
          <w:rFonts w:asciiTheme="majorBidi" w:hAnsiTheme="majorBidi" w:cs="B Nazanin"/>
          <w:sz w:val="26"/>
          <w:szCs w:val="26"/>
          <w:rtl/>
          <w:lang w:bidi="fa-IR"/>
        </w:rPr>
        <w:t xml:space="preserve">خدمات </w:t>
      </w:r>
      <w:r w:rsidR="002F352A" w:rsidRPr="004A14CF">
        <w:rPr>
          <w:rFonts w:asciiTheme="majorBidi" w:hAnsiTheme="majorBidi" w:cs="B Nazanin"/>
          <w:sz w:val="26"/>
          <w:szCs w:val="26"/>
          <w:rtl/>
          <w:lang w:bidi="fa-IR"/>
        </w:rPr>
        <w:t>مشتری چت</w:t>
      </w:r>
      <w:r w:rsidR="001926B5">
        <w:rPr>
          <w:rFonts w:asciiTheme="majorBidi" w:hAnsiTheme="majorBidi" w:cs="B Nazanin" w:hint="cs"/>
          <w:sz w:val="26"/>
          <w:szCs w:val="26"/>
          <w:rtl/>
          <w:lang w:bidi="fa-IR"/>
        </w:rPr>
        <w:t xml:space="preserve"> </w:t>
      </w:r>
      <w:r w:rsidR="002F352A" w:rsidRPr="004A14CF">
        <w:rPr>
          <w:rFonts w:asciiTheme="majorBidi" w:hAnsiTheme="majorBidi" w:cs="B Nazanin"/>
          <w:sz w:val="26"/>
          <w:szCs w:val="26"/>
          <w:rtl/>
          <w:lang w:bidi="fa-IR"/>
        </w:rPr>
        <w:t>‌بات</w:t>
      </w:r>
      <w:r w:rsidR="002F352A" w:rsidRPr="004A14CF">
        <w:rPr>
          <w:rStyle w:val="FootnoteReference"/>
          <w:rFonts w:asciiTheme="majorBidi" w:hAnsiTheme="majorBidi" w:cs="B Nazanin"/>
          <w:sz w:val="26"/>
          <w:szCs w:val="26"/>
          <w:rtl/>
          <w:lang w:bidi="fa-IR"/>
        </w:rPr>
        <w:footnoteReference w:id="11"/>
      </w:r>
      <w:r w:rsidR="002F352A" w:rsidRPr="004A14CF">
        <w:rPr>
          <w:rFonts w:asciiTheme="majorBidi" w:hAnsiTheme="majorBidi" w:cs="B Nazanin"/>
          <w:sz w:val="26"/>
          <w:szCs w:val="26"/>
          <w:rtl/>
          <w:lang w:bidi="fa-IR"/>
        </w:rPr>
        <w:t xml:space="preserve"> است.</w:t>
      </w:r>
      <w:r w:rsidR="008B5F87" w:rsidRPr="004A14CF">
        <w:rPr>
          <w:rFonts w:asciiTheme="majorBidi" w:hAnsiTheme="majorBidi" w:cs="B Nazanin"/>
          <w:sz w:val="26"/>
          <w:szCs w:val="26"/>
          <w:rtl/>
          <w:lang w:bidi="fa-IR"/>
        </w:rPr>
        <w:t xml:space="preserve"> چندین شرکت</w:t>
      </w:r>
      <w:r w:rsidR="00822795" w:rsidRPr="004A14CF">
        <w:rPr>
          <w:rFonts w:asciiTheme="majorBidi" w:hAnsiTheme="majorBidi" w:cs="B Nazanin"/>
          <w:sz w:val="26"/>
          <w:szCs w:val="26"/>
          <w:rtl/>
          <w:lang w:bidi="fa-IR"/>
        </w:rPr>
        <w:t xml:space="preserve"> </w:t>
      </w:r>
      <w:r w:rsidR="008B5F87" w:rsidRPr="004A14CF">
        <w:rPr>
          <w:rFonts w:asciiTheme="majorBidi" w:hAnsiTheme="majorBidi" w:cs="B Nazanin"/>
          <w:sz w:val="26"/>
          <w:szCs w:val="26"/>
          <w:rtl/>
          <w:lang w:bidi="fa-IR"/>
        </w:rPr>
        <w:t xml:space="preserve">به </w:t>
      </w:r>
      <w:r w:rsidR="008B5F87" w:rsidRPr="004A14CF">
        <w:rPr>
          <w:rFonts w:asciiTheme="majorBidi" w:hAnsiTheme="majorBidi" w:cs="B Nazanin"/>
          <w:sz w:val="26"/>
          <w:szCs w:val="26"/>
          <w:rtl/>
          <w:lang w:bidi="fa-IR"/>
        </w:rPr>
        <w:lastRenderedPageBreak/>
        <w:t>دلیل رویاروئی با چالش</w:t>
      </w:r>
      <w:r w:rsidR="006027E8" w:rsidRPr="004A14CF">
        <w:rPr>
          <w:rFonts w:asciiTheme="majorBidi" w:hAnsiTheme="majorBidi" w:cs="B Nazanin"/>
          <w:sz w:val="26"/>
          <w:szCs w:val="26"/>
          <w:rtl/>
          <w:lang w:bidi="fa-IR"/>
        </w:rPr>
        <w:t xml:space="preserve"> های</w:t>
      </w:r>
      <w:r w:rsidR="008B5F87" w:rsidRPr="004A14CF">
        <w:rPr>
          <w:rFonts w:asciiTheme="majorBidi" w:hAnsiTheme="majorBidi" w:cs="B Nazanin"/>
          <w:sz w:val="26"/>
          <w:szCs w:val="26"/>
          <w:rtl/>
          <w:lang w:bidi="fa-IR"/>
        </w:rPr>
        <w:t xml:space="preserve"> منابع انسانی </w:t>
      </w:r>
      <w:r w:rsidR="001E4249" w:rsidRPr="004A14CF">
        <w:rPr>
          <w:rFonts w:asciiTheme="majorBidi" w:hAnsiTheme="majorBidi" w:cs="B Nazanin"/>
          <w:sz w:val="26"/>
          <w:szCs w:val="26"/>
          <w:rtl/>
          <w:lang w:bidi="fa-IR"/>
        </w:rPr>
        <w:t>همچون افزایش</w:t>
      </w:r>
      <w:r w:rsidR="008B5F87" w:rsidRPr="004A14CF">
        <w:rPr>
          <w:rFonts w:asciiTheme="majorBidi" w:hAnsiTheme="majorBidi" w:cs="B Nazanin"/>
          <w:sz w:val="26"/>
          <w:szCs w:val="26"/>
          <w:rtl/>
          <w:lang w:bidi="fa-IR"/>
        </w:rPr>
        <w:t xml:space="preserve"> </w:t>
      </w:r>
      <w:r w:rsidR="001579FF" w:rsidRPr="004A14CF">
        <w:rPr>
          <w:rFonts w:asciiTheme="majorBidi" w:hAnsiTheme="majorBidi" w:cs="B Nazanin"/>
          <w:sz w:val="26"/>
          <w:szCs w:val="26"/>
          <w:rtl/>
          <w:lang w:bidi="fa-IR"/>
        </w:rPr>
        <w:t>هزینه ها و پیری</w:t>
      </w:r>
      <w:r w:rsidR="001E4249" w:rsidRPr="004A14CF">
        <w:rPr>
          <w:rFonts w:asciiTheme="majorBidi" w:hAnsiTheme="majorBidi" w:cs="B Nazanin"/>
          <w:sz w:val="26"/>
          <w:szCs w:val="26"/>
          <w:rtl/>
          <w:lang w:bidi="fa-IR"/>
        </w:rPr>
        <w:t xml:space="preserve"> جمعیت حتی الامکان</w:t>
      </w:r>
      <w:r w:rsidR="008B5F87" w:rsidRPr="004A14CF">
        <w:rPr>
          <w:rFonts w:asciiTheme="majorBidi" w:hAnsiTheme="majorBidi" w:cs="B Nazanin"/>
          <w:sz w:val="26"/>
          <w:szCs w:val="26"/>
          <w:rtl/>
          <w:lang w:bidi="fa-IR"/>
        </w:rPr>
        <w:t xml:space="preserve"> از ربات</w:t>
      </w:r>
      <w:r w:rsidR="005A0722" w:rsidRPr="004A14CF">
        <w:rPr>
          <w:rFonts w:asciiTheme="majorBidi" w:hAnsiTheme="majorBidi" w:cs="B Nazanin"/>
          <w:sz w:val="26"/>
          <w:szCs w:val="26"/>
          <w:rtl/>
          <w:lang w:bidi="fa-IR"/>
        </w:rPr>
        <w:t xml:space="preserve"> </w:t>
      </w:r>
      <w:r w:rsidR="008B5F87" w:rsidRPr="004A14CF">
        <w:rPr>
          <w:rFonts w:asciiTheme="majorBidi" w:hAnsiTheme="majorBidi" w:cs="B Nazanin"/>
          <w:sz w:val="26"/>
          <w:szCs w:val="26"/>
          <w:rtl/>
          <w:lang w:bidi="fa-IR"/>
        </w:rPr>
        <w:t xml:space="preserve">ها و سایر ابزارهای خودکار به منظور جایگزین کردن </w:t>
      </w:r>
      <w:r w:rsidR="001579FF" w:rsidRPr="004A14CF">
        <w:rPr>
          <w:rFonts w:asciiTheme="majorBidi" w:hAnsiTheme="majorBidi" w:cs="B Nazanin"/>
          <w:sz w:val="26"/>
          <w:szCs w:val="26"/>
          <w:rtl/>
          <w:lang w:bidi="fa-IR"/>
        </w:rPr>
        <w:t>نیروی انسانی استفاده کرده اند</w:t>
      </w:r>
      <w:r w:rsidR="008B5F87" w:rsidRPr="004A14CF">
        <w:rPr>
          <w:rFonts w:asciiTheme="majorBidi" w:hAnsiTheme="majorBidi" w:cs="B Nazanin"/>
          <w:sz w:val="26"/>
          <w:szCs w:val="26"/>
          <w:rtl/>
          <w:lang w:bidi="fa-IR"/>
        </w:rPr>
        <w:t>. به عنوان مثال نستله</w:t>
      </w:r>
      <w:r w:rsidR="00642BD9" w:rsidRPr="004A14CF">
        <w:rPr>
          <w:rStyle w:val="FootnoteReference"/>
          <w:rFonts w:asciiTheme="majorBidi" w:hAnsiTheme="majorBidi" w:cs="B Nazanin"/>
          <w:sz w:val="26"/>
          <w:szCs w:val="26"/>
          <w:rtl/>
          <w:lang w:bidi="fa-IR"/>
        </w:rPr>
        <w:footnoteReference w:id="12"/>
      </w:r>
      <w:r w:rsidR="008B5F87" w:rsidRPr="004A14CF">
        <w:rPr>
          <w:rFonts w:asciiTheme="majorBidi" w:hAnsiTheme="majorBidi" w:cs="B Nazanin"/>
          <w:sz w:val="26"/>
          <w:szCs w:val="26"/>
          <w:rtl/>
          <w:lang w:bidi="fa-IR"/>
        </w:rPr>
        <w:t xml:space="preserve"> در ژاپن روبات</w:t>
      </w:r>
      <w:r w:rsidR="005A0722" w:rsidRPr="004A14CF">
        <w:rPr>
          <w:rFonts w:asciiTheme="majorBidi" w:hAnsiTheme="majorBidi" w:cs="B Nazanin"/>
          <w:sz w:val="26"/>
          <w:szCs w:val="26"/>
          <w:rtl/>
          <w:lang w:bidi="fa-IR"/>
        </w:rPr>
        <w:t xml:space="preserve"> </w:t>
      </w:r>
      <w:r w:rsidR="008B5F87" w:rsidRPr="004A14CF">
        <w:rPr>
          <w:rFonts w:asciiTheme="majorBidi" w:hAnsiTheme="majorBidi" w:cs="B Nazanin"/>
          <w:sz w:val="26"/>
          <w:szCs w:val="26"/>
          <w:rtl/>
          <w:lang w:bidi="fa-IR"/>
        </w:rPr>
        <w:t xml:space="preserve">هائی </w:t>
      </w:r>
      <w:r w:rsidR="001E4249" w:rsidRPr="004A14CF">
        <w:rPr>
          <w:rFonts w:asciiTheme="majorBidi" w:hAnsiTheme="majorBidi" w:cs="B Nazanin"/>
          <w:sz w:val="26"/>
          <w:szCs w:val="26"/>
          <w:rtl/>
          <w:lang w:bidi="fa-IR"/>
        </w:rPr>
        <w:t>با</w:t>
      </w:r>
      <w:r w:rsidR="008B5F87" w:rsidRPr="004A14CF">
        <w:rPr>
          <w:rFonts w:asciiTheme="majorBidi" w:hAnsiTheme="majorBidi" w:cs="B Nazanin"/>
          <w:sz w:val="26"/>
          <w:szCs w:val="26"/>
          <w:rtl/>
          <w:lang w:bidi="fa-IR"/>
        </w:rPr>
        <w:t xml:space="preserve"> قابلیت هوش مصنوعی را به عنوان پیش خدمت های</w:t>
      </w:r>
      <w:r w:rsidR="001E4249" w:rsidRPr="004A14CF">
        <w:rPr>
          <w:rFonts w:asciiTheme="majorBidi" w:hAnsiTheme="majorBidi" w:cs="B Nazanin"/>
          <w:sz w:val="26"/>
          <w:szCs w:val="26"/>
          <w:rtl/>
          <w:lang w:bidi="fa-IR"/>
        </w:rPr>
        <w:t xml:space="preserve"> سرو و تحویل</w:t>
      </w:r>
      <w:r w:rsidR="008B5F87" w:rsidRPr="004A14CF">
        <w:rPr>
          <w:rFonts w:asciiTheme="majorBidi" w:hAnsiTheme="majorBidi" w:cs="B Nazanin"/>
          <w:sz w:val="26"/>
          <w:szCs w:val="26"/>
          <w:rtl/>
          <w:lang w:bidi="fa-IR"/>
        </w:rPr>
        <w:t xml:space="preserve"> قهوه به کار گرفت</w:t>
      </w:r>
      <w:r w:rsidR="001E4249" w:rsidRPr="004A14CF">
        <w:rPr>
          <w:rFonts w:asciiTheme="majorBidi" w:hAnsiTheme="majorBidi" w:cs="B Nazanin"/>
          <w:sz w:val="26"/>
          <w:szCs w:val="26"/>
          <w:rtl/>
          <w:lang w:bidi="fa-IR"/>
        </w:rPr>
        <w:t>ه است</w:t>
      </w:r>
      <w:r w:rsidR="008B5F87" w:rsidRPr="004A14CF">
        <w:rPr>
          <w:rFonts w:asciiTheme="majorBidi" w:hAnsiTheme="majorBidi" w:cs="B Nazanin"/>
          <w:sz w:val="26"/>
          <w:szCs w:val="26"/>
          <w:rtl/>
          <w:lang w:bidi="fa-IR"/>
        </w:rPr>
        <w:t>. هیلتون</w:t>
      </w:r>
      <w:r w:rsidR="00642BD9" w:rsidRPr="004A14CF">
        <w:rPr>
          <w:rStyle w:val="FootnoteReference"/>
          <w:rFonts w:asciiTheme="majorBidi" w:hAnsiTheme="majorBidi" w:cs="B Nazanin"/>
          <w:sz w:val="26"/>
          <w:szCs w:val="26"/>
          <w:rtl/>
          <w:lang w:bidi="fa-IR"/>
        </w:rPr>
        <w:footnoteReference w:id="13"/>
      </w:r>
      <w:r w:rsidR="008B5F87" w:rsidRPr="004A14CF">
        <w:rPr>
          <w:rFonts w:asciiTheme="majorBidi" w:hAnsiTheme="majorBidi" w:cs="B Nazanin"/>
          <w:sz w:val="26"/>
          <w:szCs w:val="26"/>
          <w:rtl/>
          <w:lang w:bidi="fa-IR"/>
        </w:rPr>
        <w:t xml:space="preserve"> در ایالات متحده</w:t>
      </w:r>
      <w:r w:rsidR="00642BD9" w:rsidRPr="004A14CF">
        <w:rPr>
          <w:rFonts w:asciiTheme="majorBidi" w:hAnsiTheme="majorBidi" w:cs="B Nazanin"/>
          <w:sz w:val="26"/>
          <w:szCs w:val="26"/>
          <w:rtl/>
          <w:lang w:bidi="fa-IR"/>
        </w:rPr>
        <w:t xml:space="preserve"> روبات</w:t>
      </w:r>
      <w:r w:rsidR="00327E36" w:rsidRPr="004A14CF">
        <w:rPr>
          <w:rFonts w:asciiTheme="majorBidi" w:hAnsiTheme="majorBidi" w:cs="B Nazanin"/>
          <w:sz w:val="26"/>
          <w:szCs w:val="26"/>
          <w:rtl/>
          <w:lang w:bidi="fa-IR"/>
        </w:rPr>
        <w:t xml:space="preserve"> ها</w:t>
      </w:r>
      <w:r w:rsidR="00642BD9" w:rsidRPr="004A14CF">
        <w:rPr>
          <w:rFonts w:asciiTheme="majorBidi" w:hAnsiTheme="majorBidi" w:cs="B Nazanin"/>
          <w:sz w:val="26"/>
          <w:szCs w:val="26"/>
          <w:rtl/>
          <w:lang w:bidi="fa-IR"/>
        </w:rPr>
        <w:t xml:space="preserve"> را به عنوان دربان </w:t>
      </w:r>
      <w:r w:rsidR="00327E36" w:rsidRPr="004A14CF">
        <w:rPr>
          <w:rFonts w:asciiTheme="majorBidi" w:hAnsiTheme="majorBidi" w:cs="B Nazanin"/>
          <w:sz w:val="26"/>
          <w:szCs w:val="26"/>
          <w:rtl/>
          <w:lang w:bidi="fa-IR"/>
        </w:rPr>
        <w:t>مورد استفاده قرار می دهد</w:t>
      </w:r>
      <w:r w:rsidR="00642BD9" w:rsidRPr="004A14CF">
        <w:rPr>
          <w:rFonts w:asciiTheme="majorBidi" w:hAnsiTheme="majorBidi" w:cs="B Nazanin"/>
          <w:sz w:val="26"/>
          <w:szCs w:val="26"/>
          <w:rtl/>
          <w:lang w:bidi="fa-IR"/>
        </w:rPr>
        <w:t xml:space="preserve"> در حالی که تسکو</w:t>
      </w:r>
      <w:r w:rsidR="00642BD9" w:rsidRPr="004A14CF">
        <w:rPr>
          <w:rStyle w:val="FootnoteReference"/>
          <w:rFonts w:asciiTheme="majorBidi" w:hAnsiTheme="majorBidi" w:cs="B Nazanin"/>
          <w:sz w:val="26"/>
          <w:szCs w:val="26"/>
          <w:rtl/>
          <w:lang w:bidi="fa-IR"/>
        </w:rPr>
        <w:footnoteReference w:id="14"/>
      </w:r>
      <w:r w:rsidR="00642BD9" w:rsidRPr="004A14CF">
        <w:rPr>
          <w:rFonts w:asciiTheme="majorBidi" w:hAnsiTheme="majorBidi" w:cs="B Nazanin"/>
          <w:sz w:val="26"/>
          <w:szCs w:val="26"/>
          <w:rtl/>
          <w:lang w:bidi="fa-IR"/>
        </w:rPr>
        <w:t xml:space="preserve"> در انگلیس با دوربین</w:t>
      </w:r>
      <w:r w:rsidR="006027E8" w:rsidRPr="004A14CF">
        <w:rPr>
          <w:rFonts w:asciiTheme="majorBidi" w:hAnsiTheme="majorBidi" w:cs="B Nazanin"/>
          <w:sz w:val="26"/>
          <w:szCs w:val="26"/>
          <w:rtl/>
          <w:lang w:bidi="fa-IR"/>
        </w:rPr>
        <w:t xml:space="preserve"> های</w:t>
      </w:r>
      <w:r w:rsidR="00642BD9" w:rsidRPr="004A14CF">
        <w:rPr>
          <w:rFonts w:asciiTheme="majorBidi" w:hAnsiTheme="majorBidi" w:cs="B Nazanin"/>
          <w:sz w:val="26"/>
          <w:szCs w:val="26"/>
          <w:rtl/>
          <w:lang w:bidi="fa-IR"/>
        </w:rPr>
        <w:t xml:space="preserve"> تشخیص چهره سعی می کند روبات </w:t>
      </w:r>
      <w:r w:rsidR="00327E36" w:rsidRPr="004A14CF">
        <w:rPr>
          <w:rFonts w:asciiTheme="majorBidi" w:hAnsiTheme="majorBidi" w:cs="B Nazanin"/>
          <w:sz w:val="26"/>
          <w:szCs w:val="26"/>
          <w:rtl/>
          <w:lang w:bidi="fa-IR"/>
        </w:rPr>
        <w:t xml:space="preserve">ها </w:t>
      </w:r>
      <w:r w:rsidR="00642BD9" w:rsidRPr="004A14CF">
        <w:rPr>
          <w:rFonts w:asciiTheme="majorBidi" w:hAnsiTheme="majorBidi" w:cs="B Nazanin"/>
          <w:sz w:val="26"/>
          <w:szCs w:val="26"/>
          <w:rtl/>
          <w:lang w:bidi="fa-IR"/>
        </w:rPr>
        <w:t>را جایگزین صندوقدارها کند.</w:t>
      </w:r>
      <w:r w:rsidR="00327E36" w:rsidRPr="004A14CF">
        <w:rPr>
          <w:rFonts w:asciiTheme="majorBidi" w:hAnsiTheme="majorBidi" w:cs="B Nazanin"/>
          <w:sz w:val="26"/>
          <w:szCs w:val="26"/>
          <w:rtl/>
          <w:lang w:bidi="fa-IR"/>
        </w:rPr>
        <w:t xml:space="preserve"> </w:t>
      </w:r>
      <w:r w:rsidR="00E215ED" w:rsidRPr="004A14CF">
        <w:rPr>
          <w:rFonts w:asciiTheme="majorBidi" w:hAnsiTheme="majorBidi" w:cs="B Nazanin"/>
          <w:sz w:val="26"/>
          <w:szCs w:val="26"/>
          <w:rtl/>
          <w:lang w:bidi="fa-IR"/>
        </w:rPr>
        <w:t xml:space="preserve">خرده فروشان می توانند </w:t>
      </w:r>
      <w:r w:rsidR="00327E36" w:rsidRPr="004A14CF">
        <w:rPr>
          <w:rFonts w:asciiTheme="majorBidi" w:hAnsiTheme="majorBidi" w:cs="B Nazanin"/>
          <w:sz w:val="26"/>
          <w:szCs w:val="26"/>
          <w:rtl/>
          <w:lang w:bidi="fa-IR"/>
        </w:rPr>
        <w:t xml:space="preserve">بواسطه ی </w:t>
      </w:r>
      <w:r w:rsidR="00E215ED" w:rsidRPr="004A14CF">
        <w:rPr>
          <w:rFonts w:asciiTheme="majorBidi" w:hAnsiTheme="majorBidi" w:cs="B Nazanin"/>
          <w:sz w:val="26"/>
          <w:szCs w:val="26"/>
          <w:rtl/>
          <w:lang w:bidi="fa-IR"/>
        </w:rPr>
        <w:t>حسگرها و اینترنت اشیا تجربه دیجیتالی را در کسب و کارهای فیزیکی بازسازی کنند.</w:t>
      </w:r>
      <w:r w:rsidR="00822795" w:rsidRPr="004A14CF">
        <w:rPr>
          <w:rFonts w:asciiTheme="majorBidi" w:hAnsiTheme="majorBidi" w:cs="B Nazanin"/>
          <w:sz w:val="26"/>
          <w:szCs w:val="26"/>
          <w:rtl/>
          <w:lang w:bidi="fa-IR"/>
        </w:rPr>
        <w:t xml:space="preserve"> </w:t>
      </w:r>
      <w:r w:rsidR="00A63E56" w:rsidRPr="004A14CF">
        <w:rPr>
          <w:rFonts w:asciiTheme="majorBidi" w:hAnsiTheme="majorBidi" w:cs="B Nazanin"/>
          <w:sz w:val="26"/>
          <w:szCs w:val="26"/>
          <w:rtl/>
          <w:lang w:bidi="fa-IR"/>
        </w:rPr>
        <w:t>به عنوان مثال یک دوربین تشخیص چهره در فروشگاه خرده فروشی</w:t>
      </w:r>
      <w:r w:rsidR="001579FF" w:rsidRPr="004A14CF">
        <w:rPr>
          <w:rFonts w:asciiTheme="majorBidi" w:hAnsiTheme="majorBidi" w:cs="B Nazanin"/>
          <w:sz w:val="26"/>
          <w:szCs w:val="26"/>
          <w:rtl/>
          <w:lang w:bidi="fa-IR"/>
        </w:rPr>
        <w:t xml:space="preserve"> می</w:t>
      </w:r>
      <w:r w:rsidR="009D0C5B">
        <w:rPr>
          <w:rFonts w:asciiTheme="majorBidi" w:hAnsiTheme="majorBidi" w:cs="B Nazanin" w:hint="cs"/>
          <w:sz w:val="26"/>
          <w:szCs w:val="26"/>
          <w:rtl/>
          <w:lang w:bidi="fa-IR"/>
        </w:rPr>
        <w:t xml:space="preserve"> </w:t>
      </w:r>
      <w:r w:rsidR="001579FF" w:rsidRPr="004A14CF">
        <w:rPr>
          <w:rFonts w:asciiTheme="majorBidi" w:hAnsiTheme="majorBidi" w:cs="B Nazanin"/>
          <w:sz w:val="26"/>
          <w:szCs w:val="26"/>
          <w:rtl/>
          <w:lang w:bidi="fa-IR"/>
        </w:rPr>
        <w:t>تواند</w:t>
      </w:r>
      <w:r w:rsidR="00A63E56" w:rsidRPr="004A14CF">
        <w:rPr>
          <w:rFonts w:asciiTheme="majorBidi" w:hAnsiTheme="majorBidi" w:cs="B Nazanin"/>
          <w:sz w:val="26"/>
          <w:szCs w:val="26"/>
          <w:rtl/>
          <w:lang w:bidi="fa-IR"/>
        </w:rPr>
        <w:t xml:space="preserve"> آمار جمعیت شناسی خریدار</w:t>
      </w:r>
      <w:r w:rsidR="001579FF" w:rsidRPr="004A14CF">
        <w:rPr>
          <w:rFonts w:asciiTheme="majorBidi" w:hAnsiTheme="majorBidi" w:cs="B Nazanin"/>
          <w:sz w:val="26"/>
          <w:szCs w:val="26"/>
          <w:rtl/>
          <w:lang w:bidi="fa-IR"/>
        </w:rPr>
        <w:t xml:space="preserve">، </w:t>
      </w:r>
      <w:r w:rsidR="00A63E56" w:rsidRPr="004A14CF">
        <w:rPr>
          <w:rFonts w:asciiTheme="majorBidi" w:hAnsiTheme="majorBidi" w:cs="B Nazanin"/>
          <w:sz w:val="26"/>
          <w:szCs w:val="26"/>
          <w:rtl/>
          <w:lang w:bidi="fa-IR"/>
        </w:rPr>
        <w:t>طبقه بندی خریداران بر اساس سن، جنس</w:t>
      </w:r>
      <w:r w:rsidR="001926B5">
        <w:rPr>
          <w:rFonts w:asciiTheme="majorBidi" w:hAnsiTheme="majorBidi" w:cs="B Nazanin" w:hint="cs"/>
          <w:sz w:val="26"/>
          <w:szCs w:val="26"/>
          <w:rtl/>
          <w:lang w:bidi="fa-IR"/>
        </w:rPr>
        <w:t>یت</w:t>
      </w:r>
      <w:r w:rsidR="00A63E56" w:rsidRPr="004A14CF">
        <w:rPr>
          <w:rFonts w:asciiTheme="majorBidi" w:hAnsiTheme="majorBidi" w:cs="B Nazanin"/>
          <w:sz w:val="26"/>
          <w:szCs w:val="26"/>
          <w:rtl/>
          <w:lang w:bidi="fa-IR"/>
        </w:rPr>
        <w:t xml:space="preserve"> و میزان درآمد</w:t>
      </w:r>
      <w:r w:rsidR="001579FF" w:rsidRPr="004A14CF">
        <w:rPr>
          <w:rFonts w:asciiTheme="majorBidi" w:hAnsiTheme="majorBidi" w:cs="B Nazanin"/>
          <w:sz w:val="26"/>
          <w:szCs w:val="26"/>
          <w:rtl/>
          <w:lang w:bidi="fa-IR"/>
        </w:rPr>
        <w:t xml:space="preserve"> </w:t>
      </w:r>
      <w:r w:rsidR="00A63E56" w:rsidRPr="004A14CF">
        <w:rPr>
          <w:rFonts w:asciiTheme="majorBidi" w:hAnsiTheme="majorBidi" w:cs="B Nazanin"/>
          <w:sz w:val="26"/>
          <w:szCs w:val="26"/>
          <w:rtl/>
          <w:lang w:bidi="fa-IR"/>
        </w:rPr>
        <w:t xml:space="preserve">را برآورد کند و بر این اساس تبلیغات مناسب و مرتبط </w:t>
      </w:r>
      <w:r w:rsidR="00327E36" w:rsidRPr="004A14CF">
        <w:rPr>
          <w:rFonts w:asciiTheme="majorBidi" w:hAnsiTheme="majorBidi" w:cs="B Nazanin"/>
          <w:sz w:val="26"/>
          <w:szCs w:val="26"/>
          <w:rtl/>
          <w:lang w:bidi="fa-IR"/>
        </w:rPr>
        <w:t xml:space="preserve">را </w:t>
      </w:r>
      <w:r w:rsidR="00A63E56" w:rsidRPr="004A14CF">
        <w:rPr>
          <w:rFonts w:asciiTheme="majorBidi" w:hAnsiTheme="majorBidi" w:cs="B Nazanin"/>
          <w:sz w:val="26"/>
          <w:szCs w:val="26"/>
          <w:rtl/>
          <w:lang w:bidi="fa-IR"/>
        </w:rPr>
        <w:t>ارائه دهد</w:t>
      </w:r>
      <w:r w:rsidR="001579FF" w:rsidRPr="004A14CF">
        <w:rPr>
          <w:rFonts w:asciiTheme="majorBidi" w:hAnsiTheme="majorBidi" w:cs="B Nazanin"/>
          <w:sz w:val="26"/>
          <w:szCs w:val="26"/>
          <w:rtl/>
          <w:lang w:bidi="fa-IR"/>
        </w:rPr>
        <w:t>.</w:t>
      </w:r>
      <w:r w:rsidR="00327E36" w:rsidRPr="004A14CF">
        <w:rPr>
          <w:rFonts w:asciiTheme="majorBidi" w:hAnsiTheme="majorBidi" w:cs="B Nazanin"/>
          <w:sz w:val="26"/>
          <w:szCs w:val="26"/>
          <w:rtl/>
          <w:lang w:bidi="fa-IR"/>
        </w:rPr>
        <w:t xml:space="preserve"> </w:t>
      </w:r>
      <w:r w:rsidR="00A63E56" w:rsidRPr="004A14CF">
        <w:rPr>
          <w:rFonts w:asciiTheme="majorBidi" w:hAnsiTheme="majorBidi" w:cs="B Nazanin"/>
          <w:sz w:val="26"/>
          <w:szCs w:val="26"/>
          <w:rtl/>
          <w:lang w:bidi="fa-IR"/>
        </w:rPr>
        <w:t xml:space="preserve">شرکت </w:t>
      </w:r>
      <w:r w:rsidR="001579FF" w:rsidRPr="004A14CF">
        <w:rPr>
          <w:rFonts w:asciiTheme="majorBidi" w:hAnsiTheme="majorBidi" w:cs="B Nazanin"/>
          <w:sz w:val="26"/>
          <w:szCs w:val="26"/>
          <w:rtl/>
          <w:lang w:bidi="fa-IR"/>
        </w:rPr>
        <w:t>کولرسازی</w:t>
      </w:r>
      <w:r w:rsidR="00547611" w:rsidRPr="004A14CF">
        <w:rPr>
          <w:rFonts w:asciiTheme="majorBidi" w:hAnsiTheme="majorBidi" w:cs="B Nazanin"/>
          <w:sz w:val="26"/>
          <w:szCs w:val="26"/>
          <w:rtl/>
          <w:lang w:bidi="fa-IR"/>
        </w:rPr>
        <w:t xml:space="preserve"> والگرینز</w:t>
      </w:r>
      <w:r w:rsidR="00547611" w:rsidRPr="004A14CF">
        <w:rPr>
          <w:rStyle w:val="FootnoteReference"/>
          <w:rFonts w:asciiTheme="majorBidi" w:hAnsiTheme="majorBidi" w:cs="B Nazanin"/>
          <w:sz w:val="26"/>
          <w:szCs w:val="26"/>
          <w:rtl/>
          <w:lang w:bidi="fa-IR"/>
        </w:rPr>
        <w:footnoteReference w:id="15"/>
      </w:r>
      <w:r w:rsidR="00327E36" w:rsidRPr="004A14CF">
        <w:rPr>
          <w:rFonts w:asciiTheme="majorBidi" w:hAnsiTheme="majorBidi" w:cs="B Nazanin"/>
          <w:sz w:val="26"/>
          <w:szCs w:val="26"/>
          <w:rtl/>
          <w:lang w:bidi="fa-IR"/>
        </w:rPr>
        <w:t xml:space="preserve"> پیشتاز استفاده از این فناوری </w:t>
      </w:r>
      <w:r w:rsidR="001926B5">
        <w:rPr>
          <w:rFonts w:asciiTheme="majorBidi" w:hAnsiTheme="majorBidi" w:cs="B Nazanin" w:hint="cs"/>
          <w:sz w:val="26"/>
          <w:szCs w:val="26"/>
          <w:rtl/>
          <w:lang w:bidi="fa-IR"/>
        </w:rPr>
        <w:t>است</w:t>
      </w:r>
      <w:r w:rsidR="00547611" w:rsidRPr="004A14CF">
        <w:rPr>
          <w:rFonts w:asciiTheme="majorBidi" w:hAnsiTheme="majorBidi" w:cs="B Nazanin"/>
          <w:sz w:val="26"/>
          <w:szCs w:val="26"/>
          <w:rtl/>
          <w:lang w:bidi="fa-IR"/>
        </w:rPr>
        <w:t>. برنامه های واقعیت افزوده مانند برنامه ها</w:t>
      </w:r>
      <w:r w:rsidR="009D0C5B">
        <w:rPr>
          <w:rFonts w:asciiTheme="majorBidi" w:hAnsiTheme="majorBidi" w:cs="B Nazanin" w:hint="cs"/>
          <w:sz w:val="26"/>
          <w:szCs w:val="26"/>
          <w:rtl/>
          <w:lang w:bidi="fa-IR"/>
        </w:rPr>
        <w:t>ی</w:t>
      </w:r>
      <w:r w:rsidR="00547611" w:rsidRPr="004A14CF">
        <w:rPr>
          <w:rFonts w:asciiTheme="majorBidi" w:hAnsiTheme="majorBidi" w:cs="B Nazanin"/>
          <w:sz w:val="26"/>
          <w:szCs w:val="26"/>
          <w:rtl/>
          <w:lang w:bidi="fa-IR"/>
        </w:rPr>
        <w:t>ی که</w:t>
      </w:r>
      <w:r w:rsidR="00FF4B7A" w:rsidRPr="004A14CF">
        <w:rPr>
          <w:rFonts w:asciiTheme="majorBidi" w:hAnsiTheme="majorBidi" w:cs="B Nazanin"/>
          <w:sz w:val="26"/>
          <w:szCs w:val="26"/>
          <w:rtl/>
          <w:lang w:bidi="fa-IR"/>
        </w:rPr>
        <w:t xml:space="preserve"> </w:t>
      </w:r>
      <w:r w:rsidR="00547611" w:rsidRPr="004A14CF">
        <w:rPr>
          <w:rFonts w:asciiTheme="majorBidi" w:hAnsiTheme="majorBidi" w:cs="B Nazanin"/>
          <w:sz w:val="26"/>
          <w:szCs w:val="26"/>
          <w:rtl/>
          <w:lang w:bidi="fa-IR"/>
        </w:rPr>
        <w:t>سفورا</w:t>
      </w:r>
      <w:r w:rsidR="00547611" w:rsidRPr="004A14CF">
        <w:rPr>
          <w:rStyle w:val="FootnoteReference"/>
          <w:rFonts w:asciiTheme="majorBidi" w:hAnsiTheme="majorBidi" w:cs="B Nazanin"/>
          <w:sz w:val="26"/>
          <w:szCs w:val="26"/>
          <w:rtl/>
          <w:lang w:bidi="fa-IR"/>
        </w:rPr>
        <w:footnoteReference w:id="16"/>
      </w:r>
      <w:r w:rsidR="00547611" w:rsidRPr="004A14CF">
        <w:rPr>
          <w:rFonts w:asciiTheme="majorBidi" w:hAnsiTheme="majorBidi" w:cs="B Nazanin"/>
          <w:sz w:val="26"/>
          <w:szCs w:val="26"/>
          <w:rtl/>
          <w:lang w:bidi="fa-IR"/>
        </w:rPr>
        <w:t xml:space="preserve"> یا آیکیا</w:t>
      </w:r>
      <w:r w:rsidR="00547611" w:rsidRPr="004A14CF">
        <w:rPr>
          <w:rStyle w:val="FootnoteReference"/>
          <w:rFonts w:asciiTheme="majorBidi" w:hAnsiTheme="majorBidi" w:cs="B Nazanin"/>
          <w:sz w:val="26"/>
          <w:szCs w:val="26"/>
          <w:rtl/>
          <w:lang w:bidi="fa-IR"/>
        </w:rPr>
        <w:footnoteReference w:id="17"/>
      </w:r>
      <w:r w:rsidR="00547611" w:rsidRPr="004A14CF">
        <w:rPr>
          <w:rFonts w:asciiTheme="majorBidi" w:hAnsiTheme="majorBidi" w:cs="B Nazanin"/>
          <w:sz w:val="26"/>
          <w:szCs w:val="26"/>
          <w:rtl/>
          <w:lang w:bidi="fa-IR"/>
        </w:rPr>
        <w:t xml:space="preserve"> به خریدار این امکان را می دهند تا پی</w:t>
      </w:r>
      <w:r w:rsidR="009D0C5B">
        <w:rPr>
          <w:rFonts w:asciiTheme="majorBidi" w:hAnsiTheme="majorBidi" w:cs="B Nazanin"/>
          <w:sz w:val="26"/>
          <w:szCs w:val="26"/>
          <w:rtl/>
          <w:lang w:bidi="fa-IR"/>
        </w:rPr>
        <w:t>ش از خرید محصول آن را امتحان کن</w:t>
      </w:r>
      <w:r w:rsidR="00547611" w:rsidRPr="004A14CF">
        <w:rPr>
          <w:rFonts w:asciiTheme="majorBidi" w:hAnsiTheme="majorBidi" w:cs="B Nazanin"/>
          <w:sz w:val="26"/>
          <w:szCs w:val="26"/>
          <w:rtl/>
          <w:lang w:bidi="fa-IR"/>
        </w:rPr>
        <w:t xml:space="preserve">د. </w:t>
      </w:r>
      <w:r w:rsidR="004A7D00" w:rsidRPr="004A14CF">
        <w:rPr>
          <w:rFonts w:asciiTheme="majorBidi" w:hAnsiTheme="majorBidi" w:cs="B Nazanin"/>
          <w:sz w:val="26"/>
          <w:szCs w:val="26"/>
          <w:rtl/>
          <w:lang w:bidi="fa-IR"/>
        </w:rPr>
        <w:t>میسیز و تارگت</w:t>
      </w:r>
      <w:r w:rsidR="004A7D00" w:rsidRPr="004A14CF">
        <w:rPr>
          <w:rStyle w:val="FootnoteReference"/>
          <w:rFonts w:asciiTheme="majorBidi" w:hAnsiTheme="majorBidi" w:cs="B Nazanin"/>
          <w:sz w:val="26"/>
          <w:szCs w:val="26"/>
          <w:rtl/>
          <w:lang w:bidi="fa-IR"/>
        </w:rPr>
        <w:footnoteReference w:id="18"/>
      </w:r>
      <w:r w:rsidR="004A7D00" w:rsidRPr="004A14CF">
        <w:rPr>
          <w:rFonts w:asciiTheme="majorBidi" w:hAnsiTheme="majorBidi" w:cs="B Nazanin"/>
          <w:sz w:val="26"/>
          <w:szCs w:val="26"/>
          <w:rtl/>
          <w:lang w:bidi="fa-IR"/>
        </w:rPr>
        <w:t xml:space="preserve"> فروشگاه های زنجیره ای خ</w:t>
      </w:r>
      <w:r w:rsidR="005A0722" w:rsidRPr="004A14CF">
        <w:rPr>
          <w:rFonts w:asciiTheme="majorBidi" w:hAnsiTheme="majorBidi" w:cs="B Nazanin"/>
          <w:sz w:val="26"/>
          <w:szCs w:val="26"/>
          <w:rtl/>
          <w:lang w:bidi="fa-IR"/>
        </w:rPr>
        <w:t>و</w:t>
      </w:r>
      <w:r w:rsidR="004A7D00" w:rsidRPr="004A14CF">
        <w:rPr>
          <w:rFonts w:asciiTheme="majorBidi" w:hAnsiTheme="majorBidi" w:cs="B Nazanin"/>
          <w:sz w:val="26"/>
          <w:szCs w:val="26"/>
          <w:rtl/>
          <w:lang w:bidi="fa-IR"/>
        </w:rPr>
        <w:t xml:space="preserve">ار و بار فروشی در آمریکا از </w:t>
      </w:r>
      <w:r w:rsidR="006027E8" w:rsidRPr="004A14CF">
        <w:rPr>
          <w:rFonts w:asciiTheme="majorBidi" w:hAnsiTheme="majorBidi" w:cs="B Nazanin"/>
          <w:sz w:val="26"/>
          <w:szCs w:val="26"/>
          <w:rtl/>
          <w:lang w:bidi="fa-IR"/>
        </w:rPr>
        <w:t>فناوری</w:t>
      </w:r>
      <w:r w:rsidR="004A7D00" w:rsidRPr="004A14CF">
        <w:rPr>
          <w:rFonts w:asciiTheme="majorBidi" w:hAnsiTheme="majorBidi" w:cs="B Nazanin"/>
          <w:sz w:val="26"/>
          <w:szCs w:val="26"/>
          <w:rtl/>
          <w:lang w:bidi="fa-IR"/>
        </w:rPr>
        <w:t xml:space="preserve"> های حسگر </w:t>
      </w:r>
      <w:r w:rsidR="00327E36" w:rsidRPr="004A14CF">
        <w:rPr>
          <w:rFonts w:asciiTheme="majorBidi" w:hAnsiTheme="majorBidi" w:cs="B Nazanin"/>
          <w:sz w:val="26"/>
          <w:szCs w:val="26"/>
          <w:rtl/>
          <w:lang w:bidi="fa-IR"/>
        </w:rPr>
        <w:t xml:space="preserve">به منظور </w:t>
      </w:r>
      <w:r w:rsidR="009459A3" w:rsidRPr="004A14CF">
        <w:rPr>
          <w:rFonts w:asciiTheme="majorBidi" w:hAnsiTheme="majorBidi" w:cs="B Nazanin"/>
          <w:sz w:val="26"/>
          <w:szCs w:val="26"/>
          <w:rtl/>
          <w:lang w:bidi="fa-IR"/>
        </w:rPr>
        <w:t xml:space="preserve">مسیریابی داخل فروشگاه استفاده می کنند. </w:t>
      </w:r>
    </w:p>
    <w:p w14:paraId="2AE13F50" w14:textId="3F27A396" w:rsidR="000F33F9" w:rsidRPr="004A14CF" w:rsidRDefault="00382C3C"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برخی از این </w:t>
      </w:r>
      <w:r w:rsidR="006027E8" w:rsidRPr="004A14CF">
        <w:rPr>
          <w:rFonts w:asciiTheme="majorBidi" w:hAnsiTheme="majorBidi" w:cs="B Nazanin"/>
          <w:sz w:val="26"/>
          <w:szCs w:val="26"/>
          <w:rtl/>
          <w:lang w:bidi="fa-IR"/>
        </w:rPr>
        <w:t>فناوری</w:t>
      </w:r>
      <w:r w:rsidRPr="004A14CF">
        <w:rPr>
          <w:rFonts w:asciiTheme="majorBidi" w:hAnsiTheme="majorBidi" w:cs="B Nazanin"/>
          <w:sz w:val="26"/>
          <w:szCs w:val="26"/>
          <w:rtl/>
          <w:lang w:bidi="fa-IR"/>
        </w:rPr>
        <w:t xml:space="preserve"> های کاربردی ممکن است برای بازاریابان دور</w:t>
      </w:r>
      <w:r w:rsidR="009459A3" w:rsidRPr="004A14CF">
        <w:rPr>
          <w:rFonts w:asciiTheme="majorBidi" w:hAnsiTheme="majorBidi" w:cs="B Nazanin"/>
          <w:sz w:val="26"/>
          <w:szCs w:val="26"/>
          <w:rtl/>
          <w:lang w:bidi="fa-IR"/>
        </w:rPr>
        <w:t xml:space="preserve"> از ذهن و حتی ترسناک به نظر برس</w:t>
      </w:r>
      <w:r w:rsidR="001579FF" w:rsidRPr="004A14CF">
        <w:rPr>
          <w:rFonts w:asciiTheme="majorBidi" w:hAnsiTheme="majorBidi" w:cs="B Nazanin"/>
          <w:sz w:val="26"/>
          <w:szCs w:val="26"/>
          <w:rtl/>
          <w:lang w:bidi="fa-IR"/>
        </w:rPr>
        <w:t>ن</w:t>
      </w:r>
      <w:r w:rsidRPr="004A14CF">
        <w:rPr>
          <w:rFonts w:asciiTheme="majorBidi" w:hAnsiTheme="majorBidi" w:cs="B Nazanin"/>
          <w:sz w:val="26"/>
          <w:szCs w:val="26"/>
          <w:rtl/>
          <w:lang w:bidi="fa-IR"/>
        </w:rPr>
        <w:t xml:space="preserve">د. امروزه میزان مقرون به صرفه بودن و دسترس </w:t>
      </w:r>
      <w:r w:rsidR="00804612">
        <w:rPr>
          <w:rFonts w:asciiTheme="majorBidi" w:hAnsiTheme="majorBidi" w:cs="B Nazanin" w:hint="cs"/>
          <w:sz w:val="26"/>
          <w:szCs w:val="26"/>
          <w:rtl/>
          <w:lang w:bidi="fa-IR"/>
        </w:rPr>
        <w:t xml:space="preserve">بودن این گونه فناوری ها </w:t>
      </w:r>
      <w:r w:rsidRPr="004A14CF">
        <w:rPr>
          <w:rFonts w:asciiTheme="majorBidi" w:hAnsiTheme="majorBidi" w:cs="B Nazanin"/>
          <w:sz w:val="26"/>
          <w:szCs w:val="26"/>
          <w:rtl/>
          <w:lang w:bidi="fa-IR"/>
        </w:rPr>
        <w:t xml:space="preserve">مورد بررسی </w:t>
      </w:r>
      <w:r w:rsidR="001579FF" w:rsidRPr="004A14CF">
        <w:rPr>
          <w:rFonts w:asciiTheme="majorBidi" w:hAnsiTheme="majorBidi" w:cs="B Nazanin"/>
          <w:sz w:val="26"/>
          <w:szCs w:val="26"/>
          <w:rtl/>
          <w:lang w:bidi="fa-IR"/>
        </w:rPr>
        <w:t>واقع شده است.</w:t>
      </w:r>
      <w:r w:rsidR="009544F9" w:rsidRPr="004A14CF">
        <w:rPr>
          <w:rFonts w:asciiTheme="majorBidi" w:hAnsiTheme="majorBidi" w:cs="B Nazanin"/>
          <w:sz w:val="26"/>
          <w:szCs w:val="26"/>
          <w:rtl/>
          <w:lang w:bidi="fa-IR"/>
        </w:rPr>
        <w:t xml:space="preserve"> یک بستر نرم افزاری هوش مصنوعی با منبع نامحدود از گوگل و مایکروسافت اخیرا برای کسب و کار در دسترس</w:t>
      </w:r>
      <w:r w:rsidR="009459A3" w:rsidRPr="004A14CF">
        <w:rPr>
          <w:rFonts w:asciiTheme="majorBidi" w:hAnsiTheme="majorBidi" w:cs="B Nazanin"/>
          <w:sz w:val="26"/>
          <w:szCs w:val="26"/>
          <w:rtl/>
          <w:lang w:bidi="fa-IR"/>
        </w:rPr>
        <w:t xml:space="preserve"> مخاطبین</w:t>
      </w:r>
      <w:r w:rsidR="009544F9" w:rsidRPr="004A14CF">
        <w:rPr>
          <w:rFonts w:asciiTheme="majorBidi" w:hAnsiTheme="majorBidi" w:cs="B Nazanin"/>
          <w:sz w:val="26"/>
          <w:szCs w:val="26"/>
          <w:rtl/>
          <w:lang w:bidi="fa-IR"/>
        </w:rPr>
        <w:t xml:space="preserve"> قرار گرفته است. گزینه های</w:t>
      </w:r>
      <w:r w:rsidR="00FF4B7A" w:rsidRPr="004A14CF">
        <w:rPr>
          <w:rFonts w:asciiTheme="majorBidi" w:hAnsiTheme="majorBidi" w:cs="B Nazanin"/>
          <w:sz w:val="26"/>
          <w:szCs w:val="26"/>
          <w:rtl/>
          <w:lang w:bidi="fa-IR"/>
        </w:rPr>
        <w:t xml:space="preserve"> </w:t>
      </w:r>
      <w:r w:rsidR="009544F9" w:rsidRPr="004A14CF">
        <w:rPr>
          <w:rFonts w:asciiTheme="majorBidi" w:hAnsiTheme="majorBidi" w:cs="B Nazanin"/>
          <w:sz w:val="26"/>
          <w:szCs w:val="26"/>
          <w:rtl/>
          <w:lang w:bidi="fa-IR"/>
        </w:rPr>
        <w:t xml:space="preserve">متنوعی </w:t>
      </w:r>
      <w:r w:rsidR="009459A3" w:rsidRPr="004A14CF">
        <w:rPr>
          <w:rFonts w:asciiTheme="majorBidi" w:hAnsiTheme="majorBidi" w:cs="B Nazanin"/>
          <w:sz w:val="26"/>
          <w:szCs w:val="26"/>
          <w:rtl/>
          <w:lang w:bidi="fa-IR"/>
        </w:rPr>
        <w:t>به منظور تجزیه و</w:t>
      </w:r>
      <w:r w:rsidR="009544F9" w:rsidRPr="004A14CF">
        <w:rPr>
          <w:rFonts w:asciiTheme="majorBidi" w:hAnsiTheme="majorBidi" w:cs="B Nazanin"/>
          <w:sz w:val="26"/>
          <w:szCs w:val="26"/>
          <w:rtl/>
          <w:lang w:bidi="fa-IR"/>
        </w:rPr>
        <w:t xml:space="preserve"> تحلیل داده های ابری از طریق اشتراک ماهیانه </w:t>
      </w:r>
      <w:r w:rsidR="009459A3" w:rsidRPr="004A14CF">
        <w:rPr>
          <w:rFonts w:asciiTheme="majorBidi" w:hAnsiTheme="majorBidi" w:cs="B Nazanin"/>
          <w:sz w:val="26"/>
          <w:szCs w:val="26"/>
          <w:rtl/>
          <w:lang w:bidi="fa-IR"/>
        </w:rPr>
        <w:t>قابل دسترسی است</w:t>
      </w:r>
      <w:r w:rsidR="009544F9" w:rsidRPr="004A14CF">
        <w:rPr>
          <w:rFonts w:asciiTheme="majorBidi" w:hAnsiTheme="majorBidi" w:cs="B Nazanin"/>
          <w:sz w:val="26"/>
          <w:szCs w:val="26"/>
          <w:rtl/>
          <w:lang w:bidi="fa-IR"/>
        </w:rPr>
        <w:t>. همچنین بازاریابان</w:t>
      </w:r>
      <w:r w:rsidR="00141E2F">
        <w:rPr>
          <w:rFonts w:asciiTheme="majorBidi" w:hAnsiTheme="majorBidi" w:cs="B Nazanin" w:hint="cs"/>
          <w:sz w:val="26"/>
          <w:szCs w:val="26"/>
          <w:rtl/>
          <w:lang w:bidi="fa-IR"/>
        </w:rPr>
        <w:t xml:space="preserve"> </w:t>
      </w:r>
      <w:r w:rsidR="009544F9" w:rsidRPr="004A14CF">
        <w:rPr>
          <w:rFonts w:asciiTheme="majorBidi" w:hAnsiTheme="majorBidi" w:cs="B Nazanin"/>
          <w:sz w:val="26"/>
          <w:szCs w:val="26"/>
          <w:rtl/>
          <w:lang w:bidi="fa-IR"/>
        </w:rPr>
        <w:t xml:space="preserve"> می توانند</w:t>
      </w:r>
      <w:r w:rsidR="00CC14CF" w:rsidRPr="004A14CF">
        <w:rPr>
          <w:rFonts w:asciiTheme="majorBidi" w:hAnsiTheme="majorBidi" w:cs="B Nazanin"/>
          <w:sz w:val="26"/>
          <w:szCs w:val="26"/>
          <w:rtl/>
          <w:lang w:bidi="fa-IR"/>
        </w:rPr>
        <w:t xml:space="preserve"> از </w:t>
      </w:r>
      <w:r w:rsidR="00E064B6" w:rsidRPr="004A14CF">
        <w:rPr>
          <w:rFonts w:asciiTheme="majorBidi" w:hAnsiTheme="majorBidi" w:cs="B Nazanin"/>
          <w:sz w:val="26"/>
          <w:szCs w:val="26"/>
          <w:rtl/>
          <w:lang w:bidi="fa-IR"/>
        </w:rPr>
        <w:t xml:space="preserve">بین طیف گسترده ای از سیستم عامل های چت بات،  انواع مختلف با </w:t>
      </w:r>
      <w:r w:rsidR="00CC14CF" w:rsidRPr="004A14CF">
        <w:rPr>
          <w:rFonts w:asciiTheme="majorBidi" w:hAnsiTheme="majorBidi" w:cs="B Nazanin"/>
          <w:sz w:val="26"/>
          <w:szCs w:val="26"/>
          <w:rtl/>
          <w:lang w:bidi="fa-IR"/>
        </w:rPr>
        <w:t>کاربری آسان</w:t>
      </w:r>
      <w:r w:rsidR="00FF4B7A" w:rsidRPr="004A14CF">
        <w:rPr>
          <w:rFonts w:asciiTheme="majorBidi" w:hAnsiTheme="majorBidi" w:cs="B Nazanin"/>
          <w:sz w:val="26"/>
          <w:szCs w:val="26"/>
          <w:rtl/>
          <w:lang w:bidi="fa-IR"/>
        </w:rPr>
        <w:t xml:space="preserve"> </w:t>
      </w:r>
      <w:r w:rsidR="00CC14CF" w:rsidRPr="004A14CF">
        <w:rPr>
          <w:rFonts w:asciiTheme="majorBidi" w:hAnsiTheme="majorBidi" w:cs="B Nazanin"/>
          <w:sz w:val="26"/>
          <w:szCs w:val="26"/>
          <w:rtl/>
          <w:lang w:bidi="fa-IR"/>
        </w:rPr>
        <w:t>را انتخاب کنند که حتی</w:t>
      </w:r>
      <w:r w:rsidR="00FF4B7A" w:rsidRPr="004A14CF">
        <w:rPr>
          <w:rFonts w:asciiTheme="majorBidi" w:hAnsiTheme="majorBidi" w:cs="B Nazanin"/>
          <w:sz w:val="26"/>
          <w:szCs w:val="26"/>
          <w:rtl/>
          <w:lang w:bidi="fa-IR"/>
        </w:rPr>
        <w:t xml:space="preserve"> </w:t>
      </w:r>
      <w:r w:rsidR="00CC14CF" w:rsidRPr="004A14CF">
        <w:rPr>
          <w:rFonts w:asciiTheme="majorBidi" w:hAnsiTheme="majorBidi" w:cs="B Nazanin"/>
          <w:sz w:val="26"/>
          <w:szCs w:val="26"/>
          <w:rtl/>
          <w:lang w:bidi="fa-IR"/>
        </w:rPr>
        <w:t xml:space="preserve">افراد </w:t>
      </w:r>
      <w:r w:rsidR="00E064B6" w:rsidRPr="004A14CF">
        <w:rPr>
          <w:rFonts w:asciiTheme="majorBidi" w:hAnsiTheme="majorBidi" w:cs="B Nazanin"/>
          <w:sz w:val="26"/>
          <w:szCs w:val="26"/>
          <w:rtl/>
          <w:lang w:bidi="fa-IR"/>
        </w:rPr>
        <w:t>غیر متخصص نیز</w:t>
      </w:r>
      <w:r w:rsidR="00CC14CF" w:rsidRPr="004A14CF">
        <w:rPr>
          <w:rFonts w:asciiTheme="majorBidi" w:hAnsiTheme="majorBidi" w:cs="B Nazanin"/>
          <w:sz w:val="26"/>
          <w:szCs w:val="26"/>
          <w:rtl/>
          <w:lang w:bidi="fa-IR"/>
        </w:rPr>
        <w:t xml:space="preserve"> </w:t>
      </w:r>
      <w:r w:rsidR="00E064B6" w:rsidRPr="004A14CF">
        <w:rPr>
          <w:rFonts w:asciiTheme="majorBidi" w:hAnsiTheme="majorBidi" w:cs="B Nazanin"/>
          <w:sz w:val="26"/>
          <w:szCs w:val="26"/>
          <w:rtl/>
          <w:lang w:bidi="fa-IR"/>
        </w:rPr>
        <w:t xml:space="preserve">قادر به استفاده از این فناوری </w:t>
      </w:r>
      <w:r w:rsidR="001579FF" w:rsidRPr="004A14CF">
        <w:rPr>
          <w:rFonts w:asciiTheme="majorBidi" w:hAnsiTheme="majorBidi" w:cs="B Nazanin"/>
          <w:sz w:val="26"/>
          <w:szCs w:val="26"/>
          <w:rtl/>
          <w:lang w:bidi="fa-IR"/>
        </w:rPr>
        <w:t>می باش</w:t>
      </w:r>
      <w:r w:rsidR="00141E2F">
        <w:rPr>
          <w:rFonts w:asciiTheme="majorBidi" w:hAnsiTheme="majorBidi" w:cs="B Nazanin" w:hint="cs"/>
          <w:sz w:val="26"/>
          <w:szCs w:val="26"/>
          <w:rtl/>
          <w:lang w:bidi="fa-IR"/>
        </w:rPr>
        <w:t>ن</w:t>
      </w:r>
      <w:r w:rsidR="001579FF" w:rsidRPr="004A14CF">
        <w:rPr>
          <w:rFonts w:asciiTheme="majorBidi" w:hAnsiTheme="majorBidi" w:cs="B Nazanin"/>
          <w:sz w:val="26"/>
          <w:szCs w:val="26"/>
          <w:rtl/>
          <w:lang w:bidi="fa-IR"/>
        </w:rPr>
        <w:t>د</w:t>
      </w:r>
      <w:r w:rsidR="00E064B6" w:rsidRPr="004A14CF">
        <w:rPr>
          <w:rFonts w:asciiTheme="majorBidi" w:hAnsiTheme="majorBidi" w:cs="B Nazanin"/>
          <w:sz w:val="26"/>
          <w:szCs w:val="26"/>
          <w:rtl/>
          <w:lang w:bidi="fa-IR"/>
        </w:rPr>
        <w:t xml:space="preserve">. </w:t>
      </w:r>
      <w:r w:rsidR="00EC00D6" w:rsidRPr="004A14CF">
        <w:rPr>
          <w:rFonts w:asciiTheme="majorBidi" w:hAnsiTheme="majorBidi" w:cs="B Nazanin"/>
          <w:sz w:val="26"/>
          <w:szCs w:val="26"/>
          <w:rtl/>
          <w:lang w:bidi="fa-IR"/>
        </w:rPr>
        <w:t xml:space="preserve">بازاریابی 5.0 </w:t>
      </w:r>
      <w:r w:rsidR="00401C28" w:rsidRPr="004A14CF">
        <w:rPr>
          <w:rFonts w:asciiTheme="majorBidi" w:hAnsiTheme="majorBidi" w:cs="B Nazanin"/>
          <w:sz w:val="26"/>
          <w:szCs w:val="26"/>
          <w:rtl/>
          <w:lang w:bidi="fa-IR"/>
        </w:rPr>
        <w:t>طبق یک رویکرد</w:t>
      </w:r>
      <w:r w:rsidR="00726D65" w:rsidRPr="004A14CF">
        <w:rPr>
          <w:rFonts w:asciiTheme="majorBidi" w:hAnsiTheme="majorBidi" w:cs="B Nazanin"/>
          <w:sz w:val="26"/>
          <w:szCs w:val="26"/>
          <w:rtl/>
          <w:lang w:bidi="fa-IR"/>
        </w:rPr>
        <w:t xml:space="preserve"> </w:t>
      </w:r>
      <w:r w:rsidR="00401C28" w:rsidRPr="004A14CF">
        <w:rPr>
          <w:rFonts w:asciiTheme="majorBidi" w:hAnsiTheme="majorBidi" w:cs="B Nazanin"/>
          <w:sz w:val="26"/>
          <w:szCs w:val="26"/>
          <w:rtl/>
          <w:lang w:bidi="fa-IR"/>
        </w:rPr>
        <w:t>استراتژیک</w:t>
      </w:r>
      <w:r w:rsidR="00726D65" w:rsidRPr="004A14CF">
        <w:rPr>
          <w:rFonts w:asciiTheme="majorBidi" w:hAnsiTheme="majorBidi" w:cs="B Nazanin"/>
          <w:sz w:val="26"/>
          <w:szCs w:val="26"/>
          <w:rtl/>
          <w:lang w:bidi="fa-IR"/>
        </w:rPr>
        <w:t xml:space="preserve"> </w:t>
      </w:r>
      <w:r w:rsidR="00401C28" w:rsidRPr="004A14CF">
        <w:rPr>
          <w:rFonts w:asciiTheme="majorBidi" w:hAnsiTheme="majorBidi" w:cs="B Nazanin"/>
          <w:sz w:val="26"/>
          <w:szCs w:val="26"/>
          <w:rtl/>
          <w:lang w:bidi="fa-IR"/>
        </w:rPr>
        <w:t>بلند مدت</w:t>
      </w:r>
      <w:r w:rsidR="00726D65" w:rsidRPr="004A14CF">
        <w:rPr>
          <w:rFonts w:asciiTheme="majorBidi" w:hAnsiTheme="majorBidi" w:cs="B Nazanin"/>
          <w:sz w:val="26"/>
          <w:szCs w:val="26"/>
          <w:rtl/>
          <w:lang w:bidi="fa-IR"/>
        </w:rPr>
        <w:t xml:space="preserve"> به دقت مورد بررسی </w:t>
      </w:r>
      <w:r w:rsidR="00401C28" w:rsidRPr="004A14CF">
        <w:rPr>
          <w:rFonts w:asciiTheme="majorBidi" w:hAnsiTheme="majorBidi" w:cs="B Nazanin"/>
          <w:sz w:val="26"/>
          <w:szCs w:val="26"/>
          <w:rtl/>
          <w:lang w:bidi="fa-IR"/>
        </w:rPr>
        <w:t xml:space="preserve">واقع شده است. </w:t>
      </w:r>
      <w:r w:rsidR="00EA65B8" w:rsidRPr="004A14CF">
        <w:rPr>
          <w:rFonts w:asciiTheme="majorBidi" w:hAnsiTheme="majorBidi" w:cs="B Nazanin"/>
          <w:sz w:val="26"/>
          <w:szCs w:val="26"/>
          <w:rtl/>
          <w:lang w:bidi="fa-IR"/>
        </w:rPr>
        <w:t>شرکت</w:t>
      </w:r>
      <w:r w:rsidR="00401C28" w:rsidRPr="004A14CF">
        <w:rPr>
          <w:rFonts w:asciiTheme="majorBidi" w:hAnsiTheme="majorBidi" w:cs="B Nazanin"/>
          <w:sz w:val="26"/>
          <w:szCs w:val="26"/>
          <w:rtl/>
          <w:lang w:bidi="fa-IR"/>
        </w:rPr>
        <w:t xml:space="preserve"> </w:t>
      </w:r>
      <w:r w:rsidR="00EA65B8" w:rsidRPr="004A14CF">
        <w:rPr>
          <w:rFonts w:asciiTheme="majorBidi" w:hAnsiTheme="majorBidi" w:cs="B Nazanin"/>
          <w:sz w:val="26"/>
          <w:szCs w:val="26"/>
          <w:rtl/>
          <w:lang w:bidi="fa-IR"/>
        </w:rPr>
        <w:t xml:space="preserve">ها می توانند </w:t>
      </w:r>
      <w:r w:rsidR="001579FF" w:rsidRPr="004A14CF">
        <w:rPr>
          <w:rFonts w:asciiTheme="majorBidi" w:hAnsiTheme="majorBidi" w:cs="B Nazanin"/>
          <w:sz w:val="26"/>
          <w:szCs w:val="26"/>
          <w:rtl/>
          <w:lang w:bidi="fa-IR"/>
        </w:rPr>
        <w:t>این فناوری</w:t>
      </w:r>
      <w:r w:rsidR="00EA65B8" w:rsidRPr="004A14CF">
        <w:rPr>
          <w:rFonts w:asciiTheme="majorBidi" w:hAnsiTheme="majorBidi" w:cs="B Nazanin"/>
          <w:sz w:val="26"/>
          <w:szCs w:val="26"/>
          <w:rtl/>
          <w:lang w:bidi="fa-IR"/>
        </w:rPr>
        <w:t xml:space="preserve"> </w:t>
      </w:r>
      <w:r w:rsidR="001579FF" w:rsidRPr="004A14CF">
        <w:rPr>
          <w:rFonts w:asciiTheme="majorBidi" w:hAnsiTheme="majorBidi" w:cs="B Nazanin"/>
          <w:sz w:val="26"/>
          <w:szCs w:val="26"/>
          <w:rtl/>
          <w:lang w:bidi="fa-IR"/>
        </w:rPr>
        <w:t xml:space="preserve">ها </w:t>
      </w:r>
      <w:r w:rsidR="00EA65B8" w:rsidRPr="004A14CF">
        <w:rPr>
          <w:rFonts w:asciiTheme="majorBidi" w:hAnsiTheme="majorBidi" w:cs="B Nazanin"/>
          <w:sz w:val="26"/>
          <w:szCs w:val="26"/>
          <w:rtl/>
          <w:lang w:bidi="fa-IR"/>
        </w:rPr>
        <w:t>را با استفاده از نرم افزارها و سخت افزارهای پشتیبان و قابل دسترس در بازار اجرائی کنند.</w:t>
      </w:r>
      <w:r w:rsidR="000F33F9" w:rsidRPr="004A14CF">
        <w:rPr>
          <w:rFonts w:asciiTheme="majorBidi" w:hAnsiTheme="majorBidi" w:cs="B Nazanin"/>
          <w:sz w:val="26"/>
          <w:szCs w:val="26"/>
          <w:rtl/>
          <w:lang w:bidi="fa-IR"/>
        </w:rPr>
        <w:t xml:space="preserve"> </w:t>
      </w:r>
      <w:r w:rsidR="00350EE8" w:rsidRPr="004A14CF">
        <w:rPr>
          <w:rFonts w:asciiTheme="majorBidi" w:hAnsiTheme="majorBidi" w:cs="B Nazanin"/>
          <w:sz w:val="26"/>
          <w:szCs w:val="26"/>
          <w:rtl/>
          <w:lang w:bidi="fa-IR"/>
        </w:rPr>
        <w:t>نکته کلیدی این است که شرکت</w:t>
      </w:r>
      <w:r w:rsidR="001579FF" w:rsidRPr="004A14CF">
        <w:rPr>
          <w:rFonts w:asciiTheme="majorBidi" w:hAnsiTheme="majorBidi" w:cs="B Nazanin"/>
          <w:sz w:val="26"/>
          <w:szCs w:val="26"/>
          <w:rtl/>
          <w:lang w:bidi="fa-IR"/>
        </w:rPr>
        <w:t xml:space="preserve"> </w:t>
      </w:r>
      <w:r w:rsidR="00350EE8" w:rsidRPr="004A14CF">
        <w:rPr>
          <w:rFonts w:asciiTheme="majorBidi" w:hAnsiTheme="majorBidi" w:cs="B Nazanin"/>
          <w:sz w:val="26"/>
          <w:szCs w:val="26"/>
          <w:rtl/>
          <w:lang w:bidi="fa-IR"/>
        </w:rPr>
        <w:t xml:space="preserve">‌ها باید بازاریابانی داشته باشند که چگونگی طراحی یک </w:t>
      </w:r>
      <w:r w:rsidR="00E96984">
        <w:rPr>
          <w:rFonts w:asciiTheme="majorBidi" w:hAnsiTheme="majorBidi" w:cs="B Nazanin" w:hint="cs"/>
          <w:sz w:val="26"/>
          <w:szCs w:val="26"/>
          <w:rtl/>
          <w:lang w:bidi="fa-IR"/>
        </w:rPr>
        <w:t>راهبرد</w:t>
      </w:r>
      <w:r w:rsidR="00350EE8" w:rsidRPr="004A14CF">
        <w:rPr>
          <w:rFonts w:asciiTheme="majorBidi" w:hAnsiTheme="majorBidi" w:cs="B Nazanin"/>
          <w:sz w:val="26"/>
          <w:szCs w:val="26"/>
          <w:rtl/>
          <w:lang w:bidi="fa-IR"/>
        </w:rPr>
        <w:t xml:space="preserve"> را </w:t>
      </w:r>
      <w:r w:rsidR="00141E2F">
        <w:rPr>
          <w:rFonts w:asciiTheme="majorBidi" w:hAnsiTheme="majorBidi" w:cs="B Nazanin"/>
          <w:sz w:val="26"/>
          <w:szCs w:val="26"/>
          <w:rtl/>
          <w:lang w:bidi="fa-IR"/>
        </w:rPr>
        <w:t>درک ک</w:t>
      </w:r>
      <w:r w:rsidR="00141E2F">
        <w:rPr>
          <w:rFonts w:asciiTheme="majorBidi" w:hAnsiTheme="majorBidi" w:cs="B Nazanin" w:hint="cs"/>
          <w:sz w:val="26"/>
          <w:szCs w:val="26"/>
          <w:rtl/>
          <w:lang w:bidi="fa-IR"/>
        </w:rPr>
        <w:t>رده</w:t>
      </w:r>
      <w:r w:rsidR="001579FF" w:rsidRPr="004A14CF">
        <w:rPr>
          <w:rFonts w:asciiTheme="majorBidi" w:hAnsiTheme="majorBidi" w:cs="B Nazanin"/>
          <w:sz w:val="26"/>
          <w:szCs w:val="26"/>
          <w:rtl/>
          <w:lang w:bidi="fa-IR"/>
        </w:rPr>
        <w:t xml:space="preserve"> و </w:t>
      </w:r>
      <w:r w:rsidR="00350EE8" w:rsidRPr="004A14CF">
        <w:rPr>
          <w:rFonts w:asciiTheme="majorBidi" w:hAnsiTheme="majorBidi" w:cs="B Nazanin"/>
          <w:sz w:val="26"/>
          <w:szCs w:val="26"/>
          <w:rtl/>
          <w:lang w:bidi="fa-IR"/>
        </w:rPr>
        <w:t>فناوری صحیح را برای موارد</w:t>
      </w:r>
      <w:r w:rsidR="00804612">
        <w:rPr>
          <w:rFonts w:asciiTheme="majorBidi" w:hAnsiTheme="majorBidi" w:cs="B Nazanin" w:hint="cs"/>
          <w:sz w:val="26"/>
          <w:szCs w:val="26"/>
          <w:rtl/>
          <w:lang w:bidi="fa-IR"/>
        </w:rPr>
        <w:t xml:space="preserve"> مختلف</w:t>
      </w:r>
      <w:r w:rsidR="00350EE8" w:rsidRPr="004A14CF">
        <w:rPr>
          <w:rFonts w:asciiTheme="majorBidi" w:hAnsiTheme="majorBidi" w:cs="B Nazanin"/>
          <w:sz w:val="26"/>
          <w:szCs w:val="26"/>
          <w:rtl/>
          <w:lang w:bidi="fa-IR"/>
        </w:rPr>
        <w:t xml:space="preserve"> استفاده </w:t>
      </w:r>
      <w:r w:rsidR="00804612">
        <w:rPr>
          <w:rFonts w:asciiTheme="majorBidi" w:hAnsiTheme="majorBidi" w:cs="B Nazanin" w:hint="cs"/>
          <w:sz w:val="26"/>
          <w:szCs w:val="26"/>
          <w:rtl/>
          <w:lang w:bidi="fa-IR"/>
        </w:rPr>
        <w:t>در بازاریابی</w:t>
      </w:r>
      <w:r w:rsidR="00350EE8" w:rsidRPr="004A14CF">
        <w:rPr>
          <w:rFonts w:asciiTheme="majorBidi" w:hAnsiTheme="majorBidi" w:cs="B Nazanin"/>
          <w:sz w:val="26"/>
          <w:szCs w:val="26"/>
          <w:rtl/>
          <w:lang w:bidi="fa-IR"/>
        </w:rPr>
        <w:t xml:space="preserve"> اعمال کنند</w:t>
      </w:r>
      <w:r w:rsidR="000F33F9" w:rsidRPr="004A14CF">
        <w:rPr>
          <w:rFonts w:asciiTheme="majorBidi" w:hAnsiTheme="majorBidi" w:cs="B Nazanin"/>
          <w:sz w:val="26"/>
          <w:szCs w:val="26"/>
          <w:rtl/>
          <w:lang w:bidi="fa-IR"/>
        </w:rPr>
        <w:t>.</w:t>
      </w:r>
    </w:p>
    <w:p w14:paraId="1E46A2E7" w14:textId="76DDB66F" w:rsidR="007D02C1" w:rsidRPr="004A14CF" w:rsidRDefault="00804612" w:rsidP="00B87356">
      <w:pPr>
        <w:bidi/>
        <w:spacing w:after="0" w:line="312" w:lineRule="auto"/>
        <w:jc w:val="both"/>
        <w:rPr>
          <w:rFonts w:asciiTheme="majorBidi" w:hAnsiTheme="majorBidi" w:cs="B Nazanin"/>
          <w:sz w:val="26"/>
          <w:szCs w:val="26"/>
          <w:rtl/>
          <w:lang w:bidi="fa-IR"/>
        </w:rPr>
      </w:pPr>
      <w:r>
        <w:rPr>
          <w:rFonts w:asciiTheme="majorBidi" w:hAnsiTheme="majorBidi" w:cs="B Nazanin" w:hint="cs"/>
          <w:sz w:val="26"/>
          <w:szCs w:val="26"/>
          <w:rtl/>
          <w:lang w:bidi="fa-IR"/>
        </w:rPr>
        <w:t>با وجود</w:t>
      </w:r>
      <w:r w:rsidR="000F33F9" w:rsidRPr="004A14CF">
        <w:rPr>
          <w:rFonts w:asciiTheme="majorBidi" w:hAnsiTheme="majorBidi" w:cs="B Nazanin"/>
          <w:sz w:val="26"/>
          <w:szCs w:val="26"/>
          <w:rtl/>
          <w:lang w:bidi="fa-IR"/>
        </w:rPr>
        <w:t xml:space="preserve"> بحث</w:t>
      </w:r>
      <w:r w:rsidR="006027E8" w:rsidRPr="004A14CF">
        <w:rPr>
          <w:rFonts w:asciiTheme="majorBidi" w:hAnsiTheme="majorBidi" w:cs="B Nazanin"/>
          <w:sz w:val="26"/>
          <w:szCs w:val="26"/>
          <w:rtl/>
          <w:lang w:bidi="fa-IR"/>
        </w:rPr>
        <w:t xml:space="preserve"> های</w:t>
      </w:r>
      <w:r w:rsidR="000F33F9" w:rsidRPr="004A14CF">
        <w:rPr>
          <w:rFonts w:asciiTheme="majorBidi" w:hAnsiTheme="majorBidi" w:cs="B Nazanin"/>
          <w:sz w:val="26"/>
          <w:szCs w:val="26"/>
          <w:rtl/>
          <w:lang w:bidi="fa-IR"/>
        </w:rPr>
        <w:t xml:space="preserve"> عمیق درباره </w:t>
      </w:r>
      <w:r w:rsidR="006027E8" w:rsidRPr="004A14CF">
        <w:rPr>
          <w:rFonts w:asciiTheme="majorBidi" w:hAnsiTheme="majorBidi" w:cs="B Nazanin"/>
          <w:sz w:val="26"/>
          <w:szCs w:val="26"/>
          <w:rtl/>
          <w:lang w:bidi="fa-IR"/>
        </w:rPr>
        <w:t>فناوری</w:t>
      </w:r>
      <w:r w:rsidR="00F02529" w:rsidRPr="004A14CF">
        <w:rPr>
          <w:rFonts w:asciiTheme="majorBidi" w:hAnsiTheme="majorBidi" w:cs="B Nazanin"/>
          <w:sz w:val="26"/>
          <w:szCs w:val="26"/>
          <w:rtl/>
          <w:lang w:bidi="fa-IR"/>
        </w:rPr>
        <w:t xml:space="preserve"> </w:t>
      </w:r>
      <w:r w:rsidR="000F33F9" w:rsidRPr="004A14CF">
        <w:rPr>
          <w:rFonts w:asciiTheme="majorBidi" w:hAnsiTheme="majorBidi" w:cs="B Nazanin"/>
          <w:sz w:val="26"/>
          <w:szCs w:val="26"/>
          <w:rtl/>
          <w:lang w:bidi="fa-IR"/>
        </w:rPr>
        <w:t xml:space="preserve">توجه به این موضوع مهم است که </w:t>
      </w:r>
      <w:r w:rsidR="00350EE8" w:rsidRPr="004A14CF">
        <w:rPr>
          <w:rFonts w:asciiTheme="majorBidi" w:hAnsiTheme="majorBidi" w:cs="B Nazanin"/>
          <w:sz w:val="26"/>
          <w:szCs w:val="26"/>
          <w:rtl/>
          <w:lang w:bidi="fa-IR"/>
        </w:rPr>
        <w:t>بشریت</w:t>
      </w:r>
      <w:r w:rsidR="000F33F9" w:rsidRPr="004A14CF">
        <w:rPr>
          <w:rFonts w:asciiTheme="majorBidi" w:hAnsiTheme="majorBidi" w:cs="B Nazanin"/>
          <w:sz w:val="26"/>
          <w:szCs w:val="26"/>
          <w:rtl/>
          <w:lang w:bidi="fa-IR"/>
        </w:rPr>
        <w:t xml:space="preserve"> </w:t>
      </w:r>
      <w:r w:rsidR="00350EE8" w:rsidRPr="004A14CF">
        <w:rPr>
          <w:rFonts w:asciiTheme="majorBidi" w:hAnsiTheme="majorBidi" w:cs="B Nazanin"/>
          <w:sz w:val="26"/>
          <w:szCs w:val="26"/>
          <w:rtl/>
          <w:lang w:bidi="fa-IR"/>
        </w:rPr>
        <w:t>باید</w:t>
      </w:r>
      <w:r w:rsidR="00FF4B7A" w:rsidRPr="004A14CF">
        <w:rPr>
          <w:rFonts w:asciiTheme="majorBidi" w:hAnsiTheme="majorBidi" w:cs="B Nazanin"/>
          <w:sz w:val="26"/>
          <w:szCs w:val="26"/>
          <w:rtl/>
          <w:lang w:bidi="fa-IR"/>
        </w:rPr>
        <w:t xml:space="preserve"> </w:t>
      </w:r>
      <w:r w:rsidR="003606AE" w:rsidRPr="004A14CF">
        <w:rPr>
          <w:rFonts w:asciiTheme="majorBidi" w:hAnsiTheme="majorBidi" w:cs="B Nazanin"/>
          <w:sz w:val="26"/>
          <w:szCs w:val="26"/>
          <w:rtl/>
          <w:lang w:bidi="fa-IR"/>
        </w:rPr>
        <w:t xml:space="preserve">در مرکز توجه بازاریابی 5.0 قرار </w:t>
      </w:r>
      <w:r w:rsidR="00350EE8" w:rsidRPr="004A14CF">
        <w:rPr>
          <w:rFonts w:asciiTheme="majorBidi" w:hAnsiTheme="majorBidi" w:cs="B Nazanin"/>
          <w:sz w:val="26"/>
          <w:szCs w:val="26"/>
          <w:rtl/>
          <w:lang w:bidi="fa-IR"/>
        </w:rPr>
        <w:t>گیرد</w:t>
      </w:r>
      <w:r w:rsidR="003606AE" w:rsidRPr="004A14CF">
        <w:rPr>
          <w:rFonts w:asciiTheme="majorBidi" w:hAnsiTheme="majorBidi" w:cs="B Nazanin"/>
          <w:sz w:val="26"/>
          <w:szCs w:val="26"/>
          <w:rtl/>
          <w:lang w:bidi="fa-IR"/>
        </w:rPr>
        <w:t>.</w:t>
      </w:r>
      <w:r w:rsidR="00F02529" w:rsidRPr="004A14CF">
        <w:rPr>
          <w:rFonts w:asciiTheme="majorBidi" w:hAnsiTheme="majorBidi" w:cs="B Nazanin"/>
          <w:sz w:val="26"/>
          <w:szCs w:val="26"/>
          <w:rtl/>
          <w:lang w:bidi="fa-IR"/>
        </w:rPr>
        <w:t xml:space="preserve"> </w:t>
      </w:r>
      <w:r w:rsidR="001579FF" w:rsidRPr="004A14CF">
        <w:rPr>
          <w:rFonts w:asciiTheme="majorBidi" w:hAnsiTheme="majorBidi" w:cs="B Nazanin"/>
          <w:sz w:val="26"/>
          <w:szCs w:val="26"/>
          <w:rtl/>
          <w:lang w:bidi="fa-IR"/>
        </w:rPr>
        <w:t xml:space="preserve">فناوری آینده </w:t>
      </w:r>
      <w:r w:rsidR="003502F4" w:rsidRPr="004A14CF">
        <w:rPr>
          <w:rFonts w:asciiTheme="majorBidi" w:hAnsiTheme="majorBidi" w:cs="B Nazanin"/>
          <w:sz w:val="26"/>
          <w:szCs w:val="26"/>
          <w:rtl/>
          <w:lang w:bidi="fa-IR"/>
        </w:rPr>
        <w:t xml:space="preserve">برای کمک به بازاریابان در </w:t>
      </w:r>
      <w:r w:rsidR="001579FF" w:rsidRPr="004A14CF">
        <w:rPr>
          <w:rFonts w:asciiTheme="majorBidi" w:hAnsiTheme="majorBidi" w:cs="B Nazanin"/>
          <w:sz w:val="26"/>
          <w:szCs w:val="26"/>
          <w:rtl/>
          <w:lang w:bidi="fa-IR"/>
        </w:rPr>
        <w:t>خلق</w:t>
      </w:r>
      <w:r w:rsidR="003502F4" w:rsidRPr="004A14CF">
        <w:rPr>
          <w:rFonts w:asciiTheme="majorBidi" w:hAnsiTheme="majorBidi" w:cs="B Nazanin"/>
          <w:sz w:val="26"/>
          <w:szCs w:val="26"/>
          <w:rtl/>
          <w:lang w:bidi="fa-IR"/>
        </w:rPr>
        <w:t xml:space="preserve">، به اشتراک گذاری، ارائه و ارتقا ارزش در طول سفر مشتری </w:t>
      </w:r>
      <w:r w:rsidR="003502F4" w:rsidRPr="004A14CF">
        <w:rPr>
          <w:rFonts w:asciiTheme="majorBidi" w:hAnsiTheme="majorBidi" w:cs="B Nazanin"/>
          <w:sz w:val="26"/>
          <w:szCs w:val="26"/>
          <w:rtl/>
          <w:lang w:bidi="fa-IR"/>
        </w:rPr>
        <w:lastRenderedPageBreak/>
        <w:t>به کار می رود</w:t>
      </w:r>
      <w:r w:rsidR="00350EE8" w:rsidRPr="004A14CF">
        <w:rPr>
          <w:rFonts w:asciiTheme="majorBidi" w:hAnsiTheme="majorBidi" w:cs="B Nazanin"/>
          <w:sz w:val="26"/>
          <w:szCs w:val="26"/>
          <w:rtl/>
          <w:lang w:bidi="fa-IR"/>
        </w:rPr>
        <w:t xml:space="preserve"> و</w:t>
      </w:r>
      <w:r w:rsidR="007D02C1" w:rsidRPr="004A14CF">
        <w:rPr>
          <w:rFonts w:asciiTheme="majorBidi" w:hAnsiTheme="majorBidi" w:cs="B Nazanin"/>
          <w:sz w:val="26"/>
          <w:szCs w:val="26"/>
          <w:rtl/>
          <w:lang w:bidi="fa-IR"/>
        </w:rPr>
        <w:t xml:space="preserve"> هدف آن ایجاد یک تجربه جدید مشتری </w:t>
      </w:r>
      <w:r w:rsidR="001579FF" w:rsidRPr="004A14CF">
        <w:rPr>
          <w:rFonts w:asciiTheme="majorBidi" w:hAnsiTheme="majorBidi" w:cs="B Nazanin"/>
          <w:sz w:val="26"/>
          <w:szCs w:val="26"/>
          <w:rtl/>
          <w:lang w:bidi="fa-IR"/>
        </w:rPr>
        <w:t>است.</w:t>
      </w:r>
      <w:r w:rsidR="007D02C1" w:rsidRPr="004A14CF">
        <w:rPr>
          <w:rFonts w:asciiTheme="majorBidi" w:hAnsiTheme="majorBidi" w:cs="B Nazanin"/>
          <w:sz w:val="26"/>
          <w:szCs w:val="26"/>
          <w:rtl/>
          <w:lang w:bidi="fa-IR"/>
        </w:rPr>
        <w:t xml:space="preserve"> شرکتها در دستیابی به این </w:t>
      </w:r>
      <w:r w:rsidR="00144991" w:rsidRPr="004A14CF">
        <w:rPr>
          <w:rFonts w:asciiTheme="majorBidi" w:hAnsiTheme="majorBidi" w:cs="B Nazanin"/>
          <w:sz w:val="26"/>
          <w:szCs w:val="26"/>
          <w:rtl/>
          <w:lang w:bidi="fa-IR"/>
        </w:rPr>
        <w:t>هدف</w:t>
      </w:r>
      <w:r w:rsidR="007D02C1" w:rsidRPr="004A14CF">
        <w:rPr>
          <w:rFonts w:asciiTheme="majorBidi" w:hAnsiTheme="majorBidi" w:cs="B Nazanin"/>
          <w:sz w:val="26"/>
          <w:szCs w:val="26"/>
          <w:rtl/>
          <w:lang w:bidi="fa-IR"/>
        </w:rPr>
        <w:t xml:space="preserve"> </w:t>
      </w:r>
      <w:r w:rsidR="00144991" w:rsidRPr="004A14CF">
        <w:rPr>
          <w:rFonts w:asciiTheme="majorBidi" w:hAnsiTheme="majorBidi" w:cs="B Nazanin"/>
          <w:sz w:val="26"/>
          <w:szCs w:val="26"/>
          <w:rtl/>
          <w:lang w:bidi="fa-IR"/>
        </w:rPr>
        <w:t>باید</w:t>
      </w:r>
      <w:r w:rsidR="007D02C1" w:rsidRPr="004A14CF">
        <w:rPr>
          <w:rFonts w:asciiTheme="majorBidi" w:hAnsiTheme="majorBidi" w:cs="B Nazanin"/>
          <w:sz w:val="26"/>
          <w:szCs w:val="26"/>
          <w:rtl/>
          <w:lang w:bidi="fa-IR"/>
        </w:rPr>
        <w:t xml:space="preserve"> </w:t>
      </w:r>
      <w:r w:rsidR="00144991" w:rsidRPr="004A14CF">
        <w:rPr>
          <w:rFonts w:asciiTheme="majorBidi" w:hAnsiTheme="majorBidi" w:cs="B Nazanin"/>
          <w:sz w:val="26"/>
          <w:szCs w:val="26"/>
          <w:rtl/>
          <w:lang w:bidi="fa-IR"/>
        </w:rPr>
        <w:t xml:space="preserve">یک تعامل </w:t>
      </w:r>
      <w:r w:rsidR="007D02C1" w:rsidRPr="004A14CF">
        <w:rPr>
          <w:rFonts w:asciiTheme="majorBidi" w:hAnsiTheme="majorBidi" w:cs="B Nazanin"/>
          <w:sz w:val="26"/>
          <w:szCs w:val="26"/>
          <w:rtl/>
          <w:lang w:bidi="fa-IR"/>
        </w:rPr>
        <w:t>متوازن بین</w:t>
      </w:r>
      <w:r w:rsidR="00144991" w:rsidRPr="004A14CF">
        <w:rPr>
          <w:rFonts w:asciiTheme="majorBidi" w:hAnsiTheme="majorBidi" w:cs="B Nazanin"/>
          <w:sz w:val="26"/>
          <w:szCs w:val="26"/>
          <w:rtl/>
          <w:lang w:bidi="fa-IR"/>
        </w:rPr>
        <w:t xml:space="preserve"> هوش</w:t>
      </w:r>
      <w:r w:rsidR="007D02C1" w:rsidRPr="004A14CF">
        <w:rPr>
          <w:rFonts w:asciiTheme="majorBidi" w:hAnsiTheme="majorBidi" w:cs="B Nazanin"/>
          <w:sz w:val="26"/>
          <w:szCs w:val="26"/>
          <w:rtl/>
          <w:lang w:bidi="fa-IR"/>
        </w:rPr>
        <w:t xml:space="preserve"> انسان و هوش رایانه ای </w:t>
      </w:r>
      <w:r w:rsidR="001579FF" w:rsidRPr="004A14CF">
        <w:rPr>
          <w:rFonts w:asciiTheme="majorBidi" w:hAnsiTheme="majorBidi" w:cs="B Nazanin"/>
          <w:sz w:val="26"/>
          <w:szCs w:val="26"/>
          <w:rtl/>
          <w:lang w:bidi="fa-IR"/>
        </w:rPr>
        <w:t>برقرار سازند</w:t>
      </w:r>
      <w:r w:rsidR="007D02C1" w:rsidRPr="004A14CF">
        <w:rPr>
          <w:rFonts w:asciiTheme="majorBidi" w:hAnsiTheme="majorBidi" w:cs="B Nazanin"/>
          <w:sz w:val="26"/>
          <w:szCs w:val="26"/>
          <w:rtl/>
          <w:lang w:bidi="fa-IR"/>
        </w:rPr>
        <w:t>.</w:t>
      </w:r>
      <w:r w:rsidR="00577B14" w:rsidRPr="004A14CF">
        <w:rPr>
          <w:rFonts w:asciiTheme="majorBidi" w:hAnsiTheme="majorBidi" w:cs="B Nazanin"/>
          <w:sz w:val="26"/>
          <w:szCs w:val="26"/>
          <w:rtl/>
          <w:lang w:bidi="fa-IR"/>
        </w:rPr>
        <w:t xml:space="preserve"> </w:t>
      </w:r>
    </w:p>
    <w:p w14:paraId="3258702B" w14:textId="77777777" w:rsidR="00B45CD9" w:rsidRPr="004A14CF" w:rsidRDefault="00B45CD9" w:rsidP="00B87356">
      <w:pPr>
        <w:spacing w:after="0" w:line="312" w:lineRule="auto"/>
        <w:rPr>
          <w:rFonts w:asciiTheme="majorBidi" w:hAnsiTheme="majorBidi" w:cs="B Nazanin"/>
          <w:sz w:val="30"/>
          <w:szCs w:val="30"/>
        </w:rPr>
      </w:pPr>
      <w:r w:rsidRPr="004A14CF">
        <w:rPr>
          <w:rFonts w:asciiTheme="majorBidi" w:hAnsiTheme="majorBidi" w:cs="B Nazanin"/>
          <w:noProof/>
          <w:sz w:val="26"/>
          <w:szCs w:val="26"/>
          <w:rtl/>
          <w:lang w:bidi="fa-IR"/>
        </w:rPr>
        <w:drawing>
          <wp:anchor distT="0" distB="0" distL="114300" distR="114300" simplePos="0" relativeHeight="251657216" behindDoc="0" locked="0" layoutInCell="1" allowOverlap="1" wp14:anchorId="2F4BDC16" wp14:editId="01DAEF48">
            <wp:simplePos x="0" y="0"/>
            <wp:positionH relativeFrom="column">
              <wp:posOffset>647700</wp:posOffset>
            </wp:positionH>
            <wp:positionV relativeFrom="paragraph">
              <wp:posOffset>352425</wp:posOffset>
            </wp:positionV>
            <wp:extent cx="5085080" cy="3144520"/>
            <wp:effectExtent l="0" t="0" r="1270" b="0"/>
            <wp:wrapTopAndBottom/>
            <wp:docPr id="11" name="Picture 11" descr="C:\Users\MAHDI\Desktop\صنایعی\تصاویر\تصاویر رنگ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صنایعی\تصاویر\تصاویر رنگی\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5080"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3F432" w14:textId="32AF0D1D" w:rsidR="00B45CD9" w:rsidRPr="004A14CF" w:rsidRDefault="00B45CD9" w:rsidP="00B87356">
      <w:pPr>
        <w:spacing w:after="0" w:line="312" w:lineRule="auto"/>
        <w:jc w:val="center"/>
        <w:rPr>
          <w:rFonts w:asciiTheme="majorBidi" w:hAnsiTheme="majorBidi" w:cs="B Nazanin"/>
          <w:sz w:val="30"/>
          <w:szCs w:val="30"/>
          <w:rtl/>
          <w:lang w:bidi="fa-IR"/>
        </w:rPr>
      </w:pPr>
      <w:r w:rsidRPr="004A14CF">
        <w:rPr>
          <w:rFonts w:asciiTheme="majorBidi" w:hAnsiTheme="majorBidi" w:cs="B Nazanin"/>
          <w:sz w:val="30"/>
          <w:szCs w:val="30"/>
          <w:rtl/>
          <w:lang w:bidi="fa-IR"/>
        </w:rPr>
        <w:t>شکل 1</w:t>
      </w:r>
      <w:r w:rsidR="004635D7" w:rsidRPr="004A14CF">
        <w:rPr>
          <w:rFonts w:asciiTheme="majorBidi" w:hAnsiTheme="majorBidi" w:cs="B Nazanin" w:hint="cs"/>
          <w:sz w:val="30"/>
          <w:szCs w:val="30"/>
          <w:rtl/>
          <w:lang w:bidi="fa-IR"/>
        </w:rPr>
        <w:t>-</w:t>
      </w:r>
      <w:r w:rsidRPr="004A14CF">
        <w:rPr>
          <w:rFonts w:asciiTheme="majorBidi" w:hAnsiTheme="majorBidi" w:cs="B Nazanin"/>
          <w:sz w:val="30"/>
          <w:szCs w:val="30"/>
          <w:rtl/>
          <w:lang w:bidi="fa-IR"/>
        </w:rPr>
        <w:t>1</w:t>
      </w:r>
      <w:r w:rsidR="004635D7" w:rsidRPr="004A14CF">
        <w:rPr>
          <w:rFonts w:asciiTheme="majorBidi" w:hAnsiTheme="majorBidi" w:cs="B Nazanin" w:hint="cs"/>
          <w:sz w:val="30"/>
          <w:szCs w:val="30"/>
          <w:rtl/>
          <w:lang w:bidi="fa-IR"/>
        </w:rPr>
        <w:t>:</w:t>
      </w:r>
      <w:r w:rsidRPr="004A14CF">
        <w:rPr>
          <w:rFonts w:asciiTheme="majorBidi" w:hAnsiTheme="majorBidi" w:cs="B Nazanin"/>
          <w:sz w:val="30"/>
          <w:szCs w:val="30"/>
          <w:rtl/>
          <w:lang w:bidi="fa-IR"/>
        </w:rPr>
        <w:t xml:space="preserve"> تاثیر فناوری آینده در تجربه مشتری</w:t>
      </w:r>
    </w:p>
    <w:p w14:paraId="0096EFE0" w14:textId="77777777" w:rsidR="004635D7" w:rsidRPr="004A14CF" w:rsidRDefault="004635D7" w:rsidP="00B87356">
      <w:pPr>
        <w:spacing w:after="0" w:line="312" w:lineRule="auto"/>
        <w:jc w:val="center"/>
        <w:rPr>
          <w:rFonts w:asciiTheme="majorBidi" w:hAnsiTheme="majorBidi" w:cs="B Nazanin"/>
          <w:sz w:val="30"/>
          <w:szCs w:val="30"/>
        </w:rPr>
      </w:pPr>
    </w:p>
    <w:p w14:paraId="325BBF02" w14:textId="06B27555" w:rsidR="00EA1304" w:rsidRPr="004A14CF" w:rsidRDefault="001579FF"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هوش مصنوعی قابلیت کشف الگوهای مبهم رفتاری مشتری از بین </w:t>
      </w:r>
      <w:r w:rsidR="0087300E">
        <w:rPr>
          <w:rFonts w:asciiTheme="majorBidi" w:hAnsiTheme="majorBidi" w:cs="B Nazanin" w:hint="cs"/>
          <w:sz w:val="26"/>
          <w:szCs w:val="26"/>
          <w:rtl/>
          <w:lang w:bidi="fa-IR"/>
        </w:rPr>
        <w:t xml:space="preserve">کلان داده ها </w:t>
      </w:r>
      <w:r w:rsidR="00E17E85" w:rsidRPr="004A14CF">
        <w:rPr>
          <w:rFonts w:asciiTheme="majorBidi" w:hAnsiTheme="majorBidi" w:cs="B Nazanin"/>
          <w:sz w:val="26"/>
          <w:szCs w:val="26"/>
          <w:rtl/>
          <w:lang w:bidi="fa-IR"/>
        </w:rPr>
        <w:t>را</w:t>
      </w:r>
      <w:r w:rsidRPr="004A14CF">
        <w:rPr>
          <w:rFonts w:asciiTheme="majorBidi" w:hAnsiTheme="majorBidi" w:cs="B Nazanin"/>
          <w:sz w:val="26"/>
          <w:szCs w:val="26"/>
          <w:rtl/>
          <w:lang w:bidi="fa-IR"/>
        </w:rPr>
        <w:t xml:space="preserve"> دارد.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با وجود قدرت محاسباتی تنها انسان</w:t>
      </w:r>
      <w:r w:rsidR="00E17E85">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قابلیت درک یکدیگر را دارند.</w:t>
      </w:r>
      <w:r w:rsidR="00B45CD9" w:rsidRPr="004A14CF">
        <w:rPr>
          <w:rFonts w:asciiTheme="majorBidi" w:hAnsiTheme="majorBidi" w:cs="B Nazanin"/>
          <w:sz w:val="26"/>
          <w:szCs w:val="26"/>
          <w:rtl/>
          <w:lang w:bidi="fa-IR"/>
        </w:rPr>
        <w:t xml:space="preserve"> </w:t>
      </w:r>
      <w:r w:rsidR="00B23E90" w:rsidRPr="004A14CF">
        <w:rPr>
          <w:rFonts w:asciiTheme="majorBidi" w:hAnsiTheme="majorBidi" w:cs="B Nazanin"/>
          <w:sz w:val="26"/>
          <w:szCs w:val="26"/>
          <w:rtl/>
          <w:lang w:bidi="fa-IR"/>
        </w:rPr>
        <w:t>بازاریابان نیازمند</w:t>
      </w:r>
      <w:r w:rsidR="00B22323" w:rsidRPr="004A14CF">
        <w:rPr>
          <w:rFonts w:asciiTheme="majorBidi" w:hAnsiTheme="majorBidi" w:cs="B Nazanin"/>
          <w:sz w:val="26"/>
          <w:szCs w:val="26"/>
          <w:rtl/>
          <w:lang w:bidi="fa-IR"/>
        </w:rPr>
        <w:t xml:space="preserve"> </w:t>
      </w:r>
      <w:r w:rsidR="00804612">
        <w:rPr>
          <w:rFonts w:asciiTheme="majorBidi" w:hAnsiTheme="majorBidi" w:cs="B Nazanin" w:hint="cs"/>
          <w:sz w:val="26"/>
          <w:szCs w:val="26"/>
          <w:rtl/>
          <w:lang w:bidi="fa-IR"/>
        </w:rPr>
        <w:t>غربال</w:t>
      </w:r>
      <w:r w:rsidR="00B22323" w:rsidRPr="004A14CF">
        <w:rPr>
          <w:rFonts w:asciiTheme="majorBidi" w:hAnsiTheme="majorBidi" w:cs="B Nazanin"/>
          <w:sz w:val="26"/>
          <w:szCs w:val="26"/>
          <w:rtl/>
          <w:lang w:bidi="fa-IR"/>
        </w:rPr>
        <w:t xml:space="preserve"> و تفسیر انگیزه‌</w:t>
      </w:r>
      <w:r w:rsidR="00DC2A13" w:rsidRPr="004A14CF">
        <w:rPr>
          <w:rFonts w:asciiTheme="majorBidi" w:hAnsiTheme="majorBidi" w:cs="B Nazanin"/>
          <w:sz w:val="26"/>
          <w:szCs w:val="26"/>
          <w:rtl/>
          <w:lang w:bidi="fa-IR"/>
        </w:rPr>
        <w:t xml:space="preserve"> </w:t>
      </w:r>
      <w:r w:rsidR="00B22323" w:rsidRPr="004A14CF">
        <w:rPr>
          <w:rFonts w:asciiTheme="majorBidi" w:hAnsiTheme="majorBidi" w:cs="B Nazanin"/>
          <w:sz w:val="26"/>
          <w:szCs w:val="26"/>
          <w:rtl/>
          <w:lang w:bidi="fa-IR"/>
        </w:rPr>
        <w:t>های اساسی برای اقدامات مشتری</w:t>
      </w:r>
      <w:r w:rsidR="007E4275" w:rsidRPr="004A14CF">
        <w:rPr>
          <w:rFonts w:asciiTheme="majorBidi" w:hAnsiTheme="majorBidi" w:cs="B Nazanin"/>
          <w:sz w:val="26"/>
          <w:szCs w:val="26"/>
          <w:rtl/>
          <w:lang w:bidi="fa-IR"/>
        </w:rPr>
        <w:t xml:space="preserve"> هستند</w:t>
      </w:r>
      <w:r w:rsidR="00BB06E4" w:rsidRPr="004A14CF">
        <w:rPr>
          <w:rFonts w:asciiTheme="majorBidi" w:hAnsiTheme="majorBidi" w:cs="B Nazanin"/>
          <w:sz w:val="26"/>
          <w:szCs w:val="26"/>
          <w:rtl/>
          <w:lang w:bidi="fa-IR"/>
        </w:rPr>
        <w:t>.</w:t>
      </w:r>
      <w:r w:rsidR="00DC2A13" w:rsidRPr="004A14CF">
        <w:rPr>
          <w:rFonts w:asciiTheme="majorBidi" w:hAnsiTheme="majorBidi" w:cs="B Nazanin"/>
          <w:sz w:val="26"/>
          <w:szCs w:val="26"/>
          <w:rtl/>
          <w:lang w:bidi="fa-IR"/>
        </w:rPr>
        <w:t xml:space="preserve"> </w:t>
      </w:r>
      <w:r w:rsidR="00B23E90" w:rsidRPr="004A14CF">
        <w:rPr>
          <w:rFonts w:asciiTheme="majorBidi" w:hAnsiTheme="majorBidi" w:cs="B Nazanin"/>
          <w:sz w:val="26"/>
          <w:szCs w:val="26"/>
          <w:rtl/>
          <w:lang w:bidi="fa-IR"/>
        </w:rPr>
        <w:t xml:space="preserve">دلیل این نیازمندی این است که هوش </w:t>
      </w:r>
      <w:r w:rsidR="007E4275" w:rsidRPr="004A14CF">
        <w:rPr>
          <w:rFonts w:asciiTheme="majorBidi" w:hAnsiTheme="majorBidi" w:cs="B Nazanin"/>
          <w:sz w:val="26"/>
          <w:szCs w:val="26"/>
          <w:rtl/>
          <w:lang w:bidi="fa-IR"/>
        </w:rPr>
        <w:t>انسان به طور</w:t>
      </w:r>
      <w:r w:rsidR="00B23E90" w:rsidRPr="004A14CF">
        <w:rPr>
          <w:rFonts w:asciiTheme="majorBidi" w:hAnsiTheme="majorBidi" w:cs="B Nazanin"/>
          <w:sz w:val="26"/>
          <w:szCs w:val="26"/>
          <w:rtl/>
          <w:lang w:bidi="fa-IR"/>
        </w:rPr>
        <w:t xml:space="preserve"> قابل</w:t>
      </w:r>
      <w:r w:rsidR="00804612">
        <w:rPr>
          <w:rFonts w:asciiTheme="majorBidi" w:hAnsiTheme="majorBidi" w:cs="B Nazanin" w:hint="cs"/>
          <w:sz w:val="26"/>
          <w:szCs w:val="26"/>
          <w:rtl/>
          <w:lang w:bidi="fa-IR"/>
        </w:rPr>
        <w:t xml:space="preserve"> ملاحظه ای</w:t>
      </w:r>
      <w:r w:rsidR="00B23E90" w:rsidRPr="004A14CF">
        <w:rPr>
          <w:rFonts w:asciiTheme="majorBidi" w:hAnsiTheme="majorBidi" w:cs="B Nazanin"/>
          <w:sz w:val="26"/>
          <w:szCs w:val="26"/>
          <w:rtl/>
          <w:lang w:bidi="fa-IR"/>
        </w:rPr>
        <w:t xml:space="preserve"> </w:t>
      </w:r>
      <w:r w:rsidR="007E4275" w:rsidRPr="004A14CF">
        <w:rPr>
          <w:rFonts w:asciiTheme="majorBidi" w:hAnsiTheme="majorBidi" w:cs="B Nazanin"/>
          <w:sz w:val="26"/>
          <w:szCs w:val="26"/>
          <w:rtl/>
          <w:lang w:bidi="fa-IR"/>
        </w:rPr>
        <w:t>دارای خطا</w:t>
      </w:r>
      <w:r w:rsidR="00B23E90" w:rsidRPr="004A14CF">
        <w:rPr>
          <w:rFonts w:asciiTheme="majorBidi" w:hAnsiTheme="majorBidi" w:cs="B Nazanin"/>
          <w:sz w:val="26"/>
          <w:szCs w:val="26"/>
          <w:rtl/>
          <w:lang w:bidi="fa-IR"/>
        </w:rPr>
        <w:t xml:space="preserve"> </w:t>
      </w:r>
      <w:r w:rsidR="007E4275" w:rsidRPr="004A14CF">
        <w:rPr>
          <w:rFonts w:asciiTheme="majorBidi" w:hAnsiTheme="majorBidi" w:cs="B Nazanin"/>
          <w:sz w:val="26"/>
          <w:szCs w:val="26"/>
          <w:rtl/>
          <w:lang w:bidi="fa-IR"/>
        </w:rPr>
        <w:t>و</w:t>
      </w:r>
      <w:r w:rsidR="00B23E90" w:rsidRPr="004A14CF">
        <w:rPr>
          <w:rFonts w:asciiTheme="majorBidi" w:hAnsiTheme="majorBidi" w:cs="B Nazanin"/>
          <w:sz w:val="26"/>
          <w:szCs w:val="26"/>
          <w:rtl/>
          <w:lang w:bidi="fa-IR"/>
        </w:rPr>
        <w:t xml:space="preserve"> </w:t>
      </w:r>
      <w:r w:rsidR="007E4275" w:rsidRPr="004A14CF">
        <w:rPr>
          <w:rFonts w:asciiTheme="majorBidi" w:hAnsiTheme="majorBidi" w:cs="B Nazanin"/>
          <w:sz w:val="26"/>
          <w:szCs w:val="26"/>
          <w:rtl/>
          <w:lang w:bidi="fa-IR"/>
        </w:rPr>
        <w:t>ابهام</w:t>
      </w:r>
      <w:r w:rsidR="00B23E90" w:rsidRPr="004A14CF">
        <w:rPr>
          <w:rFonts w:asciiTheme="majorBidi" w:hAnsiTheme="majorBidi" w:cs="B Nazanin"/>
          <w:sz w:val="26"/>
          <w:szCs w:val="26"/>
          <w:rtl/>
          <w:lang w:bidi="fa-IR"/>
        </w:rPr>
        <w:t xml:space="preserve"> است.</w:t>
      </w:r>
      <w:r w:rsidR="005A0722" w:rsidRPr="004A14CF">
        <w:rPr>
          <w:rFonts w:asciiTheme="majorBidi" w:hAnsiTheme="majorBidi" w:cs="B Nazanin"/>
          <w:sz w:val="26"/>
          <w:szCs w:val="26"/>
          <w:rtl/>
          <w:lang w:bidi="fa-IR"/>
        </w:rPr>
        <w:t xml:space="preserve"> </w:t>
      </w:r>
      <w:r w:rsidR="00030481" w:rsidRPr="004A14CF">
        <w:rPr>
          <w:rFonts w:asciiTheme="majorBidi" w:hAnsiTheme="majorBidi" w:cs="B Nazanin"/>
          <w:sz w:val="26"/>
          <w:szCs w:val="26"/>
          <w:rtl/>
          <w:lang w:bidi="fa-IR"/>
        </w:rPr>
        <w:t xml:space="preserve">کسی نمی داند که بازاریابان </w:t>
      </w:r>
      <w:r w:rsidR="001F6338" w:rsidRPr="004A14CF">
        <w:rPr>
          <w:rFonts w:asciiTheme="majorBidi" w:hAnsiTheme="majorBidi" w:cs="B Nazanin"/>
          <w:sz w:val="26"/>
          <w:szCs w:val="26"/>
          <w:rtl/>
          <w:lang w:bidi="fa-IR"/>
        </w:rPr>
        <w:t xml:space="preserve">چگونه </w:t>
      </w:r>
      <w:r w:rsidR="00BB06E4" w:rsidRPr="004A14CF">
        <w:rPr>
          <w:rFonts w:asciiTheme="majorBidi" w:hAnsiTheme="majorBidi" w:cs="B Nazanin"/>
          <w:sz w:val="26"/>
          <w:szCs w:val="26"/>
          <w:rtl/>
          <w:lang w:bidi="fa-IR"/>
        </w:rPr>
        <w:t>رویکرد</w:t>
      </w:r>
      <w:r w:rsidR="00030481" w:rsidRPr="004A14CF">
        <w:rPr>
          <w:rFonts w:asciiTheme="majorBidi" w:hAnsiTheme="majorBidi" w:cs="B Nazanin"/>
          <w:sz w:val="26"/>
          <w:szCs w:val="26"/>
          <w:rtl/>
          <w:lang w:bidi="fa-IR"/>
        </w:rPr>
        <w:t>ها</w:t>
      </w:r>
      <w:r w:rsidR="00E17E85">
        <w:rPr>
          <w:rFonts w:asciiTheme="majorBidi" w:hAnsiTheme="majorBidi" w:cs="B Nazanin"/>
          <w:sz w:val="26"/>
          <w:szCs w:val="26"/>
          <w:rtl/>
          <w:lang w:bidi="fa-IR"/>
        </w:rPr>
        <w:t xml:space="preserve">ی </w:t>
      </w:r>
      <w:r w:rsidR="00E17E85">
        <w:rPr>
          <w:rFonts w:asciiTheme="majorBidi" w:hAnsiTheme="majorBidi" w:cs="B Nazanin" w:hint="cs"/>
          <w:sz w:val="26"/>
          <w:szCs w:val="26"/>
          <w:rtl/>
          <w:lang w:bidi="fa-IR"/>
        </w:rPr>
        <w:t>م</w:t>
      </w:r>
      <w:r w:rsidR="00BB06E4" w:rsidRPr="004A14CF">
        <w:rPr>
          <w:rFonts w:asciiTheme="majorBidi" w:hAnsiTheme="majorBidi" w:cs="B Nazanin"/>
          <w:sz w:val="26"/>
          <w:szCs w:val="26"/>
          <w:rtl/>
          <w:lang w:bidi="fa-IR"/>
        </w:rPr>
        <w:t xml:space="preserve">تنوع مشتریان </w:t>
      </w:r>
      <w:r w:rsidR="00030481" w:rsidRPr="004A14CF">
        <w:rPr>
          <w:rFonts w:asciiTheme="majorBidi" w:hAnsiTheme="majorBidi" w:cs="B Nazanin"/>
          <w:sz w:val="26"/>
          <w:szCs w:val="26"/>
          <w:rtl/>
          <w:lang w:bidi="fa-IR"/>
        </w:rPr>
        <w:t xml:space="preserve">را </w:t>
      </w:r>
      <w:r w:rsidR="00804612">
        <w:rPr>
          <w:rFonts w:asciiTheme="majorBidi" w:hAnsiTheme="majorBidi" w:cs="B Nazanin" w:hint="cs"/>
          <w:sz w:val="26"/>
          <w:szCs w:val="26"/>
          <w:rtl/>
          <w:lang w:bidi="fa-IR"/>
        </w:rPr>
        <w:t>درک</w:t>
      </w:r>
      <w:r w:rsidR="00030481" w:rsidRPr="004A14CF">
        <w:rPr>
          <w:rFonts w:asciiTheme="majorBidi" w:hAnsiTheme="majorBidi" w:cs="B Nazanin"/>
          <w:sz w:val="26"/>
          <w:szCs w:val="26"/>
          <w:rtl/>
          <w:lang w:bidi="fa-IR"/>
        </w:rPr>
        <w:t xml:space="preserve"> می کنند</w:t>
      </w:r>
      <w:r w:rsidR="00890E93" w:rsidRPr="004A14CF">
        <w:rPr>
          <w:rFonts w:asciiTheme="majorBidi" w:hAnsiTheme="majorBidi" w:cs="B Nazanin"/>
          <w:sz w:val="26"/>
          <w:szCs w:val="26"/>
          <w:rtl/>
          <w:lang w:bidi="fa-IR"/>
        </w:rPr>
        <w:t xml:space="preserve">. </w:t>
      </w:r>
      <w:r w:rsidR="00DC2A13" w:rsidRPr="004A14CF">
        <w:rPr>
          <w:rFonts w:asciiTheme="majorBidi" w:hAnsiTheme="majorBidi" w:cs="B Nazanin"/>
          <w:sz w:val="26"/>
          <w:szCs w:val="26"/>
          <w:rtl/>
          <w:lang w:bidi="fa-IR"/>
        </w:rPr>
        <w:t>انسان هنوز</w:t>
      </w:r>
      <w:r w:rsidR="00890E93" w:rsidRPr="004A14CF">
        <w:rPr>
          <w:rFonts w:asciiTheme="majorBidi" w:hAnsiTheme="majorBidi" w:cs="B Nazanin"/>
          <w:sz w:val="26"/>
          <w:szCs w:val="26"/>
          <w:rtl/>
          <w:lang w:bidi="fa-IR"/>
        </w:rPr>
        <w:t xml:space="preserve"> نتوانسته </w:t>
      </w:r>
      <w:r w:rsidR="00804612">
        <w:rPr>
          <w:rFonts w:asciiTheme="majorBidi" w:hAnsiTheme="majorBidi" w:cs="B Nazanin" w:hint="cs"/>
          <w:sz w:val="26"/>
          <w:szCs w:val="26"/>
          <w:rtl/>
          <w:lang w:bidi="fa-IR"/>
        </w:rPr>
        <w:t xml:space="preserve">است </w:t>
      </w:r>
      <w:r w:rsidR="00890E93" w:rsidRPr="004A14CF">
        <w:rPr>
          <w:rFonts w:asciiTheme="majorBidi" w:hAnsiTheme="majorBidi" w:cs="B Nazanin"/>
          <w:sz w:val="26"/>
          <w:szCs w:val="26"/>
          <w:rtl/>
          <w:lang w:bidi="fa-IR"/>
        </w:rPr>
        <w:t>ماشینی</w:t>
      </w:r>
      <w:r w:rsidR="00DC2A13" w:rsidRPr="004A14CF">
        <w:rPr>
          <w:rFonts w:asciiTheme="majorBidi" w:hAnsiTheme="majorBidi" w:cs="B Nazanin"/>
          <w:sz w:val="26"/>
          <w:szCs w:val="26"/>
          <w:rtl/>
          <w:lang w:bidi="fa-IR"/>
        </w:rPr>
        <w:t xml:space="preserve"> بساز</w:t>
      </w:r>
      <w:r w:rsidR="00890E93" w:rsidRPr="004A14CF">
        <w:rPr>
          <w:rFonts w:asciiTheme="majorBidi" w:hAnsiTheme="majorBidi" w:cs="B Nazanin"/>
          <w:sz w:val="26"/>
          <w:szCs w:val="26"/>
          <w:rtl/>
          <w:lang w:bidi="fa-IR"/>
        </w:rPr>
        <w:t xml:space="preserve">د که بتواند ارتباط </w:t>
      </w:r>
      <w:r w:rsidR="00BB06E4" w:rsidRPr="004A14CF">
        <w:rPr>
          <w:rFonts w:asciiTheme="majorBidi" w:hAnsiTheme="majorBidi" w:cs="B Nazanin"/>
          <w:sz w:val="26"/>
          <w:szCs w:val="26"/>
          <w:rtl/>
          <w:lang w:bidi="fa-IR"/>
        </w:rPr>
        <w:t>متناسب با درک</w:t>
      </w:r>
      <w:r w:rsidR="00890E93" w:rsidRPr="004A14CF">
        <w:rPr>
          <w:rFonts w:asciiTheme="majorBidi" w:hAnsiTheme="majorBidi" w:cs="B Nazanin"/>
          <w:sz w:val="26"/>
          <w:szCs w:val="26"/>
          <w:rtl/>
          <w:lang w:bidi="fa-IR"/>
        </w:rPr>
        <w:t xml:space="preserve"> انسانی</w:t>
      </w:r>
      <w:r w:rsidR="00BB06E4" w:rsidRPr="004A14CF">
        <w:rPr>
          <w:rFonts w:asciiTheme="majorBidi" w:hAnsiTheme="majorBidi" w:cs="B Nazanin"/>
          <w:sz w:val="26"/>
          <w:szCs w:val="26"/>
          <w:rtl/>
          <w:lang w:bidi="fa-IR"/>
        </w:rPr>
        <w:t xml:space="preserve"> و</w:t>
      </w:r>
      <w:r w:rsidR="00890E93" w:rsidRPr="004A14CF">
        <w:rPr>
          <w:rFonts w:asciiTheme="majorBidi" w:hAnsiTheme="majorBidi" w:cs="B Nazanin"/>
          <w:sz w:val="26"/>
          <w:szCs w:val="26"/>
          <w:rtl/>
          <w:lang w:bidi="fa-IR"/>
        </w:rPr>
        <w:t xml:space="preserve"> مشتریان ایجاد کند.</w:t>
      </w:r>
      <w:r w:rsidR="001F6338" w:rsidRPr="004A14CF">
        <w:rPr>
          <w:rFonts w:asciiTheme="majorBidi" w:hAnsiTheme="majorBidi" w:cs="B Nazanin"/>
          <w:sz w:val="26"/>
          <w:szCs w:val="26"/>
          <w:rtl/>
          <w:lang w:bidi="fa-IR"/>
        </w:rPr>
        <w:t xml:space="preserve"> از آنجائی که ما نمی توانیم به </w:t>
      </w:r>
      <w:r w:rsidR="00BB06E4" w:rsidRPr="004A14CF">
        <w:rPr>
          <w:rFonts w:asciiTheme="majorBidi" w:hAnsiTheme="majorBidi" w:cs="B Nazanin"/>
          <w:sz w:val="26"/>
          <w:szCs w:val="26"/>
          <w:rtl/>
          <w:lang w:bidi="fa-IR"/>
        </w:rPr>
        <w:t>رایانه ها</w:t>
      </w:r>
      <w:r w:rsidR="001F6338" w:rsidRPr="004A14CF">
        <w:rPr>
          <w:rFonts w:asciiTheme="majorBidi" w:hAnsiTheme="majorBidi" w:cs="B Nazanin"/>
          <w:sz w:val="26"/>
          <w:szCs w:val="26"/>
          <w:rtl/>
          <w:lang w:bidi="fa-IR"/>
        </w:rPr>
        <w:t xml:space="preserve"> بیاموزیم آنچه را که نمی دانیم چگونه باید</w:t>
      </w:r>
      <w:r w:rsidR="00FF4B7A" w:rsidRPr="004A14CF">
        <w:rPr>
          <w:rFonts w:asciiTheme="majorBidi" w:hAnsiTheme="majorBidi" w:cs="B Nazanin"/>
          <w:sz w:val="26"/>
          <w:szCs w:val="26"/>
          <w:rtl/>
          <w:lang w:bidi="fa-IR"/>
        </w:rPr>
        <w:t xml:space="preserve"> </w:t>
      </w:r>
      <w:r w:rsidR="001F6338" w:rsidRPr="004A14CF">
        <w:rPr>
          <w:rFonts w:asciiTheme="majorBidi" w:hAnsiTheme="majorBidi" w:cs="B Nazanin"/>
          <w:sz w:val="26"/>
          <w:szCs w:val="26"/>
          <w:rtl/>
          <w:lang w:bidi="fa-IR"/>
        </w:rPr>
        <w:t xml:space="preserve">یاد بگیریم، هنوز هم </w:t>
      </w:r>
      <w:r w:rsidR="001F6338" w:rsidRPr="00E17E85">
        <w:rPr>
          <w:rFonts w:asciiTheme="majorBidi" w:hAnsiTheme="majorBidi" w:cs="B Nazanin"/>
          <w:sz w:val="26"/>
          <w:szCs w:val="26"/>
          <w:rtl/>
          <w:lang w:bidi="fa-IR"/>
        </w:rPr>
        <w:t xml:space="preserve">نقش </w:t>
      </w:r>
      <w:r w:rsidR="00890E93" w:rsidRPr="00E17E85">
        <w:rPr>
          <w:rFonts w:asciiTheme="majorBidi" w:hAnsiTheme="majorBidi" w:cs="B Nazanin"/>
          <w:sz w:val="26"/>
          <w:szCs w:val="26"/>
          <w:rtl/>
          <w:lang w:bidi="fa-IR"/>
        </w:rPr>
        <w:t>انسا</w:t>
      </w:r>
      <w:r w:rsidR="001F6338" w:rsidRPr="00E17E85">
        <w:rPr>
          <w:rFonts w:asciiTheme="majorBidi" w:hAnsiTheme="majorBidi" w:cs="B Nazanin"/>
          <w:sz w:val="26"/>
          <w:szCs w:val="26"/>
          <w:rtl/>
          <w:lang w:bidi="fa-IR"/>
        </w:rPr>
        <w:t xml:space="preserve">ن از اهمیت خاصی در بازاریابی 5.0 برخوردار است. </w:t>
      </w:r>
      <w:r w:rsidR="00EC3820">
        <w:rPr>
          <w:rFonts w:asciiTheme="majorBidi" w:hAnsiTheme="majorBidi" w:cs="B Nazanin" w:hint="cs"/>
          <w:sz w:val="26"/>
          <w:szCs w:val="26"/>
          <w:rtl/>
          <w:lang w:bidi="fa-IR"/>
        </w:rPr>
        <w:t>بنابر این</w:t>
      </w:r>
      <w:r w:rsidR="00F15340" w:rsidRPr="00E17E85">
        <w:rPr>
          <w:rFonts w:asciiTheme="majorBidi" w:hAnsiTheme="majorBidi" w:cs="B Nazanin"/>
          <w:sz w:val="26"/>
          <w:szCs w:val="26"/>
          <w:rtl/>
          <w:lang w:bidi="fa-IR"/>
        </w:rPr>
        <w:t xml:space="preserve"> یکی از بحث های اصلی در بازاریابی 5.0 این</w:t>
      </w:r>
      <w:r w:rsidR="00F15340" w:rsidRPr="004A14CF">
        <w:rPr>
          <w:rFonts w:asciiTheme="majorBidi" w:hAnsiTheme="majorBidi" w:cs="B Nazanin"/>
          <w:sz w:val="26"/>
          <w:szCs w:val="26"/>
          <w:rtl/>
          <w:lang w:bidi="fa-IR"/>
        </w:rPr>
        <w:t xml:space="preserve"> است که </w:t>
      </w:r>
      <w:r w:rsidR="00DD18CA" w:rsidRPr="004A14CF">
        <w:rPr>
          <w:rFonts w:asciiTheme="majorBidi" w:hAnsiTheme="majorBidi" w:cs="B Nazanin"/>
          <w:sz w:val="26"/>
          <w:szCs w:val="26"/>
          <w:rtl/>
          <w:lang w:bidi="fa-IR"/>
        </w:rPr>
        <w:t>نیروی انسانی در چه جایگاهی</w:t>
      </w:r>
      <w:r w:rsidR="00F15340" w:rsidRPr="004A14CF">
        <w:rPr>
          <w:rFonts w:asciiTheme="majorBidi" w:hAnsiTheme="majorBidi" w:cs="B Nazanin"/>
          <w:sz w:val="26"/>
          <w:szCs w:val="26"/>
          <w:rtl/>
          <w:lang w:bidi="fa-IR"/>
        </w:rPr>
        <w:t xml:space="preserve"> بیشترین مقدار </w:t>
      </w:r>
      <w:r w:rsidR="00DD18CA" w:rsidRPr="004A14CF">
        <w:rPr>
          <w:rFonts w:asciiTheme="majorBidi" w:hAnsiTheme="majorBidi" w:cs="B Nazanin"/>
          <w:sz w:val="26"/>
          <w:szCs w:val="26"/>
          <w:rtl/>
          <w:lang w:bidi="fa-IR"/>
        </w:rPr>
        <w:t>ارزش</w:t>
      </w:r>
      <w:r w:rsidR="00EA1304" w:rsidRPr="004A14CF">
        <w:rPr>
          <w:rFonts w:asciiTheme="majorBidi" w:hAnsiTheme="majorBidi" w:cs="B Nazanin"/>
          <w:sz w:val="26"/>
          <w:szCs w:val="26"/>
          <w:rtl/>
          <w:lang w:bidi="fa-IR"/>
        </w:rPr>
        <w:t xml:space="preserve"> </w:t>
      </w:r>
      <w:r w:rsidR="00F15340" w:rsidRPr="004A14CF">
        <w:rPr>
          <w:rFonts w:asciiTheme="majorBidi" w:hAnsiTheme="majorBidi" w:cs="B Nazanin"/>
          <w:sz w:val="26"/>
          <w:szCs w:val="26"/>
          <w:rtl/>
          <w:lang w:bidi="fa-IR"/>
        </w:rPr>
        <w:t>را در طول سفر مشتری</w:t>
      </w:r>
      <w:r w:rsidR="00FF4B7A" w:rsidRPr="004A14CF">
        <w:rPr>
          <w:rFonts w:asciiTheme="majorBidi" w:hAnsiTheme="majorBidi" w:cs="B Nazanin"/>
          <w:sz w:val="26"/>
          <w:szCs w:val="26"/>
          <w:rtl/>
          <w:lang w:bidi="fa-IR"/>
        </w:rPr>
        <w:t xml:space="preserve"> </w:t>
      </w:r>
      <w:r w:rsidR="00F15340" w:rsidRPr="004A14CF">
        <w:rPr>
          <w:rFonts w:asciiTheme="majorBidi" w:hAnsiTheme="majorBidi" w:cs="B Nazanin"/>
          <w:sz w:val="26"/>
          <w:szCs w:val="26"/>
          <w:rtl/>
          <w:lang w:bidi="fa-IR"/>
        </w:rPr>
        <w:t>ارائه می دهد.</w:t>
      </w:r>
    </w:p>
    <w:p w14:paraId="7A6050C7" w14:textId="257D4946" w:rsidR="00E350DA" w:rsidRPr="004A14CF" w:rsidRDefault="00DC2A13" w:rsidP="00B87356">
      <w:pPr>
        <w:bidi/>
        <w:spacing w:after="0" w:line="312" w:lineRule="auto"/>
        <w:jc w:val="center"/>
        <w:rPr>
          <w:rFonts w:asciiTheme="majorBidi" w:hAnsiTheme="majorBidi" w:cs="B Nazanin"/>
          <w:sz w:val="26"/>
          <w:szCs w:val="26"/>
          <w:rtl/>
          <w:lang w:bidi="fa-IR"/>
        </w:rPr>
      </w:pPr>
      <w:r w:rsidRPr="004A14CF">
        <w:rPr>
          <w:rFonts w:asciiTheme="majorBidi" w:hAnsiTheme="majorBidi" w:cs="B Nazanin"/>
          <w:noProof/>
          <w:sz w:val="26"/>
          <w:szCs w:val="26"/>
          <w:rtl/>
          <w:lang w:bidi="fa-IR"/>
        </w:rPr>
        <w:lastRenderedPageBreak/>
        <w:drawing>
          <wp:inline distT="0" distB="0" distL="0" distR="0" wp14:anchorId="4BBE068B" wp14:editId="471A5E58">
            <wp:extent cx="5026277" cy="3324225"/>
            <wp:effectExtent l="0" t="0" r="3175" b="0"/>
            <wp:docPr id="18" name="Picture 18" descr="C:\Users\MAHDI\Desktop\صنایعی\تصاویر\تصاویر رنگ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DI\Desktop\صنایعی\تصاویر\تصاویر رنگی\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6277" cy="3324225"/>
                    </a:xfrm>
                    <a:prstGeom prst="rect">
                      <a:avLst/>
                    </a:prstGeom>
                    <a:noFill/>
                    <a:ln>
                      <a:noFill/>
                    </a:ln>
                  </pic:spPr>
                </pic:pic>
              </a:graphicData>
            </a:graphic>
          </wp:inline>
        </w:drawing>
      </w:r>
    </w:p>
    <w:p w14:paraId="0D3332D9" w14:textId="0130A0AD" w:rsidR="00200DF8" w:rsidRPr="004A14CF" w:rsidRDefault="00200DF8"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شکل</w:t>
      </w:r>
      <w:r w:rsidR="004635D7" w:rsidRPr="004A14CF">
        <w:rPr>
          <w:rFonts w:asciiTheme="majorBidi" w:hAnsiTheme="majorBidi" w:cs="B Nazanin" w:hint="cs"/>
          <w:b/>
          <w:bCs/>
          <w:sz w:val="26"/>
          <w:szCs w:val="26"/>
          <w:rtl/>
          <w:lang w:bidi="fa-IR"/>
        </w:rPr>
        <w:t xml:space="preserve">2-1: </w:t>
      </w:r>
      <w:r w:rsidRPr="004A14CF">
        <w:rPr>
          <w:rFonts w:asciiTheme="majorBidi" w:hAnsiTheme="majorBidi" w:cs="B Nazanin"/>
          <w:b/>
          <w:bCs/>
          <w:sz w:val="26"/>
          <w:szCs w:val="26"/>
          <w:rtl/>
          <w:lang w:bidi="fa-IR"/>
        </w:rPr>
        <w:t>ایجاد ارزش در بازاریابی فناوری محور</w:t>
      </w:r>
    </w:p>
    <w:p w14:paraId="70AAC5C8" w14:textId="6893D44E" w:rsidR="00B45CD9" w:rsidRPr="004A14CF" w:rsidRDefault="00B45CD9" w:rsidP="00B87356">
      <w:pPr>
        <w:bidi/>
        <w:spacing w:after="0" w:line="312" w:lineRule="auto"/>
        <w:rPr>
          <w:rFonts w:asciiTheme="majorBidi" w:hAnsiTheme="majorBidi" w:cs="B Nazanin"/>
          <w:sz w:val="26"/>
          <w:szCs w:val="26"/>
          <w:rtl/>
          <w:lang w:bidi="fa-IR"/>
        </w:rPr>
      </w:pPr>
    </w:p>
    <w:p w14:paraId="3B06E7FE" w14:textId="0927E8E0" w:rsidR="00C60356" w:rsidRPr="004A14CF" w:rsidRDefault="00C60356" w:rsidP="00B87356">
      <w:pPr>
        <w:pStyle w:val="Heading1"/>
        <w:bidi/>
        <w:spacing w:before="0"/>
        <w:rPr>
          <w:rtl/>
          <w:lang w:bidi="fa-IR"/>
        </w:rPr>
      </w:pPr>
      <w:r w:rsidRPr="004A14CF">
        <w:rPr>
          <w:rtl/>
          <w:lang w:bidi="fa-IR"/>
        </w:rPr>
        <w:t>چگون</w:t>
      </w:r>
      <w:r w:rsidR="008344DF" w:rsidRPr="004A14CF">
        <w:rPr>
          <w:rtl/>
          <w:lang w:bidi="fa-IR"/>
        </w:rPr>
        <w:t>گی ارتقای بازاریابی توسط فناوری</w:t>
      </w:r>
    </w:p>
    <w:p w14:paraId="06596022" w14:textId="235F4F72" w:rsidR="004635D7" w:rsidRPr="004A14CF" w:rsidRDefault="00C6035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ظهور رسانه</w:t>
      </w:r>
      <w:r w:rsidR="008344DF"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‌های اجتماعی و موتورهای جستجو و همچنین رشد </w:t>
      </w:r>
      <w:r w:rsidR="008344DF" w:rsidRPr="004A14CF">
        <w:rPr>
          <w:rFonts w:asciiTheme="majorBidi" w:hAnsiTheme="majorBidi" w:cs="B Nazanin"/>
          <w:sz w:val="26"/>
          <w:szCs w:val="26"/>
          <w:rtl/>
          <w:lang w:bidi="fa-IR"/>
        </w:rPr>
        <w:t>روز افزون</w:t>
      </w:r>
      <w:r w:rsidRPr="004A14CF">
        <w:rPr>
          <w:rFonts w:asciiTheme="majorBidi" w:hAnsiTheme="majorBidi" w:cs="B Nazanin"/>
          <w:sz w:val="26"/>
          <w:szCs w:val="26"/>
          <w:rtl/>
          <w:lang w:bidi="fa-IR"/>
        </w:rPr>
        <w:t xml:space="preserve"> تجارت الکترونیک، بازاریابان</w:t>
      </w:r>
      <w:r w:rsidR="008344DF" w:rsidRPr="004A14CF">
        <w:rPr>
          <w:rFonts w:asciiTheme="majorBidi" w:hAnsiTheme="majorBidi" w:cs="B Nazanin"/>
          <w:sz w:val="26"/>
          <w:szCs w:val="26"/>
          <w:rtl/>
          <w:lang w:bidi="fa-IR"/>
        </w:rPr>
        <w:t xml:space="preserve"> را به سمت حوزه ی دیجیتال سوق داده است. </w:t>
      </w:r>
      <w:r w:rsidR="00D24E20" w:rsidRPr="004A14CF">
        <w:rPr>
          <w:rFonts w:asciiTheme="majorBidi" w:hAnsiTheme="majorBidi" w:cs="B Nazanin"/>
          <w:sz w:val="26"/>
          <w:szCs w:val="26"/>
          <w:rtl/>
          <w:lang w:bidi="fa-IR"/>
        </w:rPr>
        <w:t>بازاریابی دیجیتال</w:t>
      </w:r>
      <w:r w:rsidR="00EA1304" w:rsidRPr="004A14CF">
        <w:rPr>
          <w:rFonts w:asciiTheme="majorBidi" w:hAnsiTheme="majorBidi" w:cs="B Nazanin"/>
          <w:sz w:val="26"/>
          <w:szCs w:val="26"/>
          <w:rtl/>
          <w:lang w:bidi="fa-IR"/>
        </w:rPr>
        <w:t xml:space="preserve"> مشتریان</w:t>
      </w:r>
      <w:r w:rsidR="00D24E20" w:rsidRPr="004A14CF">
        <w:rPr>
          <w:rFonts w:asciiTheme="majorBidi" w:hAnsiTheme="majorBidi" w:cs="B Nazanin"/>
          <w:sz w:val="26"/>
          <w:szCs w:val="26"/>
          <w:rtl/>
          <w:lang w:bidi="fa-IR"/>
        </w:rPr>
        <w:t xml:space="preserve"> را</w:t>
      </w:r>
      <w:r w:rsidR="00EA1304" w:rsidRPr="004A14CF">
        <w:rPr>
          <w:rFonts w:asciiTheme="majorBidi" w:hAnsiTheme="majorBidi" w:cs="B Nazanin"/>
          <w:sz w:val="26"/>
          <w:szCs w:val="26"/>
          <w:rtl/>
          <w:lang w:bidi="fa-IR"/>
        </w:rPr>
        <w:t xml:space="preserve"> به </w:t>
      </w:r>
      <w:r w:rsidR="00D24E20" w:rsidRPr="004A14CF">
        <w:rPr>
          <w:rFonts w:asciiTheme="majorBidi" w:hAnsiTheme="majorBidi" w:cs="B Nazanin"/>
          <w:sz w:val="26"/>
          <w:szCs w:val="26"/>
          <w:rtl/>
          <w:lang w:bidi="fa-IR"/>
        </w:rPr>
        <w:t xml:space="preserve">ارتباط </w:t>
      </w:r>
      <w:r w:rsidR="00EA1304" w:rsidRPr="004A14CF">
        <w:rPr>
          <w:rFonts w:asciiTheme="majorBidi" w:hAnsiTheme="majorBidi" w:cs="B Nazanin"/>
          <w:sz w:val="26"/>
          <w:szCs w:val="26"/>
          <w:rtl/>
          <w:lang w:bidi="fa-IR"/>
        </w:rPr>
        <w:t xml:space="preserve">در رسانه های دیجیتالی </w:t>
      </w:r>
      <w:r w:rsidR="00D24E20" w:rsidRPr="004A14CF">
        <w:rPr>
          <w:rFonts w:asciiTheme="majorBidi" w:hAnsiTheme="majorBidi" w:cs="B Nazanin"/>
          <w:sz w:val="26"/>
          <w:szCs w:val="26"/>
          <w:rtl/>
          <w:lang w:bidi="fa-IR"/>
        </w:rPr>
        <w:t>تشویق می کند</w:t>
      </w:r>
      <w:r w:rsidR="008344DF" w:rsidRPr="004A14CF">
        <w:rPr>
          <w:rFonts w:asciiTheme="majorBidi" w:hAnsiTheme="majorBidi" w:cs="B Nazanin"/>
          <w:sz w:val="26"/>
          <w:szCs w:val="26"/>
          <w:rtl/>
          <w:lang w:bidi="fa-IR"/>
        </w:rPr>
        <w:t xml:space="preserve"> و</w:t>
      </w:r>
      <w:r w:rsidR="00EA1304" w:rsidRPr="004A14CF">
        <w:rPr>
          <w:rFonts w:asciiTheme="majorBidi" w:hAnsiTheme="majorBidi" w:cs="B Nazanin"/>
          <w:sz w:val="26"/>
          <w:szCs w:val="26"/>
          <w:rtl/>
          <w:lang w:bidi="fa-IR"/>
        </w:rPr>
        <w:t xml:space="preserve"> </w:t>
      </w:r>
      <w:r w:rsidR="006027E8" w:rsidRPr="004A14CF">
        <w:rPr>
          <w:rFonts w:asciiTheme="majorBidi" w:hAnsiTheme="majorBidi" w:cs="B Nazanin"/>
          <w:sz w:val="26"/>
          <w:szCs w:val="26"/>
          <w:rtl/>
          <w:lang w:bidi="fa-IR"/>
        </w:rPr>
        <w:t>فناوری</w:t>
      </w:r>
      <w:r w:rsidR="00EA1304" w:rsidRPr="004A14CF">
        <w:rPr>
          <w:rFonts w:asciiTheme="majorBidi" w:hAnsiTheme="majorBidi" w:cs="B Nazanin"/>
          <w:sz w:val="26"/>
          <w:szCs w:val="26"/>
          <w:rtl/>
          <w:lang w:bidi="fa-IR"/>
        </w:rPr>
        <w:t xml:space="preserve"> </w:t>
      </w:r>
      <w:r w:rsidR="008344DF" w:rsidRPr="004A14CF">
        <w:rPr>
          <w:rFonts w:asciiTheme="majorBidi" w:hAnsiTheme="majorBidi" w:cs="B Nazanin"/>
          <w:sz w:val="26"/>
          <w:szCs w:val="26"/>
          <w:rtl/>
          <w:lang w:bidi="fa-IR"/>
        </w:rPr>
        <w:t>های مرب</w:t>
      </w:r>
      <w:r w:rsidR="00804612">
        <w:rPr>
          <w:rFonts w:asciiTheme="majorBidi" w:hAnsiTheme="majorBidi" w:cs="B Nazanin" w:hint="cs"/>
          <w:sz w:val="26"/>
          <w:szCs w:val="26"/>
          <w:rtl/>
          <w:lang w:bidi="fa-IR"/>
        </w:rPr>
        <w:t>و</w:t>
      </w:r>
      <w:r w:rsidR="008344DF" w:rsidRPr="004A14CF">
        <w:rPr>
          <w:rFonts w:asciiTheme="majorBidi" w:hAnsiTheme="majorBidi" w:cs="B Nazanin"/>
          <w:sz w:val="26"/>
          <w:szCs w:val="26"/>
          <w:rtl/>
          <w:lang w:bidi="fa-IR"/>
        </w:rPr>
        <w:t xml:space="preserve">ط به این حوزه </w:t>
      </w:r>
      <w:r w:rsidR="007D60FC" w:rsidRPr="004A14CF">
        <w:rPr>
          <w:rFonts w:asciiTheme="majorBidi" w:hAnsiTheme="majorBidi" w:cs="B Nazanin"/>
          <w:sz w:val="26"/>
          <w:szCs w:val="26"/>
          <w:rtl/>
          <w:lang w:bidi="fa-IR"/>
        </w:rPr>
        <w:t>می تواند تحولی عظیم در چگونگی</w:t>
      </w:r>
      <w:r w:rsidR="00F02529" w:rsidRPr="004A14CF">
        <w:rPr>
          <w:rFonts w:asciiTheme="majorBidi" w:hAnsiTheme="majorBidi" w:cs="B Nazanin"/>
          <w:sz w:val="26"/>
          <w:szCs w:val="26"/>
          <w:rtl/>
          <w:lang w:bidi="fa-IR"/>
        </w:rPr>
        <w:t xml:space="preserve"> </w:t>
      </w:r>
      <w:r w:rsidR="007D60FC" w:rsidRPr="004A14CF">
        <w:rPr>
          <w:rFonts w:asciiTheme="majorBidi" w:hAnsiTheme="majorBidi" w:cs="B Nazanin"/>
          <w:sz w:val="26"/>
          <w:szCs w:val="26"/>
          <w:rtl/>
          <w:lang w:bidi="fa-IR"/>
        </w:rPr>
        <w:t>فعالیت</w:t>
      </w:r>
      <w:r w:rsidR="006027E8" w:rsidRPr="004A14CF">
        <w:rPr>
          <w:rFonts w:asciiTheme="majorBidi" w:hAnsiTheme="majorBidi" w:cs="B Nazanin"/>
          <w:sz w:val="26"/>
          <w:szCs w:val="26"/>
          <w:rtl/>
          <w:lang w:bidi="fa-IR"/>
        </w:rPr>
        <w:t xml:space="preserve"> های</w:t>
      </w:r>
      <w:r w:rsidR="007D60FC" w:rsidRPr="004A14CF">
        <w:rPr>
          <w:rFonts w:asciiTheme="majorBidi" w:hAnsiTheme="majorBidi" w:cs="B Nazanin"/>
          <w:sz w:val="26"/>
          <w:szCs w:val="26"/>
          <w:rtl/>
          <w:lang w:bidi="fa-IR"/>
        </w:rPr>
        <w:t xml:space="preserve"> تجاری بازاریابان ایجاد کند. پنج </w:t>
      </w:r>
      <w:r w:rsidR="00D726FD" w:rsidRPr="004A14CF">
        <w:rPr>
          <w:rFonts w:asciiTheme="majorBidi" w:hAnsiTheme="majorBidi" w:cs="B Nazanin"/>
          <w:sz w:val="26"/>
          <w:szCs w:val="26"/>
          <w:rtl/>
          <w:lang w:bidi="fa-IR"/>
        </w:rPr>
        <w:t xml:space="preserve">اصل مهم به منظور تقویت </w:t>
      </w:r>
      <w:r w:rsidR="00804612">
        <w:rPr>
          <w:rFonts w:asciiTheme="majorBidi" w:hAnsiTheme="majorBidi" w:cs="B Nazanin" w:hint="cs"/>
          <w:sz w:val="26"/>
          <w:szCs w:val="26"/>
          <w:rtl/>
          <w:lang w:bidi="fa-IR"/>
        </w:rPr>
        <w:t>روش های</w:t>
      </w:r>
      <w:r w:rsidR="00D726FD" w:rsidRPr="004A14CF">
        <w:rPr>
          <w:rFonts w:asciiTheme="majorBidi" w:hAnsiTheme="majorBidi" w:cs="B Nazanin"/>
          <w:sz w:val="26"/>
          <w:szCs w:val="26"/>
          <w:rtl/>
          <w:lang w:bidi="fa-IR"/>
        </w:rPr>
        <w:t xml:space="preserve"> مختلف</w:t>
      </w:r>
      <w:r w:rsidR="00804612">
        <w:rPr>
          <w:rFonts w:asciiTheme="majorBidi" w:hAnsiTheme="majorBidi" w:cs="B Nazanin" w:hint="cs"/>
          <w:sz w:val="26"/>
          <w:szCs w:val="26"/>
          <w:rtl/>
          <w:lang w:bidi="fa-IR"/>
        </w:rPr>
        <w:t xml:space="preserve"> اجرای</w:t>
      </w:r>
      <w:r w:rsidR="00D726FD" w:rsidRPr="004A14CF">
        <w:rPr>
          <w:rFonts w:asciiTheme="majorBidi" w:hAnsiTheme="majorBidi" w:cs="B Nazanin"/>
          <w:sz w:val="26"/>
          <w:szCs w:val="26"/>
          <w:rtl/>
          <w:lang w:bidi="fa-IR"/>
        </w:rPr>
        <w:t xml:space="preserve"> بازاریابی توسط فناوری وجود دارد که عبارتند از:</w:t>
      </w:r>
    </w:p>
    <w:p w14:paraId="17CF56F7" w14:textId="1F5CDB73" w:rsidR="007D60FC" w:rsidRPr="004A14CF" w:rsidRDefault="00B45CD9" w:rsidP="00B87356">
      <w:pPr>
        <w:pStyle w:val="Heading1"/>
        <w:bidi/>
        <w:spacing w:before="0"/>
        <w:rPr>
          <w:rtl/>
          <w:lang w:bidi="fa-IR"/>
        </w:rPr>
      </w:pPr>
      <w:r w:rsidRPr="00E17E85">
        <w:rPr>
          <w:rtl/>
          <w:lang w:bidi="fa-IR"/>
        </w:rPr>
        <w:t xml:space="preserve"> </w:t>
      </w:r>
      <w:r w:rsidR="00D726FD" w:rsidRPr="00E17E85">
        <w:rPr>
          <w:rtl/>
          <w:lang w:bidi="fa-IR"/>
        </w:rPr>
        <w:t>اتخاذ</w:t>
      </w:r>
      <w:r w:rsidR="00D726FD" w:rsidRPr="004A14CF">
        <w:rPr>
          <w:rtl/>
          <w:lang w:bidi="fa-IR"/>
        </w:rPr>
        <w:t xml:space="preserve"> تصمیمات آگاهانه بر اساس تجزیه و تحلیل </w:t>
      </w:r>
      <w:r w:rsidR="0087300E">
        <w:rPr>
          <w:rFonts w:asciiTheme="majorBidi" w:hAnsiTheme="majorBidi" w:hint="cs"/>
          <w:sz w:val="26"/>
          <w:rtl/>
          <w:lang w:bidi="fa-IR"/>
        </w:rPr>
        <w:t>کلان داده ها</w:t>
      </w:r>
    </w:p>
    <w:p w14:paraId="33455FD1" w14:textId="4FB7EB0C" w:rsidR="004635D7" w:rsidRPr="004A14CF" w:rsidRDefault="00D726FD"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lang w:bidi="fa-IR"/>
        </w:rPr>
        <w:t xml:space="preserve">یکی از بهترین آثار </w:t>
      </w:r>
      <w:r w:rsidR="007D60FC" w:rsidRPr="004A14CF">
        <w:rPr>
          <w:rFonts w:asciiTheme="majorBidi" w:hAnsiTheme="majorBidi" w:cs="B Nazanin"/>
          <w:sz w:val="26"/>
          <w:szCs w:val="26"/>
          <w:rtl/>
          <w:lang w:bidi="fa-IR"/>
        </w:rPr>
        <w:t xml:space="preserve">دیجیتالی شدن </w:t>
      </w:r>
      <w:r w:rsidRPr="004A14CF">
        <w:rPr>
          <w:rFonts w:asciiTheme="majorBidi" w:hAnsiTheme="majorBidi" w:cs="B Nazanin"/>
          <w:sz w:val="26"/>
          <w:szCs w:val="26"/>
          <w:rtl/>
          <w:lang w:bidi="fa-IR"/>
        </w:rPr>
        <w:t xml:space="preserve">استفاده از </w:t>
      </w:r>
      <w:r w:rsidR="0087300E">
        <w:rPr>
          <w:rFonts w:asciiTheme="majorBidi" w:hAnsiTheme="majorBidi" w:cs="B Nazanin" w:hint="cs"/>
          <w:sz w:val="26"/>
          <w:szCs w:val="26"/>
          <w:rtl/>
          <w:lang w:bidi="fa-IR"/>
        </w:rPr>
        <w:t xml:space="preserve">کلان داده ها </w:t>
      </w:r>
      <w:r w:rsidR="007D60FC" w:rsidRPr="004A14CF">
        <w:rPr>
          <w:rFonts w:asciiTheme="majorBidi" w:hAnsiTheme="majorBidi" w:cs="B Nazanin"/>
          <w:sz w:val="26"/>
          <w:szCs w:val="26"/>
          <w:rtl/>
          <w:lang w:bidi="fa-IR"/>
        </w:rPr>
        <w:t xml:space="preserve">است. در </w:t>
      </w:r>
      <w:r w:rsidRPr="004A14CF">
        <w:rPr>
          <w:rFonts w:asciiTheme="majorBidi" w:hAnsiTheme="majorBidi" w:cs="B Nazanin"/>
          <w:sz w:val="26"/>
          <w:szCs w:val="26"/>
          <w:rtl/>
          <w:lang w:bidi="fa-IR"/>
        </w:rPr>
        <w:t>شرایط استفاده از فناوری دیجیتال</w:t>
      </w:r>
      <w:r w:rsidR="007D60FC" w:rsidRPr="004A14CF">
        <w:rPr>
          <w:rFonts w:asciiTheme="majorBidi" w:hAnsiTheme="majorBidi" w:cs="B Nazanin"/>
          <w:sz w:val="26"/>
          <w:szCs w:val="26"/>
          <w:rtl/>
          <w:lang w:bidi="fa-IR"/>
        </w:rPr>
        <w:t xml:space="preserve"> هر گونه </w:t>
      </w:r>
      <w:r w:rsidRPr="004A14CF">
        <w:rPr>
          <w:rFonts w:asciiTheme="majorBidi" w:hAnsiTheme="majorBidi" w:cs="B Nazanin"/>
          <w:sz w:val="26"/>
          <w:szCs w:val="26"/>
          <w:rtl/>
          <w:lang w:bidi="fa-IR"/>
        </w:rPr>
        <w:t>تماس</w:t>
      </w:r>
      <w:r w:rsidR="00D24E20" w:rsidRPr="004A14CF">
        <w:rPr>
          <w:rFonts w:asciiTheme="majorBidi" w:hAnsiTheme="majorBidi" w:cs="B Nazanin"/>
          <w:sz w:val="26"/>
          <w:szCs w:val="26"/>
          <w:rtl/>
          <w:lang w:bidi="fa-IR"/>
        </w:rPr>
        <w:t xml:space="preserve"> با</w:t>
      </w:r>
      <w:r w:rsidR="007D60FC" w:rsidRPr="004A14CF">
        <w:rPr>
          <w:rFonts w:asciiTheme="majorBidi" w:hAnsiTheme="majorBidi" w:cs="B Nazanin"/>
          <w:sz w:val="26"/>
          <w:szCs w:val="26"/>
          <w:rtl/>
          <w:lang w:bidi="fa-IR"/>
        </w:rPr>
        <w:t xml:space="preserve"> مشتری،</w:t>
      </w:r>
      <w:r w:rsidR="008417B0" w:rsidRPr="004A14CF">
        <w:rPr>
          <w:rFonts w:asciiTheme="majorBidi" w:hAnsiTheme="majorBidi" w:cs="B Nazanin"/>
          <w:sz w:val="26"/>
          <w:szCs w:val="26"/>
          <w:rtl/>
          <w:lang w:bidi="fa-IR"/>
        </w:rPr>
        <w:t xml:space="preserve"> جستجوی </w:t>
      </w:r>
      <w:r w:rsidR="007D60FC" w:rsidRPr="004A14CF">
        <w:rPr>
          <w:rFonts w:asciiTheme="majorBidi" w:hAnsiTheme="majorBidi" w:cs="B Nazanin"/>
          <w:sz w:val="26"/>
          <w:szCs w:val="26"/>
          <w:rtl/>
          <w:lang w:bidi="fa-IR"/>
        </w:rPr>
        <w:t xml:space="preserve">مرکز تماس و تبادل ایمیل ثبت می شود. </w:t>
      </w:r>
      <w:r w:rsidR="00804612">
        <w:rPr>
          <w:rFonts w:asciiTheme="majorBidi" w:hAnsiTheme="majorBidi" w:cs="B Nazanin" w:hint="cs"/>
          <w:sz w:val="26"/>
          <w:szCs w:val="26"/>
          <w:rtl/>
          <w:lang w:bidi="fa-IR"/>
        </w:rPr>
        <w:t>افزون بر این</w:t>
      </w:r>
      <w:r w:rsidR="007D60FC" w:rsidRPr="004A14CF">
        <w:rPr>
          <w:rFonts w:asciiTheme="majorBidi" w:hAnsiTheme="majorBidi" w:cs="B Nazanin"/>
          <w:sz w:val="26"/>
          <w:szCs w:val="26"/>
          <w:rtl/>
          <w:lang w:bidi="fa-IR"/>
        </w:rPr>
        <w:t xml:space="preserve"> هر </w:t>
      </w:r>
      <w:r w:rsidRPr="004A14CF">
        <w:rPr>
          <w:rFonts w:asciiTheme="majorBidi" w:hAnsiTheme="majorBidi" w:cs="B Nazanin"/>
          <w:sz w:val="26"/>
          <w:szCs w:val="26"/>
          <w:rtl/>
          <w:lang w:bidi="fa-IR"/>
        </w:rPr>
        <w:t xml:space="preserve">بار که مشتریان در اینترنت جستجویی </w:t>
      </w:r>
      <w:r w:rsidR="00804612">
        <w:rPr>
          <w:rFonts w:asciiTheme="majorBidi" w:hAnsiTheme="majorBidi" w:cs="B Nazanin" w:hint="cs"/>
          <w:sz w:val="26"/>
          <w:szCs w:val="26"/>
          <w:rtl/>
          <w:lang w:bidi="fa-IR"/>
        </w:rPr>
        <w:t>را انجام دهند</w:t>
      </w:r>
      <w:r w:rsidR="007D60FC" w:rsidRPr="004A14CF">
        <w:rPr>
          <w:rFonts w:asciiTheme="majorBidi" w:hAnsiTheme="majorBidi" w:cs="B Nazanin"/>
          <w:sz w:val="26"/>
          <w:szCs w:val="26"/>
          <w:rtl/>
          <w:lang w:bidi="fa-IR"/>
        </w:rPr>
        <w:t xml:space="preserve"> یا </w:t>
      </w:r>
      <w:r w:rsidRPr="004A14CF">
        <w:rPr>
          <w:rFonts w:asciiTheme="majorBidi" w:hAnsiTheme="majorBidi" w:cs="B Nazanin"/>
          <w:sz w:val="26"/>
          <w:szCs w:val="26"/>
          <w:rtl/>
          <w:lang w:bidi="fa-IR"/>
        </w:rPr>
        <w:t>محتوایی</w:t>
      </w:r>
      <w:r w:rsidR="007D60FC" w:rsidRPr="004A14CF">
        <w:rPr>
          <w:rFonts w:asciiTheme="majorBidi" w:hAnsiTheme="majorBidi" w:cs="B Nazanin"/>
          <w:sz w:val="26"/>
          <w:szCs w:val="26"/>
          <w:rtl/>
          <w:lang w:bidi="fa-IR"/>
        </w:rPr>
        <w:t xml:space="preserve"> را در شبکه های اجتما</w:t>
      </w:r>
      <w:r w:rsidRPr="004A14CF">
        <w:rPr>
          <w:rFonts w:asciiTheme="majorBidi" w:hAnsiTheme="majorBidi" w:cs="B Nazanin"/>
          <w:sz w:val="26"/>
          <w:szCs w:val="26"/>
          <w:rtl/>
          <w:lang w:bidi="fa-IR"/>
        </w:rPr>
        <w:t>عی به اشتراک می گذارند از خود</w:t>
      </w:r>
      <w:r w:rsidR="007D60FC" w:rsidRPr="004A14CF">
        <w:rPr>
          <w:rFonts w:asciiTheme="majorBidi" w:hAnsiTheme="majorBidi" w:cs="B Nazanin"/>
          <w:sz w:val="26"/>
          <w:szCs w:val="26"/>
          <w:rtl/>
          <w:lang w:bidi="fa-IR"/>
        </w:rPr>
        <w:t xml:space="preserve"> </w:t>
      </w:r>
      <w:r w:rsidR="00D24E20" w:rsidRPr="004A14CF">
        <w:rPr>
          <w:rFonts w:asciiTheme="majorBidi" w:hAnsiTheme="majorBidi" w:cs="B Nazanin"/>
          <w:sz w:val="26"/>
          <w:szCs w:val="26"/>
          <w:rtl/>
          <w:lang w:bidi="fa-IR"/>
        </w:rPr>
        <w:t>اثری</w:t>
      </w:r>
      <w:r w:rsidR="007D60FC" w:rsidRPr="004A14CF">
        <w:rPr>
          <w:rFonts w:asciiTheme="majorBidi" w:hAnsiTheme="majorBidi" w:cs="B Nazanin"/>
          <w:sz w:val="26"/>
          <w:szCs w:val="26"/>
          <w:rtl/>
          <w:lang w:bidi="fa-IR"/>
        </w:rPr>
        <w:t xml:space="preserve"> </w:t>
      </w:r>
      <w:r w:rsidR="001F633F" w:rsidRPr="004A14CF">
        <w:rPr>
          <w:rFonts w:asciiTheme="majorBidi" w:hAnsiTheme="majorBidi" w:cs="B Nazanin"/>
          <w:sz w:val="26"/>
          <w:szCs w:val="26"/>
          <w:rtl/>
          <w:lang w:bidi="fa-IR"/>
        </w:rPr>
        <w:t xml:space="preserve">به جای می گذارند. </w:t>
      </w:r>
      <w:r w:rsidR="00D24E20" w:rsidRPr="004A14CF">
        <w:rPr>
          <w:rFonts w:asciiTheme="majorBidi" w:hAnsiTheme="majorBidi" w:cs="B Nazanin"/>
          <w:sz w:val="26"/>
          <w:szCs w:val="26"/>
          <w:rtl/>
          <w:lang w:bidi="fa-IR"/>
        </w:rPr>
        <w:t>با چنین منبع غنی از اطلاعات، بازاریابان اکنون می‌توانند تصمیمات لازم را اتخاذ کنند</w:t>
      </w:r>
      <w:r w:rsidR="00804612">
        <w:rPr>
          <w:rFonts w:asciiTheme="majorBidi" w:hAnsiTheme="majorBidi" w:cs="B Nazanin" w:hint="cs"/>
          <w:sz w:val="26"/>
          <w:szCs w:val="26"/>
          <w:rtl/>
          <w:lang w:bidi="fa-IR"/>
        </w:rPr>
        <w:t>و</w:t>
      </w:r>
      <w:r w:rsidR="001F633F" w:rsidRPr="004A14CF">
        <w:rPr>
          <w:rFonts w:asciiTheme="majorBidi" w:hAnsiTheme="majorBidi" w:cs="B Nazanin"/>
          <w:sz w:val="26"/>
          <w:szCs w:val="26"/>
          <w:rtl/>
          <w:lang w:bidi="fa-IR"/>
        </w:rPr>
        <w:t xml:space="preserve"> در سطح فردی و مجزا </w:t>
      </w:r>
      <w:r w:rsidR="00D24E20" w:rsidRPr="004A14CF">
        <w:rPr>
          <w:rFonts w:asciiTheme="majorBidi" w:hAnsiTheme="majorBidi" w:cs="B Nazanin"/>
          <w:sz w:val="26"/>
          <w:szCs w:val="26"/>
          <w:highlight w:val="white"/>
          <w:rtl/>
        </w:rPr>
        <w:t>شرایطی را برای</w:t>
      </w:r>
      <w:r w:rsidR="001F633F" w:rsidRPr="004A14CF">
        <w:rPr>
          <w:rFonts w:asciiTheme="majorBidi" w:hAnsiTheme="majorBidi" w:cs="B Nazanin"/>
          <w:sz w:val="26"/>
          <w:szCs w:val="26"/>
          <w:highlight w:val="white"/>
          <w:rtl/>
        </w:rPr>
        <w:t xml:space="preserve"> بازاریابی </w:t>
      </w:r>
      <w:r w:rsidRPr="004A14CF">
        <w:rPr>
          <w:rFonts w:asciiTheme="majorBidi" w:hAnsiTheme="majorBidi" w:cs="B Nazanin"/>
          <w:sz w:val="26"/>
          <w:szCs w:val="26"/>
          <w:highlight w:val="white"/>
          <w:rtl/>
        </w:rPr>
        <w:t>شخصی سازی شده</w:t>
      </w:r>
      <w:r w:rsidR="00F02529" w:rsidRPr="004A14CF">
        <w:rPr>
          <w:rFonts w:asciiTheme="majorBidi" w:hAnsiTheme="majorBidi" w:cs="B Nazanin"/>
          <w:sz w:val="26"/>
          <w:szCs w:val="26"/>
          <w:highlight w:val="white"/>
          <w:rtl/>
        </w:rPr>
        <w:t xml:space="preserve"> </w:t>
      </w:r>
      <w:r w:rsidR="00D24E20" w:rsidRPr="004A14CF">
        <w:rPr>
          <w:rFonts w:asciiTheme="majorBidi" w:hAnsiTheme="majorBidi" w:cs="B Nazanin"/>
          <w:sz w:val="26"/>
          <w:szCs w:val="26"/>
          <w:highlight w:val="white"/>
          <w:rtl/>
        </w:rPr>
        <w:t>برای مشتریان فراهم ساز</w:t>
      </w:r>
      <w:r w:rsidR="00664017">
        <w:rPr>
          <w:rFonts w:asciiTheme="majorBidi" w:hAnsiTheme="majorBidi" w:cs="B Nazanin" w:hint="cs"/>
          <w:sz w:val="26"/>
          <w:szCs w:val="26"/>
          <w:highlight w:val="white"/>
          <w:rtl/>
        </w:rPr>
        <w:t>ن</w:t>
      </w:r>
      <w:r w:rsidR="00D24E20" w:rsidRPr="004A14CF">
        <w:rPr>
          <w:rFonts w:asciiTheme="majorBidi" w:hAnsiTheme="majorBidi" w:cs="B Nazanin"/>
          <w:sz w:val="26"/>
          <w:szCs w:val="26"/>
          <w:highlight w:val="white"/>
          <w:rtl/>
        </w:rPr>
        <w:t>د</w:t>
      </w:r>
      <w:r w:rsidR="001F633F" w:rsidRPr="004A14CF">
        <w:rPr>
          <w:rFonts w:asciiTheme="majorBidi" w:hAnsiTheme="majorBidi" w:cs="B Nazanin"/>
          <w:sz w:val="26"/>
          <w:szCs w:val="26"/>
          <w:highlight w:val="white"/>
          <w:rtl/>
        </w:rPr>
        <w:t>.</w:t>
      </w:r>
    </w:p>
    <w:p w14:paraId="091DB129" w14:textId="77777777" w:rsidR="004635D7" w:rsidRPr="004A14CF" w:rsidRDefault="004635D7" w:rsidP="00B87356">
      <w:pPr>
        <w:spacing w:after="0"/>
        <w:rPr>
          <w:rFonts w:asciiTheme="majorBidi" w:hAnsiTheme="majorBidi" w:cs="B Nazanin"/>
          <w:sz w:val="26"/>
          <w:szCs w:val="26"/>
        </w:rPr>
      </w:pPr>
      <w:r w:rsidRPr="004A14CF">
        <w:rPr>
          <w:rFonts w:asciiTheme="majorBidi" w:hAnsiTheme="majorBidi" w:cs="B Nazanin"/>
          <w:sz w:val="26"/>
          <w:szCs w:val="26"/>
          <w:rtl/>
        </w:rPr>
        <w:br w:type="page"/>
      </w:r>
    </w:p>
    <w:p w14:paraId="4D9F0C84" w14:textId="775850CB" w:rsidR="008417B0" w:rsidRPr="004A14CF" w:rsidRDefault="001F633F" w:rsidP="00B87356">
      <w:pPr>
        <w:pStyle w:val="Heading1"/>
        <w:bidi/>
        <w:spacing w:before="0"/>
        <w:rPr>
          <w:rtl/>
          <w:lang w:bidi="fa-IR"/>
        </w:rPr>
      </w:pPr>
      <w:r w:rsidRPr="004A14CF">
        <w:rPr>
          <w:rtl/>
        </w:rPr>
        <w:lastRenderedPageBreak/>
        <w:t>پیش</w:t>
      </w:r>
      <w:r w:rsidR="0001086F" w:rsidRPr="004A14CF">
        <w:rPr>
          <w:rtl/>
        </w:rPr>
        <w:t xml:space="preserve"> </w:t>
      </w:r>
      <w:r w:rsidRPr="004A14CF">
        <w:rPr>
          <w:rtl/>
        </w:rPr>
        <w:t xml:space="preserve">بینی نتایج </w:t>
      </w:r>
      <w:r w:rsidR="00E96984">
        <w:rPr>
          <w:rFonts w:asciiTheme="majorBidi" w:hAnsiTheme="majorBidi" w:hint="cs"/>
          <w:sz w:val="26"/>
          <w:rtl/>
          <w:lang w:bidi="fa-IR"/>
        </w:rPr>
        <w:t>راهبرد</w:t>
      </w:r>
      <w:r w:rsidR="00E96984" w:rsidRPr="004A14CF">
        <w:rPr>
          <w:rFonts w:asciiTheme="majorBidi" w:hAnsiTheme="majorBidi"/>
          <w:sz w:val="26"/>
          <w:rtl/>
          <w:lang w:bidi="fa-IR"/>
        </w:rPr>
        <w:t xml:space="preserve"> </w:t>
      </w:r>
      <w:r w:rsidR="00950EFC" w:rsidRPr="004A14CF">
        <w:rPr>
          <w:rtl/>
        </w:rPr>
        <w:t>و تاکتیک‌ های بازاریابی</w:t>
      </w:r>
    </w:p>
    <w:p w14:paraId="40751BA4" w14:textId="2BBB2B9E" w:rsidR="00FE2848" w:rsidRPr="00FE2848" w:rsidRDefault="008417B0" w:rsidP="00B87356">
      <w:pPr>
        <w:bidi/>
        <w:spacing w:after="0" w:line="312" w:lineRule="auto"/>
        <w:jc w:val="both"/>
        <w:rPr>
          <w:rFonts w:asciiTheme="majorBidi" w:hAnsiTheme="majorBidi" w:cs="B Nazanin"/>
          <w:sz w:val="26"/>
          <w:szCs w:val="26"/>
        </w:rPr>
      </w:pPr>
      <w:r w:rsidRPr="004A14CF">
        <w:rPr>
          <w:rFonts w:asciiTheme="majorBidi" w:hAnsiTheme="majorBidi" w:cs="B Nazanin"/>
          <w:sz w:val="26"/>
          <w:szCs w:val="26"/>
          <w:rtl/>
        </w:rPr>
        <w:t>هیچ</w:t>
      </w:r>
      <w:r w:rsidR="00950EFC" w:rsidRPr="004A14CF">
        <w:rPr>
          <w:rFonts w:asciiTheme="majorBidi" w:hAnsiTheme="majorBidi" w:cs="B Nazanin"/>
          <w:sz w:val="26"/>
          <w:szCs w:val="26"/>
          <w:rtl/>
        </w:rPr>
        <w:t xml:space="preserve"> </w:t>
      </w:r>
      <w:r w:rsidR="009934B1" w:rsidRPr="004A14CF">
        <w:rPr>
          <w:rFonts w:asciiTheme="majorBidi" w:hAnsiTheme="majorBidi" w:cs="B Nazanin"/>
          <w:sz w:val="26"/>
          <w:szCs w:val="26"/>
          <w:rtl/>
        </w:rPr>
        <w:t>نوع</w:t>
      </w:r>
      <w:r w:rsidR="00950EFC" w:rsidRPr="004A14CF">
        <w:rPr>
          <w:rFonts w:asciiTheme="majorBidi" w:hAnsiTheme="majorBidi" w:cs="B Nazanin"/>
          <w:sz w:val="26"/>
          <w:szCs w:val="26"/>
          <w:rtl/>
        </w:rPr>
        <w:t xml:space="preserve"> سرمایه گذاری در بازاریابی به طور قطعی نتیجه بخش نیست </w:t>
      </w:r>
      <w:r w:rsidR="009934B1" w:rsidRPr="004A14CF">
        <w:rPr>
          <w:rFonts w:asciiTheme="majorBidi" w:hAnsiTheme="majorBidi" w:cs="B Nazanin"/>
          <w:sz w:val="26"/>
          <w:szCs w:val="26"/>
          <w:rtl/>
        </w:rPr>
        <w:t>ولی</w:t>
      </w:r>
      <w:r w:rsidRPr="004A14CF">
        <w:rPr>
          <w:rFonts w:asciiTheme="majorBidi" w:hAnsiTheme="majorBidi" w:cs="B Nazanin"/>
          <w:sz w:val="26"/>
          <w:szCs w:val="26"/>
          <w:rtl/>
        </w:rPr>
        <w:t xml:space="preserve"> </w:t>
      </w:r>
      <w:r w:rsidR="00950EFC" w:rsidRPr="004A14CF">
        <w:rPr>
          <w:rFonts w:asciiTheme="majorBidi" w:hAnsiTheme="majorBidi" w:cs="B Nazanin"/>
          <w:sz w:val="26"/>
          <w:szCs w:val="26"/>
          <w:rtl/>
        </w:rPr>
        <w:t>با تجزیه و تحلیل هوش مصنوعی، اکنون برای بازاریابان امکان پیش‌بینی نتیجه قبل از عرضه محصولات جدید وجود دارد.</w:t>
      </w:r>
      <w:r w:rsidR="00FE2848" w:rsidRPr="00FE2848">
        <w:rPr>
          <w:rFonts w:ascii="ArialMT" w:cs="ArialMT" w:hint="cs"/>
          <w:sz w:val="15"/>
          <w:szCs w:val="15"/>
          <w:rtl/>
          <w:lang w:bidi="fa-IR"/>
        </w:rPr>
        <w:t xml:space="preserve"> </w:t>
      </w:r>
      <w:r w:rsidR="00FE2848" w:rsidRPr="00FE2848">
        <w:rPr>
          <w:rFonts w:asciiTheme="majorBidi" w:hAnsiTheme="majorBidi" w:cs="B Nazanin" w:hint="cs"/>
          <w:sz w:val="26"/>
          <w:szCs w:val="26"/>
          <w:rtl/>
          <w:lang w:bidi="fa-IR"/>
        </w:rPr>
        <w:t>هدف</w:t>
      </w:r>
      <w:r w:rsidR="00FE2848" w:rsidRPr="00FE2848">
        <w:rPr>
          <w:rFonts w:asciiTheme="majorBidi" w:hAnsiTheme="majorBidi" w:cs="B Nazanin"/>
          <w:sz w:val="26"/>
          <w:szCs w:val="26"/>
        </w:rPr>
        <w:t xml:space="preserve"> </w:t>
      </w:r>
      <w:r w:rsidR="00FE2848" w:rsidRPr="00FE2848">
        <w:rPr>
          <w:rFonts w:asciiTheme="majorBidi" w:hAnsiTheme="majorBidi" w:cs="B Nazanin" w:hint="cs"/>
          <w:sz w:val="26"/>
          <w:szCs w:val="26"/>
          <w:rtl/>
          <w:lang w:bidi="fa-IR"/>
        </w:rPr>
        <w:t>مدل،</w:t>
      </w:r>
      <w:r w:rsidR="00FE2848" w:rsidRPr="00FE2848">
        <w:rPr>
          <w:rFonts w:asciiTheme="majorBidi" w:hAnsiTheme="majorBidi" w:cs="B Nazanin"/>
          <w:sz w:val="26"/>
          <w:szCs w:val="26"/>
        </w:rPr>
        <w:t xml:space="preserve"> </w:t>
      </w:r>
      <w:r w:rsidR="00FE2848" w:rsidRPr="00FE2848">
        <w:rPr>
          <w:rFonts w:asciiTheme="majorBidi" w:hAnsiTheme="majorBidi" w:cs="B Nazanin" w:hint="cs"/>
          <w:sz w:val="26"/>
          <w:szCs w:val="26"/>
          <w:rtl/>
          <w:lang w:bidi="fa-IR"/>
        </w:rPr>
        <w:t>کشف</w:t>
      </w:r>
      <w:r w:rsidR="00FE2848" w:rsidRPr="00FE2848">
        <w:rPr>
          <w:rFonts w:asciiTheme="majorBidi" w:hAnsiTheme="majorBidi" w:cs="B Nazanin"/>
          <w:sz w:val="26"/>
          <w:szCs w:val="26"/>
        </w:rPr>
        <w:t xml:space="preserve"> </w:t>
      </w:r>
      <w:r w:rsidR="00FE2848" w:rsidRPr="00FE2848">
        <w:rPr>
          <w:rFonts w:asciiTheme="majorBidi" w:hAnsiTheme="majorBidi" w:cs="B Nazanin" w:hint="cs"/>
          <w:sz w:val="26"/>
          <w:szCs w:val="26"/>
          <w:rtl/>
          <w:lang w:bidi="fa-IR"/>
        </w:rPr>
        <w:t>الگوی</w:t>
      </w:r>
      <w:r w:rsidR="00FE2848" w:rsidRPr="00FE2848">
        <w:rPr>
          <w:rFonts w:asciiTheme="majorBidi" w:hAnsiTheme="majorBidi" w:cs="B Nazanin"/>
          <w:sz w:val="26"/>
          <w:szCs w:val="26"/>
        </w:rPr>
        <w:t xml:space="preserve"> </w:t>
      </w:r>
      <w:r w:rsidR="00FE2848" w:rsidRPr="00FE2848">
        <w:rPr>
          <w:rFonts w:asciiTheme="majorBidi" w:hAnsiTheme="majorBidi" w:cs="B Nazanin" w:hint="cs"/>
          <w:sz w:val="26"/>
          <w:szCs w:val="26"/>
          <w:rtl/>
          <w:lang w:bidi="fa-IR"/>
        </w:rPr>
        <w:t>تلاش</w:t>
      </w:r>
      <w:r w:rsidR="00FE2848" w:rsidRPr="00FE2848">
        <w:rPr>
          <w:rFonts w:asciiTheme="majorBidi" w:hAnsiTheme="majorBidi" w:cs="B Nazanin"/>
          <w:sz w:val="26"/>
          <w:szCs w:val="26"/>
        </w:rPr>
        <w:t xml:space="preserve"> </w:t>
      </w:r>
      <w:r w:rsidR="00FE2848" w:rsidRPr="00FE2848">
        <w:rPr>
          <w:rFonts w:asciiTheme="majorBidi" w:hAnsiTheme="majorBidi" w:cs="B Nazanin" w:hint="cs"/>
          <w:sz w:val="26"/>
          <w:szCs w:val="26"/>
          <w:rtl/>
          <w:lang w:bidi="fa-IR"/>
        </w:rPr>
        <w:t>های</w:t>
      </w:r>
    </w:p>
    <w:p w14:paraId="69B012B2" w14:textId="745B6F72" w:rsidR="00F05D99" w:rsidRPr="004A14CF" w:rsidRDefault="00FE2848" w:rsidP="00B87356">
      <w:pPr>
        <w:bidi/>
        <w:spacing w:after="0" w:line="312" w:lineRule="auto"/>
        <w:jc w:val="both"/>
        <w:rPr>
          <w:rFonts w:asciiTheme="majorBidi" w:hAnsiTheme="majorBidi" w:cs="B Nazanin"/>
          <w:sz w:val="26"/>
          <w:szCs w:val="26"/>
          <w:rtl/>
        </w:rPr>
      </w:pPr>
      <w:r w:rsidRPr="00FE2848">
        <w:rPr>
          <w:rFonts w:asciiTheme="majorBidi" w:hAnsiTheme="majorBidi" w:cs="B Nazanin" w:hint="cs"/>
          <w:sz w:val="26"/>
          <w:szCs w:val="26"/>
          <w:rtl/>
          <w:lang w:bidi="fa-IR"/>
        </w:rPr>
        <w:t>بازاریابان</w:t>
      </w:r>
      <w:r w:rsidRPr="00FE2848">
        <w:rPr>
          <w:rFonts w:asciiTheme="majorBidi" w:hAnsiTheme="majorBidi" w:cs="B Nazanin"/>
          <w:sz w:val="26"/>
          <w:szCs w:val="26"/>
        </w:rPr>
        <w:t xml:space="preserve"> </w:t>
      </w:r>
      <w:r>
        <w:rPr>
          <w:rFonts w:asciiTheme="majorBidi" w:hAnsiTheme="majorBidi" w:cs="B Nazanin" w:hint="cs"/>
          <w:sz w:val="26"/>
          <w:szCs w:val="26"/>
          <w:rtl/>
          <w:lang w:bidi="fa-IR"/>
        </w:rPr>
        <w:t>قبلی</w:t>
      </w:r>
      <w:r w:rsidRPr="00FE2848">
        <w:rPr>
          <w:rFonts w:asciiTheme="majorBidi" w:hAnsiTheme="majorBidi" w:cs="B Nazanin" w:hint="cs"/>
          <w:sz w:val="26"/>
          <w:szCs w:val="26"/>
          <w:rtl/>
          <w:lang w:bidi="fa-IR"/>
        </w:rPr>
        <w:t>،</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درک</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عوامل</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تاثیر</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گذار</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و</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توصیه</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طراحی</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های</w:t>
      </w:r>
      <w:r>
        <w:rPr>
          <w:rFonts w:asciiTheme="majorBidi" w:hAnsiTheme="majorBidi" w:cs="B Nazanin" w:hint="cs"/>
          <w:sz w:val="26"/>
          <w:szCs w:val="26"/>
          <w:rtl/>
        </w:rPr>
        <w:t xml:space="preserve"> </w:t>
      </w:r>
      <w:r w:rsidRPr="00FE2848">
        <w:rPr>
          <w:rFonts w:asciiTheme="majorBidi" w:hAnsiTheme="majorBidi" w:cs="B Nazanin" w:hint="cs"/>
          <w:sz w:val="26"/>
          <w:szCs w:val="26"/>
          <w:rtl/>
          <w:lang w:bidi="fa-IR"/>
        </w:rPr>
        <w:t>بهینه</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بر</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اساس</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یادگیری</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حاصل</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شده</w:t>
      </w:r>
      <w:r w:rsidRPr="00FE2848">
        <w:rPr>
          <w:rFonts w:asciiTheme="majorBidi" w:hAnsiTheme="majorBidi" w:cs="B Nazanin"/>
          <w:sz w:val="26"/>
          <w:szCs w:val="26"/>
        </w:rPr>
        <w:t xml:space="preserve"> </w:t>
      </w:r>
      <w:r w:rsidRPr="00FE2848">
        <w:rPr>
          <w:rFonts w:asciiTheme="majorBidi" w:hAnsiTheme="majorBidi" w:cs="B Nazanin" w:hint="cs"/>
          <w:sz w:val="26"/>
          <w:szCs w:val="26"/>
          <w:rtl/>
          <w:lang w:bidi="fa-IR"/>
        </w:rPr>
        <w:t>است</w:t>
      </w:r>
      <w:r w:rsidR="00950EFC" w:rsidRPr="004A14CF">
        <w:rPr>
          <w:rFonts w:asciiTheme="majorBidi" w:hAnsiTheme="majorBidi" w:cs="B Nazanin"/>
          <w:sz w:val="26"/>
          <w:szCs w:val="26"/>
          <w:rtl/>
        </w:rPr>
        <w:t>.</w:t>
      </w:r>
      <w:r w:rsidR="007E3274" w:rsidRPr="004A14CF">
        <w:rPr>
          <w:rFonts w:asciiTheme="majorBidi" w:hAnsiTheme="majorBidi" w:cs="B Nazanin"/>
          <w:sz w:val="26"/>
          <w:szCs w:val="26"/>
          <w:rtl/>
        </w:rPr>
        <w:t xml:space="preserve"> </w:t>
      </w:r>
      <w:r w:rsidR="00950EFC" w:rsidRPr="004A14CF">
        <w:rPr>
          <w:rFonts w:asciiTheme="majorBidi" w:hAnsiTheme="majorBidi" w:cs="B Nazanin"/>
          <w:sz w:val="26"/>
          <w:szCs w:val="26"/>
          <w:rtl/>
        </w:rPr>
        <w:t>این امر به بازاریابان این امکان را می‌دهد که بدون به خطر انداختن نام‌ های تجاری از شکست‌های احتمالی مصون بمانند.</w:t>
      </w:r>
    </w:p>
    <w:p w14:paraId="22CA2257" w14:textId="5366870A" w:rsidR="00823F3E" w:rsidRPr="004A14CF" w:rsidRDefault="00823F3E" w:rsidP="00B87356">
      <w:pPr>
        <w:pStyle w:val="Heading1"/>
        <w:bidi/>
        <w:spacing w:before="0"/>
        <w:rPr>
          <w:rtl/>
        </w:rPr>
      </w:pPr>
      <w:r w:rsidRPr="004A14CF">
        <w:rPr>
          <w:rtl/>
        </w:rPr>
        <w:t xml:space="preserve"> </w:t>
      </w:r>
      <w:r w:rsidR="00EC0A14" w:rsidRPr="004A14CF">
        <w:rPr>
          <w:rtl/>
        </w:rPr>
        <w:t>کسب</w:t>
      </w:r>
      <w:r w:rsidRPr="004A14CF">
        <w:rPr>
          <w:rtl/>
        </w:rPr>
        <w:t xml:space="preserve"> تجربه</w:t>
      </w:r>
      <w:r w:rsidR="009822C8" w:rsidRPr="004A14CF">
        <w:t xml:space="preserve"> </w:t>
      </w:r>
      <w:r w:rsidRPr="004A14CF">
        <w:rPr>
          <w:rtl/>
        </w:rPr>
        <w:t>دیجیتال</w:t>
      </w:r>
      <w:r w:rsidR="00EC0A14" w:rsidRPr="004A14CF">
        <w:rPr>
          <w:rtl/>
        </w:rPr>
        <w:t xml:space="preserve">ی مفهومی </w:t>
      </w:r>
      <w:r w:rsidRPr="004A14CF">
        <w:rPr>
          <w:rtl/>
        </w:rPr>
        <w:t>برای دنیای واقعی</w:t>
      </w:r>
    </w:p>
    <w:p w14:paraId="3F9417C2" w14:textId="3EB87CA1" w:rsidR="00813053" w:rsidRPr="004A14CF" w:rsidRDefault="00823F3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ردیابی کاربران اینترنت</w:t>
      </w:r>
      <w:r w:rsidR="0031753A" w:rsidRPr="004A14CF">
        <w:rPr>
          <w:rFonts w:asciiTheme="majorBidi" w:hAnsiTheme="majorBidi" w:cs="B Nazanin"/>
          <w:sz w:val="26"/>
          <w:szCs w:val="26"/>
          <w:rtl/>
        </w:rPr>
        <w:t>،</w:t>
      </w:r>
      <w:r w:rsidRPr="004A14CF">
        <w:rPr>
          <w:rFonts w:asciiTheme="majorBidi" w:hAnsiTheme="majorBidi" w:cs="B Nazanin"/>
          <w:sz w:val="26"/>
          <w:szCs w:val="26"/>
          <w:rtl/>
        </w:rPr>
        <w:t xml:space="preserve"> بازاریابان</w:t>
      </w:r>
      <w:r w:rsidR="00950EFC" w:rsidRPr="004A14CF">
        <w:rPr>
          <w:rFonts w:asciiTheme="majorBidi" w:hAnsiTheme="majorBidi" w:cs="B Nazanin"/>
          <w:sz w:val="26"/>
          <w:szCs w:val="26"/>
          <w:rtl/>
        </w:rPr>
        <w:t xml:space="preserve"> حوزه</w:t>
      </w:r>
      <w:r w:rsidRPr="004A14CF">
        <w:rPr>
          <w:rFonts w:asciiTheme="majorBidi" w:hAnsiTheme="majorBidi" w:cs="B Nazanin"/>
          <w:sz w:val="26"/>
          <w:szCs w:val="26"/>
          <w:rtl/>
        </w:rPr>
        <w:t xml:space="preserve"> دیجیتال را قادر می</w:t>
      </w:r>
      <w:r w:rsidR="005A0722" w:rsidRPr="004A14CF">
        <w:rPr>
          <w:rFonts w:asciiTheme="majorBidi" w:hAnsiTheme="majorBidi" w:cs="B Nazanin"/>
          <w:sz w:val="26"/>
          <w:szCs w:val="26"/>
          <w:rtl/>
        </w:rPr>
        <w:t xml:space="preserve"> سازد</w:t>
      </w:r>
      <w:r w:rsidRPr="004A14CF">
        <w:rPr>
          <w:rFonts w:asciiTheme="majorBidi" w:hAnsiTheme="majorBidi" w:cs="B Nazanin"/>
          <w:sz w:val="26"/>
          <w:szCs w:val="26"/>
          <w:rtl/>
        </w:rPr>
        <w:t xml:space="preserve"> تا تجربیات زمینه ای مانند </w:t>
      </w:r>
      <w:r w:rsidR="00FE2848">
        <w:rPr>
          <w:rFonts w:asciiTheme="majorBidi" w:hAnsiTheme="majorBidi" w:cs="B Nazanin" w:hint="cs"/>
          <w:sz w:val="26"/>
          <w:szCs w:val="26"/>
          <w:rtl/>
        </w:rPr>
        <w:t>صفحات فرود</w:t>
      </w:r>
      <w:r w:rsidR="00664017">
        <w:rPr>
          <w:rStyle w:val="FootnoteReference"/>
          <w:rFonts w:asciiTheme="majorBidi" w:hAnsiTheme="majorBidi" w:cs="B Nazanin"/>
          <w:sz w:val="26"/>
          <w:szCs w:val="26"/>
          <w:rtl/>
        </w:rPr>
        <w:footnoteReference w:id="19"/>
      </w:r>
      <w:r w:rsidR="00664017">
        <w:rPr>
          <w:rFonts w:asciiTheme="majorBidi" w:hAnsiTheme="majorBidi" w:cs="B Nazanin" w:hint="cs"/>
          <w:sz w:val="26"/>
          <w:szCs w:val="26"/>
          <w:rtl/>
          <w:lang w:bidi="fa-IR"/>
        </w:rPr>
        <w:t>،</w:t>
      </w:r>
      <w:r w:rsidR="00664017">
        <w:rPr>
          <w:rFonts w:asciiTheme="majorBidi" w:hAnsiTheme="majorBidi" w:cs="B Nazanin" w:hint="cs"/>
          <w:sz w:val="26"/>
          <w:szCs w:val="26"/>
          <w:rtl/>
        </w:rPr>
        <w:t xml:space="preserve"> </w:t>
      </w:r>
      <w:r w:rsidRPr="004A14CF">
        <w:rPr>
          <w:rFonts w:asciiTheme="majorBidi" w:hAnsiTheme="majorBidi" w:cs="B Nazanin"/>
          <w:sz w:val="26"/>
          <w:szCs w:val="26"/>
          <w:rtl/>
        </w:rPr>
        <w:t>تبلیغات مربوطه و محتوای سفارشی را ارائه دهند</w:t>
      </w:r>
      <w:r w:rsidR="00FA5866" w:rsidRPr="004A14CF">
        <w:rPr>
          <w:rFonts w:asciiTheme="majorBidi" w:hAnsiTheme="majorBidi" w:cs="B Nazanin"/>
          <w:sz w:val="26"/>
          <w:szCs w:val="26"/>
          <w:rtl/>
        </w:rPr>
        <w:t xml:space="preserve">. این </w:t>
      </w:r>
      <w:r w:rsidR="00EC0A14" w:rsidRPr="004A14CF">
        <w:rPr>
          <w:rFonts w:asciiTheme="majorBidi" w:hAnsiTheme="majorBidi" w:cs="B Nazanin"/>
          <w:sz w:val="26"/>
          <w:szCs w:val="26"/>
          <w:rtl/>
        </w:rPr>
        <w:t xml:space="preserve">امر برای </w:t>
      </w:r>
      <w:r w:rsidR="00FA5866" w:rsidRPr="004A14CF">
        <w:rPr>
          <w:rFonts w:asciiTheme="majorBidi" w:hAnsiTheme="majorBidi" w:cs="B Nazanin"/>
          <w:sz w:val="26"/>
          <w:szCs w:val="26"/>
          <w:rtl/>
        </w:rPr>
        <w:t>شرکت</w:t>
      </w:r>
      <w:r w:rsidR="006027E8" w:rsidRPr="004A14CF">
        <w:rPr>
          <w:rFonts w:asciiTheme="majorBidi" w:hAnsiTheme="majorBidi" w:cs="B Nazanin"/>
          <w:sz w:val="26"/>
          <w:szCs w:val="26"/>
          <w:rtl/>
        </w:rPr>
        <w:t xml:space="preserve"> های</w:t>
      </w:r>
      <w:r w:rsidR="00FA5866" w:rsidRPr="004A14CF">
        <w:rPr>
          <w:rFonts w:asciiTheme="majorBidi" w:hAnsiTheme="majorBidi" w:cs="B Nazanin"/>
          <w:sz w:val="26"/>
          <w:szCs w:val="26"/>
          <w:rtl/>
        </w:rPr>
        <w:t xml:space="preserve"> </w:t>
      </w:r>
      <w:r w:rsidR="00EC0A14" w:rsidRPr="004A14CF">
        <w:rPr>
          <w:rFonts w:asciiTheme="majorBidi" w:hAnsiTheme="majorBidi" w:cs="B Nazanin"/>
          <w:sz w:val="26"/>
          <w:szCs w:val="26"/>
          <w:rtl/>
        </w:rPr>
        <w:t xml:space="preserve">فعال در حوزه </w:t>
      </w:r>
      <w:r w:rsidR="00FA5866" w:rsidRPr="004A14CF">
        <w:rPr>
          <w:rFonts w:asciiTheme="majorBidi" w:hAnsiTheme="majorBidi" w:cs="B Nazanin"/>
          <w:sz w:val="26"/>
          <w:szCs w:val="26"/>
          <w:rtl/>
        </w:rPr>
        <w:t xml:space="preserve">دیجیتال </w:t>
      </w:r>
      <w:r w:rsidR="00EC0A14" w:rsidRPr="004A14CF">
        <w:rPr>
          <w:rFonts w:asciiTheme="majorBidi" w:hAnsiTheme="majorBidi" w:cs="B Nazanin"/>
          <w:sz w:val="26"/>
          <w:szCs w:val="26"/>
          <w:rtl/>
        </w:rPr>
        <w:t>نسبت به رقبای خود</w:t>
      </w:r>
      <w:r w:rsidR="00FA5866" w:rsidRPr="004A14CF">
        <w:rPr>
          <w:rFonts w:asciiTheme="majorBidi" w:hAnsiTheme="majorBidi" w:cs="B Nazanin"/>
          <w:sz w:val="26"/>
          <w:szCs w:val="26"/>
          <w:rtl/>
        </w:rPr>
        <w:t xml:space="preserve"> مزیت قابل توجه</w:t>
      </w:r>
      <w:r w:rsidR="00EC0A14" w:rsidRPr="004A14CF">
        <w:rPr>
          <w:rFonts w:asciiTheme="majorBidi" w:hAnsiTheme="majorBidi" w:cs="B Nazanin"/>
          <w:sz w:val="26"/>
          <w:szCs w:val="26"/>
          <w:rtl/>
        </w:rPr>
        <w:t>ی</w:t>
      </w:r>
      <w:r w:rsidR="00FA5866" w:rsidRPr="004A14CF">
        <w:rPr>
          <w:rFonts w:asciiTheme="majorBidi" w:hAnsiTheme="majorBidi" w:cs="B Nazanin"/>
          <w:sz w:val="26"/>
          <w:szCs w:val="26"/>
          <w:rtl/>
        </w:rPr>
        <w:t xml:space="preserve"> </w:t>
      </w:r>
      <w:r w:rsidR="00EC0A14" w:rsidRPr="004A14CF">
        <w:rPr>
          <w:rFonts w:asciiTheme="majorBidi" w:hAnsiTheme="majorBidi" w:cs="B Nazanin"/>
          <w:sz w:val="26"/>
          <w:szCs w:val="26"/>
          <w:rtl/>
        </w:rPr>
        <w:t xml:space="preserve">را به ارمغان می آورد. امروزه حسگرها و </w:t>
      </w:r>
      <w:r w:rsidR="00982120" w:rsidRPr="004A14CF">
        <w:rPr>
          <w:rFonts w:asciiTheme="majorBidi" w:hAnsiTheme="majorBidi" w:cs="B Nazanin"/>
          <w:sz w:val="26"/>
          <w:szCs w:val="26"/>
          <w:rtl/>
        </w:rPr>
        <w:t>اینترنت اشیا</w:t>
      </w:r>
      <w:r w:rsidR="0031753A" w:rsidRPr="004A14CF">
        <w:rPr>
          <w:rFonts w:asciiTheme="majorBidi" w:hAnsiTheme="majorBidi" w:cs="B Nazanin"/>
          <w:sz w:val="26"/>
          <w:szCs w:val="26"/>
          <w:rtl/>
        </w:rPr>
        <w:t>،</w:t>
      </w:r>
      <w:r w:rsidR="00982120" w:rsidRPr="004A14CF">
        <w:rPr>
          <w:rFonts w:asciiTheme="majorBidi" w:hAnsiTheme="majorBidi" w:cs="B Nazanin"/>
          <w:sz w:val="26"/>
          <w:szCs w:val="26"/>
          <w:rtl/>
        </w:rPr>
        <w:t xml:space="preserve"> کسب و کار ها را قادر می سازد </w:t>
      </w:r>
      <w:r w:rsidR="009E2576" w:rsidRPr="004A14CF">
        <w:rPr>
          <w:rFonts w:asciiTheme="majorBidi" w:hAnsiTheme="majorBidi" w:cs="B Nazanin"/>
          <w:sz w:val="26"/>
          <w:szCs w:val="26"/>
          <w:rtl/>
        </w:rPr>
        <w:t xml:space="preserve">تا </w:t>
      </w:r>
      <w:r w:rsidR="0031753A" w:rsidRPr="004A14CF">
        <w:rPr>
          <w:rFonts w:asciiTheme="majorBidi" w:hAnsiTheme="majorBidi" w:cs="B Nazanin"/>
          <w:sz w:val="26"/>
          <w:szCs w:val="26"/>
          <w:rtl/>
        </w:rPr>
        <w:t>درک</w:t>
      </w:r>
      <w:r w:rsidR="00FE2848">
        <w:rPr>
          <w:rFonts w:asciiTheme="majorBidi" w:hAnsiTheme="majorBidi" w:cs="B Nazanin" w:hint="cs"/>
          <w:sz w:val="26"/>
          <w:szCs w:val="26"/>
          <w:rtl/>
        </w:rPr>
        <w:t xml:space="preserve"> از</w:t>
      </w:r>
      <w:r w:rsidR="009E2576" w:rsidRPr="004A14CF">
        <w:rPr>
          <w:rFonts w:asciiTheme="majorBidi" w:hAnsiTheme="majorBidi" w:cs="B Nazanin"/>
          <w:sz w:val="26"/>
          <w:szCs w:val="26"/>
          <w:rtl/>
        </w:rPr>
        <w:t xml:space="preserve"> </w:t>
      </w:r>
      <w:r w:rsidR="0031753A" w:rsidRPr="004A14CF">
        <w:rPr>
          <w:rFonts w:asciiTheme="majorBidi" w:hAnsiTheme="majorBidi" w:cs="B Nazanin"/>
          <w:sz w:val="26"/>
          <w:szCs w:val="26"/>
          <w:rtl/>
        </w:rPr>
        <w:t>ایجاد</w:t>
      </w:r>
      <w:r w:rsidR="009E2576" w:rsidRPr="004A14CF">
        <w:rPr>
          <w:rFonts w:asciiTheme="majorBidi" w:hAnsiTheme="majorBidi" w:cs="B Nazanin"/>
          <w:sz w:val="26"/>
          <w:szCs w:val="26"/>
          <w:rtl/>
        </w:rPr>
        <w:t xml:space="preserve"> ارتباط</w:t>
      </w:r>
      <w:r w:rsidR="00FE2848">
        <w:rPr>
          <w:rFonts w:asciiTheme="majorBidi" w:hAnsiTheme="majorBidi" w:cs="B Nazanin" w:hint="cs"/>
          <w:sz w:val="26"/>
          <w:szCs w:val="26"/>
          <w:rtl/>
        </w:rPr>
        <w:t xml:space="preserve"> با</w:t>
      </w:r>
      <w:r w:rsidR="00982120" w:rsidRPr="004A14CF">
        <w:rPr>
          <w:rFonts w:asciiTheme="majorBidi" w:hAnsiTheme="majorBidi" w:cs="B Nazanin"/>
          <w:sz w:val="26"/>
          <w:szCs w:val="26"/>
          <w:rtl/>
        </w:rPr>
        <w:t xml:space="preserve"> </w:t>
      </w:r>
      <w:r w:rsidR="009E2576" w:rsidRPr="004A14CF">
        <w:rPr>
          <w:rFonts w:asciiTheme="majorBidi" w:hAnsiTheme="majorBidi" w:cs="B Nazanin"/>
          <w:sz w:val="26"/>
          <w:szCs w:val="26"/>
          <w:rtl/>
        </w:rPr>
        <w:t>مشتریان را</w:t>
      </w:r>
      <w:r w:rsidR="00982120" w:rsidRPr="004A14CF">
        <w:rPr>
          <w:rFonts w:asciiTheme="majorBidi" w:hAnsiTheme="majorBidi" w:cs="B Nazanin"/>
          <w:sz w:val="26"/>
          <w:szCs w:val="26"/>
          <w:rtl/>
        </w:rPr>
        <w:t xml:space="preserve"> </w:t>
      </w:r>
      <w:r w:rsidR="009E2576" w:rsidRPr="004A14CF">
        <w:rPr>
          <w:rFonts w:asciiTheme="majorBidi" w:hAnsiTheme="majorBidi" w:cs="B Nazanin"/>
          <w:sz w:val="26"/>
          <w:szCs w:val="26"/>
          <w:rtl/>
        </w:rPr>
        <w:t xml:space="preserve">وارد </w:t>
      </w:r>
      <w:r w:rsidR="00982120" w:rsidRPr="004A14CF">
        <w:rPr>
          <w:rFonts w:asciiTheme="majorBidi" w:hAnsiTheme="majorBidi" w:cs="B Nazanin"/>
          <w:sz w:val="26"/>
          <w:szCs w:val="26"/>
          <w:rtl/>
        </w:rPr>
        <w:t xml:space="preserve">فضای فیزیکی </w:t>
      </w:r>
      <w:r w:rsidR="00FE2848">
        <w:rPr>
          <w:rFonts w:asciiTheme="majorBidi" w:hAnsiTheme="majorBidi" w:cs="B Nazanin" w:hint="cs"/>
          <w:sz w:val="26"/>
          <w:szCs w:val="26"/>
          <w:rtl/>
        </w:rPr>
        <w:t>کرده</w:t>
      </w:r>
      <w:r w:rsidR="00982120" w:rsidRPr="004A14CF">
        <w:rPr>
          <w:rFonts w:asciiTheme="majorBidi" w:hAnsiTheme="majorBidi" w:cs="B Nazanin"/>
          <w:sz w:val="26"/>
          <w:szCs w:val="26"/>
          <w:rtl/>
        </w:rPr>
        <w:t xml:space="preserve"> </w:t>
      </w:r>
      <w:r w:rsidR="00FE2848">
        <w:rPr>
          <w:rFonts w:asciiTheme="majorBidi" w:hAnsiTheme="majorBidi" w:cs="B Nazanin" w:hint="cs"/>
          <w:sz w:val="26"/>
          <w:szCs w:val="26"/>
          <w:rtl/>
        </w:rPr>
        <w:t>و</w:t>
      </w:r>
      <w:r w:rsidR="00982120" w:rsidRPr="004A14CF">
        <w:rPr>
          <w:rFonts w:asciiTheme="majorBidi" w:hAnsiTheme="majorBidi" w:cs="B Nazanin"/>
          <w:sz w:val="26"/>
          <w:szCs w:val="26"/>
          <w:rtl/>
        </w:rPr>
        <w:t xml:space="preserve"> تجربه یکپارچه </w:t>
      </w:r>
      <w:r w:rsidR="00FE2848">
        <w:rPr>
          <w:rFonts w:asciiTheme="majorBidi" w:hAnsiTheme="majorBidi" w:cs="B Nazanin" w:hint="cs"/>
          <w:sz w:val="26"/>
          <w:szCs w:val="26"/>
          <w:rtl/>
          <w:lang w:bidi="fa-IR"/>
        </w:rPr>
        <w:t>ملموس تری</w:t>
      </w:r>
      <w:r w:rsidR="00982120" w:rsidRPr="004A14CF">
        <w:rPr>
          <w:rFonts w:asciiTheme="majorBidi" w:hAnsiTheme="majorBidi" w:cs="B Nazanin"/>
          <w:sz w:val="26"/>
          <w:szCs w:val="26"/>
          <w:rtl/>
        </w:rPr>
        <w:t xml:space="preserve"> را</w:t>
      </w:r>
      <w:r w:rsidR="009E2576" w:rsidRPr="004A14CF">
        <w:rPr>
          <w:rFonts w:asciiTheme="majorBidi" w:hAnsiTheme="majorBidi" w:cs="B Nazanin"/>
          <w:sz w:val="26"/>
          <w:szCs w:val="26"/>
          <w:rtl/>
        </w:rPr>
        <w:t xml:space="preserve"> برای مشتریان</w:t>
      </w:r>
      <w:r w:rsidR="00982120" w:rsidRPr="004A14CF">
        <w:rPr>
          <w:rFonts w:asciiTheme="majorBidi" w:hAnsiTheme="majorBidi" w:cs="B Nazanin"/>
          <w:sz w:val="26"/>
          <w:szCs w:val="26"/>
          <w:rtl/>
        </w:rPr>
        <w:t xml:space="preserve"> فراهم آورد</w:t>
      </w:r>
      <w:r w:rsidR="009E2576" w:rsidRPr="004A14CF">
        <w:rPr>
          <w:rFonts w:asciiTheme="majorBidi" w:hAnsiTheme="majorBidi" w:cs="B Nazanin"/>
          <w:sz w:val="26"/>
          <w:szCs w:val="26"/>
          <w:rtl/>
        </w:rPr>
        <w:t xml:space="preserve">. </w:t>
      </w:r>
      <w:r w:rsidR="00793CC2" w:rsidRPr="004A14CF">
        <w:rPr>
          <w:rFonts w:asciiTheme="majorBidi" w:hAnsiTheme="majorBidi" w:cs="B Nazanin"/>
          <w:sz w:val="26"/>
          <w:szCs w:val="26"/>
          <w:rtl/>
        </w:rPr>
        <w:t>حسگرها به بازاریابان این امکان را می دهند کسانی که وارد فروشگاه می شوند را شناسائی</w:t>
      </w:r>
      <w:r w:rsidR="005A0722" w:rsidRPr="004A14CF">
        <w:rPr>
          <w:rFonts w:asciiTheme="majorBidi" w:hAnsiTheme="majorBidi" w:cs="B Nazanin"/>
          <w:sz w:val="26"/>
          <w:szCs w:val="26"/>
          <w:rtl/>
        </w:rPr>
        <w:t xml:space="preserve"> </w:t>
      </w:r>
      <w:r w:rsidR="0031753A" w:rsidRPr="004A14CF">
        <w:rPr>
          <w:rFonts w:asciiTheme="majorBidi" w:hAnsiTheme="majorBidi" w:cs="B Nazanin"/>
          <w:sz w:val="26"/>
          <w:szCs w:val="26"/>
          <w:rtl/>
        </w:rPr>
        <w:t>کرده</w:t>
      </w:r>
      <w:r w:rsidR="00793CC2" w:rsidRPr="004A14CF">
        <w:rPr>
          <w:rFonts w:asciiTheme="majorBidi" w:hAnsiTheme="majorBidi" w:cs="B Nazanin"/>
          <w:sz w:val="26"/>
          <w:szCs w:val="26"/>
          <w:rtl/>
        </w:rPr>
        <w:t xml:space="preserve"> و بر این اساس راهکار مخصوص به هر فرد را ارائه دهند. </w:t>
      </w:r>
    </w:p>
    <w:p w14:paraId="2F603123" w14:textId="20302BF3" w:rsidR="00813053" w:rsidRPr="004A14CF" w:rsidRDefault="00793CC2" w:rsidP="00B87356">
      <w:pPr>
        <w:pStyle w:val="Heading1"/>
        <w:bidi/>
        <w:spacing w:before="0"/>
        <w:rPr>
          <w:rtl/>
        </w:rPr>
      </w:pPr>
      <w:r w:rsidRPr="004A14CF">
        <w:rPr>
          <w:rtl/>
        </w:rPr>
        <w:t xml:space="preserve">افزایش توانائی بازاریابان برای ارائه ارزش </w:t>
      </w:r>
    </w:p>
    <w:p w14:paraId="1849E661" w14:textId="34B6400D" w:rsidR="00AE4080" w:rsidRPr="004A14CF" w:rsidRDefault="0031753A"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بهتر است که </w:t>
      </w:r>
      <w:r w:rsidR="00793CC2" w:rsidRPr="004A14CF">
        <w:rPr>
          <w:rFonts w:asciiTheme="majorBidi" w:hAnsiTheme="majorBidi" w:cs="B Nazanin"/>
          <w:sz w:val="26"/>
          <w:szCs w:val="26"/>
          <w:rtl/>
        </w:rPr>
        <w:t xml:space="preserve">بازاریابان به جای </w:t>
      </w:r>
      <w:r w:rsidRPr="004A14CF">
        <w:rPr>
          <w:rFonts w:asciiTheme="majorBidi" w:hAnsiTheme="majorBidi" w:cs="B Nazanin"/>
          <w:sz w:val="26"/>
          <w:szCs w:val="26"/>
          <w:rtl/>
        </w:rPr>
        <w:t>تمرکز</w:t>
      </w:r>
      <w:r w:rsidR="00793CC2" w:rsidRPr="004A14CF">
        <w:rPr>
          <w:rFonts w:asciiTheme="majorBidi" w:hAnsiTheme="majorBidi" w:cs="B Nazanin"/>
          <w:sz w:val="26"/>
          <w:szCs w:val="26"/>
          <w:rtl/>
        </w:rPr>
        <w:t xml:space="preserve"> </w:t>
      </w:r>
      <w:r w:rsidRPr="004A14CF">
        <w:rPr>
          <w:rFonts w:asciiTheme="majorBidi" w:hAnsiTheme="majorBidi" w:cs="B Nazanin"/>
          <w:sz w:val="26"/>
          <w:szCs w:val="26"/>
          <w:rtl/>
        </w:rPr>
        <w:t>در چالش های ماشین و انسان</w:t>
      </w:r>
      <w:r w:rsidR="00793CC2" w:rsidRPr="004A14CF">
        <w:rPr>
          <w:rFonts w:asciiTheme="majorBidi" w:hAnsiTheme="majorBidi" w:cs="B Nazanin"/>
          <w:sz w:val="26"/>
          <w:szCs w:val="26"/>
          <w:rtl/>
        </w:rPr>
        <w:t xml:space="preserve">، بر ایجاد همزیستی بهینه بین خود و </w:t>
      </w:r>
      <w:r w:rsidR="006027E8" w:rsidRPr="004A14CF">
        <w:rPr>
          <w:rFonts w:asciiTheme="majorBidi" w:hAnsiTheme="majorBidi" w:cs="B Nazanin"/>
          <w:sz w:val="26"/>
          <w:szCs w:val="26"/>
          <w:rtl/>
        </w:rPr>
        <w:t>فناوری</w:t>
      </w:r>
      <w:r w:rsidR="00793CC2" w:rsidRPr="004A14CF">
        <w:rPr>
          <w:rFonts w:asciiTheme="majorBidi" w:hAnsiTheme="majorBidi" w:cs="B Nazanin"/>
          <w:sz w:val="26"/>
          <w:szCs w:val="26"/>
          <w:rtl/>
        </w:rPr>
        <w:t xml:space="preserve"> های دیجیتالی تمرکز کنند. هوش مصنوعی به همراه </w:t>
      </w:r>
      <w:r w:rsidR="002F47A7" w:rsidRPr="004A14CF">
        <w:rPr>
          <w:rFonts w:asciiTheme="majorBidi" w:hAnsiTheme="majorBidi" w:cs="B Nazanin"/>
          <w:sz w:val="26"/>
          <w:szCs w:val="26"/>
          <w:rtl/>
        </w:rPr>
        <w:t>پردازش</w:t>
      </w:r>
      <w:r w:rsidR="00793CC2" w:rsidRPr="004A14CF">
        <w:rPr>
          <w:rFonts w:asciiTheme="majorBidi" w:hAnsiTheme="majorBidi" w:cs="B Nazanin"/>
          <w:sz w:val="26"/>
          <w:szCs w:val="26"/>
          <w:rtl/>
        </w:rPr>
        <w:t xml:space="preserve"> زبان </w:t>
      </w:r>
      <w:r w:rsidR="007D4191" w:rsidRPr="004A14CF">
        <w:rPr>
          <w:rFonts w:asciiTheme="majorBidi" w:hAnsiTheme="majorBidi" w:cs="B Nazanin"/>
          <w:sz w:val="26"/>
          <w:szCs w:val="26"/>
          <w:rtl/>
        </w:rPr>
        <w:t xml:space="preserve">طبیعی </w:t>
      </w:r>
      <w:r w:rsidR="00793CC2" w:rsidRPr="004A14CF">
        <w:rPr>
          <w:rFonts w:asciiTheme="majorBidi" w:hAnsiTheme="majorBidi" w:cs="B Nazanin"/>
          <w:sz w:val="26"/>
          <w:szCs w:val="26"/>
          <w:rtl/>
        </w:rPr>
        <w:t xml:space="preserve">می تواند </w:t>
      </w:r>
      <w:r w:rsidR="009E2576" w:rsidRPr="004A14CF">
        <w:rPr>
          <w:rFonts w:asciiTheme="majorBidi" w:hAnsiTheme="majorBidi" w:cs="B Nazanin"/>
          <w:sz w:val="26"/>
          <w:szCs w:val="26"/>
          <w:rtl/>
        </w:rPr>
        <w:t>بهره‌وری عملیات رویارویی با مشتری را با در نظر گرفتن وظایف کم</w:t>
      </w:r>
      <w:r w:rsidR="00664017">
        <w:rPr>
          <w:rFonts w:asciiTheme="majorBidi" w:hAnsiTheme="majorBidi" w:cs="B Nazanin" w:hint="cs"/>
          <w:sz w:val="26"/>
          <w:szCs w:val="26"/>
          <w:rtl/>
        </w:rPr>
        <w:t xml:space="preserve"> </w:t>
      </w:r>
      <w:r w:rsidR="009E2576" w:rsidRPr="004A14CF">
        <w:rPr>
          <w:rFonts w:asciiTheme="majorBidi" w:hAnsiTheme="majorBidi" w:cs="B Nazanin"/>
          <w:sz w:val="26"/>
          <w:szCs w:val="26"/>
          <w:rtl/>
        </w:rPr>
        <w:t>‌ارزش و توانمند سازی پرسنل به منظور تناسب رویکرد آن‌ها بهبود بخشد.</w:t>
      </w:r>
      <w:r w:rsidR="00793CC2" w:rsidRPr="004A14CF">
        <w:rPr>
          <w:rFonts w:asciiTheme="majorBidi" w:hAnsiTheme="majorBidi" w:cs="B Nazanin"/>
          <w:sz w:val="26"/>
          <w:szCs w:val="26"/>
          <w:rtl/>
        </w:rPr>
        <w:t xml:space="preserve"> چت بات</w:t>
      </w:r>
      <w:r w:rsidR="009E2576" w:rsidRPr="004A14CF">
        <w:rPr>
          <w:rFonts w:asciiTheme="majorBidi" w:hAnsiTheme="majorBidi" w:cs="B Nazanin"/>
          <w:sz w:val="26"/>
          <w:szCs w:val="26"/>
          <w:rtl/>
        </w:rPr>
        <w:t xml:space="preserve"> </w:t>
      </w:r>
      <w:r w:rsidR="00793CC2" w:rsidRPr="004A14CF">
        <w:rPr>
          <w:rFonts w:asciiTheme="majorBidi" w:hAnsiTheme="majorBidi" w:cs="B Nazanin"/>
          <w:sz w:val="26"/>
          <w:szCs w:val="26"/>
          <w:rtl/>
        </w:rPr>
        <w:t xml:space="preserve">ها </w:t>
      </w:r>
      <w:r w:rsidR="009E2576" w:rsidRPr="004A14CF">
        <w:rPr>
          <w:rFonts w:asciiTheme="majorBidi" w:hAnsiTheme="majorBidi" w:cs="B Nazanin"/>
          <w:sz w:val="26"/>
          <w:szCs w:val="26"/>
          <w:rtl/>
        </w:rPr>
        <w:t>می‌توانند مکالمات ساده و با حجم بالا را با یک پاسخ فوری کنترل کنند. واقعیت افزوده و واقعیت مجازی شرکت‌</w:t>
      </w:r>
      <w:r w:rsidR="00664017">
        <w:rPr>
          <w:rFonts w:asciiTheme="majorBidi" w:hAnsiTheme="majorBidi" w:cs="B Nazanin" w:hint="cs"/>
          <w:sz w:val="26"/>
          <w:szCs w:val="26"/>
          <w:rtl/>
        </w:rPr>
        <w:t xml:space="preserve"> </w:t>
      </w:r>
      <w:r w:rsidR="009E2576" w:rsidRPr="004A14CF">
        <w:rPr>
          <w:rFonts w:asciiTheme="majorBidi" w:hAnsiTheme="majorBidi" w:cs="B Nazanin"/>
          <w:sz w:val="26"/>
          <w:szCs w:val="26"/>
          <w:rtl/>
        </w:rPr>
        <w:t>ها</w:t>
      </w:r>
      <w:r w:rsidR="00D60BD4" w:rsidRPr="004A14CF">
        <w:rPr>
          <w:rFonts w:asciiTheme="majorBidi" w:hAnsiTheme="majorBidi" w:cs="B Nazanin"/>
          <w:sz w:val="26"/>
          <w:szCs w:val="26"/>
          <w:rtl/>
        </w:rPr>
        <w:t xml:space="preserve"> را</w:t>
      </w:r>
      <w:r w:rsidR="009E2576" w:rsidRPr="004A14CF">
        <w:rPr>
          <w:rFonts w:asciiTheme="majorBidi" w:hAnsiTheme="majorBidi" w:cs="B Nazanin"/>
          <w:sz w:val="26"/>
          <w:szCs w:val="26"/>
          <w:rtl/>
        </w:rPr>
        <w:t xml:space="preserve"> در </w:t>
      </w:r>
      <w:r w:rsidR="00D60BD4" w:rsidRPr="004A14CF">
        <w:rPr>
          <w:rFonts w:asciiTheme="majorBidi" w:hAnsiTheme="majorBidi" w:cs="B Nazanin"/>
          <w:sz w:val="26"/>
          <w:szCs w:val="26"/>
          <w:rtl/>
        </w:rPr>
        <w:t>ارائه</w:t>
      </w:r>
      <w:r w:rsidR="009E2576" w:rsidRPr="004A14CF">
        <w:rPr>
          <w:rFonts w:asciiTheme="majorBidi" w:hAnsiTheme="majorBidi" w:cs="B Nazanin"/>
          <w:sz w:val="26"/>
          <w:szCs w:val="26"/>
          <w:rtl/>
        </w:rPr>
        <w:t xml:space="preserve"> محصولات </w:t>
      </w:r>
      <w:r w:rsidR="00D60BD4" w:rsidRPr="004A14CF">
        <w:rPr>
          <w:rFonts w:asciiTheme="majorBidi" w:hAnsiTheme="majorBidi" w:cs="B Nazanin"/>
          <w:sz w:val="26"/>
          <w:szCs w:val="26"/>
          <w:rtl/>
        </w:rPr>
        <w:t xml:space="preserve">مورد علاقه مشتربان </w:t>
      </w:r>
      <w:r w:rsidR="009E2576" w:rsidRPr="004A14CF">
        <w:rPr>
          <w:rFonts w:asciiTheme="majorBidi" w:hAnsiTheme="majorBidi" w:cs="B Nazanin"/>
          <w:sz w:val="26"/>
          <w:szCs w:val="26"/>
          <w:rtl/>
        </w:rPr>
        <w:t>با حداقل مشارکت انسانی</w:t>
      </w:r>
      <w:r w:rsidR="00D60BD4" w:rsidRPr="004A14CF">
        <w:rPr>
          <w:rFonts w:asciiTheme="majorBidi" w:hAnsiTheme="majorBidi" w:cs="B Nazanin"/>
          <w:sz w:val="26"/>
          <w:szCs w:val="26"/>
          <w:rtl/>
        </w:rPr>
        <w:t>،</w:t>
      </w:r>
      <w:r w:rsidR="00FE2848">
        <w:rPr>
          <w:rFonts w:asciiTheme="majorBidi" w:hAnsiTheme="majorBidi" w:cs="B Nazanin"/>
          <w:sz w:val="26"/>
          <w:szCs w:val="26"/>
          <w:rtl/>
        </w:rPr>
        <w:t xml:space="preserve"> کمک </w:t>
      </w:r>
      <w:r w:rsidR="009E2576" w:rsidRPr="004A14CF">
        <w:rPr>
          <w:rFonts w:asciiTheme="majorBidi" w:hAnsiTheme="majorBidi" w:cs="B Nazanin"/>
          <w:sz w:val="26"/>
          <w:szCs w:val="26"/>
          <w:rtl/>
        </w:rPr>
        <w:t xml:space="preserve">‌کنند. </w:t>
      </w:r>
      <w:r w:rsidR="00EC3820">
        <w:rPr>
          <w:rFonts w:asciiTheme="majorBidi" w:hAnsiTheme="majorBidi" w:cs="B Nazanin" w:hint="cs"/>
          <w:sz w:val="26"/>
          <w:szCs w:val="26"/>
          <w:rtl/>
          <w:lang w:bidi="fa-IR"/>
        </w:rPr>
        <w:t>بنابر این</w:t>
      </w:r>
      <w:r w:rsidR="00793CC2" w:rsidRPr="004A14CF">
        <w:rPr>
          <w:rFonts w:asciiTheme="majorBidi" w:hAnsiTheme="majorBidi" w:cs="B Nazanin"/>
          <w:sz w:val="26"/>
          <w:szCs w:val="26"/>
          <w:rtl/>
        </w:rPr>
        <w:t xml:space="preserve"> بازاریابان تنها می توانند در صورت</w:t>
      </w:r>
      <w:r w:rsidR="00AE4080" w:rsidRPr="004A14CF">
        <w:rPr>
          <w:rFonts w:asciiTheme="majorBidi" w:hAnsiTheme="majorBidi" w:cs="B Nazanin"/>
          <w:sz w:val="26"/>
          <w:szCs w:val="26"/>
          <w:rtl/>
        </w:rPr>
        <w:t xml:space="preserve"> </w:t>
      </w:r>
      <w:r w:rsidR="009E2576" w:rsidRPr="004A14CF">
        <w:rPr>
          <w:rFonts w:asciiTheme="majorBidi" w:hAnsiTheme="majorBidi" w:cs="B Nazanin"/>
          <w:sz w:val="26"/>
          <w:szCs w:val="26"/>
          <w:rtl/>
        </w:rPr>
        <w:t>ضرورت</w:t>
      </w:r>
      <w:r w:rsidR="00AE4080" w:rsidRPr="004A14CF">
        <w:rPr>
          <w:rFonts w:asciiTheme="majorBidi" w:hAnsiTheme="majorBidi" w:cs="B Nazanin"/>
          <w:sz w:val="26"/>
          <w:szCs w:val="26"/>
          <w:rtl/>
        </w:rPr>
        <w:t>، تمرکز خود را بر ارائه تعاملات اجتماعی قرار دهند.</w:t>
      </w:r>
    </w:p>
    <w:p w14:paraId="6617E8D5" w14:textId="4DC0C0AE" w:rsidR="00AE4080" w:rsidRPr="004A14CF" w:rsidRDefault="009E2576" w:rsidP="00B87356">
      <w:pPr>
        <w:pStyle w:val="Heading1"/>
        <w:bidi/>
        <w:spacing w:before="0"/>
        <w:rPr>
          <w:rtl/>
        </w:rPr>
      </w:pPr>
      <w:r w:rsidRPr="004A14CF">
        <w:rPr>
          <w:rtl/>
        </w:rPr>
        <w:t>سرعت بخشیدن در اجرای بازاریابی</w:t>
      </w:r>
      <w:r w:rsidR="00AE4080" w:rsidRPr="004A14CF">
        <w:rPr>
          <w:rtl/>
        </w:rPr>
        <w:t xml:space="preserve"> </w:t>
      </w:r>
    </w:p>
    <w:p w14:paraId="3E4C2C2A" w14:textId="5DD3BDAD" w:rsidR="00255465" w:rsidRPr="004A14CF" w:rsidRDefault="001C4F59"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اولویت</w:t>
      </w:r>
      <w:r w:rsidR="00664017">
        <w:rPr>
          <w:rFonts w:asciiTheme="majorBidi" w:hAnsiTheme="majorBidi" w:cs="B Nazanin" w:hint="cs"/>
          <w:sz w:val="26"/>
          <w:szCs w:val="26"/>
          <w:rtl/>
        </w:rPr>
        <w:t xml:space="preserve"> </w:t>
      </w:r>
      <w:r w:rsidRPr="004A14CF">
        <w:rPr>
          <w:rFonts w:asciiTheme="majorBidi" w:hAnsiTheme="majorBidi" w:cs="B Nazanin"/>
          <w:sz w:val="26"/>
          <w:szCs w:val="26"/>
          <w:rtl/>
        </w:rPr>
        <w:t>‌های مشتریان همیشه ب</w:t>
      </w:r>
      <w:r w:rsidR="00FE2848">
        <w:rPr>
          <w:rFonts w:asciiTheme="majorBidi" w:hAnsiTheme="majorBidi" w:cs="B Nazanin" w:hint="cs"/>
          <w:sz w:val="26"/>
          <w:szCs w:val="26"/>
          <w:rtl/>
        </w:rPr>
        <w:t xml:space="preserve">ه </w:t>
      </w:r>
      <w:r w:rsidRPr="004A14CF">
        <w:rPr>
          <w:rFonts w:asciiTheme="majorBidi" w:hAnsiTheme="majorBidi" w:cs="B Nazanin"/>
          <w:sz w:val="26"/>
          <w:szCs w:val="26"/>
          <w:rtl/>
        </w:rPr>
        <w:t>طور واضح دائما در حال تغییر است و</w:t>
      </w:r>
      <w:r w:rsidR="00FF4B7A" w:rsidRPr="004A14CF">
        <w:rPr>
          <w:rFonts w:asciiTheme="majorBidi" w:hAnsiTheme="majorBidi" w:cs="B Nazanin"/>
          <w:sz w:val="26"/>
          <w:szCs w:val="26"/>
          <w:rtl/>
        </w:rPr>
        <w:t xml:space="preserve"> </w:t>
      </w:r>
      <w:r w:rsidR="00664017">
        <w:rPr>
          <w:rFonts w:asciiTheme="majorBidi" w:hAnsiTheme="majorBidi" w:cs="B Nazanin" w:hint="cs"/>
          <w:sz w:val="26"/>
          <w:szCs w:val="26"/>
          <w:rtl/>
        </w:rPr>
        <w:t>موجب</w:t>
      </w:r>
      <w:r w:rsidR="001754D9" w:rsidRPr="004A14CF">
        <w:rPr>
          <w:rFonts w:asciiTheme="majorBidi" w:hAnsiTheme="majorBidi" w:cs="B Nazanin"/>
          <w:sz w:val="26"/>
          <w:szCs w:val="26"/>
          <w:rtl/>
        </w:rPr>
        <w:t xml:space="preserve"> تحت فشار </w:t>
      </w:r>
      <w:r w:rsidR="00664017">
        <w:rPr>
          <w:rFonts w:asciiTheme="majorBidi" w:hAnsiTheme="majorBidi" w:cs="B Nazanin" w:hint="cs"/>
          <w:sz w:val="26"/>
          <w:szCs w:val="26"/>
          <w:rtl/>
        </w:rPr>
        <w:t>قرار دادن</w:t>
      </w:r>
      <w:r w:rsidR="001754D9" w:rsidRPr="004A14CF">
        <w:rPr>
          <w:rFonts w:asciiTheme="majorBidi" w:hAnsiTheme="majorBidi" w:cs="B Nazanin"/>
          <w:sz w:val="26"/>
          <w:szCs w:val="26"/>
          <w:rtl/>
        </w:rPr>
        <w:t xml:space="preserve"> کسب و کارها برای به دست آوردن سود</w:t>
      </w:r>
      <w:r w:rsidR="00FF4B7A" w:rsidRPr="004A14CF">
        <w:rPr>
          <w:rFonts w:asciiTheme="majorBidi" w:hAnsiTheme="majorBidi" w:cs="B Nazanin"/>
          <w:sz w:val="26"/>
          <w:szCs w:val="26"/>
          <w:rtl/>
        </w:rPr>
        <w:t xml:space="preserve"> </w:t>
      </w:r>
      <w:r w:rsidR="001754D9" w:rsidRPr="004A14CF">
        <w:rPr>
          <w:rFonts w:asciiTheme="majorBidi" w:hAnsiTheme="majorBidi" w:cs="B Nazanin"/>
          <w:sz w:val="26"/>
          <w:szCs w:val="26"/>
          <w:rtl/>
        </w:rPr>
        <w:t>از فرصت و چشم</w:t>
      </w:r>
      <w:r w:rsidR="005A0722" w:rsidRPr="004A14CF">
        <w:rPr>
          <w:rFonts w:asciiTheme="majorBidi" w:hAnsiTheme="majorBidi" w:cs="B Nazanin"/>
          <w:sz w:val="26"/>
          <w:szCs w:val="26"/>
          <w:rtl/>
        </w:rPr>
        <w:t xml:space="preserve"> </w:t>
      </w:r>
      <w:r w:rsidR="001754D9" w:rsidRPr="004A14CF">
        <w:rPr>
          <w:rFonts w:asciiTheme="majorBidi" w:hAnsiTheme="majorBidi" w:cs="B Nazanin"/>
          <w:sz w:val="26"/>
          <w:szCs w:val="26"/>
          <w:rtl/>
        </w:rPr>
        <w:t>اندازی</w:t>
      </w:r>
      <w:r w:rsidR="00FF4B7A" w:rsidRPr="004A14CF">
        <w:rPr>
          <w:rFonts w:asciiTheme="majorBidi" w:hAnsiTheme="majorBidi" w:cs="B Nazanin"/>
          <w:sz w:val="26"/>
          <w:szCs w:val="26"/>
          <w:rtl/>
        </w:rPr>
        <w:t xml:space="preserve"> </w:t>
      </w:r>
      <w:r w:rsidR="001754D9" w:rsidRPr="004A14CF">
        <w:rPr>
          <w:rFonts w:asciiTheme="majorBidi" w:hAnsiTheme="majorBidi" w:cs="B Nazanin"/>
          <w:sz w:val="26"/>
          <w:szCs w:val="26"/>
          <w:rtl/>
        </w:rPr>
        <w:t>کوتاه</w:t>
      </w:r>
      <w:r w:rsidR="00D60BD4" w:rsidRPr="004A14CF">
        <w:rPr>
          <w:rFonts w:asciiTheme="majorBidi" w:hAnsiTheme="majorBidi" w:cs="B Nazanin"/>
          <w:sz w:val="26"/>
          <w:szCs w:val="26"/>
          <w:rtl/>
        </w:rPr>
        <w:t xml:space="preserve"> مدت</w:t>
      </w:r>
      <w:r w:rsidRPr="004A14CF">
        <w:rPr>
          <w:rFonts w:asciiTheme="majorBidi" w:hAnsiTheme="majorBidi" w:cs="B Nazanin"/>
          <w:sz w:val="26"/>
          <w:szCs w:val="26"/>
          <w:rtl/>
        </w:rPr>
        <w:t xml:space="preserve"> </w:t>
      </w:r>
      <w:r w:rsidR="001754D9" w:rsidRPr="004A14CF">
        <w:rPr>
          <w:rFonts w:asciiTheme="majorBidi" w:hAnsiTheme="majorBidi" w:cs="B Nazanin"/>
          <w:sz w:val="26"/>
          <w:szCs w:val="26"/>
          <w:rtl/>
        </w:rPr>
        <w:t>تر می شود. هنگام مواجهه با چنین چالش</w:t>
      </w:r>
      <w:r w:rsidR="00664017">
        <w:rPr>
          <w:rFonts w:asciiTheme="majorBidi" w:hAnsiTheme="majorBidi" w:cs="B Nazanin" w:hint="cs"/>
          <w:sz w:val="26"/>
          <w:szCs w:val="26"/>
          <w:rtl/>
        </w:rPr>
        <w:t xml:space="preserve"> </w:t>
      </w:r>
      <w:r w:rsidR="001754D9" w:rsidRPr="004A14CF">
        <w:rPr>
          <w:rFonts w:asciiTheme="majorBidi" w:hAnsiTheme="majorBidi" w:cs="B Nazanin"/>
          <w:sz w:val="26"/>
          <w:szCs w:val="26"/>
          <w:rtl/>
        </w:rPr>
        <w:t>ها</w:t>
      </w:r>
      <w:r w:rsidR="004635D7" w:rsidRPr="004A14CF">
        <w:rPr>
          <w:rFonts w:asciiTheme="majorBidi" w:hAnsiTheme="majorBidi" w:cs="B Nazanin" w:hint="cs"/>
          <w:sz w:val="26"/>
          <w:szCs w:val="26"/>
          <w:rtl/>
        </w:rPr>
        <w:t>ی</w:t>
      </w:r>
      <w:r w:rsidR="001754D9" w:rsidRPr="004A14CF">
        <w:rPr>
          <w:rFonts w:asciiTheme="majorBidi" w:hAnsiTheme="majorBidi" w:cs="B Nazanin"/>
          <w:sz w:val="26"/>
          <w:szCs w:val="26"/>
          <w:rtl/>
        </w:rPr>
        <w:t>ی شرکت ها سعی می کنند تا از اقدامات استارت‌</w:t>
      </w:r>
      <w:r w:rsidR="00664017">
        <w:rPr>
          <w:rFonts w:asciiTheme="majorBidi" w:hAnsiTheme="majorBidi" w:cs="B Nazanin" w:hint="cs"/>
          <w:sz w:val="26"/>
          <w:szCs w:val="26"/>
          <w:rtl/>
        </w:rPr>
        <w:t xml:space="preserve"> </w:t>
      </w:r>
      <w:r w:rsidR="001754D9" w:rsidRPr="004A14CF">
        <w:rPr>
          <w:rFonts w:asciiTheme="majorBidi" w:hAnsiTheme="majorBidi" w:cs="B Nazanin"/>
          <w:sz w:val="26"/>
          <w:szCs w:val="26"/>
          <w:rtl/>
        </w:rPr>
        <w:t>آپ</w:t>
      </w:r>
      <w:r w:rsidR="006027E8" w:rsidRPr="004A14CF">
        <w:rPr>
          <w:rFonts w:asciiTheme="majorBidi" w:hAnsiTheme="majorBidi" w:cs="B Nazanin"/>
          <w:sz w:val="26"/>
          <w:szCs w:val="26"/>
          <w:rtl/>
        </w:rPr>
        <w:t xml:space="preserve"> های</w:t>
      </w:r>
      <w:r w:rsidR="001754D9" w:rsidRPr="004A14CF">
        <w:rPr>
          <w:rFonts w:asciiTheme="majorBidi" w:hAnsiTheme="majorBidi" w:cs="B Nazanin"/>
          <w:sz w:val="26"/>
          <w:szCs w:val="26"/>
          <w:rtl/>
        </w:rPr>
        <w:t xml:space="preserve"> </w:t>
      </w:r>
      <w:r w:rsidR="00D60BD4" w:rsidRPr="004A14CF">
        <w:rPr>
          <w:rFonts w:asciiTheme="majorBidi" w:hAnsiTheme="majorBidi" w:cs="B Nazanin"/>
          <w:sz w:val="26"/>
          <w:szCs w:val="26"/>
          <w:rtl/>
        </w:rPr>
        <w:t xml:space="preserve">چابک </w:t>
      </w:r>
      <w:r w:rsidR="001754D9" w:rsidRPr="004A14CF">
        <w:rPr>
          <w:rFonts w:asciiTheme="majorBidi" w:hAnsiTheme="majorBidi" w:cs="B Nazanin"/>
          <w:sz w:val="26"/>
          <w:szCs w:val="26"/>
          <w:rtl/>
        </w:rPr>
        <w:t xml:space="preserve">الهام بگیرند. </w:t>
      </w:r>
      <w:r w:rsidRPr="004A14CF">
        <w:rPr>
          <w:rFonts w:asciiTheme="majorBidi" w:hAnsiTheme="majorBidi" w:cs="B Nazanin"/>
          <w:sz w:val="26"/>
          <w:szCs w:val="26"/>
          <w:rtl/>
        </w:rPr>
        <w:t>این شرکت</w:t>
      </w:r>
      <w:r w:rsidR="00D60BD4" w:rsidRPr="004A14CF">
        <w:rPr>
          <w:rFonts w:asciiTheme="majorBidi" w:hAnsiTheme="majorBidi" w:cs="B Nazanin"/>
          <w:sz w:val="26"/>
          <w:szCs w:val="26"/>
          <w:rtl/>
        </w:rPr>
        <w:t xml:space="preserve"> </w:t>
      </w:r>
      <w:r w:rsidRPr="004A14CF">
        <w:rPr>
          <w:rFonts w:asciiTheme="majorBidi" w:hAnsiTheme="majorBidi" w:cs="B Nazanin"/>
          <w:sz w:val="26"/>
          <w:szCs w:val="26"/>
          <w:rtl/>
        </w:rPr>
        <w:t xml:space="preserve">‌های نوبنیان </w:t>
      </w:r>
      <w:r w:rsidR="00D60BD4" w:rsidRPr="004A14CF">
        <w:rPr>
          <w:rFonts w:asciiTheme="majorBidi" w:hAnsiTheme="majorBidi" w:cs="B Nazanin"/>
          <w:sz w:val="26"/>
          <w:szCs w:val="26"/>
          <w:rtl/>
        </w:rPr>
        <w:t xml:space="preserve">به منظور انجام آزمایش سریع بازار و اعتبار سنجی در زمان مناسب </w:t>
      </w:r>
      <w:r w:rsidRPr="004A14CF">
        <w:rPr>
          <w:rFonts w:asciiTheme="majorBidi" w:hAnsiTheme="majorBidi" w:cs="B Nazanin"/>
          <w:sz w:val="26"/>
          <w:szCs w:val="26"/>
          <w:rtl/>
        </w:rPr>
        <w:t xml:space="preserve">به شدت بر فناوری تکیه می‌کنند. </w:t>
      </w:r>
      <w:r w:rsidR="00D90F26" w:rsidRPr="004A14CF">
        <w:rPr>
          <w:rFonts w:asciiTheme="majorBidi" w:hAnsiTheme="majorBidi" w:cs="B Nazanin"/>
          <w:sz w:val="26"/>
          <w:szCs w:val="26"/>
          <w:rtl/>
        </w:rPr>
        <w:t xml:space="preserve">کسب و کارها به جای تولید محصولات یا تشکیل </w:t>
      </w:r>
      <w:r w:rsidR="00FE2848">
        <w:rPr>
          <w:rFonts w:asciiTheme="majorBidi" w:hAnsiTheme="majorBidi" w:cs="B Nazanin" w:hint="cs"/>
          <w:sz w:val="26"/>
          <w:szCs w:val="26"/>
          <w:rtl/>
        </w:rPr>
        <w:t>پویش هایی</w:t>
      </w:r>
      <w:r w:rsidR="00D90F26" w:rsidRPr="004A14CF">
        <w:rPr>
          <w:rFonts w:asciiTheme="majorBidi" w:hAnsiTheme="majorBidi" w:cs="B Nazanin"/>
          <w:sz w:val="26"/>
          <w:szCs w:val="26"/>
          <w:rtl/>
        </w:rPr>
        <w:t xml:space="preserve"> از ابتدای کار، می توانند بر اساس بستر های نرم افزاری </w:t>
      </w:r>
      <w:r w:rsidR="00D60BD4" w:rsidRPr="004A14CF">
        <w:rPr>
          <w:rFonts w:asciiTheme="majorBidi" w:hAnsiTheme="majorBidi" w:cs="B Nazanin"/>
          <w:sz w:val="26"/>
          <w:szCs w:val="26"/>
          <w:rtl/>
        </w:rPr>
        <w:t>با</w:t>
      </w:r>
      <w:r w:rsidR="00D90F26" w:rsidRPr="004A14CF">
        <w:rPr>
          <w:rFonts w:asciiTheme="majorBidi" w:hAnsiTheme="majorBidi" w:cs="B Nazanin"/>
          <w:sz w:val="26"/>
          <w:szCs w:val="26"/>
          <w:rtl/>
        </w:rPr>
        <w:t xml:space="preserve"> منبع نامحدود ایجاد شوند و برای ورود هرچه سریعتر به بازار از همکاری مشترک </w:t>
      </w:r>
      <w:r w:rsidRPr="004A14CF">
        <w:rPr>
          <w:rFonts w:asciiTheme="majorBidi" w:hAnsiTheme="majorBidi" w:cs="B Nazanin"/>
          <w:sz w:val="26"/>
          <w:szCs w:val="26"/>
          <w:rtl/>
        </w:rPr>
        <w:t>بهره مند شوند</w:t>
      </w:r>
      <w:r w:rsidR="00D90F26" w:rsidRPr="004A14CF">
        <w:rPr>
          <w:rFonts w:asciiTheme="majorBidi" w:hAnsiTheme="majorBidi" w:cs="B Nazanin"/>
          <w:sz w:val="26"/>
          <w:szCs w:val="26"/>
          <w:rtl/>
        </w:rPr>
        <w:t xml:space="preserve">. </w:t>
      </w:r>
    </w:p>
    <w:p w14:paraId="7BF64DBA" w14:textId="77777777" w:rsidR="00EA59A6" w:rsidRPr="004A14CF" w:rsidRDefault="00EA59A6" w:rsidP="00B87356">
      <w:pPr>
        <w:bidi/>
        <w:spacing w:after="0" w:line="312" w:lineRule="auto"/>
        <w:jc w:val="both"/>
        <w:rPr>
          <w:rFonts w:asciiTheme="majorBidi" w:hAnsiTheme="majorBidi" w:cs="B Nazanin"/>
          <w:b/>
          <w:bCs/>
          <w:sz w:val="26"/>
          <w:szCs w:val="26"/>
          <w:rtl/>
        </w:rPr>
      </w:pPr>
    </w:p>
    <w:p w14:paraId="0B47199C" w14:textId="4EF3D9C6" w:rsidR="00255465" w:rsidRPr="004A14CF" w:rsidRDefault="00255465" w:rsidP="00B87356">
      <w:pPr>
        <w:pStyle w:val="Heading1"/>
        <w:bidi/>
        <w:spacing w:before="0"/>
        <w:rPr>
          <w:rtl/>
        </w:rPr>
      </w:pPr>
      <w:r w:rsidRPr="004A14CF">
        <w:rPr>
          <w:rtl/>
        </w:rPr>
        <w:lastRenderedPageBreak/>
        <w:t xml:space="preserve">پنج مولفه </w:t>
      </w:r>
      <w:r w:rsidR="001C4F59" w:rsidRPr="004A14CF">
        <w:rPr>
          <w:rtl/>
        </w:rPr>
        <w:t>ی</w:t>
      </w:r>
      <w:r w:rsidRPr="004A14CF">
        <w:rPr>
          <w:rtl/>
        </w:rPr>
        <w:t xml:space="preserve"> بازاریابی 5 </w:t>
      </w:r>
    </w:p>
    <w:p w14:paraId="41AE1AB0" w14:textId="39E82A6E" w:rsidR="002A027E" w:rsidRPr="004A14CF" w:rsidRDefault="001C4F59"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در </w:t>
      </w:r>
      <w:r w:rsidR="00F2594C" w:rsidRPr="004A14CF">
        <w:rPr>
          <w:rFonts w:asciiTheme="majorBidi" w:hAnsiTheme="majorBidi" w:cs="B Nazanin"/>
          <w:sz w:val="26"/>
          <w:szCs w:val="26"/>
          <w:rtl/>
        </w:rPr>
        <w:t>نهایت</w:t>
      </w:r>
      <w:r w:rsidRPr="004A14CF">
        <w:rPr>
          <w:rFonts w:asciiTheme="majorBidi" w:hAnsiTheme="majorBidi" w:cs="B Nazanin"/>
          <w:sz w:val="26"/>
          <w:szCs w:val="26"/>
          <w:rtl/>
        </w:rPr>
        <w:t xml:space="preserve">، </w:t>
      </w:r>
      <w:r w:rsidR="00F2594C" w:rsidRPr="004A14CF">
        <w:rPr>
          <w:rFonts w:asciiTheme="majorBidi" w:hAnsiTheme="majorBidi" w:cs="B Nazanin"/>
          <w:sz w:val="26"/>
          <w:szCs w:val="26"/>
          <w:rtl/>
        </w:rPr>
        <w:t>فناوری</w:t>
      </w:r>
      <w:r w:rsidRPr="004A14CF">
        <w:rPr>
          <w:rFonts w:asciiTheme="majorBidi" w:hAnsiTheme="majorBidi" w:cs="B Nazanin"/>
          <w:sz w:val="26"/>
          <w:szCs w:val="26"/>
          <w:rtl/>
        </w:rPr>
        <w:t xml:space="preserve"> بازاریابی را قادر خواهد ساخت </w:t>
      </w:r>
      <w:r w:rsidR="00FE2848">
        <w:rPr>
          <w:rFonts w:asciiTheme="majorBidi" w:hAnsiTheme="majorBidi" w:cs="B Nazanin" w:hint="cs"/>
          <w:sz w:val="26"/>
          <w:szCs w:val="26"/>
          <w:rtl/>
        </w:rPr>
        <w:t>که</w:t>
      </w:r>
      <w:r w:rsidR="00F2594C" w:rsidRPr="004A14CF">
        <w:rPr>
          <w:rFonts w:asciiTheme="majorBidi" w:hAnsiTheme="majorBidi" w:cs="B Nazanin"/>
          <w:sz w:val="26"/>
          <w:szCs w:val="26"/>
          <w:rtl/>
        </w:rPr>
        <w:t xml:space="preserve"> </w:t>
      </w:r>
      <w:r w:rsidRPr="004A14CF">
        <w:rPr>
          <w:rFonts w:asciiTheme="majorBidi" w:hAnsiTheme="majorBidi" w:cs="B Nazanin"/>
          <w:sz w:val="26"/>
          <w:szCs w:val="26"/>
          <w:rtl/>
        </w:rPr>
        <w:t xml:space="preserve">داده محور، </w:t>
      </w:r>
      <w:r w:rsidR="006743C9" w:rsidRPr="004A14CF">
        <w:rPr>
          <w:rFonts w:asciiTheme="majorBidi" w:hAnsiTheme="majorBidi" w:cs="B Nazanin"/>
          <w:sz w:val="26"/>
          <w:szCs w:val="26"/>
          <w:rtl/>
        </w:rPr>
        <w:t>پیشگویانه</w:t>
      </w:r>
      <w:r w:rsidRPr="004A14CF">
        <w:rPr>
          <w:rFonts w:asciiTheme="majorBidi" w:hAnsiTheme="majorBidi" w:cs="B Nazanin"/>
          <w:sz w:val="26"/>
          <w:szCs w:val="26"/>
          <w:rtl/>
        </w:rPr>
        <w:t>، مفهومی، تقویت</w:t>
      </w:r>
      <w:r w:rsidR="00F2594C" w:rsidRPr="004A14CF">
        <w:rPr>
          <w:rFonts w:asciiTheme="majorBidi" w:hAnsiTheme="majorBidi" w:cs="B Nazanin"/>
          <w:sz w:val="26"/>
          <w:szCs w:val="26"/>
          <w:rtl/>
        </w:rPr>
        <w:t xml:space="preserve"> </w:t>
      </w:r>
      <w:r w:rsidRPr="004A14CF">
        <w:rPr>
          <w:rFonts w:asciiTheme="majorBidi" w:hAnsiTheme="majorBidi" w:cs="B Nazanin"/>
          <w:sz w:val="26"/>
          <w:szCs w:val="26"/>
          <w:rtl/>
        </w:rPr>
        <w:t>‌شده و چابک باشد.</w:t>
      </w:r>
      <w:r w:rsidR="00255465" w:rsidRPr="004A14CF">
        <w:rPr>
          <w:rFonts w:asciiTheme="majorBidi" w:hAnsiTheme="majorBidi" w:cs="B Nazanin"/>
          <w:sz w:val="26"/>
          <w:szCs w:val="26"/>
          <w:rtl/>
        </w:rPr>
        <w:t xml:space="preserve"> بر اساس روش</w:t>
      </w:r>
      <w:r w:rsidR="00EA59A6" w:rsidRPr="004A14CF">
        <w:rPr>
          <w:rFonts w:asciiTheme="majorBidi" w:hAnsiTheme="majorBidi" w:cs="B Nazanin" w:hint="cs"/>
          <w:sz w:val="26"/>
          <w:szCs w:val="26"/>
          <w:rtl/>
        </w:rPr>
        <w:t xml:space="preserve"> </w:t>
      </w:r>
      <w:r w:rsidR="00255465" w:rsidRPr="004A14CF">
        <w:rPr>
          <w:rFonts w:asciiTheme="majorBidi" w:hAnsiTheme="majorBidi" w:cs="B Nazanin"/>
          <w:sz w:val="26"/>
          <w:szCs w:val="26"/>
          <w:rtl/>
        </w:rPr>
        <w:t>ه</w:t>
      </w:r>
      <w:r w:rsidR="00EA59A6" w:rsidRPr="004A14CF">
        <w:rPr>
          <w:rFonts w:asciiTheme="majorBidi" w:hAnsiTheme="majorBidi" w:cs="B Nazanin" w:hint="cs"/>
          <w:sz w:val="26"/>
          <w:szCs w:val="26"/>
          <w:rtl/>
        </w:rPr>
        <w:t>ای</w:t>
      </w:r>
      <w:r w:rsidR="00255465" w:rsidRPr="004A14CF">
        <w:rPr>
          <w:rFonts w:asciiTheme="majorBidi" w:hAnsiTheme="majorBidi" w:cs="B Nazanin"/>
          <w:sz w:val="26"/>
          <w:szCs w:val="26"/>
          <w:rtl/>
        </w:rPr>
        <w:t xml:space="preserve">ی که </w:t>
      </w:r>
      <w:r w:rsidR="006027E8" w:rsidRPr="004A14CF">
        <w:rPr>
          <w:rFonts w:asciiTheme="majorBidi" w:hAnsiTheme="majorBidi" w:cs="B Nazanin"/>
          <w:sz w:val="26"/>
          <w:szCs w:val="26"/>
          <w:rtl/>
        </w:rPr>
        <w:t>فناوری</w:t>
      </w:r>
      <w:r w:rsidR="00255465" w:rsidRPr="004A14CF">
        <w:rPr>
          <w:rFonts w:asciiTheme="majorBidi" w:hAnsiTheme="majorBidi" w:cs="B Nazanin"/>
          <w:sz w:val="26"/>
          <w:szCs w:val="26"/>
          <w:rtl/>
        </w:rPr>
        <w:t xml:space="preserve"> پیشرفته به بازاریابی ارزش و اعتبار می بخشد پنج مولفه اساسی بازاریابی 5.0 </w:t>
      </w:r>
      <w:r w:rsidRPr="004A14CF">
        <w:rPr>
          <w:rFonts w:asciiTheme="majorBidi" w:hAnsiTheme="majorBidi" w:cs="B Nazanin"/>
          <w:sz w:val="26"/>
          <w:szCs w:val="26"/>
          <w:rtl/>
        </w:rPr>
        <w:t>قابل تعریف است.</w:t>
      </w:r>
      <w:r w:rsidR="00255465" w:rsidRPr="004A14CF">
        <w:rPr>
          <w:rFonts w:asciiTheme="majorBidi" w:hAnsiTheme="majorBidi" w:cs="B Nazanin"/>
          <w:sz w:val="26"/>
          <w:szCs w:val="26"/>
          <w:rtl/>
        </w:rPr>
        <w:t xml:space="preserve"> بازاریابی 5.0 </w:t>
      </w:r>
      <w:r w:rsidRPr="004A14CF">
        <w:rPr>
          <w:rFonts w:asciiTheme="majorBidi" w:hAnsiTheme="majorBidi" w:cs="B Nazanin"/>
          <w:sz w:val="26"/>
          <w:szCs w:val="26"/>
          <w:rtl/>
        </w:rPr>
        <w:t xml:space="preserve">حول محور 3 </w:t>
      </w:r>
      <w:r w:rsidR="00977003" w:rsidRPr="004A14CF">
        <w:rPr>
          <w:rFonts w:asciiTheme="majorBidi" w:hAnsiTheme="majorBidi" w:cs="B Nazanin"/>
          <w:sz w:val="26"/>
          <w:szCs w:val="26"/>
          <w:rtl/>
        </w:rPr>
        <w:t>مولفه ی</w:t>
      </w:r>
      <w:r w:rsidR="00D93328" w:rsidRPr="004A14CF">
        <w:rPr>
          <w:rFonts w:asciiTheme="majorBidi" w:hAnsiTheme="majorBidi" w:cs="B Nazanin"/>
          <w:sz w:val="26"/>
          <w:szCs w:val="26"/>
          <w:rtl/>
        </w:rPr>
        <w:t xml:space="preserve"> بازاریابی </w:t>
      </w:r>
      <w:r w:rsidR="006743C9" w:rsidRPr="004A14CF">
        <w:rPr>
          <w:rFonts w:asciiTheme="majorBidi" w:hAnsiTheme="majorBidi" w:cs="B Nazanin"/>
          <w:sz w:val="26"/>
          <w:szCs w:val="26"/>
          <w:rtl/>
        </w:rPr>
        <w:t>پیشگویانه</w:t>
      </w:r>
      <w:r w:rsidR="00D93328" w:rsidRPr="004A14CF">
        <w:rPr>
          <w:rFonts w:asciiTheme="majorBidi" w:hAnsiTheme="majorBidi" w:cs="B Nazanin"/>
          <w:sz w:val="26"/>
          <w:szCs w:val="26"/>
          <w:rtl/>
        </w:rPr>
        <w:t>، بازاریابی مفهومی و بازاریابی افزوده</w:t>
      </w:r>
      <w:r w:rsidRPr="004A14CF">
        <w:rPr>
          <w:rFonts w:asciiTheme="majorBidi" w:hAnsiTheme="majorBidi" w:cs="B Nazanin"/>
          <w:sz w:val="26"/>
          <w:szCs w:val="26"/>
          <w:rtl/>
        </w:rPr>
        <w:t xml:space="preserve"> متمرکز است</w:t>
      </w:r>
      <w:r w:rsidR="002A027E" w:rsidRPr="004A14CF">
        <w:rPr>
          <w:rFonts w:asciiTheme="majorBidi" w:hAnsiTheme="majorBidi" w:cs="B Nazanin"/>
          <w:sz w:val="26"/>
          <w:szCs w:val="26"/>
          <w:rtl/>
        </w:rPr>
        <w:t xml:space="preserve">. اما این </w:t>
      </w:r>
      <w:r w:rsidR="00977003" w:rsidRPr="004A14CF">
        <w:rPr>
          <w:rFonts w:asciiTheme="majorBidi" w:hAnsiTheme="majorBidi" w:cs="B Nazanin"/>
          <w:sz w:val="26"/>
          <w:szCs w:val="26"/>
          <w:rtl/>
        </w:rPr>
        <w:t>مولفه ها</w:t>
      </w:r>
      <w:r w:rsidR="002A027E" w:rsidRPr="004A14CF">
        <w:rPr>
          <w:rFonts w:asciiTheme="majorBidi" w:hAnsiTheme="majorBidi" w:cs="B Nazanin"/>
          <w:sz w:val="26"/>
          <w:szCs w:val="26"/>
          <w:rtl/>
        </w:rPr>
        <w:t xml:space="preserve"> بر اساس دو </w:t>
      </w:r>
      <w:r w:rsidR="009822C8" w:rsidRPr="004A14CF">
        <w:rPr>
          <w:rFonts w:asciiTheme="majorBidi" w:hAnsiTheme="majorBidi" w:cs="B Nazanin"/>
          <w:sz w:val="26"/>
          <w:szCs w:val="26"/>
          <w:rtl/>
        </w:rPr>
        <w:t xml:space="preserve">محور </w:t>
      </w:r>
      <w:r w:rsidR="002A027E" w:rsidRPr="004A14CF">
        <w:rPr>
          <w:rFonts w:asciiTheme="majorBidi" w:hAnsiTheme="majorBidi" w:cs="B Nazanin"/>
          <w:sz w:val="26"/>
          <w:szCs w:val="26"/>
          <w:rtl/>
        </w:rPr>
        <w:t xml:space="preserve">سازمانی </w:t>
      </w:r>
      <w:r w:rsidR="00977003" w:rsidRPr="004A14CF">
        <w:rPr>
          <w:rFonts w:asciiTheme="majorBidi" w:hAnsiTheme="majorBidi" w:cs="B Nazanin"/>
          <w:sz w:val="26"/>
          <w:szCs w:val="26"/>
          <w:rtl/>
        </w:rPr>
        <w:t>بازاریابی داده</w:t>
      </w:r>
      <w:r w:rsidR="0071675F">
        <w:rPr>
          <w:rFonts w:asciiTheme="majorBidi" w:hAnsiTheme="majorBidi" w:cs="B Nazanin" w:hint="cs"/>
          <w:sz w:val="26"/>
          <w:szCs w:val="26"/>
          <w:rtl/>
        </w:rPr>
        <w:t xml:space="preserve"> </w:t>
      </w:r>
      <w:r w:rsidR="00977003" w:rsidRPr="004A14CF">
        <w:rPr>
          <w:rFonts w:asciiTheme="majorBidi" w:hAnsiTheme="majorBidi" w:cs="B Nazanin"/>
          <w:sz w:val="26"/>
          <w:szCs w:val="26"/>
          <w:rtl/>
        </w:rPr>
        <w:t xml:space="preserve">محور و بازاریابی چابک ایجاد شده اند. </w:t>
      </w:r>
    </w:p>
    <w:p w14:paraId="39099676" w14:textId="398E154E" w:rsidR="00F2594C" w:rsidRPr="004A14CF" w:rsidRDefault="007229C2" w:rsidP="00B87356">
      <w:pPr>
        <w:bidi/>
        <w:spacing w:after="0" w:line="312" w:lineRule="auto"/>
        <w:jc w:val="center"/>
        <w:rPr>
          <w:rFonts w:asciiTheme="majorBidi" w:hAnsiTheme="majorBidi" w:cs="B Nazanin"/>
          <w:sz w:val="26"/>
          <w:szCs w:val="26"/>
          <w:rtl/>
        </w:rPr>
      </w:pPr>
      <w:r w:rsidRPr="007229C2">
        <w:rPr>
          <w:rFonts w:asciiTheme="majorBidi" w:hAnsiTheme="majorBidi" w:cs="B Nazanin"/>
          <w:noProof/>
          <w:sz w:val="26"/>
          <w:szCs w:val="26"/>
          <w:rtl/>
          <w:lang w:bidi="fa-IR"/>
        </w:rPr>
        <w:drawing>
          <wp:inline distT="0" distB="0" distL="0" distR="0" wp14:anchorId="20CE6E72" wp14:editId="67CCDED9">
            <wp:extent cx="5648325" cy="4333875"/>
            <wp:effectExtent l="0" t="0" r="9525" b="9525"/>
            <wp:docPr id="3" name="Picture 3" descr="C:\Users\MAHDI\Desktop\صنایعی\تصاویر\تصاویر رنگی\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صنایعی\تصاویر\تصاویر رنگی\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4333875"/>
                    </a:xfrm>
                    <a:prstGeom prst="rect">
                      <a:avLst/>
                    </a:prstGeom>
                    <a:noFill/>
                    <a:ln>
                      <a:noFill/>
                    </a:ln>
                  </pic:spPr>
                </pic:pic>
              </a:graphicData>
            </a:graphic>
          </wp:inline>
        </w:drawing>
      </w:r>
    </w:p>
    <w:p w14:paraId="658EC2C0" w14:textId="4A5936B2" w:rsidR="00977003" w:rsidRPr="004A14CF" w:rsidRDefault="00EA59A6" w:rsidP="00B87356">
      <w:pPr>
        <w:bidi/>
        <w:spacing w:after="0" w:line="312" w:lineRule="auto"/>
        <w:jc w:val="center"/>
        <w:rPr>
          <w:rFonts w:asciiTheme="majorBidi" w:hAnsiTheme="majorBidi" w:cs="B Nazanin"/>
          <w:b/>
          <w:bCs/>
          <w:sz w:val="26"/>
          <w:szCs w:val="26"/>
        </w:rPr>
      </w:pPr>
      <w:r w:rsidRPr="004A14CF">
        <w:rPr>
          <w:rFonts w:asciiTheme="majorBidi" w:hAnsiTheme="majorBidi" w:cs="B Nazanin"/>
          <w:b/>
          <w:bCs/>
          <w:sz w:val="26"/>
          <w:szCs w:val="26"/>
          <w:rtl/>
        </w:rPr>
        <w:t>شکل</w:t>
      </w:r>
      <w:r w:rsidRPr="004A14CF">
        <w:rPr>
          <w:rFonts w:asciiTheme="majorBidi" w:hAnsiTheme="majorBidi" w:cs="B Nazanin" w:hint="cs"/>
          <w:b/>
          <w:bCs/>
          <w:sz w:val="26"/>
          <w:szCs w:val="26"/>
          <w:rtl/>
        </w:rPr>
        <w:t xml:space="preserve">3-1: </w:t>
      </w:r>
      <w:r w:rsidR="000F09E7" w:rsidRPr="004A14CF">
        <w:rPr>
          <w:rFonts w:asciiTheme="majorBidi" w:hAnsiTheme="majorBidi" w:cs="B Nazanin"/>
          <w:b/>
          <w:bCs/>
          <w:sz w:val="26"/>
          <w:szCs w:val="26"/>
          <w:rtl/>
        </w:rPr>
        <w:t xml:space="preserve"> پنج شاخص بازاریابی 5</w:t>
      </w:r>
    </w:p>
    <w:p w14:paraId="3C6D858A" w14:textId="5B9435D0" w:rsidR="00B45CD9" w:rsidRPr="004A14CF" w:rsidRDefault="00B45CD9" w:rsidP="00B87356">
      <w:pPr>
        <w:bidi/>
        <w:spacing w:after="0" w:line="312" w:lineRule="auto"/>
        <w:jc w:val="both"/>
        <w:rPr>
          <w:rFonts w:asciiTheme="majorBidi" w:hAnsiTheme="majorBidi" w:cs="B Nazanin"/>
          <w:b/>
          <w:bCs/>
          <w:sz w:val="26"/>
          <w:szCs w:val="26"/>
          <w:rtl/>
        </w:rPr>
      </w:pPr>
    </w:p>
    <w:p w14:paraId="4F42A170" w14:textId="592D07A6" w:rsidR="002A027E" w:rsidRPr="004A14CF" w:rsidRDefault="002A027E" w:rsidP="00B87356">
      <w:pPr>
        <w:pStyle w:val="Heading1"/>
        <w:bidi/>
        <w:spacing w:before="0"/>
        <w:rPr>
          <w:rtl/>
          <w:lang w:bidi="fa-IR"/>
        </w:rPr>
      </w:pPr>
      <w:r w:rsidRPr="004A14CF">
        <w:rPr>
          <w:rtl/>
        </w:rPr>
        <w:t>بازاریابی داده</w:t>
      </w:r>
      <w:r w:rsidR="007229C2">
        <w:rPr>
          <w:rFonts w:hint="cs"/>
          <w:rtl/>
        </w:rPr>
        <w:t xml:space="preserve"> </w:t>
      </w:r>
      <w:r w:rsidRPr="004A14CF">
        <w:rPr>
          <w:rtl/>
        </w:rPr>
        <w:t xml:space="preserve">محور </w:t>
      </w:r>
    </w:p>
    <w:p w14:paraId="4A3814D0" w14:textId="611E404E" w:rsidR="00D25F2B" w:rsidRPr="004A14CF" w:rsidRDefault="00384736"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بازاریابی داده محور، </w:t>
      </w:r>
      <w:r w:rsidR="00416BD2" w:rsidRPr="004A14CF">
        <w:rPr>
          <w:rFonts w:asciiTheme="majorBidi" w:hAnsiTheme="majorBidi" w:cs="B Nazanin"/>
          <w:sz w:val="26"/>
          <w:szCs w:val="26"/>
          <w:rtl/>
        </w:rPr>
        <w:t xml:space="preserve">به مجموعه </w:t>
      </w:r>
      <w:r w:rsidRPr="004A14CF">
        <w:rPr>
          <w:rFonts w:asciiTheme="majorBidi" w:hAnsiTheme="majorBidi" w:cs="B Nazanin"/>
          <w:sz w:val="26"/>
          <w:szCs w:val="26"/>
          <w:rtl/>
        </w:rPr>
        <w:t>فعالیت</w:t>
      </w:r>
      <w:r w:rsidR="00416BD2" w:rsidRPr="004A14CF">
        <w:rPr>
          <w:rFonts w:asciiTheme="majorBidi" w:hAnsiTheme="majorBidi" w:cs="B Nazanin"/>
          <w:sz w:val="26"/>
          <w:szCs w:val="26"/>
          <w:rtl/>
        </w:rPr>
        <w:t xml:space="preserve"> های</w:t>
      </w:r>
      <w:r w:rsidRPr="004A14CF">
        <w:rPr>
          <w:rFonts w:asciiTheme="majorBidi" w:hAnsiTheme="majorBidi" w:cs="B Nazanin"/>
          <w:sz w:val="26"/>
          <w:szCs w:val="26"/>
          <w:rtl/>
        </w:rPr>
        <w:t xml:space="preserve"> جمع</w:t>
      </w:r>
      <w:r w:rsidR="001E1334">
        <w:rPr>
          <w:rFonts w:asciiTheme="majorBidi" w:hAnsiTheme="majorBidi" w:cs="B Nazanin" w:hint="cs"/>
          <w:sz w:val="26"/>
          <w:szCs w:val="26"/>
          <w:rtl/>
        </w:rPr>
        <w:t xml:space="preserve"> </w:t>
      </w:r>
      <w:r w:rsidRPr="004A14CF">
        <w:rPr>
          <w:rFonts w:asciiTheme="majorBidi" w:hAnsiTheme="majorBidi" w:cs="B Nazanin"/>
          <w:sz w:val="26"/>
          <w:szCs w:val="26"/>
          <w:rtl/>
        </w:rPr>
        <w:t>‌آوری</w:t>
      </w:r>
      <w:r w:rsidR="00416BD2" w:rsidRPr="004A14CF">
        <w:rPr>
          <w:rFonts w:asciiTheme="majorBidi" w:hAnsiTheme="majorBidi" w:cs="B Nazanin"/>
          <w:sz w:val="26"/>
          <w:szCs w:val="26"/>
          <w:rtl/>
        </w:rPr>
        <w:t>،</w:t>
      </w:r>
      <w:r w:rsidRPr="004A14CF">
        <w:rPr>
          <w:rFonts w:asciiTheme="majorBidi" w:hAnsiTheme="majorBidi" w:cs="B Nazanin"/>
          <w:sz w:val="26"/>
          <w:szCs w:val="26"/>
          <w:rtl/>
        </w:rPr>
        <w:t xml:space="preserve"> تجزیه و تحلیل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rPr>
        <w:t xml:space="preserve">از منابع داخلی و خارجی مختلف و همچنین ایجاد یک اکوسیستم داده برای هدایت و بهینه ‌سازی تصمیمات بازاریابی </w:t>
      </w:r>
      <w:r w:rsidR="00416BD2" w:rsidRPr="004A14CF">
        <w:rPr>
          <w:rFonts w:asciiTheme="majorBidi" w:hAnsiTheme="majorBidi" w:cs="B Nazanin"/>
          <w:sz w:val="26"/>
          <w:szCs w:val="26"/>
          <w:rtl/>
        </w:rPr>
        <w:t>اطلاق می شود</w:t>
      </w:r>
      <w:r w:rsidRPr="004A14CF">
        <w:rPr>
          <w:rFonts w:asciiTheme="majorBidi" w:hAnsiTheme="majorBidi" w:cs="B Nazanin"/>
          <w:sz w:val="26"/>
          <w:szCs w:val="26"/>
          <w:rtl/>
        </w:rPr>
        <w:t xml:space="preserve">. </w:t>
      </w:r>
      <w:r w:rsidR="00416BD2" w:rsidRPr="004A14CF">
        <w:rPr>
          <w:rFonts w:asciiTheme="majorBidi" w:hAnsiTheme="majorBidi" w:cs="B Nazanin"/>
          <w:sz w:val="26"/>
          <w:szCs w:val="26"/>
          <w:rtl/>
        </w:rPr>
        <w:t>بر مبنای</w:t>
      </w:r>
      <w:r w:rsidRPr="004A14CF">
        <w:rPr>
          <w:rFonts w:asciiTheme="majorBidi" w:hAnsiTheme="majorBidi" w:cs="B Nazanin"/>
          <w:sz w:val="26"/>
          <w:szCs w:val="26"/>
          <w:rtl/>
        </w:rPr>
        <w:t xml:space="preserve"> اولین اصل بازاریابی </w:t>
      </w:r>
      <w:r w:rsidRPr="004A14CF">
        <w:rPr>
          <w:rFonts w:asciiTheme="majorBidi" w:hAnsiTheme="majorBidi" w:cs="B Nazanin"/>
          <w:sz w:val="26"/>
          <w:szCs w:val="26"/>
          <w:rtl/>
          <w:lang w:bidi="fa-IR"/>
        </w:rPr>
        <w:t>۵</w:t>
      </w:r>
      <w:r w:rsidRPr="004A14CF">
        <w:rPr>
          <w:rFonts w:asciiTheme="majorBidi" w:hAnsiTheme="majorBidi" w:cs="B Nazanin"/>
          <w:sz w:val="26"/>
          <w:szCs w:val="26"/>
          <w:rtl/>
        </w:rPr>
        <w:t xml:space="preserve"> هر تصمیم </w:t>
      </w:r>
      <w:r w:rsidR="00203EB6" w:rsidRPr="004A14CF">
        <w:rPr>
          <w:rFonts w:asciiTheme="majorBidi" w:hAnsiTheme="majorBidi" w:cs="B Nazanin"/>
          <w:sz w:val="26"/>
          <w:szCs w:val="26"/>
          <w:rtl/>
        </w:rPr>
        <w:t xml:space="preserve">مجزا باید  طبق داده های کافی </w:t>
      </w:r>
      <w:r w:rsidRPr="004A14CF">
        <w:rPr>
          <w:rFonts w:asciiTheme="majorBidi" w:hAnsiTheme="majorBidi" w:cs="B Nazanin"/>
          <w:sz w:val="26"/>
          <w:szCs w:val="26"/>
          <w:rtl/>
        </w:rPr>
        <w:t xml:space="preserve">در دسترس </w:t>
      </w:r>
      <w:r w:rsidR="00416BD2" w:rsidRPr="004A14CF">
        <w:rPr>
          <w:rFonts w:asciiTheme="majorBidi" w:hAnsiTheme="majorBidi" w:cs="B Nazanin"/>
          <w:sz w:val="26"/>
          <w:szCs w:val="26"/>
          <w:rtl/>
        </w:rPr>
        <w:t>اتخاذ</w:t>
      </w:r>
      <w:r w:rsidRPr="004A14CF">
        <w:rPr>
          <w:rFonts w:asciiTheme="majorBidi" w:hAnsiTheme="majorBidi" w:cs="B Nazanin"/>
          <w:sz w:val="26"/>
          <w:szCs w:val="26"/>
          <w:rtl/>
        </w:rPr>
        <w:t xml:space="preserve"> شود.</w:t>
      </w:r>
      <w:r w:rsidR="00D25F2B" w:rsidRPr="004A14CF">
        <w:rPr>
          <w:rFonts w:asciiTheme="majorBidi" w:hAnsiTheme="majorBidi" w:cs="B Nazanin"/>
          <w:sz w:val="26"/>
          <w:szCs w:val="26"/>
          <w:rtl/>
        </w:rPr>
        <w:t xml:space="preserve"> </w:t>
      </w:r>
    </w:p>
    <w:p w14:paraId="47C93D6C" w14:textId="77777777" w:rsidR="00203EB6" w:rsidRPr="004A14CF" w:rsidRDefault="00203EB6" w:rsidP="00B87356">
      <w:pPr>
        <w:bidi/>
        <w:spacing w:after="0" w:line="312" w:lineRule="auto"/>
        <w:jc w:val="both"/>
        <w:rPr>
          <w:rFonts w:asciiTheme="majorBidi" w:hAnsiTheme="majorBidi" w:cs="B Nazanin"/>
          <w:b/>
          <w:bCs/>
          <w:sz w:val="26"/>
          <w:szCs w:val="26"/>
          <w:rtl/>
        </w:rPr>
      </w:pPr>
    </w:p>
    <w:p w14:paraId="64834235" w14:textId="76DAED29" w:rsidR="00D25F2B" w:rsidRPr="004A14CF" w:rsidRDefault="00D25F2B" w:rsidP="00B87356">
      <w:pPr>
        <w:pStyle w:val="Heading1"/>
        <w:bidi/>
        <w:spacing w:before="0"/>
        <w:rPr>
          <w:rtl/>
        </w:rPr>
      </w:pPr>
      <w:r w:rsidRPr="004A14CF">
        <w:rPr>
          <w:rtl/>
        </w:rPr>
        <w:lastRenderedPageBreak/>
        <w:t xml:space="preserve">بازاریابی چابک </w:t>
      </w:r>
    </w:p>
    <w:p w14:paraId="1A8FD282" w14:textId="02B6D0EB" w:rsidR="00813053" w:rsidRPr="004A14CF" w:rsidRDefault="00FE2848" w:rsidP="00B87356">
      <w:pPr>
        <w:bidi/>
        <w:spacing w:after="0" w:line="312" w:lineRule="auto"/>
        <w:jc w:val="both"/>
        <w:rPr>
          <w:rFonts w:asciiTheme="majorBidi" w:hAnsiTheme="majorBidi" w:cs="B Nazanin"/>
          <w:sz w:val="26"/>
          <w:szCs w:val="26"/>
          <w:rtl/>
        </w:rPr>
      </w:pPr>
      <w:r>
        <w:rPr>
          <w:rFonts w:asciiTheme="majorBidi" w:hAnsiTheme="majorBidi" w:cs="B Nazanin" w:hint="cs"/>
          <w:sz w:val="26"/>
          <w:szCs w:val="26"/>
          <w:rtl/>
        </w:rPr>
        <w:t xml:space="preserve">هدف </w:t>
      </w:r>
      <w:r w:rsidR="00E92E39" w:rsidRPr="004A14CF">
        <w:rPr>
          <w:rFonts w:asciiTheme="majorBidi" w:hAnsiTheme="majorBidi" w:cs="B Nazanin"/>
          <w:sz w:val="26"/>
          <w:szCs w:val="26"/>
          <w:rtl/>
        </w:rPr>
        <w:t>بازاریابی چابک استفاده از تیم ‌های چند منظوره برای مفهوم سازی، طراحی، توسعه و تایید فوری فعالیت</w:t>
      </w:r>
      <w:r w:rsidR="00CD47BE" w:rsidRPr="004A14CF">
        <w:rPr>
          <w:rFonts w:asciiTheme="majorBidi" w:hAnsiTheme="majorBidi" w:cs="B Nazanin"/>
          <w:sz w:val="26"/>
          <w:szCs w:val="26"/>
          <w:rtl/>
        </w:rPr>
        <w:t xml:space="preserve"> های</w:t>
      </w:r>
      <w:r w:rsidR="00E92E39" w:rsidRPr="004A14CF">
        <w:rPr>
          <w:rFonts w:asciiTheme="majorBidi" w:hAnsiTheme="majorBidi" w:cs="B Nazanin"/>
          <w:sz w:val="26"/>
          <w:szCs w:val="26"/>
          <w:rtl/>
        </w:rPr>
        <w:t xml:space="preserve"> بازاریابی و محصولات است. </w:t>
      </w:r>
      <w:r w:rsidR="00221193" w:rsidRPr="004A14CF">
        <w:rPr>
          <w:rFonts w:asciiTheme="majorBidi" w:hAnsiTheme="majorBidi" w:cs="B Nazanin"/>
          <w:sz w:val="26"/>
          <w:szCs w:val="26"/>
          <w:rtl/>
        </w:rPr>
        <w:t xml:space="preserve">چابکی سازمانی برای </w:t>
      </w:r>
      <w:r w:rsidR="00E92E39" w:rsidRPr="004A14CF">
        <w:rPr>
          <w:rFonts w:asciiTheme="majorBidi" w:hAnsiTheme="majorBidi" w:cs="B Nazanin"/>
          <w:sz w:val="26"/>
          <w:szCs w:val="26"/>
          <w:rtl/>
        </w:rPr>
        <w:t>سازگاری</w:t>
      </w:r>
      <w:r w:rsidR="00221193" w:rsidRPr="004A14CF">
        <w:rPr>
          <w:rFonts w:asciiTheme="majorBidi" w:hAnsiTheme="majorBidi" w:cs="B Nazanin"/>
          <w:sz w:val="26"/>
          <w:szCs w:val="26"/>
          <w:rtl/>
        </w:rPr>
        <w:t xml:space="preserve"> با بازار درحال تغییر دومین </w:t>
      </w:r>
      <w:r w:rsidR="00E92E39" w:rsidRPr="004A14CF">
        <w:rPr>
          <w:rFonts w:asciiTheme="majorBidi" w:hAnsiTheme="majorBidi" w:cs="B Nazanin"/>
          <w:sz w:val="26"/>
          <w:szCs w:val="26"/>
          <w:rtl/>
        </w:rPr>
        <w:t>مولفه ای</w:t>
      </w:r>
      <w:r w:rsidR="00221193" w:rsidRPr="004A14CF">
        <w:rPr>
          <w:rFonts w:asciiTheme="majorBidi" w:hAnsiTheme="majorBidi" w:cs="B Nazanin"/>
          <w:sz w:val="26"/>
          <w:szCs w:val="26"/>
          <w:rtl/>
        </w:rPr>
        <w:t xml:space="preserve"> است که شرکت</w:t>
      </w:r>
      <w:r w:rsidR="00E736A4" w:rsidRPr="004A14CF">
        <w:rPr>
          <w:rFonts w:asciiTheme="majorBidi" w:hAnsiTheme="majorBidi" w:cs="B Nazanin"/>
          <w:sz w:val="26"/>
          <w:szCs w:val="26"/>
        </w:rPr>
        <w:t xml:space="preserve"> </w:t>
      </w:r>
      <w:r w:rsidR="00221193" w:rsidRPr="004A14CF">
        <w:rPr>
          <w:rFonts w:asciiTheme="majorBidi" w:hAnsiTheme="majorBidi" w:cs="B Nazanin"/>
          <w:sz w:val="26"/>
          <w:szCs w:val="26"/>
          <w:rtl/>
        </w:rPr>
        <w:t xml:space="preserve">ها </w:t>
      </w:r>
      <w:r w:rsidR="00CD47BE" w:rsidRPr="004A14CF">
        <w:rPr>
          <w:rFonts w:asciiTheme="majorBidi" w:hAnsiTheme="majorBidi" w:cs="B Nazanin"/>
          <w:sz w:val="26"/>
          <w:szCs w:val="26"/>
          <w:rtl/>
        </w:rPr>
        <w:t xml:space="preserve">را </w:t>
      </w:r>
      <w:r w:rsidR="00221193" w:rsidRPr="004A14CF">
        <w:rPr>
          <w:rFonts w:asciiTheme="majorBidi" w:hAnsiTheme="majorBidi" w:cs="B Nazanin"/>
          <w:sz w:val="26"/>
          <w:szCs w:val="26"/>
          <w:rtl/>
        </w:rPr>
        <w:t>برای اطمینان از اجر</w:t>
      </w:r>
      <w:r w:rsidR="00E92E39" w:rsidRPr="004A14CF">
        <w:rPr>
          <w:rFonts w:asciiTheme="majorBidi" w:hAnsiTheme="majorBidi" w:cs="B Nazanin"/>
          <w:sz w:val="26"/>
          <w:szCs w:val="26"/>
          <w:rtl/>
        </w:rPr>
        <w:t xml:space="preserve">ای موفقیت‌آمیز بازاریابی 5.0 </w:t>
      </w:r>
      <w:r w:rsidR="00CD47BE" w:rsidRPr="004A14CF">
        <w:rPr>
          <w:rFonts w:asciiTheme="majorBidi" w:hAnsiTheme="majorBidi" w:cs="B Nazanin"/>
          <w:sz w:val="26"/>
          <w:szCs w:val="26"/>
          <w:rtl/>
        </w:rPr>
        <w:t>کمک می کند</w:t>
      </w:r>
      <w:r w:rsidR="00221193" w:rsidRPr="004A14CF">
        <w:rPr>
          <w:rFonts w:asciiTheme="majorBidi" w:hAnsiTheme="majorBidi" w:cs="B Nazanin"/>
          <w:sz w:val="26"/>
          <w:szCs w:val="26"/>
          <w:rtl/>
        </w:rPr>
        <w:t>.</w:t>
      </w:r>
      <w:r w:rsidR="006743C9" w:rsidRPr="004A14CF">
        <w:rPr>
          <w:rFonts w:asciiTheme="majorBidi" w:hAnsiTheme="majorBidi" w:cs="B Nazanin"/>
          <w:rtl/>
        </w:rPr>
        <w:t xml:space="preserve"> </w:t>
      </w:r>
    </w:p>
    <w:p w14:paraId="36AA4CA4" w14:textId="77777777" w:rsidR="006E27B8" w:rsidRPr="004A14CF" w:rsidRDefault="006E27B8" w:rsidP="00B87356">
      <w:pPr>
        <w:bidi/>
        <w:spacing w:after="0" w:line="312" w:lineRule="auto"/>
        <w:jc w:val="both"/>
        <w:rPr>
          <w:rFonts w:asciiTheme="majorBidi" w:hAnsiTheme="majorBidi" w:cs="B Nazanin"/>
          <w:b/>
          <w:bCs/>
          <w:sz w:val="26"/>
          <w:szCs w:val="26"/>
          <w:rtl/>
          <w:lang w:bidi="fa-IR"/>
        </w:rPr>
      </w:pPr>
    </w:p>
    <w:p w14:paraId="1A8B843E" w14:textId="656D8C3F" w:rsidR="00DC1FC4" w:rsidRPr="004A14CF" w:rsidRDefault="00813053" w:rsidP="00B87356">
      <w:pPr>
        <w:pStyle w:val="Heading1"/>
        <w:bidi/>
        <w:spacing w:before="0"/>
        <w:rPr>
          <w:rtl/>
          <w:lang w:bidi="fa-IR"/>
        </w:rPr>
      </w:pPr>
      <w:r w:rsidRPr="004A14CF">
        <w:rPr>
          <w:rtl/>
          <w:lang w:bidi="fa-IR"/>
        </w:rPr>
        <w:t xml:space="preserve">بازاریابی </w:t>
      </w:r>
      <w:r w:rsidR="006743C9" w:rsidRPr="004A14CF">
        <w:rPr>
          <w:rtl/>
          <w:lang w:bidi="fa-IR"/>
        </w:rPr>
        <w:t>پیشگویانه</w:t>
      </w:r>
    </w:p>
    <w:p w14:paraId="755D0F25" w14:textId="2882DC2A" w:rsidR="00DC1FC4" w:rsidRPr="004A14CF" w:rsidRDefault="00813053"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بازاریابی پیشگویانه به کاربرد و ایجاد تحلیل</w:t>
      </w:r>
      <w:r w:rsidR="006027E8" w:rsidRPr="004A14CF">
        <w:rPr>
          <w:rFonts w:asciiTheme="majorBidi" w:hAnsiTheme="majorBidi" w:cs="B Nazanin"/>
          <w:sz w:val="26"/>
          <w:szCs w:val="26"/>
          <w:rtl/>
          <w:lang w:bidi="fa-IR"/>
        </w:rPr>
        <w:t xml:space="preserve"> های</w:t>
      </w:r>
      <w:r w:rsidRPr="004A14CF">
        <w:rPr>
          <w:rFonts w:asciiTheme="majorBidi" w:hAnsiTheme="majorBidi" w:cs="B Nazanin"/>
          <w:sz w:val="26"/>
          <w:szCs w:val="26"/>
          <w:rtl/>
          <w:lang w:bidi="fa-IR"/>
        </w:rPr>
        <w:t xml:space="preserve"> پیشگویانه </w:t>
      </w:r>
      <w:r w:rsidR="00BD66F4" w:rsidRPr="004A14CF">
        <w:rPr>
          <w:rFonts w:asciiTheme="majorBidi" w:hAnsiTheme="majorBidi" w:cs="B Nazanin"/>
          <w:sz w:val="26"/>
          <w:szCs w:val="26"/>
          <w:rtl/>
          <w:lang w:bidi="fa-IR"/>
        </w:rPr>
        <w:t>اط</w:t>
      </w:r>
      <w:r w:rsidR="006743C9" w:rsidRPr="004A14CF">
        <w:rPr>
          <w:rFonts w:asciiTheme="majorBidi" w:hAnsiTheme="majorBidi" w:cs="B Nazanin"/>
          <w:sz w:val="26"/>
          <w:szCs w:val="26"/>
          <w:rtl/>
          <w:lang w:bidi="fa-IR"/>
        </w:rPr>
        <w:t>لاق می شود</w:t>
      </w:r>
      <w:r w:rsidRPr="004A14CF">
        <w:rPr>
          <w:rFonts w:asciiTheme="majorBidi" w:hAnsiTheme="majorBidi" w:cs="B Nazanin"/>
          <w:sz w:val="26"/>
          <w:szCs w:val="26"/>
          <w:rtl/>
          <w:lang w:bidi="fa-IR"/>
        </w:rPr>
        <w:t xml:space="preserve"> که </w:t>
      </w:r>
      <w:r w:rsidR="003C7CA4" w:rsidRPr="004A14CF">
        <w:rPr>
          <w:rFonts w:asciiTheme="majorBidi" w:hAnsiTheme="majorBidi" w:cs="B Nazanin"/>
          <w:sz w:val="26"/>
          <w:szCs w:val="26"/>
          <w:rtl/>
          <w:lang w:bidi="fa-IR"/>
        </w:rPr>
        <w:t>یادگیری سیستمی</w:t>
      </w:r>
      <w:r w:rsidR="001E1334">
        <w:rPr>
          <w:rFonts w:asciiTheme="majorBidi" w:hAnsiTheme="majorBidi" w:cs="B Nazanin" w:hint="cs"/>
          <w:sz w:val="26"/>
          <w:szCs w:val="26"/>
          <w:rtl/>
          <w:lang w:bidi="fa-IR"/>
        </w:rPr>
        <w:t xml:space="preserve"> حاکم بر این بازاریابی</w:t>
      </w:r>
      <w:r w:rsidR="00DC1FC4" w:rsidRPr="004A14CF">
        <w:rPr>
          <w:rFonts w:asciiTheme="majorBidi" w:hAnsiTheme="majorBidi" w:cs="B Nazanin"/>
          <w:sz w:val="26"/>
          <w:szCs w:val="26"/>
          <w:rtl/>
          <w:lang w:bidi="fa-IR"/>
        </w:rPr>
        <w:t>، نتایج فعالیت</w:t>
      </w:r>
      <w:r w:rsidR="006027E8" w:rsidRPr="004A14CF">
        <w:rPr>
          <w:rFonts w:asciiTheme="majorBidi" w:hAnsiTheme="majorBidi" w:cs="B Nazanin"/>
          <w:sz w:val="26"/>
          <w:szCs w:val="26"/>
          <w:rtl/>
          <w:lang w:bidi="fa-IR"/>
        </w:rPr>
        <w:t xml:space="preserve"> های</w:t>
      </w:r>
      <w:r w:rsidR="00DC1FC4" w:rsidRPr="004A14CF">
        <w:rPr>
          <w:rFonts w:asciiTheme="majorBidi" w:hAnsiTheme="majorBidi" w:cs="B Nazanin"/>
          <w:sz w:val="26"/>
          <w:szCs w:val="26"/>
          <w:rtl/>
          <w:lang w:bidi="fa-IR"/>
        </w:rPr>
        <w:t xml:space="preserve"> بازاریابی را </w:t>
      </w:r>
      <w:r w:rsidR="001E1334">
        <w:rPr>
          <w:rFonts w:asciiTheme="majorBidi" w:hAnsiTheme="majorBidi" w:cs="B Nazanin" w:hint="cs"/>
          <w:sz w:val="26"/>
          <w:szCs w:val="26"/>
          <w:rtl/>
          <w:lang w:bidi="fa-IR"/>
        </w:rPr>
        <w:t xml:space="preserve">قبل از هر اقدامی </w:t>
      </w:r>
      <w:r w:rsidR="00DC1FC4" w:rsidRPr="004A14CF">
        <w:rPr>
          <w:rFonts w:asciiTheme="majorBidi" w:hAnsiTheme="majorBidi" w:cs="B Nazanin"/>
          <w:sz w:val="26"/>
          <w:szCs w:val="26"/>
          <w:rtl/>
          <w:lang w:bidi="fa-IR"/>
        </w:rPr>
        <w:t>پیش</w:t>
      </w:r>
      <w:r w:rsidR="005A0722" w:rsidRPr="004A14CF">
        <w:rPr>
          <w:rFonts w:asciiTheme="majorBidi" w:hAnsiTheme="majorBidi" w:cs="B Nazanin"/>
          <w:sz w:val="26"/>
          <w:szCs w:val="26"/>
          <w:rtl/>
          <w:lang w:bidi="fa-IR"/>
        </w:rPr>
        <w:t xml:space="preserve"> </w:t>
      </w:r>
      <w:r w:rsidR="00DC1FC4" w:rsidRPr="004A14CF">
        <w:rPr>
          <w:rFonts w:asciiTheme="majorBidi" w:hAnsiTheme="majorBidi" w:cs="B Nazanin"/>
          <w:sz w:val="26"/>
          <w:szCs w:val="26"/>
          <w:rtl/>
          <w:lang w:bidi="fa-IR"/>
        </w:rPr>
        <w:t>بینی می کند. این</w:t>
      </w:r>
      <w:r w:rsidR="00FF4B7A" w:rsidRPr="004A14CF">
        <w:rPr>
          <w:rFonts w:asciiTheme="majorBidi" w:hAnsiTheme="majorBidi" w:cs="B Nazanin"/>
          <w:sz w:val="26"/>
          <w:szCs w:val="26"/>
          <w:rtl/>
          <w:lang w:bidi="fa-IR"/>
        </w:rPr>
        <w:t xml:space="preserve"> </w:t>
      </w:r>
      <w:r w:rsidR="006743C9" w:rsidRPr="004A14CF">
        <w:rPr>
          <w:rFonts w:asciiTheme="majorBidi" w:hAnsiTheme="majorBidi" w:cs="B Nazanin"/>
          <w:sz w:val="26"/>
          <w:szCs w:val="26"/>
          <w:rtl/>
          <w:lang w:bidi="fa-IR"/>
        </w:rPr>
        <w:t>مولفه</w:t>
      </w:r>
      <w:r w:rsidR="00DC1FC4" w:rsidRPr="004A14CF">
        <w:rPr>
          <w:rFonts w:asciiTheme="majorBidi" w:hAnsiTheme="majorBidi" w:cs="B Nazanin"/>
          <w:sz w:val="26"/>
          <w:szCs w:val="26"/>
          <w:rtl/>
          <w:lang w:bidi="fa-IR"/>
        </w:rPr>
        <w:t xml:space="preserve"> به کسب و کارها این امکان را می دهد که ب</w:t>
      </w:r>
      <w:r w:rsidR="006743C9" w:rsidRPr="004A14CF">
        <w:rPr>
          <w:rFonts w:asciiTheme="majorBidi" w:hAnsiTheme="majorBidi" w:cs="B Nazanin"/>
          <w:sz w:val="26"/>
          <w:szCs w:val="26"/>
          <w:rtl/>
          <w:lang w:bidi="fa-IR"/>
        </w:rPr>
        <w:t xml:space="preserve">ه </w:t>
      </w:r>
      <w:r w:rsidR="00DC1FC4" w:rsidRPr="004A14CF">
        <w:rPr>
          <w:rFonts w:asciiTheme="majorBidi" w:hAnsiTheme="majorBidi" w:cs="B Nazanin"/>
          <w:sz w:val="26"/>
          <w:szCs w:val="26"/>
          <w:rtl/>
          <w:lang w:bidi="fa-IR"/>
        </w:rPr>
        <w:t>نوعی نحوه عملکرد بازار را پیش</w:t>
      </w:r>
      <w:r w:rsidR="005A0722" w:rsidRPr="004A14CF">
        <w:rPr>
          <w:rFonts w:asciiTheme="majorBidi" w:hAnsiTheme="majorBidi" w:cs="B Nazanin"/>
          <w:sz w:val="26"/>
          <w:szCs w:val="26"/>
          <w:rtl/>
          <w:lang w:bidi="fa-IR"/>
        </w:rPr>
        <w:t xml:space="preserve"> </w:t>
      </w:r>
      <w:r w:rsidR="00DC1FC4" w:rsidRPr="004A14CF">
        <w:rPr>
          <w:rFonts w:asciiTheme="majorBidi" w:hAnsiTheme="majorBidi" w:cs="B Nazanin"/>
          <w:sz w:val="26"/>
          <w:szCs w:val="26"/>
          <w:rtl/>
          <w:lang w:bidi="fa-IR"/>
        </w:rPr>
        <w:t xml:space="preserve">بینی کنند و اینکه چگونه </w:t>
      </w:r>
      <w:r w:rsidR="00535215" w:rsidRPr="004A14CF">
        <w:rPr>
          <w:rFonts w:asciiTheme="majorBidi" w:hAnsiTheme="majorBidi" w:cs="B Nazanin"/>
          <w:sz w:val="26"/>
          <w:szCs w:val="26"/>
          <w:rtl/>
          <w:lang w:bidi="fa-IR"/>
        </w:rPr>
        <w:t>بطور پیشگویانه</w:t>
      </w:r>
      <w:r w:rsidR="005A0722" w:rsidRPr="004A14CF">
        <w:rPr>
          <w:rFonts w:asciiTheme="majorBidi" w:hAnsiTheme="majorBidi" w:cs="B Nazanin"/>
          <w:sz w:val="26"/>
          <w:szCs w:val="26"/>
          <w:rtl/>
          <w:lang w:bidi="fa-IR"/>
        </w:rPr>
        <w:t xml:space="preserve"> </w:t>
      </w:r>
      <w:r w:rsidR="00DC1FC4" w:rsidRPr="004A14CF">
        <w:rPr>
          <w:rFonts w:asciiTheme="majorBidi" w:hAnsiTheme="majorBidi" w:cs="B Nazanin"/>
          <w:sz w:val="26"/>
          <w:szCs w:val="26"/>
          <w:rtl/>
          <w:lang w:bidi="fa-IR"/>
        </w:rPr>
        <w:t xml:space="preserve">می توان بر </w:t>
      </w:r>
      <w:r w:rsidR="00535215" w:rsidRPr="004A14CF">
        <w:rPr>
          <w:rFonts w:asciiTheme="majorBidi" w:hAnsiTheme="majorBidi" w:cs="B Nazanin"/>
          <w:sz w:val="26"/>
          <w:szCs w:val="26"/>
          <w:rtl/>
          <w:lang w:bidi="fa-IR"/>
        </w:rPr>
        <w:t>بازار</w:t>
      </w:r>
      <w:r w:rsidR="00DC1FC4" w:rsidRPr="004A14CF">
        <w:rPr>
          <w:rFonts w:asciiTheme="majorBidi" w:hAnsiTheme="majorBidi" w:cs="B Nazanin"/>
          <w:sz w:val="26"/>
          <w:szCs w:val="26"/>
          <w:rtl/>
          <w:lang w:bidi="fa-IR"/>
        </w:rPr>
        <w:t xml:space="preserve"> تاثیر گذاشت. </w:t>
      </w:r>
    </w:p>
    <w:p w14:paraId="5DF79396" w14:textId="77777777" w:rsidR="006E27B8" w:rsidRPr="004A14CF" w:rsidRDefault="006E27B8" w:rsidP="00B87356">
      <w:pPr>
        <w:bidi/>
        <w:spacing w:after="0" w:line="312" w:lineRule="auto"/>
        <w:jc w:val="both"/>
        <w:rPr>
          <w:rFonts w:asciiTheme="majorBidi" w:hAnsiTheme="majorBidi" w:cs="B Nazanin"/>
          <w:b/>
          <w:bCs/>
          <w:sz w:val="26"/>
          <w:szCs w:val="26"/>
          <w:rtl/>
          <w:lang w:bidi="fa-IR"/>
        </w:rPr>
      </w:pPr>
    </w:p>
    <w:p w14:paraId="0E1AE95E" w14:textId="3E4AFDCE" w:rsidR="00DC1FC4" w:rsidRPr="004A14CF" w:rsidRDefault="00DC1FC4" w:rsidP="00B87356">
      <w:pPr>
        <w:pStyle w:val="Heading1"/>
        <w:bidi/>
        <w:spacing w:before="0"/>
        <w:rPr>
          <w:rtl/>
          <w:lang w:bidi="fa-IR"/>
        </w:rPr>
      </w:pPr>
      <w:r w:rsidRPr="004A14CF">
        <w:rPr>
          <w:rtl/>
          <w:lang w:bidi="fa-IR"/>
        </w:rPr>
        <w:t xml:space="preserve">بازاریابی مفهومی </w:t>
      </w:r>
    </w:p>
    <w:p w14:paraId="3977766B" w14:textId="02793563" w:rsidR="004C4D0D" w:rsidRPr="004A14CF" w:rsidRDefault="00DC1FC4"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بازاریابی مفهومی شامل </w:t>
      </w:r>
      <w:r w:rsidR="00535215" w:rsidRPr="004A14CF">
        <w:rPr>
          <w:rFonts w:asciiTheme="majorBidi" w:hAnsiTheme="majorBidi" w:cs="B Nazanin"/>
          <w:sz w:val="26"/>
          <w:szCs w:val="26"/>
          <w:rtl/>
          <w:lang w:bidi="fa-IR"/>
        </w:rPr>
        <w:t xml:space="preserve">فعالیت شناسایی و تعیین مشخصات و همچنین فراهم کردن تعاملات شخصی برای مشتریان با استفاده از </w:t>
      </w:r>
      <w:r w:rsidR="001E1334">
        <w:rPr>
          <w:rFonts w:asciiTheme="majorBidi" w:hAnsiTheme="majorBidi" w:cs="B Nazanin" w:hint="cs"/>
          <w:sz w:val="26"/>
          <w:szCs w:val="26"/>
          <w:rtl/>
          <w:lang w:bidi="fa-IR"/>
        </w:rPr>
        <w:t>حسگرها</w:t>
      </w:r>
      <w:r w:rsidR="00535215" w:rsidRPr="004A14CF">
        <w:rPr>
          <w:rFonts w:asciiTheme="majorBidi" w:hAnsiTheme="majorBidi" w:cs="B Nazanin"/>
          <w:sz w:val="26"/>
          <w:szCs w:val="26"/>
          <w:rtl/>
          <w:lang w:bidi="fa-IR"/>
        </w:rPr>
        <w:t xml:space="preserve"> و رابط‌</w:t>
      </w:r>
      <w:r w:rsidR="001E1334">
        <w:rPr>
          <w:rFonts w:asciiTheme="majorBidi" w:hAnsiTheme="majorBidi" w:cs="B Nazanin" w:hint="cs"/>
          <w:sz w:val="26"/>
          <w:szCs w:val="26"/>
          <w:rtl/>
          <w:lang w:bidi="fa-IR"/>
        </w:rPr>
        <w:t xml:space="preserve"> </w:t>
      </w:r>
      <w:r w:rsidR="00535215" w:rsidRPr="004A14CF">
        <w:rPr>
          <w:rFonts w:asciiTheme="majorBidi" w:hAnsiTheme="majorBidi" w:cs="B Nazanin"/>
          <w:sz w:val="26"/>
          <w:szCs w:val="26"/>
          <w:rtl/>
          <w:lang w:bidi="fa-IR"/>
        </w:rPr>
        <w:t>های دیجیتال در فضای فیزیکی است.</w:t>
      </w:r>
      <w:r w:rsidR="00E53AF0" w:rsidRPr="004A14CF">
        <w:rPr>
          <w:rFonts w:asciiTheme="majorBidi" w:hAnsiTheme="majorBidi" w:cs="B Nazanin"/>
          <w:sz w:val="26"/>
          <w:szCs w:val="26"/>
          <w:rtl/>
          <w:lang w:bidi="fa-IR"/>
        </w:rPr>
        <w:t xml:space="preserve"> </w:t>
      </w:r>
      <w:r w:rsidR="00535215" w:rsidRPr="004A14CF">
        <w:rPr>
          <w:rFonts w:asciiTheme="majorBidi" w:hAnsiTheme="majorBidi" w:cs="B Nazanin"/>
          <w:sz w:val="26"/>
          <w:szCs w:val="26"/>
          <w:rtl/>
          <w:lang w:bidi="fa-IR"/>
        </w:rPr>
        <w:t xml:space="preserve">در </w:t>
      </w:r>
      <w:r w:rsidR="00E53AF0" w:rsidRPr="004A14CF">
        <w:rPr>
          <w:rFonts w:asciiTheme="majorBidi" w:hAnsiTheme="majorBidi" w:cs="B Nazanin"/>
          <w:sz w:val="26"/>
          <w:szCs w:val="26"/>
          <w:rtl/>
          <w:lang w:bidi="fa-IR"/>
        </w:rPr>
        <w:t xml:space="preserve">حقیقت </w:t>
      </w:r>
      <w:r w:rsidR="00535215" w:rsidRPr="004A14CF">
        <w:rPr>
          <w:rFonts w:asciiTheme="majorBidi" w:hAnsiTheme="majorBidi" w:cs="B Nazanin"/>
          <w:sz w:val="26"/>
          <w:szCs w:val="26"/>
          <w:rtl/>
          <w:lang w:bidi="fa-IR"/>
        </w:rPr>
        <w:t>بازاریابی مفهومی عامل کلیدی به منظور شخصی سازی ارتباط بازاریابان با مشتریان است.</w:t>
      </w:r>
    </w:p>
    <w:p w14:paraId="74FC7342" w14:textId="77777777" w:rsidR="006E27B8" w:rsidRPr="004A14CF" w:rsidRDefault="006E27B8" w:rsidP="00B87356">
      <w:pPr>
        <w:bidi/>
        <w:spacing w:after="0" w:line="312" w:lineRule="auto"/>
        <w:jc w:val="both"/>
        <w:rPr>
          <w:rFonts w:asciiTheme="majorBidi" w:hAnsiTheme="majorBidi" w:cs="B Nazanin"/>
          <w:b/>
          <w:bCs/>
          <w:sz w:val="26"/>
          <w:szCs w:val="26"/>
          <w:rtl/>
        </w:rPr>
      </w:pPr>
    </w:p>
    <w:p w14:paraId="3706B459" w14:textId="7DE5D3D4" w:rsidR="004C4D0D" w:rsidRPr="004A14CF" w:rsidRDefault="004C4D0D" w:rsidP="00B87356">
      <w:pPr>
        <w:pStyle w:val="Heading1"/>
        <w:bidi/>
        <w:spacing w:before="0"/>
        <w:rPr>
          <w:rtl/>
        </w:rPr>
      </w:pPr>
      <w:r w:rsidRPr="004A14CF">
        <w:rPr>
          <w:rtl/>
        </w:rPr>
        <w:t xml:space="preserve">بازاریابی افزوده </w:t>
      </w:r>
    </w:p>
    <w:p w14:paraId="17418D21" w14:textId="02FC8003" w:rsidR="00451530" w:rsidRPr="004A14CF" w:rsidRDefault="00535215"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افزوده شامل</w:t>
      </w:r>
      <w:r w:rsidR="004C4D0D" w:rsidRPr="004A14CF">
        <w:rPr>
          <w:rFonts w:asciiTheme="majorBidi" w:hAnsiTheme="majorBidi" w:cs="B Nazanin"/>
          <w:sz w:val="26"/>
          <w:szCs w:val="26"/>
          <w:rtl/>
        </w:rPr>
        <w:t xml:space="preserve"> کاربرد </w:t>
      </w:r>
      <w:r w:rsidR="006027E8" w:rsidRPr="004A14CF">
        <w:rPr>
          <w:rFonts w:asciiTheme="majorBidi" w:hAnsiTheme="majorBidi" w:cs="B Nazanin"/>
          <w:sz w:val="26"/>
          <w:szCs w:val="26"/>
          <w:rtl/>
        </w:rPr>
        <w:t>فناوری</w:t>
      </w:r>
      <w:r w:rsidR="004C4D0D" w:rsidRPr="004A14CF">
        <w:rPr>
          <w:rFonts w:asciiTheme="majorBidi" w:hAnsiTheme="majorBidi" w:cs="B Nazanin"/>
          <w:sz w:val="26"/>
          <w:szCs w:val="26"/>
          <w:rtl/>
        </w:rPr>
        <w:t xml:space="preserve"> دیجیتال </w:t>
      </w:r>
      <w:r w:rsidRPr="004A14CF">
        <w:rPr>
          <w:rFonts w:asciiTheme="majorBidi" w:hAnsiTheme="majorBidi" w:cs="B Nazanin"/>
          <w:sz w:val="26"/>
          <w:szCs w:val="26"/>
          <w:rtl/>
        </w:rPr>
        <w:t>به منظور</w:t>
      </w:r>
      <w:r w:rsidR="004C4D0D" w:rsidRPr="004A14CF">
        <w:rPr>
          <w:rFonts w:asciiTheme="majorBidi" w:hAnsiTheme="majorBidi" w:cs="B Nazanin"/>
          <w:sz w:val="26"/>
          <w:szCs w:val="26"/>
          <w:rtl/>
        </w:rPr>
        <w:t xml:space="preserve"> بهبود بهر</w:t>
      </w:r>
      <w:r w:rsidRPr="004A14CF">
        <w:rPr>
          <w:rFonts w:asciiTheme="majorBidi" w:hAnsiTheme="majorBidi" w:cs="B Nazanin"/>
          <w:sz w:val="26"/>
          <w:szCs w:val="26"/>
          <w:rtl/>
        </w:rPr>
        <w:t xml:space="preserve">ه وری مشتری مداری بازاریابان به واسطه ی </w:t>
      </w:r>
      <w:r w:rsidR="006027E8" w:rsidRPr="004A14CF">
        <w:rPr>
          <w:rFonts w:asciiTheme="majorBidi" w:hAnsiTheme="majorBidi" w:cs="B Nazanin"/>
          <w:sz w:val="26"/>
          <w:szCs w:val="26"/>
          <w:rtl/>
        </w:rPr>
        <w:t>فناوری</w:t>
      </w:r>
      <w:r w:rsidR="004C4D0D" w:rsidRPr="004A14CF">
        <w:rPr>
          <w:rFonts w:asciiTheme="majorBidi" w:hAnsiTheme="majorBidi" w:cs="B Nazanin"/>
          <w:sz w:val="26"/>
          <w:szCs w:val="26"/>
          <w:rtl/>
        </w:rPr>
        <w:t xml:space="preserve"> های </w:t>
      </w:r>
      <w:r w:rsidRPr="004A14CF">
        <w:rPr>
          <w:rFonts w:asciiTheme="majorBidi" w:hAnsiTheme="majorBidi" w:cs="B Nazanin"/>
          <w:sz w:val="26"/>
          <w:szCs w:val="26"/>
          <w:rtl/>
        </w:rPr>
        <w:t>مقلد انسان مانند چت ‌بات</w:t>
      </w:r>
      <w:r w:rsidR="007229C2">
        <w:rPr>
          <w:rFonts w:asciiTheme="majorBidi" w:hAnsiTheme="majorBidi" w:cs="B Nazanin" w:hint="cs"/>
          <w:sz w:val="26"/>
          <w:szCs w:val="26"/>
          <w:rtl/>
        </w:rPr>
        <w:t xml:space="preserve"> </w:t>
      </w:r>
      <w:r w:rsidRPr="004A14CF">
        <w:rPr>
          <w:rFonts w:asciiTheme="majorBidi" w:hAnsiTheme="majorBidi" w:cs="B Nazanin"/>
          <w:sz w:val="26"/>
          <w:szCs w:val="26"/>
          <w:rtl/>
        </w:rPr>
        <w:t>ها و دستیار مجازی می باشد</w:t>
      </w:r>
      <w:r w:rsidR="004C4D0D" w:rsidRPr="004A14CF">
        <w:rPr>
          <w:rFonts w:asciiTheme="majorBidi" w:hAnsiTheme="majorBidi" w:cs="B Nazanin"/>
          <w:sz w:val="26"/>
          <w:szCs w:val="26"/>
          <w:rtl/>
        </w:rPr>
        <w:t xml:space="preserve">. این </w:t>
      </w:r>
      <w:r w:rsidR="0018297B" w:rsidRPr="004A14CF">
        <w:rPr>
          <w:rFonts w:asciiTheme="majorBidi" w:hAnsiTheme="majorBidi" w:cs="B Nazanin"/>
          <w:sz w:val="26"/>
          <w:szCs w:val="26"/>
          <w:rtl/>
        </w:rPr>
        <w:t>مولفه</w:t>
      </w:r>
      <w:r w:rsidR="004C4D0D" w:rsidRPr="004A14CF">
        <w:rPr>
          <w:rFonts w:asciiTheme="majorBidi" w:hAnsiTheme="majorBidi" w:cs="B Nazanin"/>
          <w:sz w:val="26"/>
          <w:szCs w:val="26"/>
          <w:rtl/>
        </w:rPr>
        <w:t xml:space="preserve"> اطمینان حاصل می کند که </w:t>
      </w:r>
      <w:r w:rsidR="0018297B" w:rsidRPr="004A14CF">
        <w:rPr>
          <w:rFonts w:asciiTheme="majorBidi" w:hAnsiTheme="majorBidi" w:cs="B Nazanin"/>
          <w:sz w:val="26"/>
          <w:szCs w:val="26"/>
          <w:rtl/>
        </w:rPr>
        <w:t>بازاریابان سرعت و سهولت ارتباط دیجیتال را با همدلی و تعامل فرد محور ترکیب می‌</w:t>
      </w:r>
      <w:r w:rsidR="00BD66F4" w:rsidRPr="004A14CF">
        <w:rPr>
          <w:rFonts w:asciiTheme="majorBidi" w:hAnsiTheme="majorBidi" w:cs="B Nazanin"/>
          <w:sz w:val="26"/>
          <w:szCs w:val="26"/>
          <w:rtl/>
        </w:rPr>
        <w:t>کن</w:t>
      </w:r>
      <w:r w:rsidR="001E1334">
        <w:rPr>
          <w:rFonts w:asciiTheme="majorBidi" w:hAnsiTheme="majorBidi" w:cs="B Nazanin" w:hint="cs"/>
          <w:sz w:val="26"/>
          <w:szCs w:val="26"/>
          <w:rtl/>
        </w:rPr>
        <w:t>ن</w:t>
      </w:r>
      <w:r w:rsidR="0018297B" w:rsidRPr="004A14CF">
        <w:rPr>
          <w:rFonts w:asciiTheme="majorBidi" w:hAnsiTheme="majorBidi" w:cs="B Nazanin"/>
          <w:sz w:val="26"/>
          <w:szCs w:val="26"/>
          <w:rtl/>
        </w:rPr>
        <w:t>د.</w:t>
      </w:r>
    </w:p>
    <w:p w14:paraId="563F11D7" w14:textId="681C14D2" w:rsidR="0018297B" w:rsidRPr="004A14CF" w:rsidRDefault="0018297B" w:rsidP="00B87356">
      <w:pPr>
        <w:bidi/>
        <w:spacing w:after="0" w:line="312" w:lineRule="auto"/>
        <w:jc w:val="both"/>
        <w:rPr>
          <w:rFonts w:asciiTheme="majorBidi" w:hAnsiTheme="majorBidi" w:cs="B Nazanin"/>
          <w:sz w:val="26"/>
          <w:szCs w:val="26"/>
        </w:rPr>
      </w:pPr>
      <w:r w:rsidRPr="004A14CF">
        <w:rPr>
          <w:rFonts w:asciiTheme="majorBidi" w:hAnsiTheme="majorBidi" w:cs="B Nazanin"/>
          <w:sz w:val="26"/>
          <w:szCs w:val="26"/>
          <w:rtl/>
        </w:rPr>
        <w:t>سه مولفه آخر</w:t>
      </w:r>
      <w:r w:rsidR="009853A2" w:rsidRPr="004A14CF">
        <w:rPr>
          <w:rFonts w:asciiTheme="majorBidi" w:hAnsiTheme="majorBidi" w:cs="B Nazanin"/>
          <w:sz w:val="26"/>
          <w:szCs w:val="26"/>
          <w:rtl/>
        </w:rPr>
        <w:t xml:space="preserve"> بازاریابی</w:t>
      </w:r>
      <w:r w:rsidRPr="004A14CF">
        <w:rPr>
          <w:rFonts w:asciiTheme="majorBidi" w:hAnsiTheme="majorBidi" w:cs="B Nazanin"/>
          <w:sz w:val="26"/>
          <w:szCs w:val="26"/>
          <w:rtl/>
        </w:rPr>
        <w:t xml:space="preserve"> </w:t>
      </w:r>
      <w:r w:rsidR="009853A2" w:rsidRPr="004A14CF">
        <w:rPr>
          <w:rFonts w:asciiTheme="majorBidi" w:hAnsiTheme="majorBidi" w:cs="B Nazanin"/>
          <w:sz w:val="26"/>
          <w:szCs w:val="26"/>
          <w:rtl/>
        </w:rPr>
        <w:t>در ارتباط تنگاتنگی با هم هستند</w:t>
      </w:r>
      <w:r w:rsidRPr="004A14CF">
        <w:rPr>
          <w:rFonts w:asciiTheme="majorBidi" w:hAnsiTheme="majorBidi" w:cs="B Nazanin"/>
          <w:sz w:val="26"/>
          <w:szCs w:val="26"/>
          <w:rtl/>
        </w:rPr>
        <w:t xml:space="preserve"> و از این رو به صورت </w:t>
      </w:r>
      <w:r w:rsidR="007229C2">
        <w:rPr>
          <w:rFonts w:asciiTheme="majorBidi" w:hAnsiTheme="majorBidi" w:cs="B Nazanin" w:hint="cs"/>
          <w:sz w:val="26"/>
          <w:szCs w:val="26"/>
          <w:rtl/>
        </w:rPr>
        <w:t>مجزا</w:t>
      </w:r>
      <w:r w:rsidRPr="004A14CF">
        <w:rPr>
          <w:rFonts w:asciiTheme="majorBidi" w:hAnsiTheme="majorBidi" w:cs="B Nazanin"/>
          <w:sz w:val="26"/>
          <w:szCs w:val="26"/>
          <w:rtl/>
        </w:rPr>
        <w:t xml:space="preserve"> منحصر به فرد نیستند. این مثال را در نظر بگیرید که شرکت </w:t>
      </w:r>
      <w:r w:rsidRPr="004A14CF">
        <w:rPr>
          <w:rFonts w:asciiTheme="majorBidi" w:hAnsiTheme="majorBidi" w:cs="B Nazanin"/>
          <w:sz w:val="26"/>
          <w:szCs w:val="26"/>
        </w:rPr>
        <w:t>X</w:t>
      </w:r>
      <w:r w:rsidRPr="004A14CF">
        <w:rPr>
          <w:rFonts w:asciiTheme="majorBidi" w:hAnsiTheme="majorBidi" w:cs="B Nazanin"/>
          <w:sz w:val="26"/>
          <w:szCs w:val="26"/>
          <w:rtl/>
        </w:rPr>
        <w:t xml:space="preserve"> یک مدل پیش‌بینی بازاریابی </w:t>
      </w:r>
      <w:r w:rsidR="00CD47BE" w:rsidRPr="004A14CF">
        <w:rPr>
          <w:rFonts w:asciiTheme="majorBidi" w:hAnsiTheme="majorBidi" w:cs="B Nazanin"/>
          <w:sz w:val="26"/>
          <w:szCs w:val="26"/>
          <w:rtl/>
        </w:rPr>
        <w:t>طراحی می کند</w:t>
      </w:r>
      <w:r w:rsidRPr="004A14CF">
        <w:rPr>
          <w:rFonts w:asciiTheme="majorBidi" w:hAnsiTheme="majorBidi" w:cs="B Nazanin"/>
          <w:sz w:val="26"/>
          <w:szCs w:val="26"/>
          <w:rtl/>
        </w:rPr>
        <w:t xml:space="preserve"> </w:t>
      </w:r>
      <w:r w:rsidR="001E1334" w:rsidRPr="001E1334">
        <w:rPr>
          <w:rFonts w:asciiTheme="majorBidi" w:hAnsiTheme="majorBidi" w:cs="B Nazanin" w:hint="cs"/>
          <w:sz w:val="26"/>
          <w:szCs w:val="26"/>
          <w:rtl/>
          <w:lang w:bidi="fa-IR"/>
        </w:rPr>
        <w:t>که</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بر</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اساس</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آن</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پیش</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بینی</w:t>
      </w:r>
      <w:r w:rsidR="001E1334" w:rsidRPr="001E1334">
        <w:rPr>
          <w:rFonts w:asciiTheme="majorBidi" w:hAnsiTheme="majorBidi" w:cs="B Nazanin"/>
          <w:sz w:val="26"/>
          <w:szCs w:val="26"/>
        </w:rPr>
        <w:t xml:space="preserve"> </w:t>
      </w:r>
      <w:r w:rsidR="001E1334" w:rsidRPr="001E1334">
        <w:rPr>
          <w:rFonts w:asciiTheme="majorBidi" w:hAnsiTheme="majorBidi" w:cs="B Nazanin" w:hint="cs"/>
          <w:sz w:val="26"/>
          <w:szCs w:val="26"/>
          <w:rtl/>
          <w:lang w:bidi="fa-IR"/>
        </w:rPr>
        <w:t>می</w:t>
      </w:r>
      <w:r w:rsidR="001E1334" w:rsidRPr="001E1334">
        <w:rPr>
          <w:rFonts w:asciiTheme="majorBidi" w:hAnsiTheme="majorBidi" w:cs="B Nazanin"/>
          <w:sz w:val="26"/>
          <w:szCs w:val="26"/>
        </w:rPr>
        <w:t xml:space="preserve"> </w:t>
      </w:r>
      <w:r w:rsidR="001E1334">
        <w:rPr>
          <w:rFonts w:asciiTheme="majorBidi" w:hAnsiTheme="majorBidi" w:cs="B Nazanin" w:hint="cs"/>
          <w:sz w:val="26"/>
          <w:szCs w:val="26"/>
          <w:rtl/>
          <w:lang w:bidi="fa-IR"/>
        </w:rPr>
        <w:t>شود</w:t>
      </w:r>
      <w:r w:rsidR="001E1334" w:rsidRPr="001E1334">
        <w:rPr>
          <w:rFonts w:asciiTheme="majorBidi" w:hAnsiTheme="majorBidi" w:cs="B Nazanin"/>
          <w:sz w:val="26"/>
          <w:szCs w:val="26"/>
          <w:rtl/>
        </w:rPr>
        <w:t xml:space="preserve"> </w:t>
      </w:r>
      <w:r w:rsidRPr="004A14CF">
        <w:rPr>
          <w:rFonts w:asciiTheme="majorBidi" w:hAnsiTheme="majorBidi" w:cs="B Nazanin"/>
          <w:sz w:val="26"/>
          <w:szCs w:val="26"/>
          <w:rtl/>
        </w:rPr>
        <w:t xml:space="preserve">یک مشتری با </w:t>
      </w:r>
      <w:r w:rsidR="009853A2" w:rsidRPr="004A14CF">
        <w:rPr>
          <w:rFonts w:asciiTheme="majorBidi" w:hAnsiTheme="majorBidi" w:cs="B Nazanin"/>
          <w:sz w:val="26"/>
          <w:szCs w:val="26"/>
          <w:rtl/>
        </w:rPr>
        <w:t>ویژگی های</w:t>
      </w:r>
      <w:r w:rsidRPr="004A14CF">
        <w:rPr>
          <w:rFonts w:asciiTheme="majorBidi" w:hAnsiTheme="majorBidi" w:cs="B Nazanin"/>
          <w:sz w:val="26"/>
          <w:szCs w:val="26"/>
          <w:rtl/>
        </w:rPr>
        <w:t xml:space="preserve"> جمعیت شناختی خاص احتمالا چه محصولی را خریداری خواهد کرد.</w:t>
      </w:r>
      <w:r w:rsidR="004F7F15" w:rsidRPr="004A14CF">
        <w:rPr>
          <w:rFonts w:asciiTheme="majorBidi" w:hAnsiTheme="majorBidi" w:cs="B Nazanin"/>
          <w:rtl/>
        </w:rPr>
        <w:t xml:space="preserve"> </w:t>
      </w:r>
      <w:r w:rsidR="004F7F15" w:rsidRPr="004A14CF">
        <w:rPr>
          <w:rFonts w:asciiTheme="majorBidi" w:hAnsiTheme="majorBidi" w:cs="B Nazanin"/>
          <w:sz w:val="26"/>
          <w:szCs w:val="26"/>
          <w:rtl/>
        </w:rPr>
        <w:t xml:space="preserve">برای اینکه این مدل نتیجه بخش باشد، شرکت باید </w:t>
      </w:r>
      <w:r w:rsidR="001E1334">
        <w:rPr>
          <w:rFonts w:asciiTheme="majorBidi" w:hAnsiTheme="majorBidi" w:cs="B Nazanin" w:hint="cs"/>
          <w:sz w:val="26"/>
          <w:szCs w:val="26"/>
          <w:rtl/>
        </w:rPr>
        <w:t>حسگرهای</w:t>
      </w:r>
      <w:r w:rsidR="004F7F15" w:rsidRPr="004A14CF">
        <w:rPr>
          <w:rFonts w:asciiTheme="majorBidi" w:hAnsiTheme="majorBidi" w:cs="B Nazanin"/>
          <w:sz w:val="26"/>
          <w:szCs w:val="26"/>
          <w:rtl/>
        </w:rPr>
        <w:t xml:space="preserve"> مختلفی را در هنگام فروش فراهم کند، که شامل یک دوربین شناسایی چهره متصل به یک کیوسک دیجیتال </w:t>
      </w:r>
      <w:r w:rsidR="009853A2" w:rsidRPr="004A14CF">
        <w:rPr>
          <w:rFonts w:asciiTheme="majorBidi" w:hAnsiTheme="majorBidi" w:cs="B Nazanin"/>
          <w:sz w:val="26"/>
          <w:szCs w:val="26"/>
          <w:rtl/>
        </w:rPr>
        <w:t>باشد</w:t>
      </w:r>
      <w:r w:rsidR="004F7F15" w:rsidRPr="004A14CF">
        <w:rPr>
          <w:rFonts w:asciiTheme="majorBidi" w:hAnsiTheme="majorBidi" w:cs="B Nazanin"/>
          <w:sz w:val="26"/>
          <w:szCs w:val="26"/>
          <w:rtl/>
        </w:rPr>
        <w:t xml:space="preserve">. هنگامی که یک مشتری با اطلاعات جمعیتی مناسب به کیوسک نزدیک می‌شود، دوربین </w:t>
      </w:r>
      <w:r w:rsidR="001E1334">
        <w:rPr>
          <w:rFonts w:asciiTheme="majorBidi" w:hAnsiTheme="majorBidi" w:cs="B Nazanin" w:hint="cs"/>
          <w:sz w:val="26"/>
          <w:szCs w:val="26"/>
          <w:rtl/>
        </w:rPr>
        <w:t>تصویری را ثبت کرده</w:t>
      </w:r>
      <w:r w:rsidR="004F7F15" w:rsidRPr="004A14CF">
        <w:rPr>
          <w:rFonts w:asciiTheme="majorBidi" w:hAnsiTheme="majorBidi" w:cs="B Nazanin"/>
          <w:sz w:val="26"/>
          <w:szCs w:val="26"/>
          <w:rtl/>
        </w:rPr>
        <w:t xml:space="preserve"> و یک سیگنال به صفحه نمایش می</w:t>
      </w:r>
      <w:r w:rsidR="007229C2">
        <w:rPr>
          <w:rFonts w:asciiTheme="majorBidi" w:hAnsiTheme="majorBidi" w:cs="B Nazanin" w:hint="cs"/>
          <w:sz w:val="26"/>
          <w:szCs w:val="26"/>
          <w:rtl/>
        </w:rPr>
        <w:t xml:space="preserve"> </w:t>
      </w:r>
      <w:r w:rsidR="004F7F15" w:rsidRPr="004A14CF">
        <w:rPr>
          <w:rFonts w:asciiTheme="majorBidi" w:hAnsiTheme="majorBidi" w:cs="B Nazanin"/>
          <w:sz w:val="26"/>
          <w:szCs w:val="26"/>
          <w:rtl/>
        </w:rPr>
        <w:t>‌فرستد تا یک آگهی متنی را نشان دهد که محصول توصیه ‌شده توسط مدل پیش</w:t>
      </w:r>
      <w:r w:rsidR="001E1334">
        <w:rPr>
          <w:rFonts w:asciiTheme="majorBidi" w:hAnsiTheme="majorBidi" w:cs="B Nazanin" w:hint="cs"/>
          <w:sz w:val="26"/>
          <w:szCs w:val="26"/>
          <w:rtl/>
        </w:rPr>
        <w:t xml:space="preserve"> </w:t>
      </w:r>
      <w:r w:rsidR="004F7F15" w:rsidRPr="004A14CF">
        <w:rPr>
          <w:rFonts w:asciiTheme="majorBidi" w:hAnsiTheme="majorBidi" w:cs="B Nazanin"/>
          <w:sz w:val="26"/>
          <w:szCs w:val="26"/>
          <w:rtl/>
        </w:rPr>
        <w:t>‌بینی</w:t>
      </w:r>
      <w:r w:rsidR="009853A2" w:rsidRPr="004A14CF">
        <w:rPr>
          <w:rFonts w:asciiTheme="majorBidi" w:hAnsiTheme="majorBidi" w:cs="B Nazanin"/>
          <w:sz w:val="26"/>
          <w:szCs w:val="26"/>
          <w:rtl/>
        </w:rPr>
        <w:t xml:space="preserve"> را ارائه </w:t>
      </w:r>
      <w:r w:rsidR="004F7F15" w:rsidRPr="004A14CF">
        <w:rPr>
          <w:rFonts w:asciiTheme="majorBidi" w:hAnsiTheme="majorBidi" w:cs="B Nazanin"/>
          <w:sz w:val="26"/>
          <w:szCs w:val="26"/>
          <w:rtl/>
        </w:rPr>
        <w:t>‌دهد.</w:t>
      </w:r>
      <w:r w:rsidR="004F7F15" w:rsidRPr="004A14CF">
        <w:rPr>
          <w:rFonts w:asciiTheme="majorBidi" w:hAnsiTheme="majorBidi" w:cs="B Nazanin"/>
          <w:rtl/>
        </w:rPr>
        <w:t xml:space="preserve"> </w:t>
      </w:r>
      <w:r w:rsidR="004F7F15" w:rsidRPr="004A14CF">
        <w:rPr>
          <w:rFonts w:asciiTheme="majorBidi" w:hAnsiTheme="majorBidi" w:cs="B Nazanin"/>
          <w:sz w:val="26"/>
          <w:szCs w:val="26"/>
          <w:rtl/>
        </w:rPr>
        <w:t xml:space="preserve">در عین حال، شرکت </w:t>
      </w:r>
      <w:r w:rsidR="004F7F15" w:rsidRPr="004A14CF">
        <w:rPr>
          <w:rFonts w:asciiTheme="majorBidi" w:hAnsiTheme="majorBidi" w:cs="B Nazanin"/>
          <w:sz w:val="26"/>
          <w:szCs w:val="26"/>
        </w:rPr>
        <w:t>X</w:t>
      </w:r>
      <w:r w:rsidR="004F7F15" w:rsidRPr="004A14CF">
        <w:rPr>
          <w:rFonts w:asciiTheme="majorBidi" w:hAnsiTheme="majorBidi" w:cs="B Nazanin"/>
          <w:sz w:val="26"/>
          <w:szCs w:val="26"/>
          <w:rtl/>
        </w:rPr>
        <w:t xml:space="preserve"> کارمندانی دارد، که جزئی از مدل پیشگویانه هستند و با توانایی خود در زمانی که خدمات مورد ارائه رضایت ‌بخش نیست به مشتری کمک کن</w:t>
      </w:r>
      <w:r w:rsidR="009853A2" w:rsidRPr="004A14CF">
        <w:rPr>
          <w:rFonts w:asciiTheme="majorBidi" w:hAnsiTheme="majorBidi" w:cs="B Nazanin"/>
          <w:sz w:val="26"/>
          <w:szCs w:val="26"/>
          <w:rtl/>
        </w:rPr>
        <w:t>ن</w:t>
      </w:r>
      <w:r w:rsidR="004F7F15" w:rsidRPr="004A14CF">
        <w:rPr>
          <w:rFonts w:asciiTheme="majorBidi" w:hAnsiTheme="majorBidi" w:cs="B Nazanin"/>
          <w:sz w:val="26"/>
          <w:szCs w:val="26"/>
          <w:rtl/>
        </w:rPr>
        <w:t>د.</w:t>
      </w:r>
    </w:p>
    <w:p w14:paraId="5F909E82" w14:textId="77777777" w:rsidR="006E27B8" w:rsidRPr="004A14CF" w:rsidRDefault="006E27B8" w:rsidP="00B87356">
      <w:pPr>
        <w:bidi/>
        <w:spacing w:after="0" w:line="312" w:lineRule="auto"/>
        <w:jc w:val="both"/>
        <w:rPr>
          <w:rFonts w:asciiTheme="majorBidi" w:hAnsiTheme="majorBidi" w:cs="B Nazanin"/>
          <w:b/>
          <w:bCs/>
          <w:sz w:val="26"/>
          <w:szCs w:val="26"/>
          <w:rtl/>
        </w:rPr>
      </w:pPr>
    </w:p>
    <w:p w14:paraId="48CFF9D0" w14:textId="13DEA5F0" w:rsidR="00451530" w:rsidRPr="004A14CF" w:rsidRDefault="00451530" w:rsidP="00B87356">
      <w:pPr>
        <w:pStyle w:val="Heading1"/>
        <w:bidi/>
        <w:spacing w:before="0"/>
        <w:rPr>
          <w:rtl/>
        </w:rPr>
      </w:pPr>
      <w:r w:rsidRPr="004A14CF">
        <w:rPr>
          <w:rtl/>
        </w:rPr>
        <w:t>خلاصه</w:t>
      </w:r>
      <w:r w:rsidR="00CE32EA" w:rsidRPr="004A14CF">
        <w:rPr>
          <w:rtl/>
        </w:rPr>
        <w:t xml:space="preserve"> فصل اول</w:t>
      </w:r>
      <w:r w:rsidRPr="004A14CF">
        <w:rPr>
          <w:rtl/>
        </w:rPr>
        <w:t xml:space="preserve">: </w:t>
      </w:r>
    </w:p>
    <w:p w14:paraId="7DFED9E2" w14:textId="3DEC4225" w:rsidR="00A84796" w:rsidRPr="004A14CF" w:rsidRDefault="00451530"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بازاریابی 5.0 بر پایه</w:t>
      </w:r>
      <w:r w:rsidR="005A0722" w:rsidRPr="004A14CF">
        <w:rPr>
          <w:rFonts w:asciiTheme="majorBidi" w:hAnsiTheme="majorBidi" w:cs="B Nazanin"/>
          <w:sz w:val="26"/>
          <w:szCs w:val="26"/>
          <w:rtl/>
        </w:rPr>
        <w:t xml:space="preserve"> </w:t>
      </w:r>
      <w:r w:rsidR="00A2188F">
        <w:rPr>
          <w:rFonts w:asciiTheme="majorBidi" w:hAnsiTheme="majorBidi" w:cs="B Nazanin"/>
          <w:sz w:val="26"/>
          <w:szCs w:val="26"/>
          <w:rtl/>
        </w:rPr>
        <w:t>بازاریابی انسان</w:t>
      </w:r>
      <w:r w:rsidR="00A2188F">
        <w:rPr>
          <w:rFonts w:asciiTheme="majorBidi" w:hAnsiTheme="majorBidi" w:cs="B Nazanin" w:hint="cs"/>
          <w:sz w:val="26"/>
          <w:szCs w:val="26"/>
          <w:rtl/>
        </w:rPr>
        <w:t xml:space="preserve"> </w:t>
      </w:r>
      <w:r w:rsidRPr="004A14CF">
        <w:rPr>
          <w:rFonts w:asciiTheme="majorBidi" w:hAnsiTheme="majorBidi" w:cs="B Nazanin"/>
          <w:sz w:val="26"/>
          <w:szCs w:val="26"/>
          <w:rtl/>
        </w:rPr>
        <w:t xml:space="preserve">محور 3.0 و </w:t>
      </w:r>
      <w:r w:rsidR="009853A2" w:rsidRPr="004A14CF">
        <w:rPr>
          <w:rFonts w:asciiTheme="majorBidi" w:hAnsiTheme="majorBidi" w:cs="B Nazanin"/>
          <w:sz w:val="26"/>
          <w:szCs w:val="26"/>
          <w:rtl/>
        </w:rPr>
        <w:t>قدرت</w:t>
      </w:r>
      <w:r w:rsidR="00FF4B7A" w:rsidRPr="004A14CF">
        <w:rPr>
          <w:rFonts w:asciiTheme="majorBidi" w:hAnsiTheme="majorBidi" w:cs="B Nazanin"/>
          <w:sz w:val="26"/>
          <w:szCs w:val="26"/>
          <w:rtl/>
        </w:rPr>
        <w:t xml:space="preserve"> </w:t>
      </w:r>
      <w:r w:rsidRPr="004A14CF">
        <w:rPr>
          <w:rFonts w:asciiTheme="majorBidi" w:hAnsiTheme="majorBidi" w:cs="B Nazanin"/>
          <w:sz w:val="26"/>
          <w:szCs w:val="26"/>
          <w:rtl/>
        </w:rPr>
        <w:t>فن</w:t>
      </w:r>
      <w:r w:rsidR="00E736A4" w:rsidRPr="004A14CF">
        <w:rPr>
          <w:rFonts w:asciiTheme="majorBidi" w:hAnsiTheme="majorBidi" w:cs="B Nazanin"/>
          <w:sz w:val="26"/>
          <w:szCs w:val="26"/>
          <w:rtl/>
          <w:lang w:bidi="fa-IR"/>
        </w:rPr>
        <w:t>او</w:t>
      </w:r>
      <w:r w:rsidR="004F7F15" w:rsidRPr="004A14CF">
        <w:rPr>
          <w:rFonts w:asciiTheme="majorBidi" w:hAnsiTheme="majorBidi" w:cs="B Nazanin"/>
          <w:sz w:val="26"/>
          <w:szCs w:val="26"/>
          <w:rtl/>
        </w:rPr>
        <w:t>ری</w:t>
      </w:r>
      <w:r w:rsidRPr="004A14CF">
        <w:rPr>
          <w:rFonts w:asciiTheme="majorBidi" w:hAnsiTheme="majorBidi" w:cs="B Nazanin"/>
          <w:sz w:val="26"/>
          <w:szCs w:val="26"/>
          <w:rtl/>
        </w:rPr>
        <w:t xml:space="preserve"> </w:t>
      </w:r>
      <w:r w:rsidRPr="005873B5">
        <w:rPr>
          <w:rFonts w:asciiTheme="majorBidi" w:hAnsiTheme="majorBidi" w:cs="B Nazanin"/>
          <w:sz w:val="26"/>
          <w:szCs w:val="26"/>
          <w:rtl/>
        </w:rPr>
        <w:t>بازاریابی 4.0 ایجاد</w:t>
      </w:r>
      <w:r w:rsidRPr="004A14CF">
        <w:rPr>
          <w:rFonts w:asciiTheme="majorBidi" w:hAnsiTheme="majorBidi" w:cs="B Nazanin"/>
          <w:sz w:val="26"/>
          <w:szCs w:val="26"/>
          <w:rtl/>
        </w:rPr>
        <w:t xml:space="preserve"> شده است. در واقع این بازاریابی</w:t>
      </w:r>
      <w:r w:rsidR="004F7F15" w:rsidRPr="004A14CF">
        <w:rPr>
          <w:rFonts w:asciiTheme="majorBidi" w:hAnsiTheme="majorBidi" w:cs="B Nazanin"/>
          <w:rtl/>
        </w:rPr>
        <w:t xml:space="preserve"> </w:t>
      </w:r>
      <w:r w:rsidR="004F7F15" w:rsidRPr="004A14CF">
        <w:rPr>
          <w:rFonts w:asciiTheme="majorBidi" w:hAnsiTheme="majorBidi" w:cs="B Nazanin"/>
          <w:sz w:val="26"/>
          <w:szCs w:val="26"/>
          <w:rtl/>
        </w:rPr>
        <w:t xml:space="preserve">به عنوان استفاده از </w:t>
      </w:r>
      <w:r w:rsidR="00046E57">
        <w:rPr>
          <w:rFonts w:asciiTheme="majorBidi" w:eastAsia="Calibri" w:hAnsiTheme="majorBidi" w:cs="B Nazanin" w:hint="cs"/>
          <w:sz w:val="24"/>
          <w:szCs w:val="24"/>
          <w:rtl/>
          <w:lang w:bidi="fa-IR"/>
        </w:rPr>
        <w:t>فناوری</w:t>
      </w:r>
      <w:r w:rsidR="004F7F15" w:rsidRPr="004A14CF">
        <w:rPr>
          <w:rFonts w:asciiTheme="majorBidi" w:hAnsiTheme="majorBidi" w:cs="B Nazanin"/>
          <w:sz w:val="26"/>
          <w:szCs w:val="26"/>
          <w:rtl/>
        </w:rPr>
        <w:t>‌</w:t>
      </w:r>
      <w:r w:rsidR="005873B5">
        <w:rPr>
          <w:rFonts w:asciiTheme="majorBidi" w:hAnsiTheme="majorBidi" w:cs="B Nazanin" w:hint="cs"/>
          <w:sz w:val="26"/>
          <w:szCs w:val="26"/>
          <w:rtl/>
        </w:rPr>
        <w:t xml:space="preserve"> </w:t>
      </w:r>
      <w:r w:rsidR="004F7F15" w:rsidRPr="004A14CF">
        <w:rPr>
          <w:rFonts w:asciiTheme="majorBidi" w:hAnsiTheme="majorBidi" w:cs="B Nazanin"/>
          <w:sz w:val="26"/>
          <w:szCs w:val="26"/>
          <w:rtl/>
        </w:rPr>
        <w:t>های مقلد انسان برای خلق، برقراری ارتباط، ارائه و افزایش ارزش در سفر تجربه مشتری تعریف شده است.</w:t>
      </w:r>
      <w:r w:rsidRPr="004A14CF">
        <w:rPr>
          <w:rFonts w:asciiTheme="majorBidi" w:hAnsiTheme="majorBidi" w:cs="B Nazanin"/>
          <w:sz w:val="26"/>
          <w:szCs w:val="26"/>
          <w:rtl/>
        </w:rPr>
        <w:t xml:space="preserve"> </w:t>
      </w:r>
      <w:r w:rsidR="00A84796" w:rsidRPr="004A14CF">
        <w:rPr>
          <w:rFonts w:asciiTheme="majorBidi" w:hAnsiTheme="majorBidi" w:cs="B Nazanin"/>
          <w:sz w:val="26"/>
          <w:szCs w:val="26"/>
          <w:rtl/>
        </w:rPr>
        <w:t>این امر با ترس</w:t>
      </w:r>
      <w:r w:rsidR="005873B5">
        <w:rPr>
          <w:rFonts w:asciiTheme="majorBidi" w:hAnsiTheme="majorBidi" w:cs="B Nazanin"/>
          <w:sz w:val="26"/>
          <w:szCs w:val="26"/>
          <w:rtl/>
        </w:rPr>
        <w:t xml:space="preserve">یم مسیر مشتری و شناسایی این که </w:t>
      </w:r>
      <w:r w:rsidR="005873B5">
        <w:rPr>
          <w:rFonts w:asciiTheme="majorBidi" w:hAnsiTheme="majorBidi" w:cs="B Nazanin" w:hint="cs"/>
          <w:sz w:val="26"/>
          <w:szCs w:val="26"/>
          <w:rtl/>
        </w:rPr>
        <w:t xml:space="preserve">فناوری </w:t>
      </w:r>
      <w:r w:rsidR="00A84796" w:rsidRPr="004A14CF">
        <w:rPr>
          <w:rFonts w:asciiTheme="majorBidi" w:hAnsiTheme="majorBidi" w:cs="B Nazanin"/>
          <w:sz w:val="26"/>
          <w:szCs w:val="26"/>
          <w:rtl/>
        </w:rPr>
        <w:t xml:space="preserve">های بازاریابی </w:t>
      </w:r>
      <w:r w:rsidR="005873B5">
        <w:rPr>
          <w:rFonts w:asciiTheme="majorBidi" w:hAnsiTheme="majorBidi" w:cs="B Nazanin" w:hint="cs"/>
          <w:sz w:val="26"/>
          <w:szCs w:val="26"/>
          <w:rtl/>
        </w:rPr>
        <w:t>در چه جایگاهی</w:t>
      </w:r>
      <w:r w:rsidR="00A84796" w:rsidRPr="004A14CF">
        <w:rPr>
          <w:rFonts w:asciiTheme="majorBidi" w:hAnsiTheme="majorBidi" w:cs="B Nazanin"/>
          <w:sz w:val="26"/>
          <w:szCs w:val="26"/>
          <w:rtl/>
        </w:rPr>
        <w:t xml:space="preserve"> قابلیت ارزش‌افزایی داشته و عملکرد بازاریابان انسانی را بهبود می بخشند، آغاز می‌شود. </w:t>
      </w:r>
      <w:r w:rsidR="003B6E6D" w:rsidRPr="004A14CF">
        <w:rPr>
          <w:rFonts w:asciiTheme="majorBidi" w:hAnsiTheme="majorBidi" w:cs="B Nazanin"/>
          <w:sz w:val="26"/>
          <w:szCs w:val="26"/>
          <w:rtl/>
        </w:rPr>
        <w:t>شرکتهائی که از ب</w:t>
      </w:r>
      <w:r w:rsidR="009853A2" w:rsidRPr="004A14CF">
        <w:rPr>
          <w:rFonts w:asciiTheme="majorBidi" w:hAnsiTheme="majorBidi" w:cs="B Nazanin"/>
          <w:sz w:val="26"/>
          <w:szCs w:val="26"/>
          <w:rtl/>
        </w:rPr>
        <w:t>ازاریابی 5.0 استفاده می کنند باید</w:t>
      </w:r>
      <w:r w:rsidR="003B6E6D" w:rsidRPr="004A14CF">
        <w:rPr>
          <w:rFonts w:asciiTheme="majorBidi" w:hAnsiTheme="majorBidi" w:cs="B Nazanin"/>
          <w:sz w:val="26"/>
          <w:szCs w:val="26"/>
          <w:rtl/>
        </w:rPr>
        <w:t xml:space="preserve"> داده</w:t>
      </w:r>
      <w:r w:rsidR="00C56EA1">
        <w:rPr>
          <w:rFonts w:asciiTheme="majorBidi" w:hAnsiTheme="majorBidi" w:cs="B Nazanin" w:hint="cs"/>
          <w:sz w:val="26"/>
          <w:szCs w:val="26"/>
          <w:rtl/>
        </w:rPr>
        <w:t xml:space="preserve"> </w:t>
      </w:r>
      <w:r w:rsidR="003B6E6D" w:rsidRPr="004A14CF">
        <w:rPr>
          <w:rFonts w:asciiTheme="majorBidi" w:hAnsiTheme="majorBidi" w:cs="B Nazanin"/>
          <w:sz w:val="26"/>
          <w:szCs w:val="26"/>
          <w:rtl/>
        </w:rPr>
        <w:t>محور باشند.</w:t>
      </w:r>
      <w:r w:rsidR="00A84796" w:rsidRPr="004A14CF">
        <w:rPr>
          <w:rFonts w:asciiTheme="majorBidi" w:hAnsiTheme="majorBidi" w:cs="B Nazanin"/>
          <w:sz w:val="26"/>
          <w:szCs w:val="26"/>
          <w:rtl/>
        </w:rPr>
        <w:t xml:space="preserve"> </w:t>
      </w:r>
    </w:p>
    <w:p w14:paraId="11E798F5" w14:textId="4D623B7C" w:rsidR="00A84796" w:rsidRPr="004A14CF" w:rsidRDefault="00813899"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rPr>
        <w:t xml:space="preserve"> ایجاد یک اکوسیستم داده برای اجرائی کردن نمونه های کاربردی بازاریابی 5.0 از پیش</w:t>
      </w:r>
      <w:r w:rsidR="00E9257A" w:rsidRPr="004A14CF">
        <w:rPr>
          <w:rFonts w:asciiTheme="majorBidi" w:hAnsiTheme="majorBidi" w:cs="B Nazanin"/>
          <w:sz w:val="26"/>
          <w:szCs w:val="26"/>
          <w:rtl/>
        </w:rPr>
        <w:t xml:space="preserve"> </w:t>
      </w:r>
      <w:r w:rsidRPr="004A14CF">
        <w:rPr>
          <w:rFonts w:asciiTheme="majorBidi" w:hAnsiTheme="majorBidi" w:cs="B Nazanin"/>
          <w:sz w:val="26"/>
          <w:szCs w:val="26"/>
          <w:rtl/>
        </w:rPr>
        <w:t>نیازهای ضروری به شمار</w:t>
      </w:r>
      <w:r w:rsidR="00C56EA1">
        <w:rPr>
          <w:rFonts w:asciiTheme="majorBidi" w:hAnsiTheme="majorBidi" w:cs="B Nazanin" w:hint="cs"/>
          <w:sz w:val="26"/>
          <w:szCs w:val="26"/>
          <w:rtl/>
        </w:rPr>
        <w:t xml:space="preserve">  </w:t>
      </w:r>
      <w:r w:rsidRPr="004A14CF">
        <w:rPr>
          <w:rFonts w:asciiTheme="majorBidi" w:hAnsiTheme="majorBidi" w:cs="B Nazanin"/>
          <w:sz w:val="26"/>
          <w:szCs w:val="26"/>
          <w:rtl/>
        </w:rPr>
        <w:t xml:space="preserve"> می رود. این امر به بازاریابان امکان اجرائی کردن بازاریابی پیشگویانه به منظور برآورد بازده بالقوه هر سرمایه گذاری در بازاریابی را فراهم می کند. همچنین بازاریابان را قادر می سازد تا</w:t>
      </w:r>
      <w:r w:rsidR="00C56EA1">
        <w:rPr>
          <w:rFonts w:asciiTheme="majorBidi" w:hAnsiTheme="majorBidi" w:cs="B Nazanin" w:hint="cs"/>
          <w:sz w:val="26"/>
          <w:szCs w:val="26"/>
          <w:rtl/>
        </w:rPr>
        <w:t xml:space="preserve"> یک فرایند</w:t>
      </w:r>
      <w:r w:rsidRPr="004A14CF">
        <w:rPr>
          <w:rFonts w:asciiTheme="majorBidi" w:hAnsiTheme="majorBidi" w:cs="B Nazanin"/>
          <w:sz w:val="26"/>
          <w:szCs w:val="26"/>
          <w:rtl/>
        </w:rPr>
        <w:t xml:space="preserve"> بازاریابی مفهومی و شخصی</w:t>
      </w:r>
      <w:r w:rsidR="00A84796" w:rsidRPr="004A14CF">
        <w:rPr>
          <w:rFonts w:asciiTheme="majorBidi" w:hAnsiTheme="majorBidi" w:cs="B Nazanin"/>
          <w:sz w:val="26"/>
          <w:szCs w:val="26"/>
          <w:rtl/>
        </w:rPr>
        <w:t xml:space="preserve"> سازی شده را</w:t>
      </w:r>
      <w:r w:rsidRPr="004A14CF">
        <w:rPr>
          <w:rFonts w:asciiTheme="majorBidi" w:hAnsiTheme="majorBidi" w:cs="B Nazanin"/>
          <w:sz w:val="26"/>
          <w:szCs w:val="26"/>
          <w:rtl/>
        </w:rPr>
        <w:t xml:space="preserve"> برای هریک از مشتریان در محل فروش ارائه دهند.</w:t>
      </w:r>
      <w:r w:rsidR="008D0B26" w:rsidRPr="004A14CF">
        <w:rPr>
          <w:rFonts w:asciiTheme="majorBidi" w:hAnsiTheme="majorBidi" w:cs="B Nazanin"/>
          <w:sz w:val="26"/>
          <w:szCs w:val="26"/>
          <w:rtl/>
        </w:rPr>
        <w:t xml:space="preserve"> </w:t>
      </w:r>
      <w:r w:rsidR="00A84796" w:rsidRPr="004A14CF">
        <w:rPr>
          <w:rFonts w:asciiTheme="majorBidi" w:hAnsiTheme="majorBidi" w:cs="B Nazanin"/>
          <w:sz w:val="26"/>
          <w:szCs w:val="26"/>
          <w:rtl/>
        </w:rPr>
        <w:t>در نهایت، بازاریابان می‌توانند بواسطه بازاریابی افزوده یک ارتباط یکپارچه با مشتریان طراحی کنند.</w:t>
      </w:r>
      <w:r w:rsidR="00A84796" w:rsidRPr="004A14CF">
        <w:rPr>
          <w:rFonts w:asciiTheme="majorBidi" w:hAnsiTheme="majorBidi" w:cs="B Nazanin"/>
          <w:rtl/>
        </w:rPr>
        <w:t xml:space="preserve"> </w:t>
      </w:r>
      <w:r w:rsidR="00A84796" w:rsidRPr="004A14CF">
        <w:rPr>
          <w:rFonts w:asciiTheme="majorBidi" w:hAnsiTheme="majorBidi" w:cs="B Nazanin"/>
          <w:sz w:val="26"/>
          <w:szCs w:val="26"/>
          <w:rtl/>
        </w:rPr>
        <w:t xml:space="preserve">تمامی این عناصر اجرایی به چابکی </w:t>
      </w:r>
      <w:r w:rsidR="00D01321" w:rsidRPr="004A14CF">
        <w:rPr>
          <w:rFonts w:asciiTheme="majorBidi" w:hAnsiTheme="majorBidi" w:cs="B Nazanin"/>
          <w:sz w:val="26"/>
          <w:szCs w:val="26"/>
          <w:rtl/>
        </w:rPr>
        <w:t>سازمان</w:t>
      </w:r>
      <w:r w:rsidR="00A84796" w:rsidRPr="004A14CF">
        <w:rPr>
          <w:rFonts w:asciiTheme="majorBidi" w:hAnsiTheme="majorBidi" w:cs="B Nazanin"/>
          <w:sz w:val="26"/>
          <w:szCs w:val="26"/>
          <w:rtl/>
        </w:rPr>
        <w:t xml:space="preserve"> به منظور ارائه یک پاسخ آنی به تغییرات بازار نیاز دارند.</w:t>
      </w:r>
    </w:p>
    <w:p w14:paraId="45822534" w14:textId="77777777" w:rsidR="00713526" w:rsidRPr="004A14CF" w:rsidRDefault="00713526" w:rsidP="00B87356">
      <w:pPr>
        <w:bidi/>
        <w:spacing w:after="0" w:line="312" w:lineRule="auto"/>
        <w:jc w:val="both"/>
        <w:rPr>
          <w:rFonts w:asciiTheme="majorBidi" w:hAnsiTheme="majorBidi" w:cs="B Nazanin"/>
          <w:sz w:val="26"/>
          <w:szCs w:val="26"/>
          <w:rtl/>
          <w:lang w:bidi="fa-IR"/>
        </w:rPr>
      </w:pPr>
    </w:p>
    <w:p w14:paraId="209D9B1F" w14:textId="77777777" w:rsidR="00F502C9" w:rsidRPr="004A14CF" w:rsidRDefault="00F502C9" w:rsidP="00B87356">
      <w:pPr>
        <w:bidi/>
        <w:spacing w:after="0" w:line="312" w:lineRule="auto"/>
        <w:jc w:val="both"/>
        <w:rPr>
          <w:rFonts w:asciiTheme="majorBidi" w:hAnsiTheme="majorBidi" w:cs="B Nazanin"/>
          <w:sz w:val="26"/>
          <w:szCs w:val="26"/>
          <w:rtl/>
          <w:lang w:bidi="fa-IR"/>
        </w:rPr>
        <w:sectPr w:rsidR="00F502C9" w:rsidRPr="004A14CF" w:rsidSect="00F502C9">
          <w:footerReference w:type="first" r:id="rId20"/>
          <w:footnotePr>
            <w:numRestart w:val="eachPage"/>
          </w:footnotePr>
          <w:pgSz w:w="11906" w:h="16838" w:code="9"/>
          <w:pgMar w:top="1440" w:right="1440" w:bottom="1440" w:left="1440" w:header="720" w:footer="720" w:gutter="0"/>
          <w:pgNumType w:start="1"/>
          <w:cols w:space="720"/>
          <w:titlePg/>
          <w:docGrid w:linePitch="360"/>
        </w:sectPr>
      </w:pPr>
    </w:p>
    <w:p w14:paraId="74D5C8C2" w14:textId="7D4A4EB7" w:rsidR="00713526" w:rsidRPr="004A14CF" w:rsidRDefault="006570AC" w:rsidP="00B87356">
      <w:pPr>
        <w:bidi/>
        <w:spacing w:after="0"/>
        <w:ind w:left="6480" w:firstLine="720"/>
        <w:rPr>
          <w:rFonts w:asciiTheme="majorBidi" w:hAnsiTheme="majorBidi" w:cs="B Nazanin"/>
          <w:b/>
          <w:bCs/>
          <w:sz w:val="80"/>
          <w:szCs w:val="80"/>
          <w:lang w:bidi="fa-IR"/>
        </w:rPr>
      </w:pPr>
      <w:r w:rsidRPr="004A14CF">
        <w:rPr>
          <w:rFonts w:asciiTheme="majorBidi" w:hAnsiTheme="majorBidi" w:cs="B Nazanin"/>
          <w:b/>
          <w:bCs/>
          <w:sz w:val="36"/>
          <w:szCs w:val="36"/>
          <w:rtl/>
          <w:lang w:bidi="fa-IR"/>
        </w:rPr>
        <w:lastRenderedPageBreak/>
        <w:t>فصل</w:t>
      </w:r>
      <w:r w:rsidR="00713526" w:rsidRPr="004A14CF">
        <w:rPr>
          <w:rFonts w:asciiTheme="majorBidi" w:hAnsiTheme="majorBidi" w:cs="B Nazanin"/>
          <w:b/>
          <w:bCs/>
          <w:sz w:val="36"/>
          <w:szCs w:val="36"/>
          <w:rtl/>
          <w:lang w:bidi="fa-IR"/>
        </w:rPr>
        <w:t xml:space="preserve"> دو</w:t>
      </w:r>
      <w:r w:rsidR="006E27B8" w:rsidRPr="004A14CF">
        <w:rPr>
          <w:rFonts w:asciiTheme="majorBidi" w:hAnsiTheme="majorBidi" w:cs="B Nazanin"/>
          <w:b/>
          <w:bCs/>
          <w:sz w:val="36"/>
          <w:szCs w:val="36"/>
          <w:rtl/>
          <w:lang w:bidi="fa-IR"/>
        </w:rPr>
        <w:t>م</w:t>
      </w:r>
    </w:p>
    <w:p w14:paraId="19067BF0" w14:textId="77777777" w:rsidR="006E27B8" w:rsidRPr="004A14CF" w:rsidRDefault="00F55D7D" w:rsidP="00B87356">
      <w:pPr>
        <w:spacing w:after="0" w:line="312" w:lineRule="auto"/>
        <w:jc w:val="both"/>
        <w:rPr>
          <w:rFonts w:asciiTheme="majorBidi" w:hAnsiTheme="majorBidi" w:cs="B Nazanin"/>
          <w:b/>
          <w:bCs/>
          <w:sz w:val="36"/>
          <w:szCs w:val="36"/>
          <w:lang w:bidi="fa-IR"/>
        </w:rPr>
      </w:pPr>
      <w:r w:rsidRPr="004A14CF">
        <w:rPr>
          <w:rFonts w:asciiTheme="majorBidi" w:hAnsiTheme="majorBidi" w:cs="B Nazanin"/>
          <w:b/>
          <w:bCs/>
          <w:sz w:val="36"/>
          <w:szCs w:val="36"/>
          <w:rtl/>
          <w:lang w:bidi="fa-IR"/>
        </w:rPr>
        <w:t>تاثیر اختلاف فرهنگی بین نسل ها</w:t>
      </w:r>
    </w:p>
    <w:p w14:paraId="49CD5AA1" w14:textId="04E67AED" w:rsidR="00F55D7D" w:rsidRPr="004A14CF" w:rsidRDefault="00F55D7D" w:rsidP="00B87356">
      <w:pPr>
        <w:bidi/>
        <w:spacing w:after="0" w:line="312" w:lineRule="auto"/>
        <w:ind w:left="5760" w:firstLine="720"/>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t>بر فناوری دیجیتال</w:t>
      </w:r>
    </w:p>
    <w:p w14:paraId="75516CBD"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4FC582A6"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30588848" w14:textId="77777777" w:rsidR="00E9750A" w:rsidRPr="004A14CF" w:rsidRDefault="00E9750A" w:rsidP="00B87356">
      <w:pPr>
        <w:bidi/>
        <w:spacing w:after="0" w:line="312" w:lineRule="auto"/>
        <w:jc w:val="both"/>
        <w:rPr>
          <w:rFonts w:asciiTheme="majorBidi" w:hAnsiTheme="majorBidi" w:cs="B Nazanin"/>
          <w:b/>
          <w:bCs/>
          <w:sz w:val="26"/>
          <w:szCs w:val="26"/>
          <w:rtl/>
          <w:lang w:bidi="fa-IR"/>
        </w:rPr>
      </w:pPr>
    </w:p>
    <w:p w14:paraId="4883B9C8" w14:textId="5D21159C" w:rsidR="00713526" w:rsidRPr="004A14CF" w:rsidRDefault="00713526" w:rsidP="00B87356">
      <w:pPr>
        <w:pStyle w:val="Heading1"/>
        <w:bidi/>
        <w:spacing w:before="0"/>
        <w:rPr>
          <w:lang w:bidi="fa-IR"/>
        </w:rPr>
      </w:pPr>
      <w:r w:rsidRPr="004A14CF">
        <w:rPr>
          <w:rtl/>
          <w:lang w:bidi="fa-IR"/>
        </w:rPr>
        <w:t>بازاریابی برای نسل های انفجار جمعیت</w:t>
      </w:r>
      <w:r w:rsidR="00C70DC3" w:rsidRPr="004A14CF">
        <w:rPr>
          <w:rStyle w:val="FootnoteReference"/>
          <w:rFonts w:asciiTheme="majorBidi" w:hAnsiTheme="majorBidi"/>
          <w:b/>
          <w:bCs w:val="0"/>
          <w:sz w:val="26"/>
          <w:rtl/>
          <w:lang w:bidi="fa-IR"/>
        </w:rPr>
        <w:footnoteReference w:id="20"/>
      </w:r>
      <w:r w:rsidRPr="004A14CF">
        <w:rPr>
          <w:rtl/>
          <w:lang w:bidi="fa-IR"/>
        </w:rPr>
        <w:t xml:space="preserve"> ، </w:t>
      </w:r>
      <w:r w:rsidRPr="004A14CF">
        <w:rPr>
          <w:lang w:bidi="fa-IR"/>
        </w:rPr>
        <w:t>X</w:t>
      </w:r>
      <w:r w:rsidRPr="004A14CF">
        <w:rPr>
          <w:rtl/>
          <w:lang w:bidi="fa-IR"/>
        </w:rPr>
        <w:t xml:space="preserve">، </w:t>
      </w:r>
      <w:r w:rsidRPr="004A14CF">
        <w:rPr>
          <w:lang w:bidi="fa-IR"/>
        </w:rPr>
        <w:t>Y</w:t>
      </w:r>
      <w:r w:rsidRPr="004A14CF">
        <w:rPr>
          <w:rtl/>
          <w:lang w:bidi="fa-IR"/>
        </w:rPr>
        <w:t xml:space="preserve">، </w:t>
      </w:r>
      <w:r w:rsidRPr="004A14CF">
        <w:rPr>
          <w:lang w:bidi="fa-IR"/>
        </w:rPr>
        <w:t>Z</w:t>
      </w:r>
      <w:r w:rsidRPr="004A14CF">
        <w:rPr>
          <w:rtl/>
          <w:lang w:bidi="fa-IR"/>
        </w:rPr>
        <w:t xml:space="preserve"> و آلفا </w:t>
      </w:r>
    </w:p>
    <w:p w14:paraId="007AF884" w14:textId="411388C8"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امروزه با توجه به اختلاف فرهنگی بین نسل های مختلف</w:t>
      </w:r>
      <w:r w:rsidR="00F55D7D" w:rsidRPr="004A14CF">
        <w:rPr>
          <w:rFonts w:asciiTheme="majorBidi" w:hAnsiTheme="majorBidi" w:cs="B Nazanin"/>
          <w:sz w:val="26"/>
          <w:szCs w:val="26"/>
          <w:rtl/>
          <w:lang w:bidi="fa-IR"/>
        </w:rPr>
        <w:t>،</w:t>
      </w:r>
      <w:r w:rsidRPr="004A14CF">
        <w:rPr>
          <w:rFonts w:asciiTheme="majorBidi" w:hAnsiTheme="majorBidi" w:cs="B Nazanin"/>
          <w:sz w:val="26"/>
          <w:szCs w:val="26"/>
          <w:rtl/>
          <w:lang w:bidi="fa-IR"/>
        </w:rPr>
        <w:t xml:space="preserve"> بازاریابان در سراسر جهان با چالش ارائه خدمات به پنج نسل مختلف نسل انفجار جمعیت</w:t>
      </w:r>
      <w:r w:rsidR="00F55D7D"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(بیبی بومر)،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نسل آلفا مواجه هستند. چهار نسل اول جمعیت عمده ی نیروی کار را تشکیل می دهند. اغلب بیبی بومرها هنوز هم به عنوان نیروی کار فعالیت می کنند. هر</w:t>
      </w:r>
      <w:r w:rsidR="00CC372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چند</w:t>
      </w:r>
      <w:r w:rsidR="00CC3726">
        <w:rPr>
          <w:rFonts w:asciiTheme="majorBidi" w:hAnsiTheme="majorBidi" w:cs="B Nazanin" w:hint="cs"/>
          <w:sz w:val="26"/>
          <w:szCs w:val="26"/>
          <w:rtl/>
          <w:lang w:bidi="fa-IR"/>
        </w:rPr>
        <w:t xml:space="preserve"> که</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در سراسر دنیا بیشترین نقش های مدیریتی را بر عهده دارند</w:t>
      </w:r>
      <w:r w:rsidR="00CC3726">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در حال حاضر بیشترین نیروی کار را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تشکیل می دهد و این در حالی است که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به تازگی وارد بازار کار شده </w:t>
      </w:r>
      <w:r w:rsidR="00C56EA1">
        <w:rPr>
          <w:rFonts w:asciiTheme="majorBidi" w:hAnsiTheme="majorBidi" w:cs="B Nazanin" w:hint="cs"/>
          <w:sz w:val="26"/>
          <w:szCs w:val="26"/>
          <w:rtl/>
          <w:lang w:bidi="fa-IR"/>
        </w:rPr>
        <w:t>است</w:t>
      </w:r>
      <w:r w:rsidRPr="004A14CF">
        <w:rPr>
          <w:rFonts w:asciiTheme="majorBidi" w:hAnsiTheme="majorBidi" w:cs="B Nazanin"/>
          <w:sz w:val="26"/>
          <w:szCs w:val="26"/>
          <w:rtl/>
          <w:lang w:bidi="fa-IR"/>
        </w:rPr>
        <w:t>. این نسل</w:t>
      </w:r>
      <w:r w:rsidR="002A193A"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از سطوح مختلف درک فناوری برخوردارند. نگاه به بازار از طریق درک نسل های مختلف به بازاریابان کمک می کند تا بهترین راه را برای اجرای بازاریابی 5.0 </w:t>
      </w:r>
      <w:r w:rsidR="00CC3726" w:rsidRPr="00CC3726">
        <w:rPr>
          <w:rFonts w:asciiTheme="majorBidi" w:hAnsiTheme="majorBidi" w:cs="B Nazanin" w:hint="cs"/>
          <w:sz w:val="26"/>
          <w:szCs w:val="26"/>
          <w:rtl/>
          <w:lang w:bidi="fa-IR"/>
        </w:rPr>
        <w:t>شناسایی</w:t>
      </w:r>
      <w:r w:rsidR="00CC3726" w:rsidRPr="00CC3726">
        <w:rPr>
          <w:rFonts w:asciiTheme="majorBidi" w:hAnsiTheme="majorBidi" w:cs="B Nazanin"/>
          <w:sz w:val="26"/>
          <w:szCs w:val="26"/>
          <w:lang w:bidi="fa-IR"/>
        </w:rPr>
        <w:t xml:space="preserve"> </w:t>
      </w:r>
      <w:r w:rsidR="00CC3726" w:rsidRPr="00CC3726">
        <w:rPr>
          <w:rFonts w:asciiTheme="majorBidi" w:hAnsiTheme="majorBidi" w:cs="B Nazanin" w:hint="cs"/>
          <w:sz w:val="26"/>
          <w:szCs w:val="26"/>
          <w:rtl/>
          <w:lang w:bidi="fa-IR"/>
        </w:rPr>
        <w:t>نمایند</w:t>
      </w:r>
      <w:r w:rsidRPr="004A14CF">
        <w:rPr>
          <w:rFonts w:asciiTheme="majorBidi" w:hAnsiTheme="majorBidi" w:cs="B Nazanin"/>
          <w:sz w:val="26"/>
          <w:szCs w:val="26"/>
          <w:rtl/>
          <w:lang w:bidi="fa-IR"/>
        </w:rPr>
        <w:t xml:space="preserve">. </w:t>
      </w:r>
    </w:p>
    <w:p w14:paraId="7366BE4D" w14:textId="77777777" w:rsidR="00DA03F3" w:rsidRDefault="00DA03F3" w:rsidP="00B87356">
      <w:pPr>
        <w:pStyle w:val="Heading1"/>
        <w:bidi/>
        <w:spacing w:before="0"/>
        <w:rPr>
          <w:rtl/>
          <w:lang w:bidi="fa-IR"/>
        </w:rPr>
      </w:pPr>
    </w:p>
    <w:p w14:paraId="089C7EAD" w14:textId="12FC248C" w:rsidR="00713526" w:rsidRPr="004A14CF" w:rsidRDefault="00713526" w:rsidP="00DA03F3">
      <w:pPr>
        <w:pStyle w:val="Heading1"/>
        <w:bidi/>
        <w:spacing w:before="0"/>
        <w:rPr>
          <w:lang w:bidi="fa-IR"/>
        </w:rPr>
      </w:pPr>
      <w:r w:rsidRPr="004A14CF">
        <w:rPr>
          <w:rtl/>
          <w:lang w:bidi="fa-IR"/>
        </w:rPr>
        <w:t xml:space="preserve">چالش های </w:t>
      </w:r>
      <w:r w:rsidR="00B565C8" w:rsidRPr="004A14CF">
        <w:rPr>
          <w:rtl/>
          <w:lang w:bidi="fa-IR"/>
        </w:rPr>
        <w:t xml:space="preserve">ارائه خدمات </w:t>
      </w:r>
      <w:r w:rsidRPr="004A14CF">
        <w:rPr>
          <w:rtl/>
          <w:lang w:bidi="fa-IR"/>
        </w:rPr>
        <w:t>به 5 نسل مختلف</w:t>
      </w:r>
    </w:p>
    <w:p w14:paraId="6593C92D" w14:textId="1FE28931" w:rsidR="002A193A" w:rsidRPr="00CC3726"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در حال حاضر بیشتر نقش</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رهبری را در سطح جهانی ایفا می‌کند. به عنوان مثال،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را در نظر بگیرید</w:t>
      </w:r>
      <w:r w:rsidR="0021764E">
        <w:rPr>
          <w:rFonts w:asciiTheme="majorBidi" w:hAnsiTheme="majorBidi" w:cs="B Nazanin" w:hint="cs"/>
          <w:sz w:val="26"/>
          <w:szCs w:val="26"/>
          <w:rtl/>
          <w:lang w:bidi="fa-IR"/>
        </w:rPr>
        <w:t xml:space="preserve"> که</w:t>
      </w:r>
      <w:r w:rsidRPr="004A14CF">
        <w:rPr>
          <w:rFonts w:asciiTheme="majorBidi" w:hAnsiTheme="majorBidi" w:cs="B Nazanin"/>
          <w:sz w:val="26"/>
          <w:szCs w:val="26"/>
          <w:rtl/>
          <w:lang w:bidi="fa-IR"/>
        </w:rPr>
        <w:t xml:space="preserve"> در یک خانواده با والدین شاغل یا </w:t>
      </w:r>
      <w:r w:rsidR="00CC3726">
        <w:rPr>
          <w:rFonts w:asciiTheme="majorBidi" w:hAnsiTheme="majorBidi" w:cs="B Nazanin" w:hint="cs"/>
          <w:sz w:val="26"/>
          <w:szCs w:val="26"/>
          <w:rtl/>
          <w:lang w:bidi="fa-IR"/>
        </w:rPr>
        <w:t>مطلقه</w:t>
      </w:r>
      <w:r w:rsidRPr="004A14CF">
        <w:rPr>
          <w:rFonts w:asciiTheme="majorBidi" w:hAnsiTheme="majorBidi" w:cs="B Nazanin"/>
          <w:sz w:val="26"/>
          <w:szCs w:val="26"/>
          <w:rtl/>
          <w:lang w:bidi="fa-IR"/>
        </w:rPr>
        <w:t xml:space="preserve"> رشد کرده اند که کمترین میزان توجه به فرزندان را شامل می شود. در نتیجه، آن‌ها بیشتر از نسل</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دیگر برای ایجاد توازن بین کار و زندگی ارزش قائل هستند. آن‌ها دنیای با اینترنت و فاقد آن را تجربه کرده اند که به آن ‌ها</w:t>
      </w:r>
      <w:r w:rsidR="0021764E">
        <w:rPr>
          <w:rFonts w:asciiTheme="majorBidi" w:hAnsiTheme="majorBidi" w:cs="B Nazanin" w:hint="cs"/>
          <w:sz w:val="26"/>
          <w:szCs w:val="26"/>
          <w:rtl/>
          <w:lang w:bidi="fa-IR"/>
        </w:rPr>
        <w:t xml:space="preserve"> این اجازه را</w:t>
      </w:r>
      <w:r w:rsidRPr="004A14CF">
        <w:rPr>
          <w:rFonts w:asciiTheme="majorBidi" w:hAnsiTheme="majorBidi" w:cs="B Nazanin"/>
          <w:sz w:val="26"/>
          <w:szCs w:val="26"/>
          <w:rtl/>
          <w:lang w:bidi="fa-IR"/>
        </w:rPr>
        <w:t xml:space="preserve"> </w:t>
      </w:r>
      <w:r w:rsidR="0021764E">
        <w:rPr>
          <w:rFonts w:asciiTheme="majorBidi" w:hAnsiTheme="majorBidi" w:cs="B Nazanin" w:hint="cs"/>
          <w:sz w:val="26"/>
          <w:szCs w:val="26"/>
          <w:rtl/>
          <w:lang w:bidi="fa-IR"/>
        </w:rPr>
        <w:t>می دهد</w:t>
      </w:r>
      <w:r w:rsidRPr="004A14CF">
        <w:rPr>
          <w:rFonts w:asciiTheme="majorBidi" w:hAnsiTheme="majorBidi" w:cs="B Nazanin"/>
          <w:sz w:val="26"/>
          <w:szCs w:val="26"/>
          <w:rtl/>
          <w:lang w:bidi="fa-IR"/>
        </w:rPr>
        <w:t xml:space="preserve"> تا به خوبی با محیط</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کاری سنتی و دیجیتالی سازگار شوند. همچنین هر نسلی دارای اولویت</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و نگرش</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متفاوتی نسبت به محصولات و خدمات است که این عامل بازاریابان را مجبور </w:t>
      </w:r>
      <w:r w:rsidR="0021764E">
        <w:rPr>
          <w:rFonts w:asciiTheme="majorBidi" w:hAnsiTheme="majorBidi" w:cs="B Nazanin" w:hint="cs"/>
          <w:sz w:val="26"/>
          <w:szCs w:val="26"/>
          <w:rtl/>
          <w:lang w:bidi="fa-IR"/>
        </w:rPr>
        <w:t>ساخته</w:t>
      </w:r>
      <w:r w:rsidRPr="004A14CF">
        <w:rPr>
          <w:rFonts w:asciiTheme="majorBidi" w:hAnsiTheme="majorBidi" w:cs="B Nazanin"/>
          <w:sz w:val="26"/>
          <w:szCs w:val="26"/>
          <w:rtl/>
          <w:lang w:bidi="fa-IR"/>
        </w:rPr>
        <w:t xml:space="preserve"> تا با یک پیش</w:t>
      </w:r>
      <w:r w:rsidR="0021764E">
        <w:rPr>
          <w:rFonts w:asciiTheme="majorBidi" w:hAnsiTheme="majorBidi" w:cs="B Nazanin"/>
          <w:sz w:val="26"/>
          <w:szCs w:val="26"/>
          <w:rtl/>
          <w:lang w:bidi="fa-IR"/>
        </w:rPr>
        <w:t>نهاد متفاوت، تجربه مشتری متنوع</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 حتی تغییر مدل کسب</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کار اقدامات لازم را انجام دهند. به عنوان مثال،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تجربه محصولات متنوع را نسبت به تملک آنها، </w:t>
      </w:r>
      <w:r w:rsidR="0021764E">
        <w:rPr>
          <w:rFonts w:asciiTheme="majorBidi" w:hAnsiTheme="majorBidi" w:cs="B Nazanin" w:hint="cs"/>
          <w:sz w:val="26"/>
          <w:szCs w:val="26"/>
          <w:rtl/>
          <w:lang w:bidi="fa-IR"/>
        </w:rPr>
        <w:t>ترجیح می دهد</w:t>
      </w:r>
      <w:r w:rsidR="0021764E">
        <w:rPr>
          <w:rFonts w:asciiTheme="majorBidi" w:hAnsiTheme="majorBidi" w:cs="B Nazanin"/>
          <w:sz w:val="26"/>
          <w:szCs w:val="26"/>
          <w:rtl/>
          <w:lang w:bidi="fa-IR"/>
        </w:rPr>
        <w:t xml:space="preserve">. آن‌ها </w:t>
      </w:r>
      <w:r w:rsidR="0021764E">
        <w:rPr>
          <w:rFonts w:asciiTheme="majorBidi" w:hAnsiTheme="majorBidi" w:cs="B Nazanin" w:hint="cs"/>
          <w:sz w:val="26"/>
          <w:szCs w:val="26"/>
          <w:rtl/>
          <w:lang w:bidi="fa-IR"/>
        </w:rPr>
        <w:t>تمایل دارند</w:t>
      </w:r>
      <w:r w:rsidR="0021764E">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که به جای داشتن </w:t>
      </w:r>
      <w:r w:rsidR="00CC3726">
        <w:rPr>
          <w:rFonts w:asciiTheme="majorBidi" w:hAnsiTheme="majorBidi" w:cs="B Nazanin" w:hint="cs"/>
          <w:sz w:val="26"/>
          <w:szCs w:val="26"/>
          <w:rtl/>
          <w:lang w:bidi="fa-IR"/>
        </w:rPr>
        <w:lastRenderedPageBreak/>
        <w:t>خودرو</w:t>
      </w:r>
      <w:r w:rsidRPr="004A14CF">
        <w:rPr>
          <w:rFonts w:asciiTheme="majorBidi" w:hAnsiTheme="majorBidi" w:cs="B Nazanin"/>
          <w:sz w:val="26"/>
          <w:szCs w:val="26"/>
          <w:rtl/>
          <w:lang w:bidi="fa-IR"/>
        </w:rPr>
        <w:t xml:space="preserve"> شخصی از اوبر</w:t>
      </w:r>
      <w:r w:rsidR="0021764E">
        <w:rPr>
          <w:rStyle w:val="FootnoteReference"/>
          <w:rFonts w:asciiTheme="majorBidi" w:hAnsiTheme="majorBidi" w:cs="B Nazanin"/>
          <w:sz w:val="26"/>
          <w:szCs w:val="26"/>
          <w:rtl/>
          <w:lang w:bidi="fa-IR"/>
        </w:rPr>
        <w:footnoteReference w:id="21"/>
      </w:r>
      <w:r w:rsidR="0021764E">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برای حمل و نقل استفاده کنند که این </w:t>
      </w:r>
      <w:r w:rsidR="00B717D3">
        <w:rPr>
          <w:rFonts w:asciiTheme="majorBidi" w:hAnsiTheme="majorBidi" w:cs="B Nazanin" w:hint="cs"/>
          <w:sz w:val="26"/>
          <w:szCs w:val="26"/>
          <w:rtl/>
          <w:lang w:bidi="fa-IR"/>
        </w:rPr>
        <w:t>ارجحیت</w:t>
      </w:r>
      <w:r w:rsidRPr="004A14CF">
        <w:rPr>
          <w:rFonts w:asciiTheme="majorBidi" w:hAnsiTheme="majorBidi" w:cs="B Nazanin"/>
          <w:sz w:val="26"/>
          <w:szCs w:val="26"/>
          <w:rtl/>
          <w:lang w:bidi="fa-IR"/>
        </w:rPr>
        <w:t xml:space="preserve"> منجر به افزایش انواع خدمات مورد تقاضا شده</w:t>
      </w:r>
      <w:r w:rsidR="002176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‌است. مدل‌های کسب</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‌وکار نیز از فروش محصولات به فروش مشترک تغییر یافته</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‌اند.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پخش موسیقی را به خرید یک آلبوم موسیقی ترجیح می‌دهد. با وجود درک نیازهای متمایز نسل‌</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مختلف، اکثر شرکت‌</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در جایگاه مناسبی برای خدمت به همه </w:t>
      </w:r>
      <w:r w:rsidR="00B717D3">
        <w:rPr>
          <w:rFonts w:asciiTheme="majorBidi" w:hAnsiTheme="majorBidi" w:cs="B Nazanin" w:hint="cs"/>
          <w:sz w:val="26"/>
          <w:szCs w:val="26"/>
          <w:rtl/>
          <w:lang w:bidi="fa-IR"/>
        </w:rPr>
        <w:t>نسل</w:t>
      </w:r>
      <w:r w:rsidRPr="004A14CF">
        <w:rPr>
          <w:rFonts w:asciiTheme="majorBidi" w:hAnsiTheme="majorBidi" w:cs="B Nazanin"/>
          <w:sz w:val="26"/>
          <w:szCs w:val="26"/>
          <w:rtl/>
          <w:lang w:bidi="fa-IR"/>
        </w:rPr>
        <w:t xml:space="preserve"> </w:t>
      </w:r>
      <w:r w:rsidR="00B717D3">
        <w:rPr>
          <w:rFonts w:asciiTheme="majorBidi" w:hAnsiTheme="majorBidi" w:cs="B Nazanin" w:hint="cs"/>
          <w:sz w:val="26"/>
          <w:szCs w:val="26"/>
          <w:rtl/>
          <w:lang w:bidi="fa-IR"/>
        </w:rPr>
        <w:t>نیستند</w:t>
      </w:r>
      <w:r w:rsidRPr="004A14CF">
        <w:rPr>
          <w:rFonts w:asciiTheme="majorBidi" w:hAnsiTheme="majorBidi" w:cs="B Nazanin"/>
          <w:sz w:val="26"/>
          <w:szCs w:val="26"/>
          <w:rtl/>
          <w:lang w:bidi="fa-IR"/>
        </w:rPr>
        <w:t>. شرکت ‌ها اغلب درگیر ایجاد پرتفویی از محصولات و خدماتی هستند که امکان سفارشی سازی نسبت به هر نسل را فراهم نمی‌کنند</w:t>
      </w:r>
      <w:r w:rsidR="00B717D3">
        <w:rPr>
          <w:rFonts w:asciiTheme="majorBidi" w:hAnsiTheme="majorBidi" w:cs="B Nazanin" w:hint="cs"/>
          <w:sz w:val="26"/>
          <w:szCs w:val="26"/>
          <w:rtl/>
          <w:lang w:bidi="fa-IR"/>
        </w:rPr>
        <w:t xml:space="preserve"> و</w:t>
      </w:r>
      <w:r w:rsidRPr="004A14CF">
        <w:rPr>
          <w:rFonts w:asciiTheme="majorBidi" w:hAnsiTheme="majorBidi" w:cs="B Nazanin"/>
          <w:sz w:val="26"/>
          <w:szCs w:val="26"/>
          <w:rtl/>
          <w:lang w:bidi="fa-IR"/>
        </w:rPr>
        <w:t xml:space="preserve"> در تلاش هستند تا با چرخه عمر کوتاه محصول های خاص به منظور نیاز و خواسته های در حال تغییر نسل های مختلف پاسخگو باشند.</w:t>
      </w:r>
      <w:r w:rsidR="00B717D3">
        <w:rPr>
          <w:rFonts w:asciiTheme="majorBidi" w:hAnsiTheme="majorBidi" w:cs="B Nazanin" w:hint="cs"/>
          <w:sz w:val="26"/>
          <w:szCs w:val="26"/>
          <w:rtl/>
          <w:lang w:bidi="fa-IR"/>
        </w:rPr>
        <w:t xml:space="preserve"> همچنین</w:t>
      </w:r>
      <w:r w:rsidRPr="004A14CF">
        <w:rPr>
          <w:rFonts w:asciiTheme="majorBidi" w:hAnsiTheme="majorBidi" w:cs="B Nazanin"/>
          <w:sz w:val="26"/>
          <w:szCs w:val="26"/>
          <w:rtl/>
          <w:lang w:bidi="fa-IR"/>
        </w:rPr>
        <w:t xml:space="preserve"> شرکت</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باید بین دو هدف </w:t>
      </w:r>
      <w:r w:rsidR="00B717D3" w:rsidRPr="004A14CF">
        <w:rPr>
          <w:rFonts w:asciiTheme="majorBidi" w:hAnsiTheme="majorBidi" w:cs="B Nazanin"/>
          <w:sz w:val="26"/>
          <w:szCs w:val="26"/>
          <w:rtl/>
          <w:lang w:bidi="fa-IR"/>
        </w:rPr>
        <w:t>به حداکثر رساندن خلق ارزش برای زما</w:t>
      </w:r>
      <w:r w:rsidR="00B717D3">
        <w:rPr>
          <w:rFonts w:asciiTheme="majorBidi" w:hAnsiTheme="majorBidi" w:cs="B Nazanin"/>
          <w:sz w:val="26"/>
          <w:szCs w:val="26"/>
          <w:rtl/>
          <w:lang w:bidi="fa-IR"/>
        </w:rPr>
        <w:t xml:space="preserve">ن حال </w:t>
      </w:r>
      <w:r w:rsidR="00B717D3">
        <w:rPr>
          <w:rFonts w:asciiTheme="majorBidi" w:hAnsiTheme="majorBidi" w:cs="B Nazanin" w:hint="cs"/>
          <w:sz w:val="26"/>
          <w:szCs w:val="26"/>
          <w:rtl/>
          <w:lang w:bidi="fa-IR"/>
        </w:rPr>
        <w:t xml:space="preserve">و </w:t>
      </w:r>
      <w:r w:rsidR="00B717D3" w:rsidRPr="004A14CF">
        <w:rPr>
          <w:rFonts w:asciiTheme="majorBidi" w:hAnsiTheme="majorBidi" w:cs="B Nazanin"/>
          <w:sz w:val="26"/>
          <w:szCs w:val="26"/>
          <w:rtl/>
          <w:lang w:bidi="fa-IR"/>
        </w:rPr>
        <w:t>جایگاه یابی برندها برای آینده</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توازن برقرار کنند.</w:t>
      </w:r>
    </w:p>
    <w:p w14:paraId="479F7979" w14:textId="77777777" w:rsidR="00DA03F3" w:rsidRDefault="00DA03F3" w:rsidP="00B87356">
      <w:pPr>
        <w:pStyle w:val="Heading1"/>
        <w:bidi/>
        <w:spacing w:before="0"/>
        <w:rPr>
          <w:rFonts w:hint="cs"/>
          <w:rtl/>
          <w:lang w:bidi="fa-IR"/>
        </w:rPr>
      </w:pPr>
    </w:p>
    <w:p w14:paraId="047DFC08" w14:textId="61AA83EB" w:rsidR="00713526" w:rsidRPr="004A14CF" w:rsidRDefault="00B565C8" w:rsidP="00DA03F3">
      <w:pPr>
        <w:pStyle w:val="Heading1"/>
        <w:bidi/>
        <w:spacing w:before="0"/>
        <w:rPr>
          <w:lang w:bidi="fa-IR"/>
        </w:rPr>
      </w:pPr>
      <w:r w:rsidRPr="004A14CF">
        <w:rPr>
          <w:rtl/>
          <w:lang w:bidi="fa-IR"/>
        </w:rPr>
        <w:t xml:space="preserve">خصوصیات </w:t>
      </w:r>
      <w:r w:rsidR="00713526" w:rsidRPr="004A14CF">
        <w:rPr>
          <w:rtl/>
          <w:lang w:bidi="fa-IR"/>
        </w:rPr>
        <w:t>پنج نسل مختلف</w:t>
      </w:r>
    </w:p>
    <w:p w14:paraId="703A80C4" w14:textId="70B0DAD5"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ما معتقدیم که هر مشتری ویژگی های منحصر بفرد خود را دارد و با پشتیبانی فنی، بازاریابی در نهایت </w:t>
      </w:r>
      <w:r w:rsidR="00CC3726" w:rsidRPr="00CC3726">
        <w:rPr>
          <w:rFonts w:asciiTheme="majorBidi" w:hAnsiTheme="majorBidi" w:cs="B Nazanin" w:hint="cs"/>
          <w:sz w:val="26"/>
          <w:szCs w:val="26"/>
          <w:rtl/>
          <w:lang w:bidi="fa-IR"/>
        </w:rPr>
        <w:t>فرد</w:t>
      </w:r>
      <w:r w:rsidR="00CC3726" w:rsidRPr="00CC3726">
        <w:rPr>
          <w:rFonts w:asciiTheme="majorBidi" w:hAnsiTheme="majorBidi" w:cs="B Nazanin"/>
          <w:sz w:val="26"/>
          <w:szCs w:val="26"/>
          <w:lang w:bidi="fa-IR"/>
        </w:rPr>
        <w:t xml:space="preserve"> </w:t>
      </w:r>
      <w:r w:rsidR="00CC3726" w:rsidRPr="00CC3726">
        <w:rPr>
          <w:rFonts w:asciiTheme="majorBidi" w:hAnsiTheme="majorBidi" w:cs="B Nazanin" w:hint="cs"/>
          <w:sz w:val="26"/>
          <w:szCs w:val="26"/>
          <w:rtl/>
          <w:lang w:bidi="fa-IR"/>
        </w:rPr>
        <w:t>محور</w:t>
      </w:r>
      <w:r w:rsidR="00CC3726" w:rsidRPr="00CC3726">
        <w:rPr>
          <w:rFonts w:asciiTheme="majorBidi" w:hAnsiTheme="majorBidi" w:cs="B Nazanin"/>
          <w:sz w:val="26"/>
          <w:szCs w:val="26"/>
          <w:lang w:bidi="fa-IR"/>
        </w:rPr>
        <w:t xml:space="preserve"> </w:t>
      </w:r>
      <w:r w:rsidR="00CC3726">
        <w:rPr>
          <w:rFonts w:asciiTheme="majorBidi" w:hAnsiTheme="majorBidi" w:cs="B Nazanin" w:hint="cs"/>
          <w:sz w:val="26"/>
          <w:szCs w:val="26"/>
          <w:rtl/>
          <w:lang w:bidi="fa-IR"/>
        </w:rPr>
        <w:t>شده</w:t>
      </w:r>
      <w:r w:rsidR="00CC3726" w:rsidRPr="00CC3726">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و از طریق سفارشی کردن و شخصی سازی در سطح فردی تقویت می شود. با این حال، مشاهده کلی تکامل بازاریابی با نگاه به بازار اصلی که شرکت‌</w:t>
      </w:r>
      <w:r w:rsidR="00B717D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در آینده به آن خدمت خواهند کرد، </w:t>
      </w:r>
      <w:r w:rsidR="00B717D3">
        <w:rPr>
          <w:rFonts w:asciiTheme="majorBidi" w:hAnsiTheme="majorBidi" w:cs="B Nazanin" w:hint="cs"/>
          <w:sz w:val="26"/>
          <w:szCs w:val="26"/>
          <w:rtl/>
          <w:lang w:bidi="fa-IR"/>
        </w:rPr>
        <w:t>حائز اهمیت</w:t>
      </w:r>
      <w:r w:rsidRPr="004A14CF">
        <w:rPr>
          <w:rFonts w:asciiTheme="majorBidi" w:hAnsiTheme="majorBidi" w:cs="B Nazanin"/>
          <w:sz w:val="26"/>
          <w:szCs w:val="26"/>
          <w:rtl/>
          <w:lang w:bidi="fa-IR"/>
        </w:rPr>
        <w:t xml:space="preserve"> </w:t>
      </w:r>
      <w:r w:rsidR="00B717D3">
        <w:rPr>
          <w:rFonts w:asciiTheme="majorBidi" w:hAnsiTheme="majorBidi" w:cs="B Nazanin" w:hint="cs"/>
          <w:sz w:val="26"/>
          <w:szCs w:val="26"/>
          <w:rtl/>
          <w:lang w:bidi="fa-IR"/>
        </w:rPr>
        <w:t>خواهد بود</w:t>
      </w:r>
      <w:r w:rsidRPr="004A14CF">
        <w:rPr>
          <w:rFonts w:asciiTheme="majorBidi" w:hAnsiTheme="majorBidi" w:cs="B Nazanin"/>
          <w:sz w:val="26"/>
          <w:szCs w:val="26"/>
          <w:rtl/>
          <w:lang w:bidi="fa-IR"/>
        </w:rPr>
        <w:t>. درک تغییر نسل در بازار، اساسی‌ترین راه برای پیش ‌بینی این امر مهم است که بازاریابی به کجا می‌رود.</w:t>
      </w:r>
    </w:p>
    <w:p w14:paraId="088730E3" w14:textId="77777777" w:rsidR="006A3EA2" w:rsidRDefault="00CC3726" w:rsidP="00B87356">
      <w:pPr>
        <w:bidi/>
        <w:spacing w:after="0" w:line="312" w:lineRule="auto"/>
        <w:jc w:val="center"/>
        <w:rPr>
          <w:rFonts w:asciiTheme="majorBidi" w:hAnsiTheme="majorBidi" w:cs="B Nazanin"/>
          <w:b/>
          <w:bCs/>
          <w:sz w:val="26"/>
          <w:szCs w:val="26"/>
          <w:rtl/>
          <w:lang w:bidi="fa-IR"/>
        </w:rPr>
      </w:pPr>
      <w:r w:rsidRPr="00CC3726">
        <w:rPr>
          <w:rFonts w:asciiTheme="majorBidi" w:hAnsiTheme="majorBidi" w:cs="B Nazanin"/>
          <w:b/>
          <w:bCs/>
          <w:noProof/>
          <w:sz w:val="26"/>
          <w:szCs w:val="26"/>
          <w:rtl/>
          <w:lang w:bidi="fa-IR"/>
        </w:rPr>
        <w:drawing>
          <wp:inline distT="0" distB="0" distL="0" distR="0" wp14:anchorId="2F2CDCB2" wp14:editId="1B21116C">
            <wp:extent cx="5581650" cy="3427822"/>
            <wp:effectExtent l="0" t="0" r="0" b="1270"/>
            <wp:docPr id="4" name="Picture 4" descr="C:\Users\MAHDI\Desktop\صنایعی\تصاویر\تصاویر رنگی\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صنایعی\تصاویر\تصاویر رنگی\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7940" cy="3468532"/>
                    </a:xfrm>
                    <a:prstGeom prst="rect">
                      <a:avLst/>
                    </a:prstGeom>
                    <a:noFill/>
                    <a:ln>
                      <a:noFill/>
                    </a:ln>
                  </pic:spPr>
                </pic:pic>
              </a:graphicData>
            </a:graphic>
          </wp:inline>
        </w:drawing>
      </w:r>
      <w:r w:rsidRPr="00CC3726">
        <w:rPr>
          <w:rFonts w:asciiTheme="majorBidi" w:hAnsiTheme="majorBidi" w:cs="B Nazanin"/>
          <w:b/>
          <w:bCs/>
          <w:sz w:val="26"/>
          <w:szCs w:val="26"/>
          <w:rtl/>
          <w:lang w:bidi="fa-IR"/>
        </w:rPr>
        <w:t xml:space="preserve"> </w:t>
      </w:r>
    </w:p>
    <w:p w14:paraId="4705F365" w14:textId="456B2205" w:rsidR="00265A01" w:rsidRPr="004A14CF" w:rsidRDefault="007D2FA6" w:rsidP="00B87356">
      <w:pPr>
        <w:bidi/>
        <w:spacing w:after="0" w:line="312" w:lineRule="auto"/>
        <w:jc w:val="center"/>
        <w:rPr>
          <w:rFonts w:asciiTheme="majorBidi" w:hAnsiTheme="majorBidi" w:cs="B Nazanin"/>
          <w:b/>
          <w:bCs/>
          <w:sz w:val="26"/>
          <w:szCs w:val="26"/>
          <w:lang w:bidi="fa-IR"/>
        </w:rPr>
      </w:pPr>
      <w:r w:rsidRPr="004A14CF">
        <w:rPr>
          <w:rFonts w:asciiTheme="majorBidi" w:hAnsiTheme="majorBidi" w:cs="B Nazanin"/>
          <w:b/>
          <w:bCs/>
          <w:sz w:val="26"/>
          <w:szCs w:val="26"/>
          <w:rtl/>
          <w:lang w:bidi="fa-IR"/>
        </w:rPr>
        <w:t xml:space="preserve">شکل </w:t>
      </w:r>
      <w:r w:rsidR="002A193A" w:rsidRPr="004A14CF">
        <w:rPr>
          <w:rFonts w:asciiTheme="majorBidi" w:hAnsiTheme="majorBidi" w:cs="B Nazanin" w:hint="cs"/>
          <w:b/>
          <w:bCs/>
          <w:sz w:val="26"/>
          <w:szCs w:val="26"/>
          <w:rtl/>
          <w:lang w:bidi="fa-IR"/>
        </w:rPr>
        <w:t>1-2:</w:t>
      </w:r>
      <w:r w:rsidR="00B45CD9" w:rsidRPr="004A14CF">
        <w:rPr>
          <w:rFonts w:asciiTheme="majorBidi" w:hAnsiTheme="majorBidi" w:cs="B Nazanin"/>
          <w:b/>
          <w:bCs/>
          <w:sz w:val="26"/>
          <w:szCs w:val="26"/>
          <w:rtl/>
          <w:lang w:bidi="fa-IR"/>
        </w:rPr>
        <w:t xml:space="preserve"> </w:t>
      </w:r>
      <w:r w:rsidRPr="004A14CF">
        <w:rPr>
          <w:rFonts w:asciiTheme="majorBidi" w:hAnsiTheme="majorBidi" w:cs="B Nazanin"/>
          <w:b/>
          <w:bCs/>
          <w:sz w:val="26"/>
          <w:szCs w:val="26"/>
          <w:rtl/>
          <w:lang w:bidi="fa-IR"/>
        </w:rPr>
        <w:t>پنج نسل و ترجیحات آن ها</w:t>
      </w:r>
    </w:p>
    <w:p w14:paraId="08B5EE31" w14:textId="0163315C"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lastRenderedPageBreak/>
        <w:t xml:space="preserve">تقسیم بندی بازار بر مبنای </w:t>
      </w:r>
      <w:r w:rsidR="006A3EA2">
        <w:rPr>
          <w:rFonts w:asciiTheme="majorBidi" w:hAnsiTheme="majorBidi" w:cs="B Nazanin" w:hint="cs"/>
          <w:sz w:val="26"/>
          <w:szCs w:val="26"/>
          <w:rtl/>
          <w:lang w:bidi="fa-IR"/>
        </w:rPr>
        <w:t>نسل</w:t>
      </w:r>
      <w:r w:rsidRPr="004A14CF">
        <w:rPr>
          <w:rFonts w:asciiTheme="majorBidi" w:hAnsiTheme="majorBidi" w:cs="B Nazanin"/>
          <w:sz w:val="26"/>
          <w:szCs w:val="26"/>
          <w:rtl/>
          <w:lang w:bidi="fa-IR"/>
        </w:rPr>
        <w:t xml:space="preserve"> یکی از اساسی ترین روش ها برای طبقه بندی بازار در سطح کلان به شمار می رود. فرض بر این است که گروه جمعیتی که در یک نسل متولد شده و رشد کرده اند مسلما وقایع مشابه و مشخصی را نیز تجربه کرده اند.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آنها تجارب فرهنگی و اجتماعی مشابهی را به اشتراک می گذارند و به احتمال زیاد از مجموعه ارزش</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دیدگاه ها و رفتارهای یکسانی نیز برخوردارند. امروزه پنج گروه نسلی شامل بیبی بومر‌ها،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نسل آلفا در کنار یکدیگر زندگی می کنند. </w:t>
      </w:r>
    </w:p>
    <w:p w14:paraId="5EA6133B" w14:textId="77777777" w:rsidR="00DA03F3" w:rsidRDefault="00DA03F3" w:rsidP="00B87356">
      <w:pPr>
        <w:pStyle w:val="Heading1"/>
        <w:bidi/>
        <w:spacing w:before="0"/>
        <w:rPr>
          <w:rtl/>
          <w:lang w:bidi="fa-IR"/>
        </w:rPr>
      </w:pPr>
    </w:p>
    <w:p w14:paraId="467F7956" w14:textId="12AC5857" w:rsidR="00713526" w:rsidRPr="004A14CF" w:rsidRDefault="00713526" w:rsidP="00DA03F3">
      <w:pPr>
        <w:pStyle w:val="Heading1"/>
        <w:bidi/>
        <w:spacing w:before="0"/>
        <w:rPr>
          <w:lang w:bidi="fa-IR"/>
        </w:rPr>
      </w:pPr>
      <w:r w:rsidRPr="004A14CF">
        <w:rPr>
          <w:rtl/>
          <w:lang w:bidi="fa-IR"/>
        </w:rPr>
        <w:t>نسل انفجار جمعیت: قدرت اقتصادی رو به رشد</w:t>
      </w:r>
    </w:p>
    <w:p w14:paraId="235EA02D" w14:textId="7A179539"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بیبی بومرها بین سال‌های ۱۹۴۶ تا ۱۹۶۴ متولد شده اند. اصطلاح بیبی</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‌بوم</w:t>
      </w:r>
      <w:r w:rsidR="00D7550B">
        <w:rPr>
          <w:rFonts w:asciiTheme="majorBidi" w:hAnsiTheme="majorBidi" w:cs="B Nazanin" w:hint="cs"/>
          <w:sz w:val="26"/>
          <w:szCs w:val="26"/>
          <w:rtl/>
          <w:lang w:bidi="fa-IR"/>
        </w:rPr>
        <w:t>ر</w:t>
      </w:r>
      <w:r w:rsidRPr="004A14CF">
        <w:rPr>
          <w:rFonts w:asciiTheme="majorBidi" w:hAnsiTheme="majorBidi" w:cs="B Nazanin"/>
          <w:sz w:val="26"/>
          <w:szCs w:val="26"/>
          <w:rtl/>
          <w:lang w:bidi="fa-IR"/>
        </w:rPr>
        <w:t xml:space="preserve"> به نرخ بالای زاد و ولد در ایالات متحده و بسیاری از مناطق دیگر جهان پس از پایان جنگ جهانی دوم اطلاق می شود. با گسترش امنیت و رونق اقتصادی پس از جنگ بسیاری از </w:t>
      </w:r>
      <w:r w:rsidR="00D7550B">
        <w:rPr>
          <w:rFonts w:asciiTheme="majorBidi" w:hAnsiTheme="majorBidi" w:cs="B Nazanin" w:hint="cs"/>
          <w:sz w:val="26"/>
          <w:szCs w:val="26"/>
          <w:rtl/>
          <w:lang w:bidi="fa-IR"/>
        </w:rPr>
        <w:t>خانواده ها</w:t>
      </w:r>
      <w:r w:rsidRPr="004A14CF">
        <w:rPr>
          <w:rFonts w:asciiTheme="majorBidi" w:hAnsiTheme="majorBidi" w:cs="B Nazanin"/>
          <w:sz w:val="26"/>
          <w:szCs w:val="26"/>
          <w:rtl/>
          <w:lang w:bidi="fa-IR"/>
        </w:rPr>
        <w:t xml:space="preserve"> </w:t>
      </w:r>
      <w:r w:rsidR="00D7550B">
        <w:rPr>
          <w:rFonts w:asciiTheme="majorBidi" w:hAnsiTheme="majorBidi" w:cs="B Nazanin" w:hint="cs"/>
          <w:sz w:val="26"/>
          <w:szCs w:val="26"/>
          <w:rtl/>
          <w:lang w:bidi="fa-IR"/>
        </w:rPr>
        <w:t>اقدام به زاد و ولد نمودند</w:t>
      </w:r>
      <w:r w:rsidRPr="004A14CF">
        <w:rPr>
          <w:rFonts w:asciiTheme="majorBidi" w:hAnsiTheme="majorBidi" w:cs="B Nazanin"/>
          <w:sz w:val="26"/>
          <w:szCs w:val="26"/>
          <w:rtl/>
          <w:lang w:bidi="fa-IR"/>
        </w:rPr>
        <w:t>، که در آن زمان تبدیل به بازار هدف اصلی بازاریابان شد.</w:t>
      </w:r>
      <w:r w:rsidR="002A193A"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بومرهای اولیه که در ابتدای 1960 متولد شدند در یک خان</w:t>
      </w:r>
      <w:r w:rsidR="00D7550B">
        <w:rPr>
          <w:rFonts w:asciiTheme="majorBidi" w:hAnsiTheme="majorBidi" w:cs="B Nazanin"/>
          <w:sz w:val="26"/>
          <w:szCs w:val="26"/>
          <w:rtl/>
          <w:lang w:bidi="fa-IR"/>
        </w:rPr>
        <w:t>واده نسبتا مرفه تر پرورش یافتند</w:t>
      </w:r>
      <w:r w:rsidRPr="004A14CF">
        <w:rPr>
          <w:rFonts w:asciiTheme="majorBidi" w:hAnsiTheme="majorBidi" w:cs="B Nazanin"/>
          <w:sz w:val="26"/>
          <w:szCs w:val="26"/>
          <w:rtl/>
          <w:lang w:bidi="fa-IR"/>
        </w:rPr>
        <w:t xml:space="preserve"> هرچند دوران جوانی آنها با تنش های سیاسی و اجتماعی بیشماری همراه شد. در نتیجه آنها اغلب با جنبش ضد فرهنگی در ایالات متحده و سایر کشورهای غربی در ارتباط هستند. بسیاری از مفاهیمی همچون فعالیت اجتماعی، </w:t>
      </w:r>
      <w:r w:rsidR="006A3EA2">
        <w:rPr>
          <w:rFonts w:asciiTheme="majorBidi" w:hAnsiTheme="majorBidi" w:cs="B Nazanin" w:hint="cs"/>
          <w:sz w:val="26"/>
          <w:szCs w:val="26"/>
          <w:rtl/>
          <w:lang w:bidi="fa-IR"/>
        </w:rPr>
        <w:t xml:space="preserve">گرایش به </w:t>
      </w:r>
      <w:r w:rsidRPr="004A14CF">
        <w:rPr>
          <w:rFonts w:asciiTheme="majorBidi" w:hAnsiTheme="majorBidi" w:cs="B Nazanin"/>
          <w:sz w:val="26"/>
          <w:szCs w:val="26"/>
          <w:rtl/>
          <w:lang w:bidi="fa-IR"/>
        </w:rPr>
        <w:t>محیط‌زیست و سبک زندگی خودمانی  در طول این دوره ظهور کردند. جنبش ضد فرهنگی با افزایش رسانه های اجتماعی به ویژه تلو</w:t>
      </w:r>
      <w:r w:rsidR="006A3EA2">
        <w:rPr>
          <w:rFonts w:asciiTheme="majorBidi" w:hAnsiTheme="majorBidi" w:cs="B Nazanin" w:hint="cs"/>
          <w:sz w:val="26"/>
          <w:szCs w:val="26"/>
          <w:rtl/>
          <w:lang w:bidi="fa-IR"/>
        </w:rPr>
        <w:t>ی</w:t>
      </w:r>
      <w:r w:rsidRPr="004A14CF">
        <w:rPr>
          <w:rFonts w:asciiTheme="majorBidi" w:hAnsiTheme="majorBidi" w:cs="B Nazanin"/>
          <w:sz w:val="26"/>
          <w:szCs w:val="26"/>
          <w:rtl/>
          <w:lang w:bidi="fa-IR"/>
        </w:rPr>
        <w:t>زیون، تبلیغات و همچ</w:t>
      </w:r>
      <w:r w:rsidR="006A3EA2">
        <w:rPr>
          <w:rFonts w:asciiTheme="majorBidi" w:hAnsiTheme="majorBidi" w:cs="B Nazanin"/>
          <w:sz w:val="26"/>
          <w:szCs w:val="26"/>
          <w:rtl/>
          <w:lang w:bidi="fa-IR"/>
        </w:rPr>
        <w:t>نین موج جدیدی از سینمای هالیوود</w:t>
      </w:r>
      <w:r w:rsidRPr="004A14CF">
        <w:rPr>
          <w:rFonts w:asciiTheme="majorBidi" w:hAnsiTheme="majorBidi" w:cs="B Nazanin"/>
          <w:sz w:val="26"/>
          <w:szCs w:val="26"/>
          <w:rtl/>
          <w:lang w:bidi="fa-IR"/>
        </w:rPr>
        <w:t xml:space="preserve"> بیش از پیش تقویت شد. برخلاف نسل بومرهای اولیه، بومرهای </w:t>
      </w:r>
      <w:r w:rsidR="00D7550B">
        <w:rPr>
          <w:rFonts w:asciiTheme="majorBidi" w:hAnsiTheme="majorBidi" w:cs="B Nazanin" w:hint="cs"/>
          <w:sz w:val="26"/>
          <w:szCs w:val="26"/>
          <w:rtl/>
          <w:lang w:bidi="fa-IR"/>
        </w:rPr>
        <w:t>ثانویه</w:t>
      </w:r>
      <w:r w:rsidRPr="004A14CF">
        <w:rPr>
          <w:rFonts w:asciiTheme="majorBidi" w:hAnsiTheme="majorBidi" w:cs="B Nazanin"/>
          <w:sz w:val="26"/>
          <w:szCs w:val="26"/>
          <w:rtl/>
          <w:lang w:bidi="fa-IR"/>
        </w:rPr>
        <w:t xml:space="preserve"> به نسل جونز  معروف بودند که دوران نوجوانی آنها در دهه ی 1970 با رکود اقتصادی همراه بود. </w:t>
      </w:r>
      <w:r w:rsidR="00D7550B">
        <w:rPr>
          <w:rFonts w:asciiTheme="majorBidi" w:hAnsiTheme="majorBidi" w:cs="B Nazanin"/>
          <w:sz w:val="26"/>
          <w:szCs w:val="26"/>
          <w:rtl/>
          <w:lang w:bidi="fa-IR"/>
        </w:rPr>
        <w:t>آن ها با وجود داشتن والدین شاغل</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به طور مستقل زندگی می‌کردند و در مشاغل خود تلاش زیادی را بخرج میدادند. این زیر مجموعه نسل بیبی</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‌بومرها زمز</w:t>
      </w:r>
      <w:r w:rsidR="00D7550B">
        <w:rPr>
          <w:rFonts w:asciiTheme="majorBidi" w:hAnsiTheme="majorBidi" w:cs="B Nazanin" w:hint="cs"/>
          <w:sz w:val="26"/>
          <w:szCs w:val="26"/>
          <w:rtl/>
          <w:lang w:bidi="fa-IR"/>
        </w:rPr>
        <w:t>م</w:t>
      </w:r>
      <w:r w:rsidRPr="004A14CF">
        <w:rPr>
          <w:rFonts w:asciiTheme="majorBidi" w:hAnsiTheme="majorBidi" w:cs="B Nazanin"/>
          <w:sz w:val="26"/>
          <w:szCs w:val="26"/>
          <w:rtl/>
          <w:lang w:bidi="fa-IR"/>
        </w:rPr>
        <w:t xml:space="preserve">ه های ظهور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را نشان میداد که با آنها ویژگی های مشابه بسیاری داشتند. بیبی بومر ها بدلیل جمعیت زیاد و رونق اقتصادی پس از جنگ ایالات متحده در دوران رشد، به عنوان یکی از بزرگترین نیروهای اقتصادی قلمداد می شدند. بیبی بومر ها قبل از اینکه جمعیت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افزایش یابد طی چندین دهه مورد توجه بازا</w:t>
      </w:r>
      <w:r w:rsidR="00D7550B">
        <w:rPr>
          <w:rFonts w:asciiTheme="majorBidi" w:hAnsiTheme="majorBidi" w:cs="B Nazanin"/>
          <w:sz w:val="26"/>
          <w:szCs w:val="26"/>
          <w:rtl/>
          <w:lang w:bidi="fa-IR"/>
        </w:rPr>
        <w:t>ریابان قرار گرفته بودند. امروزه</w:t>
      </w:r>
      <w:r w:rsidRPr="004A14CF">
        <w:rPr>
          <w:rFonts w:asciiTheme="majorBidi" w:hAnsiTheme="majorBidi" w:cs="B Nazanin"/>
          <w:sz w:val="26"/>
          <w:szCs w:val="26"/>
          <w:rtl/>
          <w:lang w:bidi="fa-IR"/>
        </w:rPr>
        <w:t xml:space="preserve"> </w:t>
      </w:r>
      <w:r w:rsidR="006A3EA2">
        <w:rPr>
          <w:rFonts w:asciiTheme="majorBidi" w:hAnsiTheme="majorBidi" w:cs="B Nazanin" w:hint="cs"/>
          <w:sz w:val="26"/>
          <w:szCs w:val="26"/>
          <w:rtl/>
          <w:lang w:bidi="fa-IR"/>
        </w:rPr>
        <w:t>با توجه به اینکه</w:t>
      </w:r>
      <w:r w:rsidRPr="004A14CF">
        <w:rPr>
          <w:rFonts w:asciiTheme="majorBidi" w:hAnsiTheme="majorBidi" w:cs="B Nazanin"/>
          <w:sz w:val="26"/>
          <w:szCs w:val="26"/>
          <w:rtl/>
          <w:lang w:bidi="fa-IR"/>
        </w:rPr>
        <w:t xml:space="preserve"> بیبی بومرها</w:t>
      </w:r>
      <w:r w:rsidR="00D7550B">
        <w:rPr>
          <w:rFonts w:asciiTheme="majorBidi" w:hAnsiTheme="majorBidi" w:cs="B Nazanin"/>
          <w:sz w:val="26"/>
          <w:szCs w:val="26"/>
          <w:rtl/>
          <w:lang w:bidi="fa-IR"/>
        </w:rPr>
        <w:t xml:space="preserve"> زندگی سالم‌ و طولانی تری دارند</w:t>
      </w:r>
      <w:r w:rsidR="006A3EA2">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بازنشستگی را به تاخیر ‌انداخته و زندگی حرفه‌ای خود را فراتر از سن 65 سالگی ادامه می‌دهند. بیبی بومرها که هنوز نقش‌های اجرایی در شرکت‌ها را بر عهده دارند، اغلب توسط نسل جوان‌</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 به خاطر عدم تمایل آن‌</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به استفاده از فناوری‌</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جدید مورد انتقاد قرار می‌گیرند. </w:t>
      </w:r>
    </w:p>
    <w:p w14:paraId="240000C2" w14:textId="434E1772" w:rsidR="00F46EC8" w:rsidRPr="004A14CF" w:rsidRDefault="005F5060" w:rsidP="00B87356">
      <w:pPr>
        <w:tabs>
          <w:tab w:val="left" w:pos="7245"/>
          <w:tab w:val="left" w:pos="8310"/>
        </w:tabs>
        <w:spacing w:after="0"/>
        <w:rPr>
          <w:rFonts w:asciiTheme="majorBidi" w:hAnsiTheme="majorBidi" w:cs="B Nazanin"/>
          <w:b/>
          <w:bCs/>
          <w:sz w:val="26"/>
          <w:szCs w:val="26"/>
          <w:lang w:bidi="fa-IR"/>
        </w:rPr>
      </w:pPr>
      <w:r>
        <w:rPr>
          <w:rFonts w:asciiTheme="majorBidi" w:hAnsiTheme="majorBidi" w:cs="B Nazanin"/>
          <w:b/>
          <w:bCs/>
          <w:sz w:val="26"/>
          <w:szCs w:val="26"/>
          <w:rtl/>
          <w:lang w:bidi="fa-IR"/>
        </w:rPr>
        <w:tab/>
      </w:r>
      <w:r>
        <w:rPr>
          <w:rFonts w:asciiTheme="majorBidi" w:hAnsiTheme="majorBidi" w:cs="B Nazanin"/>
          <w:b/>
          <w:bCs/>
          <w:sz w:val="26"/>
          <w:szCs w:val="26"/>
          <w:rtl/>
          <w:lang w:bidi="fa-IR"/>
        </w:rPr>
        <w:tab/>
      </w:r>
    </w:p>
    <w:p w14:paraId="0033A037" w14:textId="64951349" w:rsidR="00713526" w:rsidRPr="004A14CF" w:rsidRDefault="00713526" w:rsidP="00B87356">
      <w:pPr>
        <w:pStyle w:val="Heading1"/>
        <w:bidi/>
        <w:spacing w:before="0"/>
        <w:rPr>
          <w:lang w:bidi="fa-IR"/>
        </w:rPr>
      </w:pPr>
      <w:r w:rsidRPr="004A14CF">
        <w:rPr>
          <w:rtl/>
          <w:lang w:bidi="fa-IR"/>
        </w:rPr>
        <w:lastRenderedPageBreak/>
        <w:t xml:space="preserve">نسل </w:t>
      </w:r>
      <w:r w:rsidRPr="004A14CF">
        <w:rPr>
          <w:lang w:bidi="fa-IR"/>
        </w:rPr>
        <w:t>X</w:t>
      </w:r>
      <w:r w:rsidRPr="004A14CF">
        <w:rPr>
          <w:rtl/>
          <w:lang w:bidi="fa-IR"/>
        </w:rPr>
        <w:t xml:space="preserve"> </w:t>
      </w:r>
    </w:p>
    <w:p w14:paraId="31373D8D" w14:textId="56DBE9A1"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یک گروه جمعیتی از مردم است که بین سال‌های ۱۹۶۵ تا ۱۹۸۰ به دنیا آمده‌اند. آنها بین دو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بیبی</w:t>
      </w:r>
      <w:r w:rsidR="00D7550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‌بومرها </w:t>
      </w:r>
      <w:r w:rsidR="00D7550B">
        <w:rPr>
          <w:rFonts w:asciiTheme="majorBidi" w:hAnsiTheme="majorBidi" w:cs="B Nazanin" w:hint="cs"/>
          <w:sz w:val="26"/>
          <w:szCs w:val="26"/>
          <w:rtl/>
          <w:lang w:bidi="fa-IR"/>
        </w:rPr>
        <w:t>قرار دارند</w:t>
      </w:r>
      <w:r w:rsidRPr="004A14CF">
        <w:rPr>
          <w:rFonts w:asciiTheme="majorBidi" w:hAnsiTheme="majorBidi" w:cs="B Nazanin"/>
          <w:sz w:val="26"/>
          <w:szCs w:val="26"/>
          <w:rtl/>
          <w:lang w:bidi="fa-IR"/>
        </w:rPr>
        <w:t xml:space="preserve">. بازاریابان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را نادیده گرفتند و نسبت به این نسل کمتر توجه کردند </w:t>
      </w:r>
      <w:r w:rsidR="00EC3820" w:rsidRPr="005A7261">
        <w:rPr>
          <w:rFonts w:eastAsiaTheme="minorEastAsia" w:cs="B Nazanin" w:hint="cs"/>
          <w:sz w:val="26"/>
          <w:szCs w:val="26"/>
          <w:rtl/>
          <w:lang w:bidi="fa-IR"/>
        </w:rPr>
        <w:t>بنابر</w:t>
      </w:r>
      <w:r w:rsidR="00EC3820">
        <w:rPr>
          <w:rFonts w:eastAsiaTheme="minorEastAsia" w:cs="B Nazanin" w:hint="cs"/>
          <w:sz w:val="26"/>
          <w:szCs w:val="26"/>
          <w:rtl/>
          <w:lang w:bidi="fa-IR"/>
        </w:rPr>
        <w:t xml:space="preserve"> </w:t>
      </w:r>
      <w:r w:rsidR="00EC3820" w:rsidRPr="005A7261">
        <w:rPr>
          <w:rFonts w:eastAsiaTheme="minorEastAsia" w:cs="B Nazanin" w:hint="cs"/>
          <w:sz w:val="26"/>
          <w:szCs w:val="26"/>
          <w:rtl/>
          <w:lang w:bidi="fa-IR"/>
        </w:rPr>
        <w:t>این</w:t>
      </w:r>
      <w:r w:rsidRPr="004A14CF">
        <w:rPr>
          <w:rFonts w:asciiTheme="majorBidi" w:hAnsiTheme="majorBidi" w:cs="B Nazanin"/>
          <w:sz w:val="26"/>
          <w:szCs w:val="26"/>
          <w:rtl/>
          <w:lang w:bidi="fa-IR"/>
        </w:rPr>
        <w:t xml:space="preserve"> به همین جهت آنها را فرزندان میانی فراموش شده نامیده اند. گروه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آشفتگی دهه ۱۹۷۰ و دهه ۱۹۸۰ را در طول دوران کودکی و نوجوانی خود تجربه کردند اما در یک وضعیت اقتصادی بهتر وارد نیروی کار شدند. با بزرگ شدن در </w:t>
      </w:r>
      <w:r w:rsidR="006A3EA2" w:rsidRPr="006A3EA2">
        <w:rPr>
          <w:rFonts w:asciiTheme="majorBidi" w:hAnsiTheme="majorBidi" w:cs="B Nazanin" w:hint="cs"/>
          <w:sz w:val="26"/>
          <w:szCs w:val="26"/>
          <w:rtl/>
          <w:lang w:bidi="fa-IR"/>
        </w:rPr>
        <w:t>خانواده</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هایی</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که</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والدین</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هر</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دو</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شاغل</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هستند</w:t>
      </w:r>
      <w:r w:rsidR="006A3EA2">
        <w:rPr>
          <w:rFonts w:asciiTheme="majorBidi" w:hAnsiTheme="majorBidi" w:cs="B Nazanin" w:hint="cs"/>
          <w:sz w:val="26"/>
          <w:szCs w:val="26"/>
          <w:rtl/>
          <w:lang w:bidi="fa-IR"/>
        </w:rPr>
        <w:t xml:space="preserve"> </w:t>
      </w:r>
      <w:r w:rsidR="006A3EA2" w:rsidRPr="006A3EA2">
        <w:rPr>
          <w:rFonts w:asciiTheme="majorBidi" w:hAnsiTheme="majorBidi" w:cs="B Nazanin" w:hint="cs"/>
          <w:sz w:val="26"/>
          <w:szCs w:val="26"/>
          <w:rtl/>
          <w:lang w:bidi="fa-IR"/>
        </w:rPr>
        <w:t>و</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یا</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خانواده</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های</w:t>
      </w:r>
      <w:r w:rsidR="006A3EA2" w:rsidRPr="006A3EA2">
        <w:rPr>
          <w:rFonts w:asciiTheme="majorBidi" w:hAnsiTheme="majorBidi" w:cs="B Nazanin"/>
          <w:sz w:val="26"/>
          <w:szCs w:val="26"/>
          <w:lang w:bidi="fa-IR"/>
        </w:rPr>
        <w:t xml:space="preserve"> </w:t>
      </w:r>
      <w:r w:rsidR="006A3EA2" w:rsidRPr="006A3EA2">
        <w:rPr>
          <w:rFonts w:asciiTheme="majorBidi" w:hAnsiTheme="majorBidi" w:cs="B Nazanin" w:hint="cs"/>
          <w:sz w:val="26"/>
          <w:szCs w:val="26"/>
          <w:rtl/>
          <w:lang w:bidi="fa-IR"/>
        </w:rPr>
        <w:t>مطلق</w:t>
      </w:r>
      <w:r w:rsidR="006A3EA2" w:rsidRPr="006A3EA2">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 کودکان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زمان کمتری را با خانواده خود سپری کرده اند و بیشتر با دوستان خود در تعامل بودند.</w:t>
      </w:r>
      <w:r w:rsidR="005F506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تغییرات عمده فناوری مصرف کننده را تجربه کرد و در سنین جوانی، با دیدن ویدئوهای موسیقی در شبکه </w:t>
      </w:r>
      <w:r w:rsidRPr="004A14CF">
        <w:rPr>
          <w:rFonts w:asciiTheme="majorBidi" w:hAnsiTheme="majorBidi" w:cs="B Nazanin"/>
          <w:sz w:val="26"/>
          <w:szCs w:val="26"/>
          <w:lang w:bidi="fa-IR"/>
        </w:rPr>
        <w:t>MTV</w:t>
      </w:r>
      <w:r w:rsidRPr="004A14CF">
        <w:rPr>
          <w:rFonts w:asciiTheme="majorBidi" w:hAnsiTheme="majorBidi" w:cs="B Nazanin"/>
          <w:sz w:val="26"/>
          <w:szCs w:val="26"/>
          <w:rtl/>
          <w:lang w:bidi="fa-IR"/>
        </w:rPr>
        <w:t xml:space="preserve"> و گوش دادن به نوارهای موسیقی در واکمن بزرگ شدند. این نسل در دوران بزرگسالی خود سی</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‌دی ها و ام‌</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پی تری ها پلیرها را برای گوش دادن به موسیقی را تجربه کردند. مهمتر اینکه ورود آنها به بازار کار موجب رشد سریع اتصالات اینترنتی بود که بدین دلیل آنها به عنوان آغازگران اتصال به اینترنت معرفی شدند. با وجودی که این نسل مورد غفلت بازاریابان واقع شدند اما باید گفت آنها امروزه یکی از موثرترین نسل</w:t>
      </w:r>
      <w:r w:rsidR="006A3EA2">
        <w:rPr>
          <w:rFonts w:asciiTheme="majorBidi" w:hAnsiTheme="majorBidi" w:cs="B Nazanin" w:hint="cs"/>
          <w:sz w:val="26"/>
          <w:szCs w:val="26"/>
          <w:rtl/>
          <w:lang w:bidi="fa-IR"/>
        </w:rPr>
        <w:t xml:space="preserve"> های</w:t>
      </w:r>
      <w:r w:rsidRPr="004A14CF">
        <w:rPr>
          <w:rFonts w:asciiTheme="majorBidi" w:hAnsiTheme="majorBidi" w:cs="B Nazanin"/>
          <w:sz w:val="26"/>
          <w:szCs w:val="26"/>
          <w:rtl/>
          <w:lang w:bidi="fa-IR"/>
        </w:rPr>
        <w:t xml:space="preserve"> نیروی کار به شمار می روند. </w:t>
      </w:r>
    </w:p>
    <w:p w14:paraId="2F41220A" w14:textId="5A41C074"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006A3EA2">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با میانگین تجربه کاری بیست سال و رعایت اخلاق حرفه ای، بیشترین نقش های مدیریتی در کسب و کارهای مختلف را بر عهده دارند. ورود این نسل به شرکت ها زمانی سخت تر شد که بیبی</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‌بومرها دوران بازنشستگی خود را به تاخیر می انداختند و بدین جهت نسل ایکس شغل خود را بعد از سن چهل سالگی رها می کردند و سپس کسب و کار دیگری برای خود راه اندازی می کردند و به یک کارآفرین موفق تبدیل می شدند.</w:t>
      </w:r>
    </w:p>
    <w:p w14:paraId="3ED225CF" w14:textId="77777777" w:rsidR="002A193A" w:rsidRPr="004A14CF" w:rsidRDefault="002A193A" w:rsidP="00B87356">
      <w:pPr>
        <w:bidi/>
        <w:spacing w:after="0" w:line="312" w:lineRule="auto"/>
        <w:jc w:val="both"/>
        <w:rPr>
          <w:rFonts w:asciiTheme="majorBidi" w:hAnsiTheme="majorBidi" w:cs="B Nazanin"/>
          <w:b/>
          <w:bCs/>
          <w:sz w:val="26"/>
          <w:szCs w:val="26"/>
          <w:rtl/>
          <w:lang w:bidi="fa-IR"/>
        </w:rPr>
      </w:pPr>
    </w:p>
    <w:p w14:paraId="70C3AEF9" w14:textId="6AEA6FDB" w:rsidR="00713526" w:rsidRPr="004A14CF" w:rsidRDefault="00713526" w:rsidP="00B87356">
      <w:pPr>
        <w:pStyle w:val="Heading1"/>
        <w:bidi/>
        <w:spacing w:before="0"/>
        <w:rPr>
          <w:lang w:bidi="fa-IR"/>
        </w:rPr>
      </w:pPr>
      <w:r w:rsidRPr="004A14CF">
        <w:rPr>
          <w:rtl/>
          <w:lang w:bidi="fa-IR"/>
        </w:rPr>
        <w:t xml:space="preserve">نسل </w:t>
      </w:r>
      <w:r w:rsidRPr="004A14CF">
        <w:rPr>
          <w:lang w:bidi="fa-IR"/>
        </w:rPr>
        <w:t>Y</w:t>
      </w:r>
      <w:r w:rsidRPr="004A14CF">
        <w:rPr>
          <w:rtl/>
          <w:lang w:bidi="fa-IR"/>
        </w:rPr>
        <w:t xml:space="preserve"> </w:t>
      </w:r>
    </w:p>
    <w:p w14:paraId="1E1C8264" w14:textId="13485B1C"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به کسانی گفته می شود که در سال های 1981 تا 1996 متولد شدند و</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مورد توجه ترین نسل در چند دهه اخیر بوده اند. این نسل در یک دوره پر رونق اقتصادی رشد کرده اند. این نسل فرزندان بیبی</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‌بومرها هستند به همین دلیل به اکو بومر  نیز معروفند. به طور کلی، آن‌ها تحصیل‌کرده و از نظر فرهنگی متنوع</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 از نسل‌های قبلی هستند.</w:t>
      </w:r>
    </w:p>
    <w:p w14:paraId="46C2FA96" w14:textId="79D4C35C"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آنها اولین نسلی هستند که به طور گسترده ای با شبکه های اجتماعی در ارتباط هستند. برخلاف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که تنها بر حسب ضرورت از اینترنت در محل کار خود استفاده می کردند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در همان اوایل سنین جوانی از رسانه ‌های اجتماعی و دیگر فناوری‌ های مرتبط با اینترنت استقبال کرد. آن ها در رسانه ‌های اجتماعی، برای ابراز خود بسیار آزاد هستند و اغلب خود را با </w:t>
      </w:r>
      <w:r w:rsidR="00B34C3C">
        <w:rPr>
          <w:rFonts w:asciiTheme="majorBidi" w:hAnsiTheme="majorBidi" w:cs="B Nazanin" w:hint="cs"/>
          <w:sz w:val="26"/>
          <w:szCs w:val="26"/>
          <w:rtl/>
          <w:lang w:bidi="fa-IR"/>
        </w:rPr>
        <w:t>گروه های سنی مشابه</w:t>
      </w:r>
      <w:r w:rsidRPr="004A14CF">
        <w:rPr>
          <w:rFonts w:asciiTheme="majorBidi" w:hAnsiTheme="majorBidi" w:cs="B Nazanin"/>
          <w:sz w:val="26"/>
          <w:szCs w:val="26"/>
          <w:rtl/>
          <w:lang w:bidi="fa-IR"/>
        </w:rPr>
        <w:t xml:space="preserve"> مقایسه کرده و نیاز به کسب اعتبار و تایید از همتایان خود را احساس می‌کنند. در نتیجه، آن</w:t>
      </w:r>
      <w:r w:rsidR="00E602B5">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به شدت تحت‌</w:t>
      </w:r>
      <w:r w:rsidR="00B34C3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تاثیر گفته ها و خرید هم سن و سالان خود قرار دارند. بسیاری از وب گردی ها و خرید های </w:t>
      </w:r>
      <w:r w:rsidR="006A3EA2">
        <w:rPr>
          <w:rFonts w:asciiTheme="majorBidi" w:hAnsiTheme="majorBidi" w:cs="B Nazanin" w:hint="cs"/>
          <w:sz w:val="26"/>
          <w:szCs w:val="26"/>
          <w:rtl/>
          <w:lang w:bidi="fa-IR"/>
        </w:rPr>
        <w:t>برخط</w:t>
      </w:r>
      <w:r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lastRenderedPageBreak/>
        <w:t>مربوط به این نسل است که غالبا از طریق گوشی های هوشمند انجام می شود. اما آن ‌ها محصولات را به اندازه نسل‌</w:t>
      </w:r>
      <w:r w:rsidR="00E602B5">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قدیمی خریداری نمی‌کنند چرا ک</w:t>
      </w:r>
      <w:r w:rsidR="006A3EA2">
        <w:rPr>
          <w:rFonts w:asciiTheme="majorBidi" w:hAnsiTheme="majorBidi" w:cs="B Nazanin"/>
          <w:sz w:val="26"/>
          <w:szCs w:val="26"/>
          <w:rtl/>
          <w:lang w:bidi="fa-IR"/>
        </w:rPr>
        <w:t>ه آنها تجربه کردن محصولات را نس</w:t>
      </w:r>
      <w:r w:rsidR="006A3EA2">
        <w:rPr>
          <w:rFonts w:asciiTheme="majorBidi" w:hAnsiTheme="majorBidi" w:cs="B Nazanin" w:hint="cs"/>
          <w:sz w:val="26"/>
          <w:szCs w:val="26"/>
          <w:rtl/>
          <w:lang w:bidi="fa-IR"/>
        </w:rPr>
        <w:t>ب</w:t>
      </w:r>
      <w:r w:rsidRPr="004A14CF">
        <w:rPr>
          <w:rFonts w:asciiTheme="majorBidi" w:hAnsiTheme="majorBidi" w:cs="B Nazanin"/>
          <w:sz w:val="26"/>
          <w:szCs w:val="26"/>
          <w:rtl/>
          <w:lang w:bidi="fa-IR"/>
        </w:rPr>
        <w:t xml:space="preserve">ت به خرید آنها </w:t>
      </w:r>
      <w:r w:rsidR="00E602B5">
        <w:rPr>
          <w:rFonts w:asciiTheme="majorBidi" w:hAnsiTheme="majorBidi" w:cs="B Nazanin" w:hint="cs"/>
          <w:sz w:val="26"/>
          <w:szCs w:val="26"/>
          <w:rtl/>
          <w:lang w:bidi="fa-IR"/>
        </w:rPr>
        <w:t>برتر</w:t>
      </w:r>
      <w:r w:rsidRPr="004A14CF">
        <w:rPr>
          <w:rFonts w:asciiTheme="majorBidi" w:hAnsiTheme="majorBidi" w:cs="B Nazanin"/>
          <w:sz w:val="26"/>
          <w:szCs w:val="26"/>
          <w:rtl/>
          <w:lang w:bidi="fa-IR"/>
        </w:rPr>
        <w:t xml:space="preserve"> می دانند و  بر جمع</w:t>
      </w:r>
      <w:r w:rsidR="0001447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‌آوری ثروت و دارایی تمرکز نداشته و بیشتر بدنبال کسب تجارب زندگی هستند.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به دلیل تحصیلات عالی، تنوع و قرار گرفتن در معرض محتوای نامحدود، به مراتب دیدگاهی روشنفکرانه و آرمان گرایانه تری دارند.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همه چیز را به چالش می کشد و همین امر موجب اختلافات آنها با نسل های قدیمی در محل کار می شود که انتظاردارند هنجارها و قوانین را به رسمیت بشناسند.</w:t>
      </w:r>
    </w:p>
    <w:p w14:paraId="4114388A" w14:textId="01DC9173"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مانند والدین نسل اول خود نیز به دو نسل فرعی تقسیم می شوند که شامل دو گروه می باشند: 1.</w:t>
      </w:r>
      <w:r w:rsidR="0001447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نسل </w:t>
      </w:r>
      <w:r w:rsidR="00014477">
        <w:rPr>
          <w:rFonts w:asciiTheme="majorBidi" w:hAnsiTheme="majorBidi" w:cs="B Nazanin" w:hint="cs"/>
          <w:sz w:val="26"/>
          <w:szCs w:val="26"/>
          <w:rtl/>
          <w:lang w:bidi="fa-IR"/>
        </w:rPr>
        <w:t>اولیه</w:t>
      </w:r>
      <w:r w:rsidRPr="004A14CF">
        <w:rPr>
          <w:rFonts w:asciiTheme="majorBidi" w:hAnsiTheme="majorBidi" w:cs="B Nazanin"/>
          <w:sz w:val="26"/>
          <w:szCs w:val="26"/>
          <w:rtl/>
          <w:lang w:bidi="fa-IR"/>
        </w:rPr>
        <w:t xml:space="preserve">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که در دهه ۱۹۸۰ متولد شدند و در طول بحران مالی جهانی سال ۲۰۰۸ و پیامدهای ناشی از آن وارد بازار کار شدند و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مجبور شدند از یک بازار کار با شرایط سخت </w:t>
      </w:r>
      <w:r w:rsidR="00014477">
        <w:rPr>
          <w:rFonts w:asciiTheme="majorBidi" w:hAnsiTheme="majorBidi" w:cs="B Nazanin" w:hint="cs"/>
          <w:sz w:val="26"/>
          <w:szCs w:val="26"/>
          <w:rtl/>
          <w:lang w:bidi="fa-IR"/>
        </w:rPr>
        <w:t>به زندگی خود ادامه دهند</w:t>
      </w:r>
      <w:r w:rsidRPr="004A14CF">
        <w:rPr>
          <w:rFonts w:asciiTheme="majorBidi" w:hAnsiTheme="majorBidi" w:cs="B Nazanin"/>
          <w:sz w:val="26"/>
          <w:szCs w:val="26"/>
          <w:rtl/>
          <w:lang w:bidi="fa-IR"/>
        </w:rPr>
        <w:t>. برخی از آنها نیز کسب و کار شخصی برای خود راه اندازی کردند. با توجه به تجربه کاری بسیار رقابتی، آن</w:t>
      </w:r>
      <w:r w:rsidR="0001447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تمایل دارند که تمایز واضحی بین زندگی شخصی و حرفه‌ای ایجاد کنند.</w:t>
      </w:r>
    </w:p>
    <w:p w14:paraId="3FC9DD20" w14:textId="10E2D4F1"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2. نسل </w:t>
      </w:r>
      <w:r w:rsidR="00014477">
        <w:rPr>
          <w:rFonts w:asciiTheme="majorBidi" w:hAnsiTheme="majorBidi" w:cs="B Nazanin" w:hint="cs"/>
          <w:sz w:val="26"/>
          <w:szCs w:val="26"/>
          <w:rtl/>
          <w:lang w:bidi="fa-IR"/>
        </w:rPr>
        <w:t>ثانویه</w:t>
      </w:r>
      <w:r w:rsidRPr="004A14CF">
        <w:rPr>
          <w:rFonts w:asciiTheme="majorBidi" w:hAnsiTheme="majorBidi" w:cs="B Nazanin"/>
          <w:sz w:val="26"/>
          <w:szCs w:val="26"/>
          <w:rtl/>
          <w:lang w:bidi="fa-IR"/>
        </w:rPr>
        <w:t xml:space="preserve">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که در دهه ۱۹۹۰ متولد شدند و نسبت به گروه قبل</w:t>
      </w:r>
      <w:r w:rsidR="00014477">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بازار کار بهتری را تجربه کرده اند. آنها برعکس گروه </w:t>
      </w:r>
      <w:r w:rsidR="00014477">
        <w:rPr>
          <w:rFonts w:asciiTheme="majorBidi" w:hAnsiTheme="majorBidi" w:cs="B Nazanin" w:hint="cs"/>
          <w:sz w:val="26"/>
          <w:szCs w:val="26"/>
          <w:rtl/>
          <w:lang w:bidi="fa-IR"/>
        </w:rPr>
        <w:t>اولیه</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معتقد به ترکیب جنبه های شخصی و حرفه ای زندگی خود بودند. به عبارت دیگر آنها تنها به دنبال یافتن شغلی بودند که از انجام آن لذت ببرند و شغل مورد نظر آنها باید رضایتبخش باشد.</w:t>
      </w:r>
    </w:p>
    <w:p w14:paraId="3E34EA0B" w14:textId="1802ED4A"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0088151A">
        <w:rPr>
          <w:rFonts w:asciiTheme="majorBidi" w:hAnsiTheme="majorBidi" w:cs="B Nazanin" w:hint="cs"/>
          <w:sz w:val="26"/>
          <w:szCs w:val="26"/>
          <w:rtl/>
          <w:lang w:bidi="fa-IR"/>
        </w:rPr>
        <w:t>اولیه</w:t>
      </w:r>
      <w:r w:rsidRPr="004A14CF">
        <w:rPr>
          <w:rFonts w:asciiTheme="majorBidi" w:hAnsiTheme="majorBidi" w:cs="B Nazanin"/>
          <w:sz w:val="26"/>
          <w:szCs w:val="26"/>
          <w:rtl/>
          <w:lang w:bidi="fa-IR"/>
        </w:rPr>
        <w:t xml:space="preserve">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یک نسل واسط به شمار می رود زیرا آنها با هر</w:t>
      </w:r>
      <w:r w:rsidR="0088151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دو دنیای دیجیتال و فیزیکی سازگارند و این رفتار آنها شبیه نسل سابق آنها یعنی همان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است. هرچند که نسل جوان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شباهت بیشتری به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دارند چرا که آنها اینترنت را در دوران جوانی به کار گرفتند و به طور طبیعی دنیای دیجیتال را به عنوان گسترش یکپارچه دنیای فیزیکی می ‌بینند.</w:t>
      </w:r>
    </w:p>
    <w:p w14:paraId="243CA4B6" w14:textId="77777777" w:rsidR="00DA03F3" w:rsidRDefault="00DA03F3" w:rsidP="00B87356">
      <w:pPr>
        <w:pStyle w:val="Heading1"/>
        <w:bidi/>
        <w:spacing w:before="0"/>
        <w:rPr>
          <w:rtl/>
          <w:lang w:bidi="fa-IR"/>
        </w:rPr>
      </w:pPr>
    </w:p>
    <w:p w14:paraId="0F038489" w14:textId="77777777" w:rsidR="00713526" w:rsidRPr="004A14CF" w:rsidRDefault="00713526" w:rsidP="00DA03F3">
      <w:pPr>
        <w:pStyle w:val="Heading1"/>
        <w:bidi/>
        <w:spacing w:before="0"/>
        <w:rPr>
          <w:rtl/>
          <w:lang w:bidi="fa-IR"/>
        </w:rPr>
      </w:pPr>
      <w:r w:rsidRPr="004A14CF">
        <w:rPr>
          <w:rtl/>
          <w:lang w:bidi="fa-IR"/>
        </w:rPr>
        <w:t xml:space="preserve">نسل </w:t>
      </w:r>
      <w:r w:rsidRPr="001568F9">
        <w:rPr>
          <w:rFonts w:asciiTheme="majorBidi" w:hAnsiTheme="majorBidi" w:cstheme="majorBidi"/>
          <w:lang w:bidi="fa-IR"/>
        </w:rPr>
        <w:t>Z</w:t>
      </w:r>
    </w:p>
    <w:p w14:paraId="15003BC3" w14:textId="3C348614"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امروزه بازاریابان توجه خود را به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اولین نسل بومیان دیجیتال معطوف کرده اند.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فرزندان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هستند و کسانی اند که بین سال‌های ۱۹۹۷ تا ۲۰۰۹ به دنیا آمده‌اند. بسیاری از جمعیت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شاهد مشکلات مالی سایر اعضای خانواده خود بودند و به لحاظ اقتصادی و مالی نسبت به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آگاهی بیشتری دارند. آنها تمایل به پس انداز پول خود دارند و ثبات اقتصادی را به عنوان یک عامل اساسی در انتخاب شغل خود می دانند. آنها زمانی متولد شدند که اینترنت جریان اصلی زندگی را شکل می داد و به همین دلیل اولین افراد بومی دیجیتال محسوب می‌شوند. این نسل که تجرب</w:t>
      </w:r>
      <w:r w:rsidR="001568F9">
        <w:rPr>
          <w:rFonts w:asciiTheme="majorBidi" w:hAnsiTheme="majorBidi" w:cs="B Nazanin"/>
          <w:sz w:val="26"/>
          <w:szCs w:val="26"/>
          <w:rtl/>
          <w:lang w:bidi="fa-IR"/>
        </w:rPr>
        <w:t>ه‌ای از زندگی بدون اینترنت ندار</w:t>
      </w:r>
      <w:r w:rsidRPr="004A14CF">
        <w:rPr>
          <w:rFonts w:asciiTheme="majorBidi" w:hAnsiTheme="majorBidi" w:cs="B Nazanin"/>
          <w:sz w:val="26"/>
          <w:szCs w:val="26"/>
          <w:rtl/>
          <w:lang w:bidi="fa-IR"/>
        </w:rPr>
        <w:t>د، فناوری های دیجیتال را به عنوان بخشی ضروری از زندگی روزمره می</w:t>
      </w:r>
      <w:r w:rsidR="001568F9">
        <w:rPr>
          <w:rFonts w:asciiTheme="majorBidi" w:hAnsiTheme="majorBidi" w:cs="B Nazanin" w:hint="cs"/>
          <w:sz w:val="26"/>
          <w:szCs w:val="26"/>
          <w:rtl/>
          <w:lang w:bidi="fa-IR"/>
        </w:rPr>
        <w:t xml:space="preserve"> </w:t>
      </w:r>
      <w:r w:rsidR="001568F9">
        <w:rPr>
          <w:rFonts w:asciiTheme="majorBidi" w:hAnsiTheme="majorBidi" w:cs="B Nazanin"/>
          <w:sz w:val="26"/>
          <w:szCs w:val="26"/>
          <w:rtl/>
          <w:lang w:bidi="fa-IR"/>
        </w:rPr>
        <w:t>‌بین</w:t>
      </w:r>
      <w:r w:rsidRPr="004A14CF">
        <w:rPr>
          <w:rFonts w:asciiTheme="majorBidi" w:hAnsiTheme="majorBidi" w:cs="B Nazanin"/>
          <w:sz w:val="26"/>
          <w:szCs w:val="26"/>
          <w:rtl/>
          <w:lang w:bidi="fa-IR"/>
        </w:rPr>
        <w:t xml:space="preserve">د. این نسل معمولا از طریق دستگاه های دیجیتالی خود برای مقاصد مختلف از جمله یادگیری، اطلاع از اخبار جدید، خرید </w:t>
      </w:r>
      <w:r w:rsidR="001568F9">
        <w:rPr>
          <w:rFonts w:asciiTheme="majorBidi" w:hAnsiTheme="majorBidi" w:cs="B Nazanin" w:hint="cs"/>
          <w:sz w:val="26"/>
          <w:szCs w:val="26"/>
          <w:rtl/>
          <w:lang w:bidi="fa-IR"/>
        </w:rPr>
        <w:t>برخط</w:t>
      </w:r>
      <w:r w:rsidRPr="004A14CF">
        <w:rPr>
          <w:rFonts w:asciiTheme="majorBidi" w:hAnsiTheme="majorBidi" w:cs="B Nazanin"/>
          <w:sz w:val="26"/>
          <w:szCs w:val="26"/>
          <w:rtl/>
          <w:lang w:bidi="fa-IR"/>
        </w:rPr>
        <w:t xml:space="preserve"> و دسترسی </w:t>
      </w:r>
      <w:r w:rsidRPr="004A14CF">
        <w:rPr>
          <w:rFonts w:asciiTheme="majorBidi" w:hAnsiTheme="majorBidi" w:cs="B Nazanin"/>
          <w:sz w:val="26"/>
          <w:szCs w:val="26"/>
          <w:rtl/>
          <w:lang w:bidi="fa-IR"/>
        </w:rPr>
        <w:lastRenderedPageBreak/>
        <w:t xml:space="preserve">به شبکه های اجتماعی به اینترنت وصل می شوند و در نهایت هیچ مرزی بین دنیای </w:t>
      </w:r>
      <w:r w:rsidR="001568F9">
        <w:rPr>
          <w:rFonts w:asciiTheme="majorBidi" w:hAnsiTheme="majorBidi" w:cs="B Nazanin" w:hint="cs"/>
          <w:sz w:val="26"/>
          <w:szCs w:val="26"/>
          <w:rtl/>
          <w:lang w:bidi="fa-IR"/>
        </w:rPr>
        <w:t>برخط و برون خط</w:t>
      </w:r>
      <w:r w:rsidRPr="004A14CF">
        <w:rPr>
          <w:rFonts w:asciiTheme="majorBidi" w:hAnsiTheme="majorBidi" w:cs="B Nazanin"/>
          <w:sz w:val="26"/>
          <w:szCs w:val="26"/>
          <w:rtl/>
          <w:lang w:bidi="fa-IR"/>
        </w:rPr>
        <w:t xml:space="preserve"> نمی</w:t>
      </w:r>
      <w:r w:rsidR="0088151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‌بینند.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زندگی روزانه خود را در رسانه های اجتماعی در قا</w:t>
      </w:r>
      <w:r w:rsidR="001568F9">
        <w:rPr>
          <w:rFonts w:asciiTheme="majorBidi" w:hAnsiTheme="majorBidi" w:cs="B Nazanin"/>
          <w:sz w:val="26"/>
          <w:szCs w:val="26"/>
          <w:rtl/>
          <w:lang w:bidi="fa-IR"/>
        </w:rPr>
        <w:t>لب عکس و فیلم به اشتراک می گذار</w:t>
      </w:r>
      <w:r w:rsidRPr="004A14CF">
        <w:rPr>
          <w:rFonts w:asciiTheme="majorBidi" w:hAnsiTheme="majorBidi" w:cs="B Nazanin"/>
          <w:sz w:val="26"/>
          <w:szCs w:val="26"/>
          <w:rtl/>
          <w:lang w:bidi="fa-IR"/>
        </w:rPr>
        <w:t xml:space="preserve">د. بر خلاف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که آرمان گرا است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عملگرا است و بر خلاف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که علاقه مند به اشتراک گذاری محتوای خاص برای بر</w:t>
      </w:r>
      <w:r w:rsidR="00D369E7">
        <w:rPr>
          <w:rFonts w:asciiTheme="majorBidi" w:hAnsiTheme="majorBidi" w:cs="B Nazanin"/>
          <w:sz w:val="26"/>
          <w:szCs w:val="26"/>
          <w:rtl/>
          <w:lang w:bidi="fa-IR"/>
        </w:rPr>
        <w:t>ندسازی شخصی و نقاب گذاری شخصیتی</w:t>
      </w:r>
      <w:r w:rsidRPr="004A14CF">
        <w:rPr>
          <w:rFonts w:asciiTheme="majorBidi" w:hAnsiTheme="majorBidi" w:cs="B Nazanin"/>
          <w:sz w:val="26"/>
          <w:szCs w:val="26"/>
          <w:rtl/>
          <w:lang w:bidi="fa-IR"/>
        </w:rPr>
        <w:t xml:space="preserve"> هستند</w:t>
      </w:r>
      <w:r w:rsidR="00D369E7">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ترجیح می دهد محتوای واقعی (همانگونه که هستند) </w:t>
      </w:r>
      <w:r w:rsidR="00464561">
        <w:rPr>
          <w:rFonts w:asciiTheme="majorBidi" w:hAnsiTheme="majorBidi" w:cs="B Nazanin" w:hint="cs"/>
          <w:sz w:val="26"/>
          <w:szCs w:val="26"/>
          <w:rtl/>
          <w:lang w:bidi="fa-IR"/>
        </w:rPr>
        <w:t>خود را</w:t>
      </w:r>
      <w:r w:rsidR="00464561">
        <w:rPr>
          <w:rFonts w:asciiTheme="majorBidi" w:hAnsiTheme="majorBidi" w:cs="B Nazanin"/>
          <w:sz w:val="26"/>
          <w:szCs w:val="26"/>
          <w:rtl/>
          <w:lang w:bidi="fa-IR"/>
        </w:rPr>
        <w:t xml:space="preserve"> به تصویر بکش</w:t>
      </w:r>
      <w:r w:rsidRPr="004A14CF">
        <w:rPr>
          <w:rFonts w:asciiTheme="majorBidi" w:hAnsiTheme="majorBidi" w:cs="B Nazanin"/>
          <w:sz w:val="26"/>
          <w:szCs w:val="26"/>
          <w:rtl/>
          <w:lang w:bidi="fa-IR"/>
        </w:rPr>
        <w:t xml:space="preserve">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از برندهایی که تصاویر خیالی تولید می‌کنند و آنقدر رویایی هستند که نمی‌توانند واقعی باشند، متنفر است. از آنجا که تمایل به اشتراک گذاری اطلاعات شخصی در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نسبتا بیشتر از سایر نسل‌</w:t>
      </w:r>
      <w:r w:rsidR="00D369E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قدیمی ‌تر است، آنها بیشتر به دنبال یافتن برندهائی هستند که شامل محتویات شخصی، </w:t>
      </w:r>
      <w:r w:rsidR="00EC3820">
        <w:rPr>
          <w:rFonts w:asciiTheme="majorBidi" w:hAnsiTheme="majorBidi" w:cs="B Nazanin" w:hint="cs"/>
          <w:sz w:val="26"/>
          <w:szCs w:val="26"/>
          <w:rtl/>
          <w:lang w:bidi="fa-IR"/>
        </w:rPr>
        <w:t>پیشنهادها</w:t>
      </w:r>
      <w:r w:rsidRPr="004A14CF">
        <w:rPr>
          <w:rFonts w:asciiTheme="majorBidi" w:hAnsiTheme="majorBidi" w:cs="B Nazanin"/>
          <w:sz w:val="26"/>
          <w:szCs w:val="26"/>
          <w:rtl/>
          <w:lang w:bidi="fa-IR"/>
        </w:rPr>
        <w:t xml:space="preserve"> و تجربیات مشتری بیشتری باشند.</w:t>
      </w:r>
    </w:p>
    <w:p w14:paraId="45015FF6" w14:textId="77777777"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چون در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تمایل به اشتراک گذاری اطلاعات شخصی نسبت به سایر نسل های پیشین خود بیشتر است این انتظار وجود دارد که برندها توانایی کنترل و شخصی سازی نحوه مصرف محصولات یا خدمات را برای آنها فراهم کنند.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به دلیل حجم بالای محتوائی که در معرض آنها قرار گرفته است، سعی دارند صحت و درستی شخصی سازی و سفارشی سازی را مورد ارزیابی قرار دهند.</w:t>
      </w:r>
    </w:p>
    <w:p w14:paraId="60CB3C14" w14:textId="13AC836A"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w:t>
      </w:r>
      <w:r w:rsidR="00FC1D5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همچون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بسیار نگران تغییرات اجتماعی و پایداری محیط زیست است. با توجه به عمل‌گرایی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به منظور ایجاد تغییرات در تصمیمات روزمره خود اعتماد به نفس بیشتری </w:t>
      </w:r>
      <w:r w:rsidR="00FC1D52">
        <w:rPr>
          <w:rFonts w:asciiTheme="majorBidi" w:hAnsiTheme="majorBidi" w:cs="B Nazanin" w:hint="cs"/>
          <w:sz w:val="26"/>
          <w:szCs w:val="26"/>
          <w:rtl/>
          <w:lang w:bidi="fa-IR"/>
        </w:rPr>
        <w:t>داشته</w:t>
      </w:r>
      <w:r w:rsidRPr="004A14CF">
        <w:rPr>
          <w:rFonts w:asciiTheme="majorBidi" w:hAnsiTheme="majorBidi" w:cs="B Nazanin"/>
          <w:sz w:val="26"/>
          <w:szCs w:val="26"/>
          <w:rtl/>
          <w:lang w:bidi="fa-IR"/>
        </w:rPr>
        <w:t xml:space="preserve"> </w:t>
      </w:r>
      <w:r w:rsidR="00FC1D52">
        <w:rPr>
          <w:rFonts w:asciiTheme="majorBidi" w:hAnsiTheme="majorBidi" w:cs="B Nazanin" w:hint="cs"/>
          <w:sz w:val="26"/>
          <w:szCs w:val="26"/>
          <w:rtl/>
          <w:lang w:bidi="fa-IR"/>
        </w:rPr>
        <w:t>و</w:t>
      </w:r>
      <w:r w:rsidRPr="004A14CF">
        <w:rPr>
          <w:rFonts w:asciiTheme="majorBidi" w:hAnsiTheme="majorBidi" w:cs="B Nazanin"/>
          <w:sz w:val="26"/>
          <w:szCs w:val="26"/>
          <w:rtl/>
          <w:lang w:bidi="fa-IR"/>
        </w:rPr>
        <w:t xml:space="preserve"> برندهایی را ترجیح می‌دهند که تاکید زیادی بر حل مسائل اجتماعی و زیست‌</w:t>
      </w:r>
      <w:r w:rsidR="00FC1D5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محیطی دارند. آنها بر این باورند که انتخاب برند از جانب آنها، شرکت ها را مجبور می‌کند تا شیوه‌</w:t>
      </w:r>
      <w:r w:rsidR="00FC1D5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پایداری خود را بهبود بخشند. </w:t>
      </w:r>
    </w:p>
    <w:p w14:paraId="2C30B661" w14:textId="03F637A6" w:rsidR="00F55D7D"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بدنبال تعامل مداوم از طریق ارتباط با برندها می باشد. آنها انتظار دارند برندها مانند گوشی تلفن همراه و دستگاه های بازی ترغیب کننده باشند و تمایل دارند که شرکت ها همواره در خدمات خود نوآوری داشته باشند و تجارب تعاملی جدید مشتری را در دسترس بگذارند.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عدم موفقیت در تحقق این انتظار منجر به وفاداری پایین نسبت به برند می‌شود. شرکت‌هایی که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را هدف قرار می‌دهند باید با چرخه عمر کوتاه محصول سر و کار داشته باشند. امروزه،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از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به عنوان بزرگ‌ترین نسل جها</w:t>
      </w:r>
      <w:r w:rsidR="00FC1D52">
        <w:rPr>
          <w:rFonts w:asciiTheme="majorBidi" w:hAnsiTheme="majorBidi" w:cs="B Nazanin"/>
          <w:sz w:val="26"/>
          <w:szCs w:val="26"/>
          <w:rtl/>
          <w:lang w:bidi="fa-IR"/>
        </w:rPr>
        <w:t>نی پیشی گرفته‌است. تا سال ۲۰۲۵</w:t>
      </w:r>
      <w:r w:rsidR="00FC1D5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آن‌ ها بیشتر نیروی کار را تشکیل خواهند داد و در نتیجه به مهم</w:t>
      </w:r>
      <w:r w:rsidR="00FC1D5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‌ترین بازار برای محصولات و خدمات تبدیل خواهند شد.</w:t>
      </w:r>
    </w:p>
    <w:p w14:paraId="4A2C1823" w14:textId="77777777" w:rsidR="002A193A" w:rsidRPr="004A14CF" w:rsidRDefault="002A193A" w:rsidP="00B87356">
      <w:pPr>
        <w:bidi/>
        <w:spacing w:after="0" w:line="312" w:lineRule="auto"/>
        <w:jc w:val="both"/>
        <w:rPr>
          <w:rFonts w:asciiTheme="majorBidi" w:hAnsiTheme="majorBidi" w:cs="B Nazanin"/>
          <w:b/>
          <w:bCs/>
          <w:sz w:val="26"/>
          <w:szCs w:val="26"/>
          <w:rtl/>
          <w:lang w:bidi="fa-IR"/>
        </w:rPr>
      </w:pPr>
    </w:p>
    <w:p w14:paraId="47C19BDB" w14:textId="12510B53" w:rsidR="00713526" w:rsidRPr="004A14CF" w:rsidRDefault="00713526" w:rsidP="00B87356">
      <w:pPr>
        <w:pStyle w:val="Heading1"/>
        <w:bidi/>
        <w:spacing w:before="0"/>
        <w:rPr>
          <w:lang w:bidi="fa-IR"/>
        </w:rPr>
      </w:pPr>
      <w:r w:rsidRPr="004A14CF">
        <w:rPr>
          <w:rtl/>
          <w:lang w:bidi="fa-IR"/>
        </w:rPr>
        <w:t>نسل</w:t>
      </w:r>
      <w:r w:rsidR="009A0CE5" w:rsidRPr="004A14CF">
        <w:rPr>
          <w:rtl/>
          <w:lang w:bidi="fa-IR"/>
        </w:rPr>
        <w:t xml:space="preserve"> آلفا</w:t>
      </w:r>
    </w:p>
    <w:p w14:paraId="6984EEEE" w14:textId="3BFEC52F"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نسل آلفا یا  فرزندان نسل هزاره شامل افرادی می شود که بین سال های ۲۰۱۰ تا ۲۰۲۵ به دنیا آمده‌اند. آنها به فرزندان اوایل قرن بیست و یکم معروف هستند که این امر باعث می شود آن‌ها به عنوان اولین فرزندان قرن بیست و یکم معروف شوند. آن‌ها نه تنها بومیان دیجیتالی هستند، بلکه به شدت تحت</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‌تاثیر رفتارهای دیجیتالی والدین خود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و خواهر </w:t>
      </w:r>
      <w:r w:rsidRPr="004A14CF">
        <w:rPr>
          <w:rFonts w:asciiTheme="majorBidi" w:hAnsiTheme="majorBidi" w:cs="B Nazanin"/>
          <w:sz w:val="26"/>
          <w:szCs w:val="26"/>
          <w:rtl/>
          <w:lang w:bidi="fa-IR"/>
        </w:rPr>
        <w:lastRenderedPageBreak/>
        <w:t xml:space="preserve">و برادرهای بزرگ‌ترشان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‏قرار دارند. در دسترس قرار </w:t>
      </w:r>
      <w:r w:rsidR="00387AF2">
        <w:rPr>
          <w:rFonts w:asciiTheme="majorBidi" w:hAnsiTheme="majorBidi" w:cs="B Nazanin"/>
          <w:sz w:val="26"/>
          <w:szCs w:val="26"/>
          <w:rtl/>
          <w:lang w:bidi="fa-IR"/>
        </w:rPr>
        <w:t>گرفتن اولین آی پد</w:t>
      </w:r>
      <w:r w:rsidRPr="004A14CF">
        <w:rPr>
          <w:rFonts w:asciiTheme="majorBidi" w:hAnsiTheme="majorBidi" w:cs="B Nazanin"/>
          <w:sz w:val="26"/>
          <w:szCs w:val="26"/>
          <w:rtl/>
          <w:lang w:bidi="fa-IR"/>
        </w:rPr>
        <w:t xml:space="preserve"> در دسترس کودکان، ظهور این نسل را در سال 2010 رقم زد.</w:t>
      </w:r>
    </w:p>
    <w:p w14:paraId="2BCF2084" w14:textId="4E7C1C44"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خصوصیات نسل آلفا از سبک فرزند پروری والدین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خود تاثیر زیادی می پذیرد. با ازدواج در سنین بالاتر،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تمرکز بیشتری بر فرزند پروری و تحصیلات فرزندانشان دارد. آنها مباحث مالی را به فرزندان خود در سنین کودکی آموزش می دهند وسعی دارند فرزندان خود را در یک محیط بسیار متنوع و پرشتاب </w:t>
      </w:r>
      <w:r w:rsidR="00387AF2">
        <w:rPr>
          <w:rFonts w:asciiTheme="majorBidi" w:hAnsiTheme="majorBidi" w:cs="B Nazanin" w:hint="cs"/>
          <w:sz w:val="26"/>
          <w:szCs w:val="26"/>
          <w:rtl/>
          <w:lang w:bidi="fa-IR"/>
        </w:rPr>
        <w:t>پرورش دهند</w:t>
      </w:r>
      <w:r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نسل آلفا نه تنها از تحصیلات عالی و مهارت در فناوری های پیشرفته برخوردار هستند بلکه بسیار اجتماعی و دارای تعاملات گسترده می باشند. نسل آلفا از کودکی به طور فعال در حال مصرف محتوا بر روی دستگاه‌ های تلفن همراه است. در مقایسه با نسل های پیشین، نسل آلفا زمان طولانی تری را به مشاهده فیلم</w:t>
      </w:r>
      <w:r w:rsidR="00464561">
        <w:rPr>
          <w:rFonts w:asciiTheme="majorBidi" w:hAnsiTheme="majorBidi" w:cs="B Nazanin"/>
          <w:sz w:val="26"/>
          <w:szCs w:val="26"/>
          <w:rtl/>
          <w:lang w:bidi="fa-IR"/>
        </w:rPr>
        <w:t xml:space="preserve"> و بازی های آنلاین اختصاص می ده</w:t>
      </w:r>
      <w:r w:rsidRPr="004A14CF">
        <w:rPr>
          <w:rFonts w:asciiTheme="majorBidi" w:hAnsiTheme="majorBidi" w:cs="B Nazanin"/>
          <w:sz w:val="26"/>
          <w:szCs w:val="26"/>
          <w:rtl/>
          <w:lang w:bidi="fa-IR"/>
        </w:rPr>
        <w:t>د. برخی از آنها برای خود شبکه های یوتیوب و حساب های اینستاگرامی  دارند که اغلب از سوی والدین ایشان ایجاد و مدیریت می شوند.</w:t>
      </w:r>
    </w:p>
    <w:p w14:paraId="441F2BB0" w14:textId="74057A0D"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سبک یادگیری این نسل بیشتر علمی و تجربی است. آن ها نه تنها فناوری را</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به عنوان بخشی مجزا از زندگی خود تلقی نمی کنند بلکه وسیله ای در جهت پیشرفت خود می دانند. نسل آلفا به رشد خود با پذیرش و استفاده از </w:t>
      </w:r>
      <w:r w:rsidR="00046E57">
        <w:rPr>
          <w:rFonts w:asciiTheme="majorBidi" w:eastAsia="Calibri" w:hAnsiTheme="majorBidi" w:cs="B Nazanin" w:hint="cs"/>
          <w:sz w:val="24"/>
          <w:szCs w:val="24"/>
          <w:rtl/>
          <w:lang w:bidi="fa-IR"/>
        </w:rPr>
        <w:t>فناوری</w:t>
      </w:r>
      <w:r w:rsidR="00046E57" w:rsidRPr="004A14CF">
        <w:rPr>
          <w:rFonts w:asciiTheme="majorBidi" w:eastAsia="Calibri" w:hAnsiTheme="majorBidi" w:cs="B Nazanin"/>
          <w:sz w:val="24"/>
          <w:szCs w:val="24"/>
          <w:rtl/>
          <w:lang w:bidi="fa-IR"/>
        </w:rPr>
        <w:t xml:space="preserve"> </w:t>
      </w:r>
      <w:r w:rsidRPr="004A14CF">
        <w:rPr>
          <w:rFonts w:asciiTheme="majorBidi" w:hAnsiTheme="majorBidi" w:cs="B Nazanin"/>
          <w:sz w:val="26"/>
          <w:szCs w:val="26"/>
          <w:rtl/>
          <w:lang w:bidi="fa-IR"/>
        </w:rPr>
        <w:t>‌های مقلد انسان مانند هوش مصنوعی، ربات‌ها و فرمان صوتی ادامه خواهد داد.</w:t>
      </w:r>
    </w:p>
    <w:p w14:paraId="7ADBE091" w14:textId="4DB5DAB9"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امروزه نسل آلفا قدر</w:t>
      </w:r>
      <w:r w:rsidR="00464561">
        <w:rPr>
          <w:rFonts w:asciiTheme="majorBidi" w:hAnsiTheme="majorBidi" w:cs="B Nazanin"/>
          <w:sz w:val="26"/>
          <w:szCs w:val="26"/>
          <w:rtl/>
          <w:lang w:bidi="fa-IR"/>
        </w:rPr>
        <w:t>ت پرداخت هزینه های بالا را ندار</w:t>
      </w:r>
      <w:r w:rsidRPr="004A14CF">
        <w:rPr>
          <w:rFonts w:asciiTheme="majorBidi" w:hAnsiTheme="majorBidi" w:cs="B Nazanin"/>
          <w:sz w:val="26"/>
          <w:szCs w:val="26"/>
          <w:rtl/>
          <w:lang w:bidi="fa-IR"/>
        </w:rPr>
        <w:t>د اما در حال حاضر تاث</w:t>
      </w:r>
      <w:r w:rsidR="00464561">
        <w:rPr>
          <w:rFonts w:asciiTheme="majorBidi" w:hAnsiTheme="majorBidi" w:cs="B Nazanin"/>
          <w:sz w:val="26"/>
          <w:szCs w:val="26"/>
          <w:rtl/>
          <w:lang w:bidi="fa-IR"/>
        </w:rPr>
        <w:t>یر زیادی بر خرج کردن دیگران دار</w:t>
      </w:r>
      <w:r w:rsidRPr="004A14CF">
        <w:rPr>
          <w:rFonts w:asciiTheme="majorBidi" w:hAnsiTheme="majorBidi" w:cs="B Nazanin"/>
          <w:sz w:val="26"/>
          <w:szCs w:val="26"/>
          <w:rtl/>
          <w:lang w:bidi="fa-IR"/>
        </w:rPr>
        <w:t xml:space="preserve">د. </w:t>
      </w:r>
      <w:r w:rsidR="007B585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گوگل ایپسوس  نشان می دهد که 74% از والدین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فرزندان نسل آلفای خود را در اتخاذ تصمیمات روزمره زندگی درگیر می کنند. از این گذشته بسیاری از فرزندان عوامل موثری بر رسانه های اجتماعی محسوب</w:t>
      </w:r>
      <w:r w:rsidR="0046456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 شوند که خود الگوئی برای دیگر کودکان هستند. گزارشی از سوی تجارت ووندرمن تامپسون  نشان می دهد که 55% از کودکان در ایالات متحده و بریتانیا علاقه مند به خرید چیزهایی هستند که افراد تاثیرگذار اجتماعی از آن استفاده می کنند.</w:t>
      </w:r>
    </w:p>
    <w:p w14:paraId="54A9B197" w14:textId="77777777" w:rsidR="002A193A" w:rsidRPr="004A14CF" w:rsidRDefault="002A193A" w:rsidP="00B87356">
      <w:pPr>
        <w:bidi/>
        <w:spacing w:after="0" w:line="312" w:lineRule="auto"/>
        <w:jc w:val="both"/>
        <w:rPr>
          <w:rFonts w:asciiTheme="majorBidi" w:hAnsiTheme="majorBidi" w:cs="B Nazanin"/>
          <w:b/>
          <w:bCs/>
          <w:sz w:val="26"/>
          <w:szCs w:val="26"/>
          <w:rtl/>
          <w:lang w:bidi="fa-IR"/>
        </w:rPr>
      </w:pPr>
    </w:p>
    <w:p w14:paraId="60430E83" w14:textId="18A6DE45" w:rsidR="00713526" w:rsidRPr="004A14CF" w:rsidRDefault="00713526" w:rsidP="00B87356">
      <w:pPr>
        <w:pStyle w:val="Heading1"/>
        <w:bidi/>
        <w:spacing w:before="0"/>
        <w:rPr>
          <w:lang w:bidi="fa-IR"/>
        </w:rPr>
      </w:pPr>
      <w:r w:rsidRPr="004A14CF">
        <w:rPr>
          <w:rtl/>
          <w:lang w:bidi="fa-IR"/>
        </w:rPr>
        <w:t>مراحل زندگی پنج نسل مختلف</w:t>
      </w:r>
    </w:p>
    <w:p w14:paraId="5C7B97E9" w14:textId="26DF4D55"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شناخت از آنچه که برای این پنج نسل ضروری است مستلزم بررسی مراحل مختلف زندگی آنهاست. به طور کلی چهار مرحله در توسعه زندگی انسان وجود دارد: 1. مرحله بنیادین 2. مرحله رشد و ترقی 3. مرحله هدایت و راهنمایی 4.  مرحله نهایی. هر کدام از این مراحل زندگی به طور معمول حدود ۲۰ سال طول می‌کشد، و وقتی که انسان به مرحله بعدی وارد می شود، اهداف و اولویت‌های زندگی او به طور قابل‌توجهی تغییر می‌کنند.</w:t>
      </w:r>
    </w:p>
    <w:p w14:paraId="157E05AE" w14:textId="3B075D57" w:rsidR="00265A01" w:rsidRPr="004A14CF" w:rsidRDefault="00100CC0" w:rsidP="00B87356">
      <w:pPr>
        <w:bidi/>
        <w:spacing w:after="0" w:line="312" w:lineRule="auto"/>
        <w:jc w:val="center"/>
        <w:rPr>
          <w:rFonts w:asciiTheme="majorBidi" w:hAnsiTheme="majorBidi" w:cs="B Nazanin"/>
          <w:sz w:val="26"/>
          <w:szCs w:val="26"/>
          <w:lang w:bidi="fa-IR"/>
        </w:rPr>
      </w:pPr>
      <w:r w:rsidRPr="004A14CF">
        <w:rPr>
          <w:rFonts w:asciiTheme="majorBidi" w:hAnsiTheme="majorBidi" w:cs="B Nazanin"/>
          <w:noProof/>
          <w:sz w:val="26"/>
          <w:szCs w:val="26"/>
          <w:rtl/>
          <w:lang w:bidi="fa-IR"/>
        </w:rPr>
        <w:lastRenderedPageBreak/>
        <w:drawing>
          <wp:inline distT="0" distB="0" distL="0" distR="0" wp14:anchorId="3AA17613" wp14:editId="35352C2B">
            <wp:extent cx="5943600" cy="3398859"/>
            <wp:effectExtent l="0" t="0" r="0" b="0"/>
            <wp:docPr id="21" name="Picture 21" descr="C:\Users\MAHDI\Desktop\صنایعی\تصاویر\تصاویر رنگی\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DI\Desktop\صنایعی\تصاویر\تصاویر رنگی\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98859"/>
                    </a:xfrm>
                    <a:prstGeom prst="rect">
                      <a:avLst/>
                    </a:prstGeom>
                    <a:noFill/>
                    <a:ln>
                      <a:noFill/>
                    </a:ln>
                  </pic:spPr>
                </pic:pic>
              </a:graphicData>
            </a:graphic>
          </wp:inline>
        </w:drawing>
      </w:r>
    </w:p>
    <w:p w14:paraId="7533647E" w14:textId="4CB202BB" w:rsidR="00100CC0" w:rsidRPr="004A14CF" w:rsidRDefault="00100CC0"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شکل 2</w:t>
      </w:r>
      <w:r w:rsidR="002A193A" w:rsidRPr="004A14CF">
        <w:rPr>
          <w:rFonts w:asciiTheme="majorBidi" w:hAnsiTheme="majorBidi" w:cs="B Nazanin" w:hint="cs"/>
          <w:b/>
          <w:bCs/>
          <w:sz w:val="26"/>
          <w:szCs w:val="26"/>
          <w:rtl/>
          <w:lang w:bidi="fa-IR"/>
        </w:rPr>
        <w:t>-</w:t>
      </w:r>
      <w:r w:rsidRPr="004A14CF">
        <w:rPr>
          <w:rFonts w:asciiTheme="majorBidi" w:hAnsiTheme="majorBidi" w:cs="B Nazanin"/>
          <w:b/>
          <w:bCs/>
          <w:sz w:val="26"/>
          <w:szCs w:val="26"/>
          <w:rtl/>
          <w:lang w:bidi="fa-IR"/>
        </w:rPr>
        <w:t>2</w:t>
      </w:r>
      <w:r w:rsidR="002A193A" w:rsidRPr="004A14CF">
        <w:rPr>
          <w:rFonts w:asciiTheme="majorBidi" w:hAnsiTheme="majorBidi" w:cs="B Nazanin" w:hint="cs"/>
          <w:b/>
          <w:bCs/>
          <w:sz w:val="26"/>
          <w:szCs w:val="26"/>
          <w:rtl/>
          <w:lang w:bidi="fa-IR"/>
        </w:rPr>
        <w:t>:</w:t>
      </w:r>
      <w:r w:rsidRPr="004A14CF">
        <w:rPr>
          <w:rFonts w:asciiTheme="majorBidi" w:hAnsiTheme="majorBidi" w:cs="B Nazanin"/>
          <w:b/>
          <w:bCs/>
          <w:sz w:val="26"/>
          <w:szCs w:val="26"/>
          <w:rtl/>
          <w:lang w:bidi="fa-IR"/>
        </w:rPr>
        <w:t xml:space="preserve"> مراحل زندگی و اولویت های اساسی انسان</w:t>
      </w:r>
    </w:p>
    <w:p w14:paraId="0CF5937C" w14:textId="77777777" w:rsidR="002A193A" w:rsidRPr="004A14CF" w:rsidRDefault="002A193A" w:rsidP="00B87356">
      <w:pPr>
        <w:bidi/>
        <w:spacing w:after="0" w:line="312" w:lineRule="auto"/>
        <w:jc w:val="both"/>
        <w:rPr>
          <w:rFonts w:asciiTheme="majorBidi" w:hAnsiTheme="majorBidi" w:cs="B Nazanin"/>
          <w:sz w:val="26"/>
          <w:szCs w:val="26"/>
          <w:rtl/>
          <w:lang w:bidi="fa-IR"/>
        </w:rPr>
      </w:pPr>
    </w:p>
    <w:p w14:paraId="0C7FA27C" w14:textId="25F953F4"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اولین مرحله زندگی مرحله بنیادین است که تمرکز اصلی در این مرحله بر یادگیری است و در بیست سال اول زندگی، فرد هنوز به دنبال کشف و سازگاری بیشتر با محیط خود است. افراد یاد می</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گیرند که دانش و مهارت نه تنها از طریق آموزش </w:t>
      </w:r>
      <w:r w:rsidR="00464561">
        <w:rPr>
          <w:rFonts w:asciiTheme="majorBidi" w:hAnsiTheme="majorBidi" w:cs="B Nazanin" w:hint="cs"/>
          <w:sz w:val="26"/>
          <w:szCs w:val="26"/>
          <w:rtl/>
          <w:lang w:bidi="fa-IR"/>
        </w:rPr>
        <w:t>دانشگاهی</w:t>
      </w:r>
      <w:r w:rsidRPr="004A14CF">
        <w:rPr>
          <w:rFonts w:asciiTheme="majorBidi" w:hAnsiTheme="majorBidi" w:cs="B Nazanin"/>
          <w:sz w:val="26"/>
          <w:szCs w:val="26"/>
          <w:rtl/>
          <w:lang w:bidi="fa-IR"/>
        </w:rPr>
        <w:t xml:space="preserve">، بلکه از طریق دوستی و روابط اجتماعی نیز به دست آورند. در این مرحله افراد در جستجوی شناخت و هویت فردی خود هستند. </w:t>
      </w:r>
    </w:p>
    <w:p w14:paraId="1789248C" w14:textId="69166C03"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مرحله دوم مرحله رشد نامیده می‌شود. در این مرحله فرد یادگیری های خود را در شغل و حرفه اعمال می کند و با داشتن شغل مستقل می‌شود. در این دوره فرد در اوج سلامتی خود به سر برده و علاقه مند به ریسک‌پذیری و دنبال کردن رویاهای خود است و به دنبال شروع یک رابطه عاشقانه است.</w:t>
      </w:r>
    </w:p>
    <w:p w14:paraId="034BDCDD" w14:textId="4ED76211"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با ورود به سومین مرحله زندگی که دوره هدایت تلقی می شود تشکیل خانواده می دهد. در این مرحله پس از فراز و نشیب ها و استرس های زیادی که در مرحله دوم به فرد وارد شده تلاش می کند که سبک زندگی سالم تری را برای خود فراهم کند. بیشتر زمان او در این مرحله صرف تربیت و پرورش دیگران می شود و</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در خانواده نقش والدین را ایفا می کند و در محیط کار به مدیریت و هدایت نسل های جوانتر می پردازد. مشارکت در اجتماع و کمک به جامعه نیز از فعالیت های دیگری است که در این دوره انجام می شود.</w:t>
      </w:r>
    </w:p>
    <w:p w14:paraId="04520DB3" w14:textId="2CE4BFE7"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lastRenderedPageBreak/>
        <w:t xml:space="preserve">در مرحله نهایی زندگی فرد تلاش می کند سن پیری را </w:t>
      </w:r>
      <w:r w:rsidR="00387AF2">
        <w:rPr>
          <w:rFonts w:asciiTheme="majorBidi" w:hAnsiTheme="majorBidi" w:cs="B Nazanin" w:hint="cs"/>
          <w:sz w:val="26"/>
          <w:szCs w:val="26"/>
          <w:rtl/>
          <w:lang w:bidi="fa-IR"/>
        </w:rPr>
        <w:t>پذیرفته</w:t>
      </w:r>
      <w:r w:rsidRPr="004A14CF">
        <w:rPr>
          <w:rFonts w:asciiTheme="majorBidi" w:hAnsiTheme="majorBidi" w:cs="B Nazanin"/>
          <w:sz w:val="26"/>
          <w:szCs w:val="26"/>
          <w:rtl/>
          <w:lang w:bidi="fa-IR"/>
        </w:rPr>
        <w:t xml:space="preserve"> و سالم تر زندگی کند. این دوره عمدتا در مورد کاهش سلامت و افت روابط اجتماعی است. فرد بیشتر با شروع فعالیت های دلخواه و رضایت</w:t>
      </w:r>
      <w:r w:rsidR="00150858"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بخش خود بر لذت بردن از زندگی تاکید می کند. در این مرحله فرد تجارب زیادی را در زندگی کسب کرده است و قصد دارد آن را به نسل‌های جوان منتقل کند. برای بیبی</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‌بومرها گذر از یک مرحله به مرحله دیگر بیست سال به طول می انجامد. امروزه، بیشتر این نسل در مرحله نهایی قرار دارند، آنها برای اینکه زندگی پویا و رضایتبخش تری داشته باشند دوران بازنشستگی خود را به تاخیر می اندازند.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مسیری نسبتا مشابه را در مراحل زندگی خود دنبال می‌کند. بیشتر آن‌ها در حال حاضر در مرحله رشد و ترقی زندگی قرار دارند. بسیاری از آنها موفق به راه اندازی شرکت های نوپا شده اند و در اوایل</w:t>
      </w:r>
      <w:r w:rsidR="00387AF2">
        <w:rPr>
          <w:rFonts w:asciiTheme="majorBidi" w:hAnsiTheme="majorBidi" w:cs="B Nazanin" w:hint="cs"/>
          <w:sz w:val="26"/>
          <w:szCs w:val="26"/>
          <w:rtl/>
          <w:lang w:bidi="fa-IR"/>
        </w:rPr>
        <w:t xml:space="preserve"> سن</w:t>
      </w:r>
      <w:r w:rsidRPr="004A14CF">
        <w:rPr>
          <w:rFonts w:asciiTheme="majorBidi" w:hAnsiTheme="majorBidi" w:cs="B Nazanin"/>
          <w:sz w:val="26"/>
          <w:szCs w:val="26"/>
          <w:rtl/>
          <w:lang w:bidi="fa-IR"/>
        </w:rPr>
        <w:t xml:space="preserve"> 40 سالگی خود</w:t>
      </w:r>
      <w:r w:rsidR="00387AF2">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کسب و کارهای جدید را هدایت می کنند. آنها تمایل به ایجاد توازن بین کار و زندگی دارند و در عین حال به جامعه نیز کمک می کنند.</w:t>
      </w:r>
    </w:p>
    <w:p w14:paraId="5AE43610" w14:textId="566F14E0"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مسیر کمی متفاوت تر را دنبال می کنند. آنها بر جنبه های سنتی زندگی همچون ازدواج و داشتن فرزند متعهد هستند که این امر غالبا در سنین بالا صورت می پذیرد.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حاضر نیست با همان سرعت بیبی</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‌بومرها و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مراحل و سلسله مراتب شغلی را طی کنند. آنها می خواهند با تغییر شغل مکرر یا راه اندازی مشاغل شخصی خود در سنین جوانی خود را سریعتر  ارتقا دهند. در نتیجه، آن‌</w:t>
      </w:r>
      <w:r w:rsidR="00387AF2">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از یک مرحله زندگی به مرحله بعدی با سرعت بیشتری در مقایسه با بیبی بومرها پیشرفت می‌کنند. در حال حاضر تصور می شود که آنها در</w:t>
      </w:r>
      <w:r w:rsidR="00387AF2">
        <w:rPr>
          <w:rFonts w:asciiTheme="majorBidi" w:hAnsiTheme="majorBidi" w:cs="B Nazanin" w:hint="cs"/>
          <w:sz w:val="26"/>
          <w:szCs w:val="26"/>
          <w:rtl/>
          <w:lang w:bidi="fa-IR"/>
        </w:rPr>
        <w:t xml:space="preserve"> مرحله</w:t>
      </w:r>
      <w:r w:rsidRPr="004A14CF">
        <w:rPr>
          <w:rFonts w:asciiTheme="majorBidi" w:hAnsiTheme="majorBidi" w:cs="B Nazanin"/>
          <w:sz w:val="26"/>
          <w:szCs w:val="26"/>
          <w:rtl/>
          <w:lang w:bidi="fa-IR"/>
        </w:rPr>
        <w:t xml:space="preserve"> رشد و ترقی زندگی خود قرار دارند اما ذهنیت تعدادی از آنها نیز در مرحله هدایت و راهنمایی سیر می کند. آنها در سنین جوانی به توازن کار و زندگی توجه می کنند. سبک رهبری آنها به صورت توانمندسازی دیگران به وسیله هدایتگری است که مبتنی بر اهداف اجتماعی آنهاست. </w:t>
      </w:r>
    </w:p>
    <w:p w14:paraId="7FFAD9D4" w14:textId="4F0D5A92"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اگرچه زندگی آن‌</w:t>
      </w:r>
      <w:r w:rsidR="00C35B0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با </w:t>
      </w:r>
      <w:r w:rsidR="00046E57">
        <w:rPr>
          <w:rFonts w:asciiTheme="majorBidi" w:eastAsia="Calibri" w:hAnsiTheme="majorBidi" w:cs="B Nazanin" w:hint="cs"/>
          <w:sz w:val="24"/>
          <w:szCs w:val="24"/>
          <w:rtl/>
          <w:lang w:bidi="fa-IR"/>
        </w:rPr>
        <w:t>فناوری</w:t>
      </w:r>
      <w:r w:rsidR="00046E57">
        <w:rPr>
          <w:rFonts w:asciiTheme="majorBidi" w:hAnsiTheme="majorBidi" w:cs="B Nazanin" w:hint="cs"/>
          <w:sz w:val="26"/>
          <w:szCs w:val="26"/>
          <w:rtl/>
          <w:lang w:bidi="fa-IR"/>
        </w:rPr>
        <w:t xml:space="preserve"> هایی</w:t>
      </w:r>
      <w:r w:rsidRPr="004A14CF">
        <w:rPr>
          <w:rFonts w:asciiTheme="majorBidi" w:hAnsiTheme="majorBidi" w:cs="B Nazanin"/>
          <w:sz w:val="26"/>
          <w:szCs w:val="26"/>
          <w:rtl/>
          <w:lang w:bidi="fa-IR"/>
        </w:rPr>
        <w:t xml:space="preserve"> احاطه شده‌است ولی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تاکید بیشتری بر تعامل انسان با انسان دارد که این مورد سنگ بنای مرحله رشد و ترقی زندگی است. </w:t>
      </w:r>
    </w:p>
    <w:p w14:paraId="558387EF" w14:textId="518E3A30"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به نظر می رسد که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نسل آلفا به مراتب مراحل زندگی کوتاه تری را تجربه می کنند. آنها در سنین خیلی پائینتر از ذهنیت بالغ تری برخوردار هستند. آنها بسیار ریسک پذیر</w:t>
      </w:r>
      <w:r w:rsidR="00C35B0E">
        <w:rPr>
          <w:rFonts w:asciiTheme="majorBidi" w:hAnsiTheme="majorBidi" w:cs="B Nazanin" w:hint="cs"/>
          <w:sz w:val="26"/>
          <w:szCs w:val="26"/>
          <w:rtl/>
          <w:lang w:bidi="fa-IR"/>
        </w:rPr>
        <w:t xml:space="preserve">ند و </w:t>
      </w:r>
      <w:r w:rsidRPr="004A14CF">
        <w:rPr>
          <w:rFonts w:asciiTheme="majorBidi" w:hAnsiTheme="majorBidi" w:cs="B Nazanin"/>
          <w:sz w:val="26"/>
          <w:szCs w:val="26"/>
          <w:rtl/>
          <w:lang w:bidi="fa-IR"/>
        </w:rPr>
        <w:t xml:space="preserve">علاقه مند </w:t>
      </w:r>
      <w:r w:rsidR="00C35B0E">
        <w:rPr>
          <w:rFonts w:asciiTheme="majorBidi" w:hAnsiTheme="majorBidi" w:cs="B Nazanin" w:hint="cs"/>
          <w:sz w:val="26"/>
          <w:szCs w:val="26"/>
          <w:rtl/>
          <w:lang w:bidi="fa-IR"/>
        </w:rPr>
        <w:t>به یادگیری عملی هر چیزی هستند.</w:t>
      </w:r>
      <w:r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مرحله بنیادین را با مرحله رشد و ترقی تلفیق می کنند. آنها در حالی که کمتر از بیست سال دارند اما مشتاق حضور فعال در اجتماع هستند. رویکرد آنها نسبت به فناوری سطحی نیست. آن‌ها فناوری را به عنوان یک ابزار توانمندسازی ضروری برای انجام سریع و دقیق کارها می‌دانند تا بتوانند بر آنچه واقعا اهمیت دارد تمرکز کنند.</w:t>
      </w:r>
    </w:p>
    <w:p w14:paraId="3202C7A6" w14:textId="32E5B4C8"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این مراحل کوتاه زندگی مفاهیم مهمی را برای رویکرد بازاریابی به همراه دارد. برای ارائه خدمات به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آلفا که دو نسل مهم در دهه آتی محسوب می شوند</w:t>
      </w:r>
      <w:r w:rsidR="00C35B0E">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فقط کاربرد فناوری عامل مهمی محسوب نمی شود بلکه بیشتر چگونگی استفاده از فناوری</w:t>
      </w:r>
      <w:r w:rsidR="00C35B0E">
        <w:rPr>
          <w:rFonts w:asciiTheme="majorBidi" w:hAnsiTheme="majorBidi" w:cs="B Nazanin"/>
          <w:sz w:val="26"/>
          <w:szCs w:val="26"/>
          <w:rtl/>
          <w:lang w:bidi="fa-IR"/>
        </w:rPr>
        <w:t xml:space="preserve"> برای فعال سازی راهکارهای انسان</w:t>
      </w:r>
      <w:r w:rsidR="00C35B0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محور حائز اهمیت است.</w:t>
      </w:r>
    </w:p>
    <w:p w14:paraId="38D0C896" w14:textId="468E90FA" w:rsidR="00713526" w:rsidRPr="004A14CF" w:rsidRDefault="00713526" w:rsidP="00B87356">
      <w:pPr>
        <w:pStyle w:val="Heading1"/>
        <w:bidi/>
        <w:spacing w:before="0"/>
        <w:rPr>
          <w:lang w:bidi="fa-IR"/>
        </w:rPr>
      </w:pPr>
      <w:r w:rsidRPr="004A14CF">
        <w:rPr>
          <w:rtl/>
          <w:lang w:bidi="fa-IR"/>
        </w:rPr>
        <w:lastRenderedPageBreak/>
        <w:t xml:space="preserve">اختلاف فرهنگی بین نسل ها و تکامل مراحل بازاریابی </w:t>
      </w:r>
    </w:p>
    <w:p w14:paraId="3CABED0C" w14:textId="27588F5B"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بازاریابی باید به طور پیوسته در دوره های زمانی مختلف مجددا مورد بازبینی قرار گیرد زیرا به طور مداوم تکامل</w:t>
      </w:r>
      <w:r w:rsidR="002D299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 می یابد تا اینکه با بازار در حال تغییر سازگار شود. </w:t>
      </w:r>
    </w:p>
    <w:p w14:paraId="38A047FC" w14:textId="20FE66C5" w:rsidR="00265A01" w:rsidRPr="004A14CF" w:rsidRDefault="00FC4891" w:rsidP="00B87356">
      <w:pPr>
        <w:bidi/>
        <w:spacing w:after="0" w:line="312" w:lineRule="auto"/>
        <w:jc w:val="center"/>
        <w:rPr>
          <w:rFonts w:asciiTheme="majorBidi" w:hAnsiTheme="majorBidi" w:cs="B Nazanin"/>
          <w:sz w:val="26"/>
          <w:szCs w:val="26"/>
          <w:lang w:bidi="fa-IR"/>
        </w:rPr>
      </w:pPr>
      <w:r w:rsidRPr="004A14CF">
        <w:rPr>
          <w:rFonts w:asciiTheme="majorBidi" w:hAnsiTheme="majorBidi" w:cs="B Nazanin"/>
          <w:noProof/>
          <w:sz w:val="26"/>
          <w:szCs w:val="26"/>
          <w:rtl/>
          <w:lang w:bidi="fa-IR"/>
        </w:rPr>
        <w:drawing>
          <wp:inline distT="0" distB="0" distL="0" distR="0" wp14:anchorId="5EE84A41" wp14:editId="53EC41EA">
            <wp:extent cx="5943600" cy="3556143"/>
            <wp:effectExtent l="0" t="0" r="0" b="6350"/>
            <wp:docPr id="22" name="Picture 22" descr="C:\Users\MAHDI\Desktop\صنایعی\تصاویر\تصاویر رنگی\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DI\Desktop\صنایعی\تصاویر\تصاویر رنگی\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56143"/>
                    </a:xfrm>
                    <a:prstGeom prst="rect">
                      <a:avLst/>
                    </a:prstGeom>
                    <a:noFill/>
                    <a:ln>
                      <a:noFill/>
                    </a:ln>
                  </pic:spPr>
                </pic:pic>
              </a:graphicData>
            </a:graphic>
          </wp:inline>
        </w:drawing>
      </w:r>
    </w:p>
    <w:p w14:paraId="14EBC466" w14:textId="015ED998" w:rsidR="00FC4891" w:rsidRPr="004A14CF" w:rsidRDefault="00FC4891"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 xml:space="preserve">مراحل </w:t>
      </w:r>
      <w:r w:rsidR="002A193A" w:rsidRPr="004A14CF">
        <w:rPr>
          <w:rFonts w:asciiTheme="majorBidi" w:hAnsiTheme="majorBidi" w:cs="B Nazanin" w:hint="cs"/>
          <w:b/>
          <w:bCs/>
          <w:sz w:val="26"/>
          <w:szCs w:val="26"/>
          <w:rtl/>
          <w:lang w:bidi="fa-IR"/>
        </w:rPr>
        <w:t>3-2:</w:t>
      </w:r>
      <w:r w:rsidRPr="004A14CF">
        <w:rPr>
          <w:rFonts w:asciiTheme="majorBidi" w:hAnsiTheme="majorBidi" w:cs="B Nazanin"/>
          <w:b/>
          <w:bCs/>
          <w:sz w:val="26"/>
          <w:szCs w:val="26"/>
          <w:rtl/>
          <w:lang w:bidi="fa-IR"/>
        </w:rPr>
        <w:t xml:space="preserve"> تکامل بازاریابی بر اساس تقسیم‌بندی پنج نسل مختلف</w:t>
      </w:r>
    </w:p>
    <w:p w14:paraId="706E1396" w14:textId="77777777" w:rsidR="00FC4891" w:rsidRPr="004A14CF" w:rsidRDefault="00713526" w:rsidP="00B87356">
      <w:pPr>
        <w:bidi/>
        <w:spacing w:after="0" w:line="312" w:lineRule="auto"/>
        <w:jc w:val="both"/>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 xml:space="preserve"> </w:t>
      </w:r>
    </w:p>
    <w:p w14:paraId="7E770AEA" w14:textId="572F74CC" w:rsidR="00713526" w:rsidRPr="004A14CF" w:rsidRDefault="00713526" w:rsidP="00B87356">
      <w:pPr>
        <w:pStyle w:val="Heading1"/>
        <w:bidi/>
        <w:spacing w:before="0"/>
        <w:rPr>
          <w:lang w:bidi="fa-IR"/>
        </w:rPr>
      </w:pPr>
      <w:r w:rsidRPr="004A14CF">
        <w:rPr>
          <w:rtl/>
          <w:lang w:bidi="fa-IR"/>
        </w:rPr>
        <w:t>بازاریابی 1.0: محصول</w:t>
      </w:r>
      <w:r w:rsidR="002D299A">
        <w:rPr>
          <w:rFonts w:hint="cs"/>
          <w:rtl/>
          <w:lang w:bidi="fa-IR"/>
        </w:rPr>
        <w:t xml:space="preserve"> </w:t>
      </w:r>
      <w:r w:rsidRPr="004A14CF">
        <w:rPr>
          <w:rtl/>
          <w:lang w:bidi="fa-IR"/>
        </w:rPr>
        <w:t xml:space="preserve">محوری </w:t>
      </w:r>
    </w:p>
    <w:p w14:paraId="37EAA7E6" w14:textId="6EF64AA7"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w:t>
      </w:r>
      <w:r w:rsidR="002D299A">
        <w:rPr>
          <w:rFonts w:asciiTheme="majorBidi" w:hAnsiTheme="majorBidi" w:cs="B Nazanin"/>
          <w:sz w:val="26"/>
          <w:szCs w:val="26"/>
          <w:rtl/>
          <w:lang w:bidi="fa-IR"/>
        </w:rPr>
        <w:t>ازاریابی 1.0 یا بازاریابی محصول</w:t>
      </w:r>
      <w:r w:rsidR="002D299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محور که در دهه ۱۹۵۰ در ایالات‌ متحده آغاز شد</w:t>
      </w:r>
      <w:r w:rsidR="00464561">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در وهله اول برای خدمت به بیبی</w:t>
      </w:r>
      <w:r w:rsidR="002D299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‌بومرهای ثروتمند و والدین آنها ایجاد شد. انگیزه اصلی آنها ساخت محصولات و خدمات مطلوبی </w:t>
      </w:r>
      <w:r w:rsidR="00464561">
        <w:rPr>
          <w:rFonts w:asciiTheme="majorBidi" w:hAnsiTheme="majorBidi" w:cs="B Nazanin" w:hint="cs"/>
          <w:sz w:val="26"/>
          <w:szCs w:val="26"/>
          <w:rtl/>
          <w:lang w:bidi="fa-IR"/>
        </w:rPr>
        <w:t>بود</w:t>
      </w:r>
      <w:r w:rsidRPr="004A14CF">
        <w:rPr>
          <w:rFonts w:asciiTheme="majorBidi" w:hAnsiTheme="majorBidi" w:cs="B Nazanin"/>
          <w:sz w:val="26"/>
          <w:szCs w:val="26"/>
          <w:rtl/>
          <w:lang w:bidi="fa-IR"/>
        </w:rPr>
        <w:t xml:space="preserve"> که در ذهن مشتری ارزش و اعتبار بالائی ایجاد کند. محصولات و خدماتی موفق بودند که نسبت به محصولات رقبای خود از مزیت و خصوصیات کامل تری برخوردار بودند. با وجود مزایای مطلوب برای مشتریان، شرکت ‌ها خواستار قیمت‌های بالاتر برای این محصولات و خدمات در طول یک دوره طولانی هستند.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مفاهیم اساسی بازاریابی شکل گرفته در این دوره بر توسعه محصول، مدیریت چرخه عمر و </w:t>
      </w:r>
      <w:r w:rsidR="002A193A" w:rsidRPr="004A14CF">
        <w:rPr>
          <w:rFonts w:asciiTheme="majorBidi" w:hAnsiTheme="majorBidi" w:cs="B Nazanin"/>
          <w:sz w:val="26"/>
          <w:szCs w:val="26"/>
          <w:lang w:bidi="fa-IR"/>
        </w:rPr>
        <w:t>4</w:t>
      </w:r>
      <w:r w:rsidRPr="004A14CF">
        <w:rPr>
          <w:rFonts w:asciiTheme="majorBidi" w:hAnsiTheme="majorBidi" w:cs="B Nazanin"/>
          <w:sz w:val="26"/>
          <w:szCs w:val="26"/>
          <w:lang w:bidi="fa-IR"/>
        </w:rPr>
        <w:t>P</w:t>
      </w:r>
      <w:r w:rsidRPr="004A14CF">
        <w:rPr>
          <w:rFonts w:asciiTheme="majorBidi" w:hAnsiTheme="majorBidi" w:cs="B Nazanin"/>
          <w:sz w:val="26"/>
          <w:szCs w:val="26"/>
          <w:rtl/>
          <w:lang w:bidi="fa-IR"/>
        </w:rPr>
        <w:t xml:space="preserve"> بازاریابی</w:t>
      </w:r>
      <w:r w:rsidR="002A193A"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(‏محصول، قیمت، مکان، و ارتقا)</w:t>
      </w:r>
      <w:r w:rsidR="002A193A"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‏متمرکز بود</w:t>
      </w:r>
      <w:r w:rsidR="002A193A"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و رضایت مشتری از جمله اهداف اساسی شرکت محسوب می شد. با این وجود، بزرگ‌ترین </w:t>
      </w:r>
      <w:r w:rsidR="002D299A">
        <w:rPr>
          <w:rFonts w:asciiTheme="majorBidi" w:hAnsiTheme="majorBidi" w:cs="B Nazanin" w:hint="cs"/>
          <w:sz w:val="26"/>
          <w:szCs w:val="26"/>
          <w:rtl/>
          <w:lang w:bidi="fa-IR"/>
        </w:rPr>
        <w:t>مشکل</w:t>
      </w:r>
      <w:r w:rsidRPr="004A14CF">
        <w:rPr>
          <w:rFonts w:asciiTheme="majorBidi" w:hAnsiTheme="majorBidi" w:cs="B Nazanin"/>
          <w:sz w:val="26"/>
          <w:szCs w:val="26"/>
          <w:rtl/>
          <w:lang w:bidi="fa-IR"/>
        </w:rPr>
        <w:t xml:space="preserve"> دوره بازاریابی ۱.۰ این بود که شرکت‌ها اغلب باعث می‌شدند </w:t>
      </w:r>
      <w:r w:rsidR="002D299A">
        <w:rPr>
          <w:rFonts w:asciiTheme="majorBidi" w:hAnsiTheme="majorBidi" w:cs="B Nazanin" w:hint="cs"/>
          <w:sz w:val="26"/>
          <w:szCs w:val="26"/>
          <w:rtl/>
          <w:lang w:bidi="fa-IR"/>
        </w:rPr>
        <w:t>مشتریان</w:t>
      </w:r>
      <w:r w:rsidRPr="004A14CF">
        <w:rPr>
          <w:rFonts w:asciiTheme="majorBidi" w:hAnsiTheme="majorBidi" w:cs="B Nazanin"/>
          <w:sz w:val="26"/>
          <w:szCs w:val="26"/>
          <w:rtl/>
          <w:lang w:bidi="fa-IR"/>
        </w:rPr>
        <w:t xml:space="preserve"> محصولاتی را </w:t>
      </w:r>
      <w:r w:rsidR="002D299A">
        <w:rPr>
          <w:rFonts w:asciiTheme="majorBidi" w:hAnsiTheme="majorBidi" w:cs="B Nazanin"/>
          <w:sz w:val="26"/>
          <w:szCs w:val="26"/>
          <w:rtl/>
          <w:lang w:bidi="fa-IR"/>
        </w:rPr>
        <w:t>مصرف کنند که به آن نیاز ندارند</w:t>
      </w:r>
      <w:r w:rsidR="002D299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که به نوبه خود فرهنگ مصرف‌گرایی را ایجاد می کرد.</w:t>
      </w:r>
    </w:p>
    <w:p w14:paraId="197592F3" w14:textId="77777777" w:rsidR="002A193A" w:rsidRPr="004A14CF" w:rsidRDefault="002A193A" w:rsidP="00B87356">
      <w:pPr>
        <w:bidi/>
        <w:spacing w:after="0" w:line="312" w:lineRule="auto"/>
        <w:jc w:val="both"/>
        <w:rPr>
          <w:rFonts w:asciiTheme="majorBidi" w:hAnsiTheme="majorBidi" w:cs="B Nazanin"/>
          <w:b/>
          <w:bCs/>
          <w:sz w:val="26"/>
          <w:szCs w:val="26"/>
          <w:rtl/>
          <w:lang w:bidi="fa-IR"/>
        </w:rPr>
      </w:pPr>
    </w:p>
    <w:p w14:paraId="4037E3D1" w14:textId="7F2CE855" w:rsidR="00713526" w:rsidRPr="004A14CF" w:rsidRDefault="00713526" w:rsidP="00B87356">
      <w:pPr>
        <w:pStyle w:val="Heading1"/>
        <w:bidi/>
        <w:spacing w:before="0"/>
        <w:rPr>
          <w:lang w:bidi="fa-IR"/>
        </w:rPr>
      </w:pPr>
      <w:r w:rsidRPr="004A14CF">
        <w:rPr>
          <w:rtl/>
          <w:lang w:bidi="fa-IR"/>
        </w:rPr>
        <w:t>بازاریابی 2.0: مشتری</w:t>
      </w:r>
      <w:r w:rsidR="00190849">
        <w:rPr>
          <w:rFonts w:hint="cs"/>
          <w:rtl/>
          <w:lang w:bidi="fa-IR"/>
        </w:rPr>
        <w:t xml:space="preserve"> </w:t>
      </w:r>
      <w:r w:rsidRPr="004A14CF">
        <w:rPr>
          <w:rtl/>
          <w:lang w:bidi="fa-IR"/>
        </w:rPr>
        <w:t xml:space="preserve">محوری </w:t>
      </w:r>
    </w:p>
    <w:p w14:paraId="3B2BAAC8" w14:textId="6E225458"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به دنبال جنبش‌</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ضد فرهنگی و ضد مصرف‌گرایی بین اواسط دهه ۱۹۶۰ و اواسط دهه ۱۹۷۰، بازاریابی به سمت مشتری محور گرایش پیدا کرد. این امر با رکود اقتصادی اوایل دهه ۱۹۸۰ تقویت شد، که منجر به کاهش قابل‌توجه قدرت مصرف کنندگان شد. صرفه‌جوئی های نسل های اخیر بیبی بومرها و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یکی از چالش</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بزرگ پیش روی بازاریابان بود و در این دوره آنها بر روی </w:t>
      </w:r>
      <w:r w:rsidR="00464561" w:rsidRPr="00464561">
        <w:rPr>
          <w:rFonts w:asciiTheme="majorBidi" w:hAnsiTheme="majorBidi" w:cs="B Nazanin" w:hint="cs"/>
          <w:sz w:val="26"/>
          <w:szCs w:val="26"/>
          <w:rtl/>
          <w:lang w:bidi="fa-IR"/>
        </w:rPr>
        <w:t>بخش</w:t>
      </w:r>
      <w:r w:rsidR="00464561" w:rsidRPr="00464561">
        <w:rPr>
          <w:rFonts w:asciiTheme="majorBidi" w:hAnsiTheme="majorBidi" w:cs="B Nazanin"/>
          <w:sz w:val="26"/>
          <w:szCs w:val="26"/>
          <w:lang w:bidi="fa-IR"/>
        </w:rPr>
        <w:t xml:space="preserve"> </w:t>
      </w:r>
      <w:r w:rsidR="00464561" w:rsidRPr="00464561">
        <w:rPr>
          <w:rFonts w:asciiTheme="majorBidi" w:hAnsiTheme="majorBidi" w:cs="B Nazanin" w:hint="cs"/>
          <w:sz w:val="26"/>
          <w:szCs w:val="26"/>
          <w:rtl/>
          <w:lang w:bidi="fa-IR"/>
        </w:rPr>
        <w:t>بندی</w:t>
      </w:r>
      <w:r w:rsidR="00464561" w:rsidRPr="00464561">
        <w:rPr>
          <w:rFonts w:asciiTheme="majorBidi" w:hAnsiTheme="majorBidi" w:cs="B Nazanin"/>
          <w:sz w:val="26"/>
          <w:szCs w:val="26"/>
          <w:lang w:bidi="fa-IR"/>
        </w:rPr>
        <w:t xml:space="preserve"> </w:t>
      </w:r>
      <w:r w:rsidR="00464561" w:rsidRPr="00464561">
        <w:rPr>
          <w:rFonts w:asciiTheme="majorBidi" w:hAnsiTheme="majorBidi" w:cs="B Nazanin" w:hint="cs"/>
          <w:sz w:val="26"/>
          <w:szCs w:val="26"/>
          <w:rtl/>
          <w:lang w:bidi="fa-IR"/>
        </w:rPr>
        <w:t>بازا</w:t>
      </w:r>
      <w:r w:rsidR="00464561">
        <w:rPr>
          <w:rFonts w:asciiTheme="majorBidi" w:hAnsiTheme="majorBidi" w:cs="B Nazanin" w:hint="cs"/>
          <w:sz w:val="26"/>
          <w:szCs w:val="26"/>
          <w:rtl/>
          <w:lang w:bidi="fa-IR"/>
        </w:rPr>
        <w:t>ر</w:t>
      </w:r>
      <w:r w:rsidRPr="004A14CF">
        <w:rPr>
          <w:rFonts w:asciiTheme="majorBidi" w:hAnsiTheme="majorBidi" w:cs="B Nazanin"/>
          <w:sz w:val="26"/>
          <w:szCs w:val="26"/>
          <w:rtl/>
          <w:lang w:bidi="fa-IR"/>
        </w:rPr>
        <w:t xml:space="preserve">، </w:t>
      </w:r>
      <w:r w:rsidR="00464561" w:rsidRPr="00464561">
        <w:rPr>
          <w:rFonts w:asciiTheme="majorBidi" w:hAnsiTheme="majorBidi" w:cs="B Nazanin" w:hint="cs"/>
          <w:sz w:val="26"/>
          <w:szCs w:val="26"/>
          <w:rtl/>
          <w:lang w:bidi="fa-IR"/>
        </w:rPr>
        <w:t>هدفگذاری</w:t>
      </w:r>
      <w:r w:rsidR="00464561" w:rsidRPr="00464561">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و </w:t>
      </w:r>
      <w:r w:rsidR="00464561">
        <w:rPr>
          <w:rFonts w:asciiTheme="majorBidi" w:hAnsiTheme="majorBidi" w:cs="B Nazanin" w:hint="cs"/>
          <w:sz w:val="26"/>
          <w:szCs w:val="26"/>
          <w:rtl/>
          <w:lang w:bidi="fa-IR"/>
        </w:rPr>
        <w:t xml:space="preserve">جایگاه یابی </w:t>
      </w:r>
      <w:r w:rsidRPr="004A14CF">
        <w:rPr>
          <w:rFonts w:asciiTheme="majorBidi" w:hAnsiTheme="majorBidi" w:cs="B Nazanin"/>
          <w:sz w:val="26"/>
          <w:szCs w:val="26"/>
          <w:rtl/>
          <w:lang w:bidi="fa-IR"/>
        </w:rPr>
        <w:t>بازار متمرکز بودند. در این دوره بازاریابان به منظور حفظ مشتریان و جلوگیری از ارتباط آنها با رقبا از رویکرد مدیریت ارتباط با مشتری استفاده کردند.</w:t>
      </w:r>
    </w:p>
    <w:p w14:paraId="413879AE" w14:textId="77777777" w:rsidR="002D7834" w:rsidRDefault="002D7834" w:rsidP="00B87356">
      <w:pPr>
        <w:pStyle w:val="Heading1"/>
        <w:bidi/>
        <w:spacing w:before="0"/>
        <w:rPr>
          <w:rtl/>
          <w:lang w:bidi="fa-IR"/>
        </w:rPr>
      </w:pPr>
    </w:p>
    <w:p w14:paraId="15439D0A" w14:textId="43328885" w:rsidR="00713526" w:rsidRPr="004A14CF" w:rsidRDefault="00713526" w:rsidP="002D7834">
      <w:pPr>
        <w:pStyle w:val="Heading1"/>
        <w:bidi/>
        <w:spacing w:before="0"/>
        <w:rPr>
          <w:lang w:bidi="fa-IR"/>
        </w:rPr>
      </w:pPr>
      <w:r w:rsidRPr="004A14CF">
        <w:rPr>
          <w:rtl/>
          <w:lang w:bidi="fa-IR"/>
        </w:rPr>
        <w:t>بازاریابی 3.0: انسان</w:t>
      </w:r>
      <w:r w:rsidR="00190849">
        <w:rPr>
          <w:rFonts w:hint="cs"/>
          <w:rtl/>
          <w:lang w:bidi="fa-IR"/>
        </w:rPr>
        <w:t xml:space="preserve"> </w:t>
      </w:r>
      <w:r w:rsidRPr="004A14CF">
        <w:rPr>
          <w:rtl/>
          <w:lang w:bidi="fa-IR"/>
        </w:rPr>
        <w:t>محوری</w:t>
      </w:r>
    </w:p>
    <w:p w14:paraId="5DEC4F10" w14:textId="3B66E5A3"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ظهور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بحرا</w:t>
      </w:r>
      <w:r w:rsidR="00190849">
        <w:rPr>
          <w:rFonts w:asciiTheme="majorBidi" w:hAnsiTheme="majorBidi" w:cs="B Nazanin"/>
          <w:sz w:val="26"/>
          <w:szCs w:val="26"/>
          <w:rtl/>
          <w:lang w:bidi="fa-IR"/>
        </w:rPr>
        <w:t>ن مالی جهانی  در اواخر دهه ۲۰۰۰</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تحول قابل ‌توجهی را در بازاریابی ایجاد کرد. با توجه به دسترسی آزادنه این نسل به اطلاعات و وضعیت آشفته</w:t>
      </w:r>
      <w:r w:rsidR="00190849">
        <w:rPr>
          <w:rFonts w:asciiTheme="majorBidi" w:hAnsiTheme="majorBidi" w:cs="B Nazanin" w:hint="cs"/>
          <w:sz w:val="26"/>
          <w:szCs w:val="26"/>
          <w:rtl/>
          <w:lang w:bidi="fa-IR"/>
        </w:rPr>
        <w:t>،</w:t>
      </w:r>
      <w:r w:rsidR="00190849">
        <w:rPr>
          <w:rFonts w:asciiTheme="majorBidi" w:hAnsiTheme="majorBidi" w:cs="B Nazanin"/>
          <w:sz w:val="26"/>
          <w:szCs w:val="26"/>
          <w:rtl/>
          <w:lang w:bidi="fa-IR"/>
        </w:rPr>
        <w:t xml:space="preserve"> شرکت ها</w:t>
      </w:r>
      <w:r w:rsidRPr="004A14CF">
        <w:rPr>
          <w:rFonts w:asciiTheme="majorBidi" w:hAnsiTheme="majorBidi" w:cs="B Nazanin"/>
          <w:sz w:val="26"/>
          <w:szCs w:val="26"/>
          <w:rtl/>
          <w:lang w:bidi="fa-IR"/>
        </w:rPr>
        <w:t xml:space="preserve"> اعتماد کمی نسبت به شرکت های بزرگ با هدف سود داشتند.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خواستار ایجاد شرایطی بود که شرکت ها محصولات، خدمات و فرهنگ ها</w:t>
      </w:r>
      <w:r w:rsidR="002A193A" w:rsidRPr="004A14CF">
        <w:rPr>
          <w:rFonts w:asciiTheme="majorBidi" w:hAnsiTheme="majorBidi" w:cs="B Nazanin" w:hint="cs"/>
          <w:sz w:val="26"/>
          <w:szCs w:val="26"/>
          <w:rtl/>
          <w:lang w:bidi="fa-IR"/>
        </w:rPr>
        <w:t>ی</w:t>
      </w:r>
      <w:r w:rsidRPr="004A14CF">
        <w:rPr>
          <w:rFonts w:asciiTheme="majorBidi" w:hAnsiTheme="majorBidi" w:cs="B Nazanin"/>
          <w:sz w:val="26"/>
          <w:szCs w:val="26"/>
          <w:rtl/>
          <w:lang w:bidi="fa-IR"/>
        </w:rPr>
        <w:t>ی را ارائه کنند که تاثیر مثبتی بر جامعه و محیط زیست داشته باشن</w:t>
      </w:r>
      <w:r w:rsidR="00190849">
        <w:rPr>
          <w:rFonts w:asciiTheme="majorBidi" w:hAnsiTheme="majorBidi" w:cs="B Nazanin"/>
          <w:sz w:val="26"/>
          <w:szCs w:val="26"/>
          <w:rtl/>
          <w:lang w:bidi="fa-IR"/>
        </w:rPr>
        <w:t xml:space="preserve">د. </w:t>
      </w:r>
      <w:r w:rsidR="00EC3820">
        <w:rPr>
          <w:rFonts w:asciiTheme="majorBidi" w:hAnsiTheme="majorBidi" w:cs="B Nazanin" w:hint="cs"/>
          <w:sz w:val="26"/>
          <w:szCs w:val="26"/>
          <w:rtl/>
          <w:lang w:bidi="fa-IR"/>
        </w:rPr>
        <w:t>بنابر این</w:t>
      </w:r>
      <w:r w:rsidR="00190849">
        <w:rPr>
          <w:rFonts w:asciiTheme="majorBidi" w:hAnsiTheme="majorBidi" w:cs="B Nazanin"/>
          <w:sz w:val="26"/>
          <w:szCs w:val="26"/>
          <w:rtl/>
          <w:lang w:bidi="fa-IR"/>
        </w:rPr>
        <w:t xml:space="preserve"> عصر بازاریابی انسان</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محور یا بازاریابی 3.0 ظهور کرد و در این دوره شرکت ها اقداماتی مانند فرهنگ سازی بازاریابی با مسئولیت اجتماعی و اخلاقی در مدل کسب و کار را شروع کردند.</w:t>
      </w:r>
    </w:p>
    <w:p w14:paraId="74C65E56" w14:textId="77777777" w:rsidR="003F7CA5" w:rsidRPr="004A14CF" w:rsidRDefault="003F7CA5" w:rsidP="00B87356">
      <w:pPr>
        <w:bidi/>
        <w:spacing w:after="0" w:line="312" w:lineRule="auto"/>
        <w:jc w:val="both"/>
        <w:rPr>
          <w:rFonts w:asciiTheme="majorBidi" w:hAnsiTheme="majorBidi" w:cs="B Nazanin"/>
          <w:b/>
          <w:bCs/>
          <w:sz w:val="26"/>
          <w:szCs w:val="26"/>
          <w:rtl/>
          <w:lang w:bidi="fa-IR"/>
        </w:rPr>
      </w:pPr>
    </w:p>
    <w:p w14:paraId="4DA20F20" w14:textId="121CC536" w:rsidR="00713526" w:rsidRPr="004A14CF" w:rsidRDefault="00713526" w:rsidP="00B87356">
      <w:pPr>
        <w:pStyle w:val="Heading1"/>
        <w:bidi/>
        <w:spacing w:before="0"/>
        <w:rPr>
          <w:lang w:bidi="fa-IR"/>
        </w:rPr>
      </w:pPr>
      <w:r w:rsidRPr="004A14CF">
        <w:rPr>
          <w:rtl/>
          <w:lang w:bidi="fa-IR"/>
        </w:rPr>
        <w:t>بازاریابی 4.0: حرکت از بازاریابی سنتی به سمت بازاریابی دیجیتال</w:t>
      </w:r>
    </w:p>
    <w:p w14:paraId="583F8B72" w14:textId="0715B567"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تا حدودی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گرایش به سمت اقتصادی دیجیتالی دارند. ظهور اینترنت همراه، شبکه های اجتماعی و تجارت الکترونیکی مسیر مشتری را برای خرید تغییر داد و بازاریاب ها با برقراری ارتباط و ارائه محصول و خدمات از طریق حضور یکپارچه در همه کانالها خود را با این تغییر سازگار کردند. آنها به تدریج از رویکرد سنتی به سمت بازاریابی دیجیتال حرکت کردند و بازاریابی 4 را اجرا کردند. </w:t>
      </w:r>
    </w:p>
    <w:p w14:paraId="1140D3B0" w14:textId="77777777" w:rsidR="00150858" w:rsidRPr="004A14CF" w:rsidRDefault="00150858" w:rsidP="00B87356">
      <w:pPr>
        <w:bidi/>
        <w:spacing w:after="0" w:line="312" w:lineRule="auto"/>
        <w:jc w:val="both"/>
        <w:rPr>
          <w:rFonts w:asciiTheme="majorBidi" w:hAnsiTheme="majorBidi" w:cs="B Nazanin"/>
          <w:b/>
          <w:bCs/>
          <w:sz w:val="26"/>
          <w:szCs w:val="26"/>
          <w:rtl/>
          <w:lang w:bidi="fa-IR"/>
        </w:rPr>
      </w:pPr>
    </w:p>
    <w:p w14:paraId="18D57DEA" w14:textId="09335497" w:rsidR="00713526" w:rsidRPr="004A14CF" w:rsidRDefault="00713526" w:rsidP="00B87356">
      <w:pPr>
        <w:pStyle w:val="Heading1"/>
        <w:bidi/>
        <w:spacing w:before="0"/>
        <w:rPr>
          <w:lang w:bidi="fa-IR"/>
        </w:rPr>
      </w:pPr>
      <w:r w:rsidRPr="004A14CF">
        <w:rPr>
          <w:rtl/>
          <w:lang w:bidi="fa-IR"/>
        </w:rPr>
        <w:t xml:space="preserve">بازاریابی 5.0 فناوری برای بشریت </w:t>
      </w:r>
    </w:p>
    <w:p w14:paraId="514C4A41" w14:textId="36FB9986"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با افزایش تعداد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آلفا، زمان آن فرا رسیده است که بازاریابی مجددا تکامل یابد. هدف و علاقه این دو نسل در دو مسیر قرار دارد. اولین اقدام ایجاد تغییرات مثبت در بشریت و بهبود کیفیت زندگی انسان است و اقدام دوم در پیشرفت فناوری در تمامی ابعاد  انسانی خلاصه می شود. بازاریابان برای ارائه خدمات به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نسل آلفا، نیازمند سازگاری بیشتر </w:t>
      </w:r>
      <w:r w:rsidRPr="004A14CF">
        <w:rPr>
          <w:rFonts w:asciiTheme="majorBidi" w:hAnsiTheme="majorBidi" w:cs="B Nazanin"/>
          <w:sz w:val="26"/>
          <w:szCs w:val="26"/>
          <w:rtl/>
          <w:lang w:bidi="fa-IR"/>
        </w:rPr>
        <w:lastRenderedPageBreak/>
        <w:t>با فناوری پیشرفته به منظور ارتقا کیفیت زندگی انسان هستند. به بیان دیگر بازاریابی 5.0 ترکیبی از بازاریابی 3.0 (انسان</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محوری) و بازاریابی 4.0 (دیجیتال محوری) است.</w:t>
      </w:r>
    </w:p>
    <w:p w14:paraId="2EA0D9A9" w14:textId="77777777" w:rsidR="002D7834" w:rsidRDefault="002D7834" w:rsidP="00B87356">
      <w:pPr>
        <w:pStyle w:val="Heading1"/>
        <w:bidi/>
        <w:spacing w:before="0"/>
        <w:rPr>
          <w:rtl/>
          <w:lang w:bidi="fa-IR"/>
        </w:rPr>
      </w:pPr>
    </w:p>
    <w:p w14:paraId="76C98E0E" w14:textId="3EFF714D" w:rsidR="00713526" w:rsidRPr="004A14CF" w:rsidRDefault="00713526" w:rsidP="002D7834">
      <w:pPr>
        <w:pStyle w:val="Heading1"/>
        <w:bidi/>
        <w:spacing w:before="0"/>
        <w:rPr>
          <w:lang w:bidi="fa-IR"/>
        </w:rPr>
      </w:pPr>
      <w:r w:rsidRPr="004A14CF">
        <w:rPr>
          <w:rtl/>
          <w:lang w:bidi="fa-IR"/>
        </w:rPr>
        <w:t>خلاصه</w:t>
      </w:r>
      <w:r w:rsidR="009A0CE5" w:rsidRPr="004A14CF">
        <w:rPr>
          <w:rtl/>
          <w:lang w:bidi="fa-IR"/>
        </w:rPr>
        <w:t xml:space="preserve"> فصل دوم</w:t>
      </w:r>
    </w:p>
    <w:p w14:paraId="440A8A3D" w14:textId="033CAF8D" w:rsidR="00265A01"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در دهه آینده،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تقریبا </w:t>
      </w:r>
      <w:r w:rsidR="00190849">
        <w:rPr>
          <w:rFonts w:asciiTheme="majorBidi" w:hAnsiTheme="majorBidi" w:cs="B Nazanin" w:hint="cs"/>
          <w:sz w:val="26"/>
          <w:szCs w:val="26"/>
          <w:rtl/>
          <w:lang w:bidi="fa-IR"/>
        </w:rPr>
        <w:t>کلیه</w:t>
      </w:r>
      <w:r w:rsidRPr="004A14CF">
        <w:rPr>
          <w:rFonts w:asciiTheme="majorBidi" w:hAnsiTheme="majorBidi" w:cs="B Nazanin"/>
          <w:sz w:val="26"/>
          <w:szCs w:val="26"/>
          <w:rtl/>
          <w:lang w:bidi="fa-IR"/>
        </w:rPr>
        <w:t xml:space="preserve"> موقعیت</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مدیریتی را در دنیای بازاریابی حفظ خواهد کرد. از دیدگاه بازاریابی، آن‌</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تنها نسلی هستند که بازاریابی ۱.۰، بازاریابی ۲.۰، بازاریابی ۳.۰، و بازاریابی ۴.۰ را در طول مراحل مختلف تجربه کرده‌اند. با پشتیبانی مدیران از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نسل </w:t>
      </w:r>
      <w:r w:rsidRPr="004A14CF">
        <w:rPr>
          <w:rFonts w:asciiTheme="majorBidi" w:hAnsiTheme="majorBidi" w:cs="B Nazanin"/>
          <w:sz w:val="26"/>
          <w:szCs w:val="26"/>
          <w:lang w:bidi="fa-IR"/>
        </w:rPr>
        <w:t>X</w:t>
      </w:r>
      <w:r w:rsidRPr="004A14CF">
        <w:rPr>
          <w:rFonts w:asciiTheme="majorBidi" w:hAnsiTheme="majorBidi" w:cs="B Nazanin"/>
          <w:sz w:val="26"/>
          <w:szCs w:val="26"/>
          <w:rtl/>
          <w:lang w:bidi="fa-IR"/>
        </w:rPr>
        <w:t xml:space="preserve"> نسلی خواهد بود که ابتکارات بازاریابی شرکت را به منظور ارائه خدمات به نسل آلفا و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رهبری می‌کند. این دو نسل جوان</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‌تر، عوامل </w:t>
      </w:r>
      <w:r w:rsidR="00464561">
        <w:rPr>
          <w:rFonts w:asciiTheme="majorBidi" w:hAnsiTheme="majorBidi" w:cs="B Nazanin" w:hint="cs"/>
          <w:sz w:val="26"/>
          <w:szCs w:val="26"/>
          <w:rtl/>
          <w:lang w:bidi="fa-IR"/>
        </w:rPr>
        <w:t>شتابدهی</w:t>
      </w:r>
      <w:r w:rsidRPr="004A14CF">
        <w:rPr>
          <w:rFonts w:asciiTheme="majorBidi" w:hAnsiTheme="majorBidi" w:cs="B Nazanin"/>
          <w:sz w:val="26"/>
          <w:szCs w:val="26"/>
          <w:rtl/>
          <w:lang w:bidi="fa-IR"/>
        </w:rPr>
        <w:t xml:space="preserve"> برای بازاریابی ۵.۰ خواهند بود که ترکیبی از بازاریابی ۳ و بازاریابی ۴ می باشد. آن‌</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نگرانی ها زیادی در مورد چگونگی تاثیر فناوری بر کیفیت زندگی دارند. شرکت</w:t>
      </w:r>
      <w:r w:rsidR="0019084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‌هایی که در آینده اعتماد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و آلفا را کسب کنند، در عصر بازاریابی ۵ پیروز خواهند شد. </w:t>
      </w:r>
    </w:p>
    <w:p w14:paraId="0653FF51" w14:textId="77777777" w:rsidR="004F46CC" w:rsidRPr="004A14CF" w:rsidRDefault="004F46CC" w:rsidP="00B87356">
      <w:pPr>
        <w:spacing w:after="0"/>
        <w:rPr>
          <w:rFonts w:asciiTheme="majorBidi" w:hAnsiTheme="majorBidi" w:cs="B Nazanin"/>
          <w:b/>
          <w:bCs/>
          <w:sz w:val="80"/>
          <w:szCs w:val="80"/>
          <w:rtl/>
          <w:lang w:bidi="fa-IR"/>
        </w:rPr>
      </w:pPr>
      <w:r w:rsidRPr="004A14CF">
        <w:rPr>
          <w:rFonts w:asciiTheme="majorBidi" w:hAnsiTheme="majorBidi" w:cs="B Nazanin"/>
          <w:b/>
          <w:bCs/>
          <w:sz w:val="80"/>
          <w:szCs w:val="80"/>
          <w:rtl/>
          <w:lang w:bidi="fa-IR"/>
        </w:rPr>
        <w:br w:type="page"/>
      </w:r>
    </w:p>
    <w:p w14:paraId="2002F5D5" w14:textId="6DCDAC32" w:rsidR="00713526" w:rsidRPr="004A14CF" w:rsidRDefault="006570AC" w:rsidP="00B87356">
      <w:pPr>
        <w:bidi/>
        <w:spacing w:after="0" w:line="312" w:lineRule="auto"/>
        <w:ind w:left="6480" w:firstLine="720"/>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lastRenderedPageBreak/>
        <w:t>فصل</w:t>
      </w:r>
      <w:r w:rsidR="00713526" w:rsidRPr="004A14CF">
        <w:rPr>
          <w:rFonts w:asciiTheme="majorBidi" w:hAnsiTheme="majorBidi" w:cs="B Nazanin"/>
          <w:b/>
          <w:bCs/>
          <w:sz w:val="36"/>
          <w:szCs w:val="36"/>
          <w:rtl/>
          <w:lang w:bidi="fa-IR"/>
        </w:rPr>
        <w:t xml:space="preserve"> </w:t>
      </w:r>
      <w:r w:rsidR="00F55D7D" w:rsidRPr="004A14CF">
        <w:rPr>
          <w:rFonts w:asciiTheme="majorBidi" w:hAnsiTheme="majorBidi" w:cs="B Nazanin"/>
          <w:b/>
          <w:bCs/>
          <w:sz w:val="36"/>
          <w:szCs w:val="36"/>
          <w:rtl/>
          <w:lang w:bidi="fa-IR"/>
        </w:rPr>
        <w:t>سوم</w:t>
      </w:r>
      <w:r w:rsidR="00713526" w:rsidRPr="004A14CF">
        <w:rPr>
          <w:rFonts w:asciiTheme="majorBidi" w:hAnsiTheme="majorBidi" w:cs="B Nazanin"/>
          <w:b/>
          <w:bCs/>
          <w:sz w:val="36"/>
          <w:szCs w:val="36"/>
          <w:rtl/>
          <w:lang w:bidi="fa-IR"/>
        </w:rPr>
        <w:t xml:space="preserve"> </w:t>
      </w:r>
    </w:p>
    <w:p w14:paraId="28EF509F" w14:textId="1CD7A6B6" w:rsidR="00F55D7D" w:rsidRPr="004A14CF" w:rsidRDefault="00F55D7D" w:rsidP="00B87356">
      <w:pPr>
        <w:spacing w:after="0" w:line="312" w:lineRule="auto"/>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t>بخش بندی فناوری دیجیتال</w:t>
      </w:r>
    </w:p>
    <w:p w14:paraId="7FF49F67"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669422BC"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5C056AED"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37687D9F" w14:textId="77777777" w:rsidR="00F55D7D" w:rsidRPr="004A14CF" w:rsidRDefault="00F55D7D" w:rsidP="00B87356">
      <w:pPr>
        <w:bidi/>
        <w:spacing w:after="0" w:line="312" w:lineRule="auto"/>
        <w:jc w:val="both"/>
        <w:rPr>
          <w:rFonts w:asciiTheme="majorBidi" w:hAnsiTheme="majorBidi" w:cs="B Nazanin"/>
          <w:b/>
          <w:bCs/>
          <w:sz w:val="26"/>
          <w:szCs w:val="26"/>
          <w:rtl/>
          <w:lang w:bidi="fa-IR"/>
        </w:rPr>
      </w:pPr>
    </w:p>
    <w:p w14:paraId="3A8552A1" w14:textId="35200175" w:rsidR="00713526" w:rsidRPr="004A14CF" w:rsidRDefault="00713526" w:rsidP="00B87356">
      <w:pPr>
        <w:pStyle w:val="Heading1"/>
        <w:bidi/>
        <w:spacing w:before="0"/>
        <w:rPr>
          <w:rtl/>
          <w:lang w:bidi="fa-IR"/>
        </w:rPr>
      </w:pPr>
      <w:r w:rsidRPr="004A14CF">
        <w:rPr>
          <w:rtl/>
          <w:lang w:bidi="fa-IR"/>
        </w:rPr>
        <w:t xml:space="preserve">ساخت فناوری شخصی، اجتماعی و تجربی </w:t>
      </w:r>
    </w:p>
    <w:p w14:paraId="27BFC933" w14:textId="6FE9E4DC"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از سال 2020، نزدیک به پنج میلیارد کاربر اینترنت وجود داشته است و این تعداد همچنان با نرخ یک میلیون کاربر جدید در روز رشد می‌کند. تا سال ۲۰۳۰، بیش از ۸ میلیارد کاربر اینترنت در سطح جهان وجود خواهد داشت که بیش از ۹۰ درصد جمعیت جهان را تشکیل می‌دهند. عدم دسترسی به اینترنت دیگر بعنوان یک چالش اصلی تلقی نخواهد شد و تقریبا کل جمعیت جهان در حال حاضر تحت پوشش شبکه تلفن همراه هستند. به عنوان مثال اندونزی چهارمین کشور پرجمعیت دنیا بیش از ۲۱۶۰۰۰ مایل از شبکه فیبر نوری زیر دریایی و زمینی را به منظور دسترسی به اینترنت پر سرعت برای افرادی که در بیش از ۱۷۰۰۰ جزیره زندگی می‌کنند فراهم ساخته است. دستگاه‌ های تلفن همراه ارزان، نقاط اتصال یا هات</w:t>
      </w:r>
      <w:r w:rsidR="00A14C2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‌اسپات، وای فای رایگان محرک</w:t>
      </w:r>
      <w:r w:rsidR="00A14C2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اساسی برای دسترسی سیل عظیمی از جمعیت جهانی به اینترنت است.</w:t>
      </w:r>
    </w:p>
    <w:p w14:paraId="039673C9" w14:textId="6326F4B0" w:rsidR="00713526" w:rsidRPr="004A14CF" w:rsidRDefault="00030ADA" w:rsidP="00B87356">
      <w:pPr>
        <w:bidi/>
        <w:spacing w:after="0" w:line="312" w:lineRule="auto"/>
        <w:jc w:val="both"/>
        <w:rPr>
          <w:rFonts w:asciiTheme="majorBidi" w:hAnsiTheme="majorBidi" w:cs="B Nazanin"/>
          <w:sz w:val="26"/>
          <w:szCs w:val="26"/>
          <w:rtl/>
          <w:lang w:bidi="fa-IR"/>
        </w:rPr>
      </w:pPr>
      <w:r>
        <w:rPr>
          <w:rFonts w:asciiTheme="majorBidi" w:hAnsiTheme="majorBidi" w:cs="B Nazanin" w:hint="cs"/>
          <w:sz w:val="26"/>
          <w:szCs w:val="26"/>
          <w:rtl/>
          <w:lang w:bidi="fa-IR"/>
        </w:rPr>
        <w:t xml:space="preserve">افزون </w:t>
      </w:r>
      <w:r w:rsidR="00713526" w:rsidRPr="004A14CF">
        <w:rPr>
          <w:rFonts w:asciiTheme="majorBidi" w:hAnsiTheme="majorBidi" w:cs="B Nazanin"/>
          <w:sz w:val="26"/>
          <w:szCs w:val="26"/>
          <w:rtl/>
          <w:lang w:bidi="fa-IR"/>
        </w:rPr>
        <w:t xml:space="preserve">بر این موضوع، اینترنت دستگاه ها و ماشین ها را به یکدیگر متصل می کند و همه چیز را می توان از راه دور و  بطور خودکار بدون نیاز به اپراتورهای انسانی کنترل کرد که این پدیده با عنوان اینترنت اشیا شناخته می شود. </w:t>
      </w:r>
    </w:p>
    <w:p w14:paraId="3DE499B8" w14:textId="69E7407C"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گرچه شرکت های فناوری صدها میلیارد دستگاه اینترنت اشیا را تا سال 2030 پیش بینی کرده اند، اما</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تحقق این امر بسیار کند انجام می شود.</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گارتنر</w:t>
      </w:r>
      <w:r w:rsidRPr="004A14CF">
        <w:rPr>
          <w:rStyle w:val="FootnoteReference"/>
          <w:rFonts w:asciiTheme="majorBidi" w:hAnsiTheme="majorBidi" w:cs="B Nazanin"/>
          <w:sz w:val="26"/>
          <w:szCs w:val="26"/>
          <w:rtl/>
          <w:lang w:bidi="fa-IR"/>
        </w:rPr>
        <w:footnoteReference w:id="22"/>
      </w:r>
      <w:r w:rsidRPr="004A14CF">
        <w:rPr>
          <w:rFonts w:asciiTheme="majorBidi" w:hAnsiTheme="majorBidi" w:cs="B Nazanin"/>
          <w:sz w:val="26"/>
          <w:szCs w:val="26"/>
          <w:rtl/>
          <w:lang w:bidi="fa-IR"/>
        </w:rPr>
        <w:t xml:space="preserve"> برآورد کرد که تنها نزدیک به ۶ میلیارد دستگاه اینترنت اشیا نصب ‌شده در سال ۲۰۲۰، عمدتا به شکل کنتورهای هوشمند برق و نظارت بر امنیت ساختمان وجود دارد. یکی از عوامل رشد این تعداد دستگاه، پیشرفت فناوری</w:t>
      </w:r>
      <w:r w:rsidRPr="004A14CF">
        <w:rPr>
          <w:rFonts w:asciiTheme="majorBidi" w:hAnsiTheme="majorBidi" w:cs="B Nazanin"/>
          <w:sz w:val="26"/>
          <w:szCs w:val="26"/>
          <w:lang w:bidi="fa-IR"/>
        </w:rPr>
        <w:t xml:space="preserve">5G </w:t>
      </w:r>
      <w:r w:rsidRPr="004A14CF">
        <w:rPr>
          <w:rFonts w:asciiTheme="majorBidi" w:hAnsiTheme="majorBidi" w:cs="B Nazanin"/>
          <w:sz w:val="26"/>
          <w:szCs w:val="26"/>
          <w:rtl/>
          <w:lang w:bidi="fa-IR"/>
        </w:rPr>
        <w:t xml:space="preserve"> یا فناوری نسل پنجم تلفن همراه است. فناوری </w:t>
      </w:r>
      <w:r w:rsidRPr="004A14CF">
        <w:rPr>
          <w:rFonts w:asciiTheme="majorBidi" w:hAnsiTheme="majorBidi" w:cs="B Nazanin"/>
          <w:sz w:val="26"/>
          <w:szCs w:val="26"/>
          <w:lang w:bidi="fa-IR"/>
        </w:rPr>
        <w:t>5G</w:t>
      </w:r>
      <w:r w:rsidRPr="004A14CF">
        <w:rPr>
          <w:rFonts w:asciiTheme="majorBidi" w:hAnsiTheme="majorBidi" w:cs="B Nazanin"/>
          <w:sz w:val="26"/>
          <w:szCs w:val="26"/>
          <w:rtl/>
          <w:lang w:bidi="fa-IR"/>
        </w:rPr>
        <w:t xml:space="preserve"> تا صد برابر سریعتر و میزان پشتیبانی آن ده برابر فناوری </w:t>
      </w:r>
      <w:r w:rsidRPr="004A14CF">
        <w:rPr>
          <w:rFonts w:asciiTheme="majorBidi" w:hAnsiTheme="majorBidi" w:cs="B Nazanin"/>
          <w:sz w:val="26"/>
          <w:szCs w:val="26"/>
          <w:lang w:bidi="fa-IR"/>
        </w:rPr>
        <w:t>4G</w:t>
      </w:r>
      <w:r w:rsidRPr="004A14CF">
        <w:rPr>
          <w:rFonts w:asciiTheme="majorBidi" w:hAnsiTheme="majorBidi" w:cs="B Nazanin"/>
          <w:sz w:val="26"/>
          <w:szCs w:val="26"/>
          <w:rtl/>
          <w:lang w:bidi="fa-IR"/>
        </w:rPr>
        <w:t xml:space="preserve"> است که </w:t>
      </w:r>
      <w:r w:rsidR="00A14C2C">
        <w:rPr>
          <w:rFonts w:asciiTheme="majorBidi" w:hAnsiTheme="majorBidi" w:cs="B Nazanin" w:hint="cs"/>
          <w:sz w:val="26"/>
          <w:szCs w:val="26"/>
          <w:rtl/>
          <w:lang w:bidi="fa-IR"/>
        </w:rPr>
        <w:t>وجود آن</w:t>
      </w:r>
      <w:r w:rsidRPr="004A14CF">
        <w:rPr>
          <w:rFonts w:asciiTheme="majorBidi" w:hAnsiTheme="majorBidi" w:cs="B Nazanin"/>
          <w:sz w:val="26"/>
          <w:szCs w:val="26"/>
          <w:rtl/>
          <w:lang w:bidi="fa-IR"/>
        </w:rPr>
        <w:t xml:space="preserve"> این فناوری را برای اینترنت اشیا  بسیار کارآمدتر می سازد.</w:t>
      </w:r>
    </w:p>
    <w:p w14:paraId="05EA0E6D" w14:textId="58CE65E6"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ارتباط انسان با انسان و ماشین با ماشین</w:t>
      </w:r>
      <w:r w:rsidR="00030ADA">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زیرساختی بنیادین برای یک اقتصاد کاملا دیجیتال محسوب می شود. چنین فناوری موجب ارتقا سیستم اتوماسیون شده و تولید از راه دور را امکان پذیر می کند و  منجر به منسوخ شدن زنجیره </w:t>
      </w:r>
      <w:r w:rsidRPr="004A14CF">
        <w:rPr>
          <w:rFonts w:asciiTheme="majorBidi" w:hAnsiTheme="majorBidi" w:cs="B Nazanin"/>
          <w:sz w:val="26"/>
          <w:szCs w:val="26"/>
          <w:rtl/>
          <w:lang w:bidi="fa-IR"/>
        </w:rPr>
        <w:lastRenderedPageBreak/>
        <w:t>تامین سنتی می شود. این امر امکان تعامل یکپارچه بین خریداران و فروشندگان را فراهم کرده و در محل کار، باعث ایجاد هماهنگی بهتر کارمندان و بهبود فرآیندهای کسب‌وکار می شود و در نهایت بهره‌ وری کارکنان را بهبود</w:t>
      </w:r>
      <w:r w:rsidR="00FD507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w:t>
      </w:r>
      <w:r w:rsidR="006570AC"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‌بخشد اما زیرساخت های دیجیتال ضامن وجود یک جامعه کاملا دیجیتال نیست. فناوری های دیجیتال امروزه به طور مداوم برای اهدافی چون ارتباطات و مصرف محتوا به کار می رود. برای رفع شکاف دیجیتالی، شرکت ها و مشتریان آنها باید پذیرای فناوری جدید باشند. با وجود دسترسی یکسان‌ به زیرساخت</w:t>
      </w:r>
      <w:r w:rsidR="00A14C2C">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دیجیتال، میزان پذیرش آن در صنایع مختلف متفاوت است. صنایع با فناوری پیشرفته، رسانه و سرگرمی، مخابرات و خدمات مالی برخی از اولین پذیرندگان حوزه دیجیتال هستند. از سوی دیگر صنایع ساختمان سازی، معدن، بهداشت و درمان و دستگاه های دولت در این مسیر به کندی در حال حرکت هستند. عوامل زیادی بر اجرای دیجیتالی شدن اثر گذار است. مدیران فعلی کسب و کارها در مورد جایگزین سازی دارائی های فیزیکی  با دارایی های دیجیتالی کاملا مردد هستند</w:t>
      </w:r>
      <w:r w:rsidRPr="004A14CF">
        <w:rPr>
          <w:rFonts w:asciiTheme="majorBidi" w:hAnsiTheme="majorBidi" w:cs="B Nazanin"/>
          <w:rtl/>
        </w:rPr>
        <w:t xml:space="preserve"> </w:t>
      </w:r>
      <w:r w:rsidRPr="004A14CF">
        <w:rPr>
          <w:rFonts w:asciiTheme="majorBidi" w:hAnsiTheme="majorBidi" w:cs="B Nazanin"/>
          <w:sz w:val="26"/>
          <w:szCs w:val="26"/>
          <w:rtl/>
          <w:lang w:bidi="fa-IR"/>
        </w:rPr>
        <w:t>اما معمولا، یک رقیب نوظهور مجهز به دیجیتال با سرمایه کم ‌تر برای آن ها تهدید جدی محسوب می شود. عامل محرک دیگر به منظور روی آوردن به حوزه ی دیجیتال نیاز به کاهش نیروی کار و وجود هزینه های سربار است که موجب کاهش سودآوری می شود. در صنایع مختلف با افزایش روز افزون هزینه ها تمایل به دیجیتالی شدن عمیق تر می شود. عامل اصلی دیجیتالی شدن اعمال فشار از جانب مشتریان است. هنگامی که مشتریان خواستار کانال‌های دیجیتال برای ارتباطات و معاملات هستند، شرکت‌ها ملزم به تامین آن خواهند بود. هنگامی که مشتریان ارزش زیادی برای تجربه مشتری دیجیتال قائل هستند، کسب ‌وکار برای سرمایه‌گذاری در این حوزه توجیه خواهد شد. به این ترتیب شکاف دیجیتالی از بین می رود. بازار دیجیتال منجر به عملکردهای بهتر بازاریابی می شود و برای شرکت ها امکان استقبال از بازاریابی 5.0 را فراهم می کند.</w:t>
      </w:r>
    </w:p>
    <w:p w14:paraId="06CDDCE9" w14:textId="77777777" w:rsidR="00160B76" w:rsidRPr="004A14CF" w:rsidRDefault="00160B76" w:rsidP="00B87356">
      <w:pPr>
        <w:bidi/>
        <w:spacing w:after="0" w:line="312" w:lineRule="auto"/>
        <w:jc w:val="both"/>
        <w:rPr>
          <w:rFonts w:asciiTheme="majorBidi" w:hAnsiTheme="majorBidi" w:cs="B Nazanin"/>
          <w:b/>
          <w:bCs/>
          <w:sz w:val="26"/>
          <w:szCs w:val="26"/>
          <w:rtl/>
          <w:lang w:bidi="fa-IR"/>
        </w:rPr>
      </w:pPr>
    </w:p>
    <w:p w14:paraId="7F381242" w14:textId="4CE4F668" w:rsidR="00713526" w:rsidRPr="004A14CF" w:rsidRDefault="00713526" w:rsidP="00B87356">
      <w:pPr>
        <w:pStyle w:val="Heading1"/>
        <w:bidi/>
        <w:spacing w:before="0"/>
        <w:rPr>
          <w:rtl/>
          <w:lang w:bidi="fa-IR"/>
        </w:rPr>
      </w:pPr>
      <w:r w:rsidRPr="004A14CF">
        <w:rPr>
          <w:rtl/>
          <w:lang w:bidi="fa-IR"/>
        </w:rPr>
        <w:t xml:space="preserve">مزایا و معایب دیجیتالی شدن </w:t>
      </w:r>
    </w:p>
    <w:p w14:paraId="252163B1" w14:textId="77777777"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شکاف دیجیتال به دسترسی نابرابر برخی از اعضای جامعه به فناوری دیجیتال اشاره دارد که این شکاف عمدتا بخاطر رویکرد علاقه مندان و منتقدان این حوزه است. یک دیدگاه کاملا دو قطبی در این زمینه وجود دارد که آیا یک دنیای دیجیتال غالبا در بردارنده فرصت یا تهدید است. شکاف دیجیتال به طور مداوم وجود خواهد داشت مگر اینکه خطرات موجود مدیریت شود.</w:t>
      </w:r>
    </w:p>
    <w:p w14:paraId="0CFA3E91" w14:textId="62D1199E" w:rsidR="00713526" w:rsidRPr="004A14CF" w:rsidRDefault="000A7036" w:rsidP="00B87356">
      <w:pPr>
        <w:bidi/>
        <w:spacing w:after="0" w:line="312" w:lineRule="auto"/>
        <w:jc w:val="center"/>
        <w:rPr>
          <w:rFonts w:asciiTheme="majorBidi" w:hAnsiTheme="majorBidi" w:cs="B Nazanin"/>
          <w:sz w:val="26"/>
          <w:szCs w:val="26"/>
          <w:rtl/>
          <w:lang w:bidi="fa-IR"/>
        </w:rPr>
      </w:pPr>
      <w:r w:rsidRPr="004A14CF">
        <w:rPr>
          <w:rFonts w:asciiTheme="majorBidi" w:hAnsiTheme="majorBidi" w:cs="B Nazanin"/>
          <w:noProof/>
          <w:sz w:val="26"/>
          <w:szCs w:val="26"/>
          <w:rtl/>
          <w:lang w:bidi="fa-IR"/>
        </w:rPr>
        <w:lastRenderedPageBreak/>
        <w:drawing>
          <wp:inline distT="0" distB="0" distL="0" distR="0" wp14:anchorId="61CE7BAF" wp14:editId="29A9951C">
            <wp:extent cx="5943600" cy="3494416"/>
            <wp:effectExtent l="0" t="0" r="0" b="0"/>
            <wp:docPr id="23" name="Picture 23" descr="C:\Users\MAHDI\Desktop\صنایعی\تصاویر\تصاویر رنگی\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DI\Desktop\صنایعی\تصاویر\تصاویر رنگی\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94416"/>
                    </a:xfrm>
                    <a:prstGeom prst="rect">
                      <a:avLst/>
                    </a:prstGeom>
                    <a:noFill/>
                    <a:ln>
                      <a:noFill/>
                    </a:ln>
                  </pic:spPr>
                </pic:pic>
              </a:graphicData>
            </a:graphic>
          </wp:inline>
        </w:drawing>
      </w:r>
    </w:p>
    <w:p w14:paraId="46A211C8" w14:textId="2CD05A94" w:rsidR="000A7036" w:rsidRPr="004A14CF" w:rsidRDefault="000A7036"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 xml:space="preserve">شکل </w:t>
      </w:r>
      <w:r w:rsidR="00160B76" w:rsidRPr="004A14CF">
        <w:rPr>
          <w:rFonts w:asciiTheme="majorBidi" w:hAnsiTheme="majorBidi" w:cs="B Nazanin" w:hint="cs"/>
          <w:b/>
          <w:bCs/>
          <w:sz w:val="26"/>
          <w:szCs w:val="26"/>
          <w:rtl/>
          <w:lang w:bidi="fa-IR"/>
        </w:rPr>
        <w:t>1-3:</w:t>
      </w:r>
      <w:r w:rsidRPr="004A14CF">
        <w:rPr>
          <w:rFonts w:asciiTheme="majorBidi" w:hAnsiTheme="majorBidi" w:cs="B Nazanin"/>
          <w:b/>
          <w:bCs/>
          <w:sz w:val="26"/>
          <w:szCs w:val="26"/>
          <w:rtl/>
          <w:lang w:bidi="fa-IR"/>
        </w:rPr>
        <w:t xml:space="preserve"> مزایا و معایب تحولات دیجیتالی</w:t>
      </w:r>
    </w:p>
    <w:p w14:paraId="51A58458" w14:textId="77777777" w:rsidR="00160B76" w:rsidRPr="004A14CF" w:rsidRDefault="00160B76" w:rsidP="00B87356">
      <w:pPr>
        <w:bidi/>
        <w:spacing w:after="0" w:line="312" w:lineRule="auto"/>
        <w:jc w:val="both"/>
        <w:rPr>
          <w:rFonts w:asciiTheme="majorBidi" w:hAnsiTheme="majorBidi" w:cs="B Nazanin"/>
          <w:b/>
          <w:bCs/>
          <w:sz w:val="26"/>
          <w:szCs w:val="26"/>
          <w:rtl/>
          <w:lang w:bidi="fa-IR"/>
        </w:rPr>
      </w:pPr>
    </w:p>
    <w:p w14:paraId="773EFC2A" w14:textId="502FB7A8" w:rsidR="00713526" w:rsidRPr="004A14CF" w:rsidRDefault="009A0CE5" w:rsidP="00B87356">
      <w:pPr>
        <w:pStyle w:val="Heading1"/>
        <w:bidi/>
        <w:spacing w:before="0"/>
        <w:rPr>
          <w:rtl/>
          <w:lang w:bidi="fa-IR"/>
        </w:rPr>
      </w:pPr>
      <w:r w:rsidRPr="004A14CF">
        <w:rPr>
          <w:rtl/>
          <w:lang w:bidi="fa-IR"/>
        </w:rPr>
        <w:t>معایب دیجیتالی شدن</w:t>
      </w:r>
    </w:p>
    <w:p w14:paraId="465CE000" w14:textId="77777777"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پنج نوع تهدید برای دیجیتالی شدن وجود دارد که باعث ایجاد ترس در بسیاری از مردم می شود.</w:t>
      </w:r>
    </w:p>
    <w:p w14:paraId="2E08260A" w14:textId="77777777" w:rsidR="004B45F6" w:rsidRDefault="004B45F6" w:rsidP="00B87356">
      <w:pPr>
        <w:pStyle w:val="Heading1"/>
        <w:bidi/>
        <w:spacing w:before="0"/>
        <w:rPr>
          <w:rtl/>
          <w:lang w:bidi="fa-IR"/>
        </w:rPr>
      </w:pPr>
    </w:p>
    <w:p w14:paraId="740A4CDE" w14:textId="1E1F81D6" w:rsidR="00713526" w:rsidRPr="004A14CF" w:rsidRDefault="00713526" w:rsidP="004B45F6">
      <w:pPr>
        <w:pStyle w:val="Heading1"/>
        <w:bidi/>
        <w:spacing w:before="0"/>
        <w:rPr>
          <w:rtl/>
          <w:lang w:bidi="fa-IR"/>
        </w:rPr>
      </w:pPr>
      <w:r w:rsidRPr="004A14CF">
        <w:rPr>
          <w:rtl/>
          <w:lang w:bidi="fa-IR"/>
        </w:rPr>
        <w:t>اتوماسیون و خطر از بین رفتن بعضی از مشاغل</w:t>
      </w:r>
    </w:p>
    <w:p w14:paraId="4A33DDEE" w14:textId="10E99F92" w:rsidR="00150858"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از آنجائی که بسیاری از مشاغل از فناوری روباتیک و هوش مصنوعی در فرایندهای خود استفاده می کنند، ممکن است خطر از دست دادن شغل وجود داشته باشد. هدف </w:t>
      </w:r>
      <w:r w:rsidR="00030ADA">
        <w:rPr>
          <w:rFonts w:asciiTheme="majorBidi" w:hAnsiTheme="majorBidi" w:cs="B Nazanin" w:hint="cs"/>
          <w:sz w:val="26"/>
          <w:szCs w:val="26"/>
          <w:rtl/>
          <w:lang w:bidi="fa-IR"/>
        </w:rPr>
        <w:t>خودکارسازی</w:t>
      </w:r>
      <w:r w:rsidRPr="004A14CF">
        <w:rPr>
          <w:rFonts w:asciiTheme="majorBidi" w:hAnsiTheme="majorBidi" w:cs="B Nazanin"/>
          <w:sz w:val="26"/>
          <w:szCs w:val="26"/>
          <w:rtl/>
          <w:lang w:bidi="fa-IR"/>
        </w:rPr>
        <w:t xml:space="preserve"> بهینه</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‌سازی بهره‌وری با استفاده از منابع کم‌تر و بهبود قابلیت اطمینان است. اما با این شرایط همه مشاغل نیز در معرض خطر هستند. کارهای تکراری که ارزش کمی دارند و مستعد خطاهای انسانی هستند مستعدترین شرایط را برای فرایند اتوماسیون روباتیک</w:t>
      </w:r>
      <w:r w:rsidRPr="004A14CF">
        <w:rPr>
          <w:rStyle w:val="FootnoteReference"/>
          <w:rFonts w:asciiTheme="majorBidi" w:hAnsiTheme="majorBidi" w:cs="B Nazanin"/>
          <w:sz w:val="26"/>
          <w:szCs w:val="26"/>
          <w:rtl/>
          <w:lang w:bidi="fa-IR"/>
        </w:rPr>
        <w:footnoteReference w:id="23"/>
      </w:r>
      <w:r w:rsidRPr="004A14CF">
        <w:rPr>
          <w:rFonts w:asciiTheme="majorBidi" w:hAnsiTheme="majorBidi" w:cs="B Nazanin"/>
          <w:sz w:val="26"/>
          <w:szCs w:val="26"/>
          <w:rtl/>
          <w:lang w:bidi="fa-IR"/>
        </w:rPr>
        <w:t xml:space="preserve"> فراهم می کنند. مشاغلی که مستلزم همدلی و خلاقیت انسانی هستند به سختی قابلیت جایگزینی با دستگاه ها و روباتها را دارند. این تهدید همچنین در سطح جهانی برابر نیست. در کشورهای توسعه ‌یافته که در آن هزینه ‌های نیروی کار بیشتر است، </w:t>
      </w:r>
      <w:r w:rsidR="00030ADA" w:rsidRPr="00030ADA">
        <w:rPr>
          <w:rFonts w:asciiTheme="majorBidi" w:hAnsiTheme="majorBidi" w:cs="B Nazanin" w:hint="cs"/>
          <w:sz w:val="26"/>
          <w:szCs w:val="26"/>
          <w:rtl/>
          <w:lang w:bidi="fa-IR"/>
        </w:rPr>
        <w:t>استفاده</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از</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خودکار</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سازی</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بر</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lastRenderedPageBreak/>
        <w:t>بهره</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وری</w:t>
      </w:r>
      <w:r w:rsidR="00030ADA">
        <w:rPr>
          <w:rFonts w:asciiTheme="majorBidi" w:hAnsiTheme="majorBidi" w:cs="B Nazanin" w:hint="cs"/>
          <w:sz w:val="26"/>
          <w:szCs w:val="26"/>
          <w:rtl/>
          <w:lang w:bidi="fa-IR"/>
        </w:rPr>
        <w:t xml:space="preserve"> </w:t>
      </w:r>
      <w:r w:rsidR="00030ADA" w:rsidRPr="00030ADA">
        <w:rPr>
          <w:rFonts w:asciiTheme="majorBidi" w:hAnsiTheme="majorBidi" w:cs="B Nazanin" w:hint="cs"/>
          <w:sz w:val="26"/>
          <w:szCs w:val="26"/>
          <w:rtl/>
          <w:lang w:bidi="fa-IR"/>
        </w:rPr>
        <w:t>تاثیرگذار</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خواهد</w:t>
      </w:r>
      <w:r w:rsidR="00030ADA" w:rsidRPr="00030ADA">
        <w:rPr>
          <w:rFonts w:asciiTheme="majorBidi" w:hAnsiTheme="majorBidi" w:cs="B Nazanin"/>
          <w:sz w:val="26"/>
          <w:szCs w:val="26"/>
          <w:lang w:bidi="fa-IR"/>
        </w:rPr>
        <w:t xml:space="preserve"> </w:t>
      </w:r>
      <w:r w:rsidR="00030ADA" w:rsidRPr="00030ADA">
        <w:rPr>
          <w:rFonts w:asciiTheme="majorBidi" w:hAnsiTheme="majorBidi" w:cs="B Nazanin" w:hint="cs"/>
          <w:sz w:val="26"/>
          <w:szCs w:val="26"/>
          <w:rtl/>
          <w:lang w:bidi="fa-IR"/>
        </w:rPr>
        <w:t>بود</w:t>
      </w:r>
      <w:r w:rsidR="00030ADA" w:rsidRPr="00030ADA">
        <w:rPr>
          <w:rFonts w:asciiTheme="majorBidi" w:hAnsiTheme="majorBidi" w:cs="B Nazanin"/>
          <w:sz w:val="26"/>
          <w:szCs w:val="26"/>
          <w:lang w:bidi="fa-IR"/>
        </w:rPr>
        <w:t>.</w:t>
      </w:r>
      <w:r w:rsidRPr="004A14CF">
        <w:rPr>
          <w:rFonts w:asciiTheme="majorBidi" w:hAnsiTheme="majorBidi" w:cs="B Nazanin"/>
          <w:sz w:val="26"/>
          <w:szCs w:val="26"/>
          <w:rtl/>
          <w:lang w:bidi="fa-IR"/>
        </w:rPr>
        <w:t xml:space="preserve"> از سوی دیگر، در کشورهای در حال ظهور، توجیه هزینه اجرای اتوماسیون برای جایگزینی نیروی کار انسانی دشوارتر است. این تغییرات رفع شکاف دیجیتالی را به مراتب دشوارتر می کند.</w:t>
      </w:r>
    </w:p>
    <w:p w14:paraId="09A81A37" w14:textId="77777777" w:rsidR="004B45F6" w:rsidRDefault="004B45F6" w:rsidP="00B87356">
      <w:pPr>
        <w:pStyle w:val="Heading1"/>
        <w:bidi/>
        <w:spacing w:before="0"/>
        <w:rPr>
          <w:rtl/>
          <w:lang w:bidi="fa-IR"/>
        </w:rPr>
      </w:pPr>
    </w:p>
    <w:p w14:paraId="42D5C1E9" w14:textId="3465E97E" w:rsidR="00713526" w:rsidRPr="004A14CF" w:rsidRDefault="00713526" w:rsidP="004B45F6">
      <w:pPr>
        <w:pStyle w:val="Heading1"/>
        <w:bidi/>
        <w:spacing w:before="0"/>
        <w:rPr>
          <w:rtl/>
          <w:lang w:bidi="fa-IR"/>
        </w:rPr>
      </w:pPr>
      <w:r w:rsidRPr="004A14CF">
        <w:rPr>
          <w:rtl/>
          <w:lang w:bidi="fa-IR"/>
        </w:rPr>
        <w:t>عدم اعتماد و ترس از ناشناخته ها</w:t>
      </w:r>
    </w:p>
    <w:p w14:paraId="1D7CE84E" w14:textId="5E81A6E4"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دیجیتالی شدن موضوعی فراتر از اتصال افراد از طریق دستگاه های تلفن همراه و رسانه های اجتماعی است و در تمامی ابعاد زندگی انسان از جمله اقتصاد، آموزش، بهداشت و درمان نفوذ </w:t>
      </w:r>
      <w:r w:rsidR="002A3153">
        <w:rPr>
          <w:rFonts w:asciiTheme="majorBidi" w:hAnsiTheme="majorBidi" w:cs="B Nazanin"/>
          <w:sz w:val="26"/>
          <w:szCs w:val="26"/>
          <w:rtl/>
          <w:lang w:bidi="fa-IR"/>
        </w:rPr>
        <w:t xml:space="preserve">کرده است. یکی از ابعاد بنیادین </w:t>
      </w:r>
      <w:r w:rsidRPr="004A14CF">
        <w:rPr>
          <w:rFonts w:asciiTheme="majorBidi" w:hAnsiTheme="majorBidi" w:cs="B Nazanin"/>
          <w:sz w:val="26"/>
          <w:szCs w:val="26"/>
          <w:rtl/>
          <w:lang w:bidi="fa-IR"/>
        </w:rPr>
        <w:t>حوزه ی دیجیتال، فناوری هوش مصنوعی است. هدف این فناوری نه تنها تقلید از انسان بوده بلکه در صدد پیشی گرفتن از هوش انسان است. الگوریتم های هوش مصنوعی و مدل</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پیشرفته اغلب فراتر از درک انسان هستند. هنگامی که انسان‌ ها کنترل  خود را از دست می</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دهند و مضطرب می شوند از خود حالت دفاعی  نشان می دهند. این موضوع بویژه برای مواردی همچون مدیریت م</w:t>
      </w:r>
      <w:r w:rsidR="002A3153">
        <w:rPr>
          <w:rFonts w:asciiTheme="majorBidi" w:hAnsiTheme="majorBidi" w:cs="B Nazanin"/>
          <w:sz w:val="26"/>
          <w:szCs w:val="26"/>
          <w:rtl/>
          <w:lang w:bidi="fa-IR"/>
        </w:rPr>
        <w:t>الی، وسائل نقلیه خودکار و درمان</w:t>
      </w:r>
      <w:r w:rsidRPr="004A14CF">
        <w:rPr>
          <w:rFonts w:asciiTheme="majorBidi" w:hAnsiTheme="majorBidi" w:cs="B Nazanin"/>
          <w:sz w:val="26"/>
          <w:szCs w:val="26"/>
          <w:rtl/>
          <w:lang w:bidi="fa-IR"/>
        </w:rPr>
        <w:t xml:space="preserve"> پزشکی که مستلزم میزان بالائی از اعتماد هستند حائز اهمیت است. ابعاد اعتماد نقش مهمی در جلوگیری از پذیرش فناوری های دیجیتالی خواهند داشت.</w:t>
      </w:r>
    </w:p>
    <w:p w14:paraId="11025586" w14:textId="77777777" w:rsidR="004B45F6" w:rsidRDefault="004B45F6" w:rsidP="00B87356">
      <w:pPr>
        <w:pStyle w:val="Heading1"/>
        <w:bidi/>
        <w:spacing w:before="0"/>
        <w:rPr>
          <w:rtl/>
          <w:lang w:bidi="fa-IR"/>
        </w:rPr>
      </w:pPr>
    </w:p>
    <w:p w14:paraId="5BE8B7F3" w14:textId="67F00FD9" w:rsidR="00713526" w:rsidRPr="004A14CF" w:rsidRDefault="00713526" w:rsidP="004B45F6">
      <w:pPr>
        <w:pStyle w:val="Heading1"/>
        <w:bidi/>
        <w:spacing w:before="0"/>
        <w:rPr>
          <w:rtl/>
          <w:lang w:bidi="fa-IR"/>
        </w:rPr>
      </w:pPr>
      <w:r w:rsidRPr="004A14CF">
        <w:rPr>
          <w:rtl/>
          <w:lang w:bidi="fa-IR"/>
        </w:rPr>
        <w:t>حریم خصوصی و مسائل امنیتی</w:t>
      </w:r>
    </w:p>
    <w:p w14:paraId="2197A93C" w14:textId="11D557BA" w:rsidR="004B45F6" w:rsidRDefault="00713526" w:rsidP="004B45F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هوش مصنوعی از داده ها تغذیه می کند و شرکت ها داده های مورد نیاز را از پایگاه داده های مشتری، تاریخچه معاملات، رسانه های اجتماعی و سایر منابع جمع آوری می کند. سیستم هوش مصنوعی به وسیله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lang w:bidi="fa-IR"/>
        </w:rPr>
        <w:t>و الگوریتم های پیش بینی به شرکت</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این امکان را می‌دهد تا درک عمیقی از رفتارهای گذشته و آینده مشتری داشته باشند. بسیاری از مشتریان این قابلیت را به عنوان ابزاری برای سفارشی سازی و شخصی سازی تلقی می کنند اما برخی این اقدام را نوعی تجاوز به حریم خصوصی برای کسب منافع تجاری قلمداد می کنند. فناوری دیجیتال تهدیدی را برای امنیت ملی ایجاد می کند. زمانی که فناوری دیجیتال تمامی ابعاد زندگی انسان را پوشش دهد کشورها بیشتر در معرض حملات سایبری خواهند بود. حمله به شبکه اینترنت اشیا می تواند کلیه زیرساخت</w:t>
      </w:r>
      <w:r w:rsidR="002A3153">
        <w:rPr>
          <w:rFonts w:asciiTheme="majorBidi" w:hAnsiTheme="majorBidi" w:cs="B Nazanin" w:hint="cs"/>
          <w:sz w:val="26"/>
          <w:szCs w:val="26"/>
          <w:rtl/>
          <w:lang w:bidi="fa-IR"/>
        </w:rPr>
        <w:t xml:space="preserve"> </w:t>
      </w:r>
      <w:r w:rsidR="002A3153">
        <w:rPr>
          <w:rFonts w:asciiTheme="majorBidi" w:hAnsiTheme="majorBidi" w:cs="B Nazanin"/>
          <w:sz w:val="26"/>
          <w:szCs w:val="26"/>
          <w:rtl/>
          <w:lang w:bidi="fa-IR"/>
        </w:rPr>
        <w:t>های دیجیتالی یک کشور را نابود</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کند. کسب و کارها و کشورها باید بر این نگرانی ‌های امنیتی و حریم خصوصی غلبه کنند که مانعی بزرگ بر سر </w:t>
      </w:r>
      <w:r w:rsidR="00EB6867" w:rsidRPr="004A14CF">
        <w:rPr>
          <w:rFonts w:asciiTheme="majorBidi" w:hAnsiTheme="majorBidi" w:cs="B Nazanin"/>
          <w:sz w:val="26"/>
          <w:szCs w:val="26"/>
          <w:rtl/>
          <w:lang w:bidi="fa-IR"/>
        </w:rPr>
        <w:t xml:space="preserve">راه پذیرش فناوری محسوب می شود. </w:t>
      </w:r>
    </w:p>
    <w:p w14:paraId="409331F1" w14:textId="77777777" w:rsidR="004B45F6" w:rsidRDefault="004B45F6">
      <w:pPr>
        <w:rPr>
          <w:rFonts w:asciiTheme="majorBidi" w:hAnsiTheme="majorBidi" w:cs="B Nazanin"/>
          <w:sz w:val="26"/>
          <w:szCs w:val="26"/>
          <w:rtl/>
          <w:lang w:bidi="fa-IR"/>
        </w:rPr>
      </w:pPr>
      <w:r>
        <w:rPr>
          <w:rFonts w:asciiTheme="majorBidi" w:hAnsiTheme="majorBidi" w:cs="B Nazanin"/>
          <w:sz w:val="26"/>
          <w:szCs w:val="26"/>
          <w:rtl/>
          <w:lang w:bidi="fa-IR"/>
        </w:rPr>
        <w:br w:type="page"/>
      </w:r>
    </w:p>
    <w:p w14:paraId="5AADD782" w14:textId="0C4A025F" w:rsidR="00713526" w:rsidRPr="004A14CF" w:rsidRDefault="00713526" w:rsidP="004B45F6">
      <w:pPr>
        <w:pStyle w:val="Heading1"/>
        <w:bidi/>
        <w:spacing w:before="0"/>
        <w:rPr>
          <w:rtl/>
          <w:lang w:bidi="fa-IR"/>
        </w:rPr>
      </w:pPr>
      <w:r w:rsidRPr="003020D9">
        <w:rPr>
          <w:rtl/>
        </w:rPr>
        <w:lastRenderedPageBreak/>
        <w:t>حباب فیلتر و دوران پس از واقعیت</w:t>
      </w:r>
      <w:r w:rsidRPr="004A14CF">
        <w:rPr>
          <w:rStyle w:val="FootnoteReference"/>
          <w:rFonts w:asciiTheme="majorBidi" w:hAnsiTheme="majorBidi"/>
          <w:b/>
          <w:bCs w:val="0"/>
          <w:sz w:val="26"/>
          <w:rtl/>
          <w:lang w:bidi="fa-IR"/>
        </w:rPr>
        <w:footnoteReference w:id="24"/>
      </w:r>
    </w:p>
    <w:p w14:paraId="5A318D49" w14:textId="4BF7E9FD"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موتورهای جستجو و رسانه های اجتماعی هر دو از رسانه های سنتی به عنوان منبع اصلی اطلاعات در عصر دیجیتال سبقت گرفته اند. آن‌ها قدرت شکل‌</w:t>
      </w:r>
      <w:r w:rsidR="002A315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دهی به ادراکات و ایجاد نظرات را دارند. اما یک مشکل طبیعی با این ابزارها وجود دارد و آن هم استفاده از الگوریتم هائی است که اطلاعاتی مربوط به </w:t>
      </w:r>
      <w:r w:rsidR="000873B9">
        <w:rPr>
          <w:rFonts w:asciiTheme="majorBidi" w:hAnsiTheme="majorBidi" w:cs="B Nazanin" w:hint="cs"/>
          <w:sz w:val="26"/>
          <w:szCs w:val="26"/>
          <w:rtl/>
          <w:lang w:bidi="fa-IR"/>
        </w:rPr>
        <w:t>شرح حال</w:t>
      </w:r>
      <w:r w:rsidRPr="004A14CF">
        <w:rPr>
          <w:rFonts w:asciiTheme="majorBidi" w:hAnsiTheme="majorBidi" w:cs="B Nazanin"/>
          <w:sz w:val="26"/>
          <w:szCs w:val="26"/>
          <w:rtl/>
          <w:lang w:bidi="fa-IR"/>
        </w:rPr>
        <w:t xml:space="preserve"> های کاربران را فراهم می کنند. نتایج جستجوی شخصی و اطلاعات رسانه های اجتماعی در نهایت موجب تقویت</w:t>
      </w:r>
      <w:r w:rsidRPr="004A14CF">
        <w:rPr>
          <w:rFonts w:asciiTheme="majorBidi" w:hAnsiTheme="majorBidi" w:cs="B Nazanin"/>
          <w:rtl/>
        </w:rPr>
        <w:t xml:space="preserve"> </w:t>
      </w:r>
      <w:r w:rsidRPr="004A14CF">
        <w:rPr>
          <w:rFonts w:asciiTheme="majorBidi" w:hAnsiTheme="majorBidi" w:cs="B Nazanin"/>
          <w:sz w:val="26"/>
          <w:szCs w:val="26"/>
          <w:rtl/>
          <w:lang w:bidi="fa-IR"/>
        </w:rPr>
        <w:t xml:space="preserve">باورهای از پیش موجود همچون ایجاد دیدگاه‌ های قطبی و افراطی می‌شود. آنچه بیشتر موجب نگرانی می شود پیدایش دنیای پس از </w:t>
      </w:r>
      <w:r w:rsidR="000873B9">
        <w:rPr>
          <w:rFonts w:asciiTheme="majorBidi" w:hAnsiTheme="majorBidi" w:cs="B Nazanin" w:hint="cs"/>
          <w:sz w:val="26"/>
          <w:szCs w:val="26"/>
          <w:rtl/>
          <w:lang w:bidi="fa-IR"/>
        </w:rPr>
        <w:t>واقعیت</w:t>
      </w:r>
      <w:r w:rsidRPr="004A14CF">
        <w:rPr>
          <w:rFonts w:asciiTheme="majorBidi" w:hAnsiTheme="majorBidi" w:cs="B Nazanin"/>
          <w:sz w:val="26"/>
          <w:szCs w:val="26"/>
          <w:rtl/>
          <w:lang w:bidi="fa-IR"/>
        </w:rPr>
        <w:t xml:space="preserve"> است که در آن تشخیص واقعیت از دروغ بسیار سخت است و در این شرایط اطلاعات کاذب قابلیت گسترش زیادی دارد. این امر بسیار ساده است که با استفاده از قدرت هوش مصنوعی فایل</w:t>
      </w:r>
      <w:r w:rsidR="0020397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صوتی و تصویری جعلی ایجاد کرد که کاملا </w:t>
      </w:r>
      <w:r w:rsidR="00203977" w:rsidRPr="004A14CF">
        <w:rPr>
          <w:rFonts w:asciiTheme="majorBidi" w:hAnsiTheme="majorBidi" w:cs="B Nazanin"/>
          <w:sz w:val="26"/>
          <w:szCs w:val="26"/>
          <w:rtl/>
          <w:lang w:bidi="fa-IR"/>
        </w:rPr>
        <w:t xml:space="preserve">واقعی </w:t>
      </w:r>
      <w:r w:rsidRPr="004A14CF">
        <w:rPr>
          <w:rFonts w:asciiTheme="majorBidi" w:hAnsiTheme="majorBidi" w:cs="B Nazanin"/>
          <w:sz w:val="26"/>
          <w:szCs w:val="26"/>
          <w:rtl/>
          <w:lang w:bidi="fa-IR"/>
        </w:rPr>
        <w:t xml:space="preserve">به نظر برسند.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باید نتایج ناخواسته </w:t>
      </w:r>
      <w:r w:rsidR="00203977">
        <w:rPr>
          <w:rFonts w:asciiTheme="majorBidi" w:hAnsiTheme="majorBidi" w:cs="B Nazanin" w:hint="cs"/>
          <w:sz w:val="26"/>
          <w:szCs w:val="26"/>
          <w:rtl/>
          <w:lang w:bidi="fa-IR"/>
        </w:rPr>
        <w:t>فناوری</w:t>
      </w:r>
      <w:r w:rsidRPr="004A14CF">
        <w:rPr>
          <w:rFonts w:asciiTheme="majorBidi" w:hAnsiTheme="majorBidi" w:cs="B Nazanin"/>
          <w:sz w:val="26"/>
          <w:szCs w:val="26"/>
          <w:rtl/>
          <w:lang w:bidi="fa-IR"/>
        </w:rPr>
        <w:t xml:space="preserve"> را مدیریت کرد تا شکاف دیجیتالی رفع شود. </w:t>
      </w:r>
    </w:p>
    <w:p w14:paraId="69EFCD4E" w14:textId="77777777" w:rsidR="004B45F6" w:rsidRDefault="004B45F6" w:rsidP="00B87356">
      <w:pPr>
        <w:pStyle w:val="Heading1"/>
        <w:bidi/>
        <w:spacing w:before="0"/>
        <w:rPr>
          <w:rtl/>
          <w:lang w:bidi="fa-IR"/>
        </w:rPr>
      </w:pPr>
    </w:p>
    <w:p w14:paraId="3A061B69" w14:textId="5F62B371" w:rsidR="00713526" w:rsidRPr="004A14CF" w:rsidRDefault="00713526" w:rsidP="004B45F6">
      <w:pPr>
        <w:pStyle w:val="Heading1"/>
        <w:bidi/>
        <w:spacing w:before="0"/>
        <w:rPr>
          <w:rtl/>
          <w:lang w:bidi="fa-IR"/>
        </w:rPr>
      </w:pPr>
      <w:r w:rsidRPr="004A14CF">
        <w:rPr>
          <w:rtl/>
          <w:lang w:bidi="fa-IR"/>
        </w:rPr>
        <w:t>سبک زندگی دیجیتالی و تاثیرات رفتاری</w:t>
      </w:r>
    </w:p>
    <w:p w14:paraId="17566895" w14:textId="77777777"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برنامه های گوشی تلفن همراه، رسانه های اجتماعی، خدمات و بازی های آنلاین به طور مداوم ترغیب کننده و درگیر کننده هستند. این ویژگی باعث می شود که افراد ساعت ها زمان خود را با این برنامه ها سپری کنند. این اعتیاد ممکن است بسیاری از افراد را از ایجاد تعامل شخصی، انجام فعالیتهای بدنی و داشتن عادات خواب مناسب منع کند و سلامت عمومی افراد را به خطر می اندازد. </w:t>
      </w:r>
    </w:p>
    <w:p w14:paraId="68F6E302" w14:textId="536D1AAC"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فناوری دیجیتال فعالیت های روزانه از جمله تحویل مواد غذائی به درب منزل، پ</w:t>
      </w:r>
      <w:r w:rsidR="000873B9">
        <w:rPr>
          <w:rFonts w:asciiTheme="majorBidi" w:hAnsiTheme="majorBidi" w:cs="B Nazanin"/>
          <w:sz w:val="26"/>
          <w:szCs w:val="26"/>
          <w:rtl/>
          <w:lang w:bidi="fa-IR"/>
        </w:rPr>
        <w:t xml:space="preserve">یدا کردن آدرس ها از طریق </w:t>
      </w:r>
      <w:r w:rsidR="000873B9">
        <w:rPr>
          <w:rFonts w:asciiTheme="majorBidi" w:hAnsiTheme="majorBidi" w:cs="B Nazanin" w:hint="cs"/>
          <w:sz w:val="26"/>
          <w:szCs w:val="26"/>
          <w:rtl/>
          <w:lang w:bidi="fa-IR"/>
        </w:rPr>
        <w:t xml:space="preserve">نقشه </w:t>
      </w:r>
      <w:r w:rsidR="000873B9">
        <w:rPr>
          <w:rFonts w:asciiTheme="majorBidi" w:hAnsiTheme="majorBidi" w:cs="B Nazanin"/>
          <w:sz w:val="26"/>
          <w:szCs w:val="26"/>
          <w:rtl/>
          <w:lang w:bidi="fa-IR"/>
        </w:rPr>
        <w:t>گوگل</w:t>
      </w:r>
      <w:r w:rsidR="00413EE1">
        <w:rPr>
          <w:rStyle w:val="FootnoteReference"/>
          <w:rFonts w:asciiTheme="majorBidi" w:hAnsiTheme="majorBidi" w:cs="B Nazanin"/>
          <w:sz w:val="26"/>
          <w:szCs w:val="26"/>
          <w:rtl/>
          <w:lang w:bidi="fa-IR"/>
        </w:rPr>
        <w:footnoteReference w:id="25"/>
      </w:r>
      <w:r w:rsidRPr="004A14CF">
        <w:rPr>
          <w:rFonts w:asciiTheme="majorBidi" w:hAnsiTheme="majorBidi" w:cs="B Nazanin"/>
          <w:sz w:val="26"/>
          <w:szCs w:val="26"/>
          <w:rtl/>
          <w:lang w:bidi="fa-IR"/>
        </w:rPr>
        <w:t xml:space="preserve"> را بسیار آسان و بدون زحمت می کند که این فرایند ساده سازی سبب وابستگی افراد نسبت به فناوری دیجیتال می شود. موقع تصمیم گیری قضاوت و نظر شخصی را نادیده گرفته و تنه</w:t>
      </w:r>
      <w:r w:rsidR="003020D9">
        <w:rPr>
          <w:rFonts w:asciiTheme="majorBidi" w:hAnsiTheme="majorBidi" w:cs="B Nazanin"/>
          <w:sz w:val="26"/>
          <w:szCs w:val="26"/>
          <w:rtl/>
          <w:lang w:bidi="fa-IR"/>
        </w:rPr>
        <w:t>ا به آنچه که هوش مصنوعی پیشنهاد</w:t>
      </w:r>
      <w:r w:rsidR="00150858"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می کند اعتماد می کنیم. غلبه بر این تاثیرات جانبی رفتاری، چالش مهمی در هنگام جهانی شدن دیجیتالی ایجاد خواهد کرد. </w:t>
      </w:r>
    </w:p>
    <w:p w14:paraId="2FA4129D" w14:textId="77777777" w:rsidR="004B45F6" w:rsidRDefault="004B45F6" w:rsidP="00B87356">
      <w:pPr>
        <w:pStyle w:val="Heading1"/>
        <w:bidi/>
        <w:spacing w:before="0"/>
        <w:rPr>
          <w:rtl/>
          <w:lang w:bidi="fa-IR"/>
        </w:rPr>
      </w:pPr>
    </w:p>
    <w:p w14:paraId="73C51E41" w14:textId="77777777" w:rsidR="00713526" w:rsidRPr="004A14CF" w:rsidRDefault="00713526" w:rsidP="004B45F6">
      <w:pPr>
        <w:pStyle w:val="Heading1"/>
        <w:bidi/>
        <w:spacing w:before="0"/>
        <w:rPr>
          <w:rtl/>
          <w:lang w:bidi="fa-IR"/>
        </w:rPr>
      </w:pPr>
      <w:r w:rsidRPr="004A14CF">
        <w:rPr>
          <w:rtl/>
          <w:lang w:bidi="fa-IR"/>
        </w:rPr>
        <w:t>مزایای دیجیتالی شدن</w:t>
      </w:r>
    </w:p>
    <w:p w14:paraId="6C268624" w14:textId="504FDAF0"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تمایل به دیجیتالی شدن علی رغم خطرات و تهدیدات مربوط به آن، مزایای بسیاری را برای جامعه فراهم می</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کند که در ادامه پنج مورد این مزایا مورد بررسی قرار می گیرد.</w:t>
      </w:r>
    </w:p>
    <w:p w14:paraId="1CF50DE3" w14:textId="5C0D9025" w:rsidR="00713526" w:rsidRPr="004A14CF" w:rsidRDefault="00713526" w:rsidP="00B87356">
      <w:pPr>
        <w:pStyle w:val="Heading1"/>
        <w:bidi/>
        <w:spacing w:before="0"/>
        <w:rPr>
          <w:rtl/>
          <w:lang w:bidi="fa-IR"/>
        </w:rPr>
      </w:pPr>
      <w:r w:rsidRPr="004A14CF">
        <w:rPr>
          <w:rtl/>
          <w:lang w:bidi="fa-IR"/>
        </w:rPr>
        <w:lastRenderedPageBreak/>
        <w:t xml:space="preserve">اقتصاد دیجیتال و خلق ثروت </w:t>
      </w:r>
    </w:p>
    <w:p w14:paraId="00228C38" w14:textId="7E286586" w:rsidR="00150858"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اولین و مهمترین موضوع این است که دیجیتالی شدن شرایط اقتصادی را بهبود می بخشد و سبب ارتقا آن میشود که این امر موجب تولید سرمایه های عظیم می شود. دیجیتالی شدن به کسب و کارها این امکان را می دهد که یک بستر و اکوسیستم ایجاد کنند و بدون اینکه مرزهای جغرافیائی و صنعتی بر آن تاثیر بگذارند قادر به انجام معاملات در حجم بالا باشند. فناوری های دیجیتال به شرکتها این امکان را می دهند که نه تنها تجربه مشتری بلکه مدل کسب و کار را نیز ابداع کنند. این رویکرد به شرکت ‌ها کمک می‌کند تا انتظارات رو به رشد مشتریان را برآورده سازند، تمایل به پرداخت آن‌ ها را افزایش دهند، و در نهایت باعث خلق ارزش بهتر شوند. برخلاف مدل</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سنتی، مدل</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کسب و کار دیجیتال مستلزم دارائی کمتری هستند و از زمان سریعتری برای ارائه به بازار برخوردارند و در نهایت به شدت مقیاس پذیر هستند.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این امر دستیابی شرکت</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به رشد سریع در یک بازه زمانی کوتاه را فراهم می کند. دیجیتالی شدن در طول تجربه مشتری نیز بهره</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‌وری بالاتر و سودآوری بهتر را به دلیل کاهش خطاها و هزینه‌</w:t>
      </w:r>
      <w:r w:rsidR="00413EE1">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ایجاد می‌کند. </w:t>
      </w:r>
    </w:p>
    <w:p w14:paraId="446ACC61" w14:textId="77777777" w:rsidR="004B45F6" w:rsidRDefault="004B45F6" w:rsidP="00B87356">
      <w:pPr>
        <w:pStyle w:val="Heading1"/>
        <w:bidi/>
        <w:spacing w:before="0"/>
        <w:rPr>
          <w:rtl/>
          <w:lang w:bidi="fa-IR"/>
        </w:rPr>
      </w:pPr>
    </w:p>
    <w:p w14:paraId="4869F026" w14:textId="0A054FF1" w:rsidR="00713526" w:rsidRPr="004A14CF" w:rsidRDefault="00713526" w:rsidP="004B45F6">
      <w:pPr>
        <w:pStyle w:val="Heading1"/>
        <w:bidi/>
        <w:spacing w:before="0"/>
        <w:rPr>
          <w:rtl/>
          <w:lang w:bidi="fa-IR"/>
        </w:rPr>
      </w:pPr>
      <w:r w:rsidRPr="004A14CF">
        <w:rPr>
          <w:rtl/>
          <w:lang w:bidi="fa-IR"/>
        </w:rPr>
        <w:t>داده های کلان و استقرار سیستم یادگیرنده</w:t>
      </w:r>
    </w:p>
    <w:p w14:paraId="523AD080" w14:textId="715C8747" w:rsidR="00713526" w:rsidRPr="004A14CF" w:rsidRDefault="00413EE1" w:rsidP="00B87356">
      <w:pPr>
        <w:bidi/>
        <w:spacing w:after="0" w:line="312" w:lineRule="auto"/>
        <w:jc w:val="both"/>
        <w:rPr>
          <w:rFonts w:asciiTheme="majorBidi" w:hAnsiTheme="majorBidi" w:cs="B Nazanin"/>
          <w:sz w:val="26"/>
          <w:szCs w:val="26"/>
          <w:rtl/>
          <w:lang w:bidi="fa-IR"/>
        </w:rPr>
      </w:pPr>
      <w:r>
        <w:rPr>
          <w:rFonts w:asciiTheme="majorBidi" w:hAnsiTheme="majorBidi" w:cs="B Nazanin"/>
          <w:sz w:val="26"/>
          <w:szCs w:val="26"/>
          <w:rtl/>
          <w:lang w:bidi="fa-IR"/>
        </w:rPr>
        <w:t>بسترهای دیجیتال</w:t>
      </w:r>
      <w:r>
        <w:rPr>
          <w:rFonts w:asciiTheme="majorBidi" w:hAnsiTheme="majorBidi" w:cs="B Nazanin" w:hint="cs"/>
          <w:sz w:val="26"/>
          <w:szCs w:val="26"/>
          <w:rtl/>
          <w:lang w:bidi="fa-IR"/>
        </w:rPr>
        <w:t xml:space="preserve">ی </w:t>
      </w:r>
      <w:r w:rsidR="00713526" w:rsidRPr="004A14CF">
        <w:rPr>
          <w:rFonts w:asciiTheme="majorBidi" w:hAnsiTheme="majorBidi" w:cs="B Nazanin"/>
          <w:sz w:val="26"/>
          <w:szCs w:val="26"/>
          <w:rtl/>
          <w:lang w:bidi="fa-IR"/>
        </w:rPr>
        <w:t>و اکوسیستم ها شیوه های کسب و کار جدیدی را ایجاد کرده اند و به طور یکپارچه ای جایگاه های مختلف مانند شرکتها، مشتریان و سایر ذینفعان را به منظور داشتن ارتباطات و معاملات نامحدود به یکدیگر متصل میکنند. این اکوسیستم ها در بسیاری از صنایع به جای جمع آوری دارائی های فیزیکی، مقدار ز</w:t>
      </w:r>
      <w:r>
        <w:rPr>
          <w:rFonts w:asciiTheme="majorBidi" w:hAnsiTheme="majorBidi" w:cs="B Nazanin"/>
          <w:sz w:val="26"/>
          <w:szCs w:val="26"/>
          <w:rtl/>
          <w:lang w:bidi="fa-IR"/>
        </w:rPr>
        <w:t xml:space="preserve">یادی داده خام را جمع آوری </w:t>
      </w:r>
      <w:r w:rsidR="00713526" w:rsidRPr="004A14CF">
        <w:rPr>
          <w:rFonts w:asciiTheme="majorBidi" w:hAnsiTheme="majorBidi" w:cs="B Nazanin"/>
          <w:sz w:val="26"/>
          <w:szCs w:val="26"/>
          <w:rtl/>
          <w:lang w:bidi="fa-IR"/>
        </w:rPr>
        <w:t xml:space="preserve">می کنند که منبع تغذیه هوش مصنوعی برای ایجاد پایگاه دانش </w:t>
      </w:r>
      <w:r>
        <w:rPr>
          <w:rFonts w:asciiTheme="majorBidi" w:hAnsiTheme="majorBidi" w:cs="B Nazanin"/>
          <w:sz w:val="26"/>
          <w:szCs w:val="26"/>
          <w:rtl/>
          <w:lang w:bidi="fa-IR"/>
        </w:rPr>
        <w:t>گسترده باشد. پایگاه دانش</w:t>
      </w:r>
      <w:r>
        <w:rPr>
          <w:rFonts w:asciiTheme="majorBidi" w:hAnsiTheme="majorBidi" w:cs="B Nazanin" w:hint="cs"/>
          <w:sz w:val="26"/>
          <w:szCs w:val="26"/>
          <w:rtl/>
          <w:lang w:bidi="fa-IR"/>
        </w:rPr>
        <w:t xml:space="preserve"> </w:t>
      </w:r>
      <w:r w:rsidR="00713526" w:rsidRPr="004A14CF">
        <w:rPr>
          <w:rFonts w:asciiTheme="majorBidi" w:hAnsiTheme="majorBidi" w:cs="B Nazanin"/>
          <w:sz w:val="26"/>
          <w:szCs w:val="26"/>
          <w:rtl/>
          <w:lang w:bidi="fa-IR"/>
        </w:rPr>
        <w:t>محور دیجیتال، رشد دوره های آزاد</w:t>
      </w:r>
      <w:r>
        <w:rPr>
          <w:rFonts w:asciiTheme="majorBidi" w:hAnsiTheme="majorBidi" w:cs="B Nazanin" w:hint="cs"/>
          <w:sz w:val="26"/>
          <w:szCs w:val="26"/>
          <w:rtl/>
          <w:lang w:bidi="fa-IR"/>
        </w:rPr>
        <w:t xml:space="preserve"> انبوه برخط</w:t>
      </w:r>
      <w:r w:rsidR="00713526" w:rsidRPr="004A14CF">
        <w:rPr>
          <w:rStyle w:val="FootnoteReference"/>
          <w:rFonts w:asciiTheme="majorBidi" w:hAnsiTheme="majorBidi" w:cs="B Nazanin"/>
          <w:sz w:val="26"/>
          <w:szCs w:val="26"/>
          <w:rtl/>
          <w:lang w:bidi="fa-IR"/>
        </w:rPr>
        <w:footnoteReference w:id="26"/>
      </w:r>
      <w:r w:rsidR="00713526" w:rsidRPr="004A14CF">
        <w:rPr>
          <w:rFonts w:asciiTheme="majorBidi" w:hAnsiTheme="majorBidi" w:cs="B Nazanin"/>
          <w:sz w:val="26"/>
          <w:szCs w:val="26"/>
          <w:rtl/>
          <w:lang w:bidi="fa-IR"/>
        </w:rPr>
        <w:t xml:space="preserve"> را تسریع می بخشد و آن را با برنامه های آموزشی مجهز به هوش مصنوعی ارتقا می دهد. این فناوری همچنین به افراد این امکان را می</w:t>
      </w:r>
      <w:r>
        <w:rPr>
          <w:rFonts w:asciiTheme="majorBidi" w:hAnsiTheme="majorBidi" w:cs="B Nazanin" w:hint="cs"/>
          <w:sz w:val="26"/>
          <w:szCs w:val="26"/>
          <w:rtl/>
          <w:lang w:bidi="fa-IR"/>
        </w:rPr>
        <w:t xml:space="preserve"> </w:t>
      </w:r>
      <w:r w:rsidR="00713526" w:rsidRPr="004A14CF">
        <w:rPr>
          <w:rFonts w:asciiTheme="majorBidi" w:hAnsiTheme="majorBidi" w:cs="B Nazanin"/>
          <w:sz w:val="26"/>
          <w:szCs w:val="26"/>
          <w:rtl/>
          <w:lang w:bidi="fa-IR"/>
        </w:rPr>
        <w:t>دهد تا به صورت مادام العمر مهارت</w:t>
      </w:r>
      <w:r>
        <w:rPr>
          <w:rFonts w:asciiTheme="majorBidi" w:hAnsiTheme="majorBidi" w:cs="B Nazanin" w:hint="cs"/>
          <w:sz w:val="26"/>
          <w:szCs w:val="26"/>
          <w:rtl/>
          <w:lang w:bidi="fa-IR"/>
        </w:rPr>
        <w:t xml:space="preserve"> </w:t>
      </w:r>
      <w:r w:rsidR="00713526" w:rsidRPr="004A14CF">
        <w:rPr>
          <w:rFonts w:asciiTheme="majorBidi" w:hAnsiTheme="majorBidi" w:cs="B Nazanin"/>
          <w:sz w:val="26"/>
          <w:szCs w:val="26"/>
          <w:rtl/>
          <w:lang w:bidi="fa-IR"/>
        </w:rPr>
        <w:t>های جدید را بیاموزند تا با عصر هوش مصنوعی همگام باشند.</w:t>
      </w:r>
    </w:p>
    <w:p w14:paraId="502F79AF" w14:textId="77777777" w:rsidR="004B45F6" w:rsidRDefault="004B45F6" w:rsidP="00B87356">
      <w:pPr>
        <w:pStyle w:val="Heading1"/>
        <w:bidi/>
        <w:spacing w:before="0"/>
        <w:rPr>
          <w:rtl/>
          <w:lang w:bidi="fa-IR"/>
        </w:rPr>
      </w:pPr>
    </w:p>
    <w:p w14:paraId="355D9BF0" w14:textId="6B802A79" w:rsidR="00713526" w:rsidRPr="004A14CF" w:rsidRDefault="00713526" w:rsidP="004B45F6">
      <w:pPr>
        <w:pStyle w:val="Heading1"/>
        <w:bidi/>
        <w:spacing w:before="0"/>
        <w:rPr>
          <w:lang w:bidi="fa-IR"/>
        </w:rPr>
      </w:pPr>
      <w:r w:rsidRPr="004A14CF">
        <w:rPr>
          <w:rtl/>
          <w:lang w:bidi="fa-IR"/>
        </w:rPr>
        <w:t xml:space="preserve">زندگی هوشمند و در حال توسعه </w:t>
      </w:r>
    </w:p>
    <w:p w14:paraId="63340D11" w14:textId="269A4D61" w:rsidR="00713526" w:rsidRPr="004A14CF" w:rsidRDefault="00713526"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در یک دنیای کاملا دیجیتالی، در یک خانه هوشمند زندگی می کنیم که در آن انجام هر اقدامی یا به طور خودکار یا با فرمان صوتی انجام می شود. یک دستیار روبات در کارهای روزمره به ما کمک خواهد کرد. در این شرایط یخچال مجهز به سیستم سفارشدهی خودکار و هواپیمای بدون سرنشین ایفای نقش می کنند. هر زمان </w:t>
      </w:r>
      <w:r w:rsidR="00413EE1">
        <w:rPr>
          <w:rFonts w:asciiTheme="majorBidi" w:hAnsiTheme="majorBidi" w:cs="B Nazanin"/>
          <w:sz w:val="26"/>
          <w:szCs w:val="26"/>
          <w:rtl/>
          <w:lang w:bidi="fa-IR"/>
        </w:rPr>
        <w:t xml:space="preserve">که به چیزی نیاز داشته باشیم، </w:t>
      </w:r>
      <w:r w:rsidR="000873B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 توان</w:t>
      </w:r>
      <w:r w:rsidR="000873B9">
        <w:rPr>
          <w:rFonts w:asciiTheme="majorBidi" w:hAnsiTheme="majorBidi" w:cs="B Nazanin" w:hint="cs"/>
          <w:sz w:val="26"/>
          <w:szCs w:val="26"/>
          <w:rtl/>
          <w:lang w:bidi="fa-IR"/>
        </w:rPr>
        <w:t>یم</w:t>
      </w:r>
      <w:r w:rsidRPr="004A14CF">
        <w:rPr>
          <w:rFonts w:asciiTheme="majorBidi" w:hAnsiTheme="majorBidi" w:cs="B Nazanin"/>
          <w:sz w:val="26"/>
          <w:szCs w:val="26"/>
          <w:rtl/>
          <w:lang w:bidi="fa-IR"/>
        </w:rPr>
        <w:t xml:space="preserve"> آن را به صورت سه ‌بعدی چاپ ‌کنیم و یک وسیله نقیله الکتریکی خودکار حاضر است تا ما را هر کجا که می </w:t>
      </w:r>
      <w:r w:rsidRPr="004A14CF">
        <w:rPr>
          <w:rFonts w:asciiTheme="majorBidi" w:hAnsiTheme="majorBidi" w:cs="B Nazanin"/>
          <w:sz w:val="26"/>
          <w:szCs w:val="26"/>
          <w:rtl/>
          <w:lang w:bidi="fa-IR"/>
        </w:rPr>
        <w:lastRenderedPageBreak/>
        <w:t>خواهیم برساند. وقتی وقایع</w:t>
      </w:r>
      <w:r w:rsidR="00CE63A8">
        <w:rPr>
          <w:rFonts w:asciiTheme="majorBidi" w:hAnsiTheme="majorBidi" w:cs="B Nazanin" w:hint="cs"/>
          <w:sz w:val="26"/>
          <w:szCs w:val="26"/>
          <w:rtl/>
          <w:lang w:bidi="fa-IR"/>
        </w:rPr>
        <w:t xml:space="preserve"> مذکور</w:t>
      </w:r>
      <w:r w:rsidRPr="004A14CF">
        <w:rPr>
          <w:rFonts w:asciiTheme="majorBidi" w:hAnsiTheme="majorBidi" w:cs="B Nazanin"/>
          <w:sz w:val="26"/>
          <w:szCs w:val="26"/>
          <w:rtl/>
          <w:lang w:bidi="fa-IR"/>
        </w:rPr>
        <w:t xml:space="preserve"> رخ دهند، رابط بین ما و دنیای دیجیتال دیگر به تلفن‌ های همراه ما محدود نخواهد شد. این رابط کاربری به دستگاه های کوچک تر پوشیدنی و یا حتی قابل نفوذ در بدن انسان نیز راه یافته است که یک زندگی پیشرفته را ایجاد کند. به عنوان مثال، نورولینک الون ماسک، در حال ساخت یک تراشه کامپیوتری به منظور ایجاد یک رابط مغز  کامپیوتر است که به انسان اجازه می‌دهد تا کامپیوترها را با ذهن خود کنترل کند.</w:t>
      </w:r>
    </w:p>
    <w:p w14:paraId="485BFD40" w14:textId="77777777" w:rsidR="004B45F6" w:rsidRDefault="004B45F6" w:rsidP="00B87356">
      <w:pPr>
        <w:pStyle w:val="Heading1"/>
        <w:bidi/>
        <w:spacing w:before="0"/>
        <w:rPr>
          <w:rtl/>
          <w:lang w:bidi="fa-IR"/>
        </w:rPr>
      </w:pPr>
    </w:p>
    <w:p w14:paraId="5EE63EEF" w14:textId="56092B40" w:rsidR="00713526" w:rsidRPr="004A14CF" w:rsidRDefault="00713526" w:rsidP="004B45F6">
      <w:pPr>
        <w:pStyle w:val="Heading1"/>
        <w:bidi/>
        <w:spacing w:before="0"/>
        <w:rPr>
          <w:rtl/>
          <w:lang w:bidi="fa-IR"/>
        </w:rPr>
      </w:pPr>
      <w:r w:rsidRPr="004A14CF">
        <w:rPr>
          <w:rtl/>
          <w:lang w:bidi="fa-IR"/>
        </w:rPr>
        <w:t>بهبود سلامتی و افزایش طول عمر</w:t>
      </w:r>
    </w:p>
    <w:p w14:paraId="42093708" w14:textId="57059370" w:rsidR="00713526" w:rsidRPr="004A14CF" w:rsidRDefault="00046E57" w:rsidP="00B87356">
      <w:pPr>
        <w:bidi/>
        <w:spacing w:after="0" w:line="312" w:lineRule="auto"/>
        <w:jc w:val="both"/>
        <w:rPr>
          <w:rFonts w:asciiTheme="majorBidi" w:hAnsiTheme="majorBidi" w:cs="B Nazanin"/>
          <w:sz w:val="26"/>
          <w:szCs w:val="26"/>
          <w:rtl/>
          <w:lang w:bidi="fa-IR"/>
        </w:rPr>
      </w:pPr>
      <w:r>
        <w:rPr>
          <w:rFonts w:asciiTheme="majorBidi" w:hAnsiTheme="majorBidi" w:cs="B Nazanin" w:hint="cs"/>
          <w:sz w:val="26"/>
          <w:szCs w:val="26"/>
          <w:rtl/>
          <w:lang w:bidi="fa-IR"/>
        </w:rPr>
        <w:t>فناوری زیست محیطی</w:t>
      </w:r>
      <w:r w:rsidR="00713526" w:rsidRPr="004A14CF">
        <w:rPr>
          <w:rFonts w:asciiTheme="majorBidi" w:hAnsiTheme="majorBidi" w:cs="B Nazanin"/>
          <w:sz w:val="26"/>
          <w:szCs w:val="26"/>
          <w:rtl/>
          <w:lang w:bidi="fa-IR"/>
        </w:rPr>
        <w:t xml:space="preserve"> پیشرفته قصد دارد طول عمر انسان را افزایش دهد. با استفاده از </w:t>
      </w:r>
      <w:r w:rsidR="0087300E">
        <w:rPr>
          <w:rFonts w:asciiTheme="majorBidi" w:hAnsiTheme="majorBidi" w:cs="B Nazanin" w:hint="cs"/>
          <w:sz w:val="26"/>
          <w:szCs w:val="26"/>
          <w:rtl/>
          <w:lang w:bidi="fa-IR"/>
        </w:rPr>
        <w:t xml:space="preserve">کلان داده ها </w:t>
      </w:r>
      <w:r w:rsidR="00713526" w:rsidRPr="004A14CF">
        <w:rPr>
          <w:rFonts w:asciiTheme="majorBidi" w:hAnsiTheme="majorBidi" w:cs="B Nazanin"/>
          <w:sz w:val="26"/>
          <w:szCs w:val="26"/>
          <w:rtl/>
          <w:lang w:bidi="fa-IR"/>
        </w:rPr>
        <w:t>در مراقبت</w:t>
      </w:r>
      <w:r w:rsidR="00713526" w:rsidRPr="004A14CF">
        <w:rPr>
          <w:rFonts w:asciiTheme="majorBidi" w:hAnsiTheme="majorBidi" w:cs="B Nazanin"/>
          <w:sz w:val="26"/>
          <w:szCs w:val="26"/>
          <w:lang w:bidi="fa-IR"/>
        </w:rPr>
        <w:t xml:space="preserve"> </w:t>
      </w:r>
      <w:r w:rsidR="00713526" w:rsidRPr="004A14CF">
        <w:rPr>
          <w:rFonts w:asciiTheme="majorBidi" w:hAnsiTheme="majorBidi" w:cs="B Nazanin"/>
          <w:sz w:val="26"/>
          <w:szCs w:val="26"/>
          <w:rtl/>
          <w:lang w:bidi="fa-IR"/>
        </w:rPr>
        <w:t>های بهداشتی</w:t>
      </w:r>
      <w:r w:rsidR="00CE63A8">
        <w:rPr>
          <w:rFonts w:asciiTheme="majorBidi" w:hAnsiTheme="majorBidi" w:cs="B Nazanin" w:hint="cs"/>
          <w:sz w:val="26"/>
          <w:szCs w:val="26"/>
          <w:rtl/>
          <w:lang w:bidi="fa-IR"/>
        </w:rPr>
        <w:t>،</w:t>
      </w:r>
      <w:r w:rsidR="00713526" w:rsidRPr="004A14CF">
        <w:rPr>
          <w:rFonts w:asciiTheme="majorBidi" w:hAnsiTheme="majorBidi" w:cs="B Nazanin"/>
          <w:sz w:val="26"/>
          <w:szCs w:val="26"/>
          <w:rtl/>
          <w:lang w:bidi="fa-IR"/>
        </w:rPr>
        <w:t xml:space="preserve"> هوش مصنوعی امکان کشف داروی جدید و دقیق را از طریق تشخیص های شخصی و درمان متناسب با بیماری های مربوط به هر فرد را فراهم می کند. ژنومیک</w:t>
      </w:r>
      <w:r w:rsidR="00713526" w:rsidRPr="004A14CF">
        <w:rPr>
          <w:rStyle w:val="FootnoteReference"/>
          <w:rFonts w:asciiTheme="majorBidi" w:hAnsiTheme="majorBidi" w:cs="B Nazanin"/>
          <w:sz w:val="26"/>
          <w:szCs w:val="26"/>
          <w:rtl/>
          <w:lang w:bidi="fa-IR"/>
        </w:rPr>
        <w:footnoteReference w:id="27"/>
      </w:r>
      <w:r w:rsidR="00713526" w:rsidRPr="004A14CF">
        <w:rPr>
          <w:rFonts w:asciiTheme="majorBidi" w:hAnsiTheme="majorBidi" w:cs="B Nazanin"/>
          <w:sz w:val="26"/>
          <w:szCs w:val="26"/>
          <w:rtl/>
          <w:lang w:bidi="fa-IR"/>
        </w:rPr>
        <w:t xml:space="preserve"> قابلیت های مهندسی ژنتیک را برای پیشگیری و درمان بیماریهای ژنتیکی امکان پذیر می سازد. </w:t>
      </w:r>
      <w:r w:rsidR="000873B9">
        <w:rPr>
          <w:rFonts w:asciiTheme="majorBidi" w:hAnsiTheme="majorBidi" w:cs="B Nazanin" w:hint="cs"/>
          <w:sz w:val="26"/>
          <w:szCs w:val="26"/>
          <w:rtl/>
          <w:lang w:bidi="fa-IR"/>
        </w:rPr>
        <w:t>فناوری عصبی</w:t>
      </w:r>
      <w:r w:rsidR="00713526" w:rsidRPr="004A14CF">
        <w:rPr>
          <w:rStyle w:val="FootnoteReference"/>
          <w:rFonts w:asciiTheme="majorBidi" w:hAnsiTheme="majorBidi" w:cs="B Nazanin"/>
          <w:sz w:val="26"/>
          <w:szCs w:val="26"/>
          <w:rtl/>
          <w:lang w:bidi="fa-IR"/>
        </w:rPr>
        <w:footnoteReference w:id="28"/>
      </w:r>
      <w:r w:rsidR="00713526" w:rsidRPr="004A14CF">
        <w:rPr>
          <w:rFonts w:asciiTheme="majorBidi" w:hAnsiTheme="majorBidi" w:cs="B Nazanin"/>
          <w:sz w:val="26"/>
          <w:szCs w:val="26"/>
          <w:rtl/>
          <w:lang w:bidi="fa-IR"/>
        </w:rPr>
        <w:t xml:space="preserve"> در آستانه کاشت تراشه ای است که قادر است اختلالات مغزی را درمان کند و</w:t>
      </w:r>
      <w:r w:rsidR="000873B9">
        <w:rPr>
          <w:rFonts w:asciiTheme="majorBidi" w:hAnsiTheme="majorBidi" w:cs="B Nazanin" w:hint="cs"/>
          <w:sz w:val="26"/>
          <w:szCs w:val="26"/>
          <w:rtl/>
          <w:lang w:bidi="fa-IR"/>
        </w:rPr>
        <w:t xml:space="preserve"> با</w:t>
      </w:r>
      <w:r w:rsidR="00713526" w:rsidRPr="004A14CF">
        <w:rPr>
          <w:rFonts w:asciiTheme="majorBidi" w:hAnsiTheme="majorBidi" w:cs="B Nazanin"/>
          <w:sz w:val="26"/>
          <w:szCs w:val="26"/>
          <w:rtl/>
          <w:lang w:bidi="fa-IR"/>
        </w:rPr>
        <w:t xml:space="preserve"> کنترل مداوم سلامتی از طریق وسایل پوشیدنی یا قابل برنامه ریزی امکان مراقبت ‌های بهداشتی پیشگیرانه را فراهم کند.</w:t>
      </w:r>
    </w:p>
    <w:p w14:paraId="7691106F" w14:textId="4C925F8B" w:rsidR="00713526" w:rsidRPr="004A14CF" w:rsidRDefault="00046E57" w:rsidP="00B87356">
      <w:pPr>
        <w:bidi/>
        <w:spacing w:after="0" w:line="312" w:lineRule="auto"/>
        <w:jc w:val="both"/>
        <w:rPr>
          <w:rFonts w:asciiTheme="majorBidi" w:hAnsiTheme="majorBidi" w:cs="B Nazanin"/>
          <w:sz w:val="26"/>
          <w:szCs w:val="26"/>
          <w:rtl/>
          <w:lang w:bidi="fa-IR"/>
        </w:rPr>
      </w:pPr>
      <w:r>
        <w:rPr>
          <w:rFonts w:asciiTheme="majorBidi" w:hAnsiTheme="majorBidi" w:cs="B Nazanin" w:hint="cs"/>
          <w:sz w:val="26"/>
          <w:szCs w:val="26"/>
          <w:rtl/>
          <w:lang w:bidi="fa-IR"/>
        </w:rPr>
        <w:t>افزون بر این</w:t>
      </w:r>
      <w:r w:rsidR="00713526" w:rsidRPr="004A14CF">
        <w:rPr>
          <w:rFonts w:asciiTheme="majorBidi" w:hAnsiTheme="majorBidi" w:cs="B Nazanin"/>
          <w:sz w:val="26"/>
          <w:szCs w:val="26"/>
          <w:rtl/>
          <w:lang w:bidi="fa-IR"/>
        </w:rPr>
        <w:t xml:space="preserve">، پیشرفت مشابهی در </w:t>
      </w:r>
      <w:r>
        <w:rPr>
          <w:rFonts w:asciiTheme="majorBidi" w:eastAsia="Calibri" w:hAnsiTheme="majorBidi" w:cs="B Nazanin" w:hint="cs"/>
          <w:sz w:val="24"/>
          <w:szCs w:val="24"/>
          <w:rtl/>
          <w:lang w:bidi="fa-IR"/>
        </w:rPr>
        <w:t>فناوری</w:t>
      </w:r>
      <w:r w:rsidR="00713526" w:rsidRPr="004A14CF">
        <w:rPr>
          <w:rFonts w:asciiTheme="majorBidi" w:hAnsiTheme="majorBidi" w:cs="B Nazanin"/>
          <w:sz w:val="26"/>
          <w:szCs w:val="26"/>
          <w:rtl/>
          <w:lang w:bidi="fa-IR"/>
        </w:rPr>
        <w:t xml:space="preserve"> مواد غذایی در حال انجام است. ترکیب </w:t>
      </w:r>
      <w:r w:rsidR="000873B9">
        <w:rPr>
          <w:rFonts w:asciiTheme="majorBidi" w:hAnsiTheme="majorBidi" w:cs="B Nazanin" w:hint="cs"/>
          <w:sz w:val="26"/>
          <w:szCs w:val="26"/>
          <w:rtl/>
          <w:lang w:bidi="fa-IR"/>
        </w:rPr>
        <w:t>فناوری زیست محیطی</w:t>
      </w:r>
      <w:r w:rsidR="00713526" w:rsidRPr="004A14CF">
        <w:rPr>
          <w:rFonts w:asciiTheme="majorBidi" w:hAnsiTheme="majorBidi" w:cs="B Nazanin"/>
          <w:sz w:val="26"/>
          <w:szCs w:val="26"/>
          <w:rtl/>
          <w:lang w:bidi="fa-IR"/>
        </w:rPr>
        <w:t xml:space="preserve"> و هوش مصنوعی به دنبال بهینه سازی تولید غذای مناسب برای جلوگیری از سوءتغذیه است. ما همچنین شاهد پیدایش استارت‌</w:t>
      </w:r>
      <w:r w:rsidR="00CE63A8">
        <w:rPr>
          <w:rFonts w:asciiTheme="majorBidi" w:hAnsiTheme="majorBidi" w:cs="B Nazanin" w:hint="cs"/>
          <w:sz w:val="26"/>
          <w:szCs w:val="26"/>
          <w:rtl/>
          <w:lang w:bidi="fa-IR"/>
        </w:rPr>
        <w:t xml:space="preserve"> </w:t>
      </w:r>
      <w:r w:rsidR="00713526" w:rsidRPr="004A14CF">
        <w:rPr>
          <w:rFonts w:asciiTheme="majorBidi" w:hAnsiTheme="majorBidi" w:cs="B Nazanin"/>
          <w:sz w:val="26"/>
          <w:szCs w:val="26"/>
          <w:rtl/>
          <w:lang w:bidi="fa-IR"/>
        </w:rPr>
        <w:t>آپ های فناوری</w:t>
      </w:r>
      <w:r w:rsidR="00CE63A8">
        <w:rPr>
          <w:rFonts w:asciiTheme="majorBidi" w:hAnsiTheme="majorBidi" w:cs="B Nazanin" w:hint="cs"/>
          <w:sz w:val="26"/>
          <w:szCs w:val="26"/>
          <w:rtl/>
          <w:lang w:bidi="fa-IR"/>
        </w:rPr>
        <w:t xml:space="preserve"> </w:t>
      </w:r>
      <w:r w:rsidR="00713526" w:rsidRPr="004A14CF">
        <w:rPr>
          <w:rFonts w:asciiTheme="majorBidi" w:hAnsiTheme="majorBidi" w:cs="B Nazanin"/>
          <w:sz w:val="26"/>
          <w:szCs w:val="26"/>
          <w:rtl/>
          <w:lang w:bidi="fa-IR"/>
        </w:rPr>
        <w:t xml:space="preserve">محور هستیم که محصولات و خدماتی را برای هدف قرار دادن جمعیت مسن و به منظور مدیریت طول عمر و بهبود کیفیت زندگی ارائه می دهند. </w:t>
      </w:r>
    </w:p>
    <w:p w14:paraId="0C0F4F74" w14:textId="77777777" w:rsidR="004B45F6" w:rsidRDefault="004B45F6" w:rsidP="00B87356">
      <w:pPr>
        <w:pStyle w:val="Heading1"/>
        <w:bidi/>
        <w:spacing w:before="0"/>
        <w:rPr>
          <w:rtl/>
          <w:lang w:bidi="fa-IR"/>
        </w:rPr>
      </w:pPr>
    </w:p>
    <w:p w14:paraId="36306D0F" w14:textId="2AA2921F" w:rsidR="00713526" w:rsidRPr="004A14CF" w:rsidRDefault="00713526" w:rsidP="004B45F6">
      <w:pPr>
        <w:pStyle w:val="Heading1"/>
        <w:bidi/>
        <w:spacing w:before="0"/>
        <w:rPr>
          <w:rtl/>
          <w:lang w:bidi="fa-IR"/>
        </w:rPr>
      </w:pPr>
      <w:r w:rsidRPr="004A14CF">
        <w:rPr>
          <w:rtl/>
          <w:lang w:bidi="fa-IR"/>
        </w:rPr>
        <w:t xml:space="preserve">قابلیت ایجاد پایداری محیط و توسعه روابط اجتماعی </w:t>
      </w:r>
    </w:p>
    <w:p w14:paraId="7AD4A04D" w14:textId="11EBFDE8"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همچنین دیجیتالی شدن در اطمینان از پایداری محیطی نقش مهمی را ایفا می کند. اشتراک وسایل نقلیه الکتریکی و مبادله انرژی خورشیدی به همسایگان اجازه می‌دهد تا برق اضافی را به اشتراک بگذارند که این امر به حفاظت از انرژی کمک شایانی خواهد کرد. هوش مصنوعی در فرایند تولید یک محصول از مرحله طراح</w:t>
      </w:r>
      <w:r w:rsidR="00CE63A8">
        <w:rPr>
          <w:rFonts w:asciiTheme="majorBidi" w:hAnsiTheme="majorBidi" w:cs="B Nazanin"/>
          <w:sz w:val="26"/>
          <w:szCs w:val="26"/>
          <w:rtl/>
          <w:lang w:bidi="fa-IR"/>
        </w:rPr>
        <w:t xml:space="preserve">ی گرفته تا انتخاب مواد به کاهش </w:t>
      </w:r>
      <w:r w:rsidRPr="004A14CF">
        <w:rPr>
          <w:rFonts w:asciiTheme="majorBidi" w:hAnsiTheme="majorBidi" w:cs="B Nazanin"/>
          <w:sz w:val="26"/>
          <w:szCs w:val="26"/>
          <w:rtl/>
          <w:lang w:bidi="fa-IR"/>
        </w:rPr>
        <w:t>تولید زباله کمک کند. انسان از طریق هوش مصنوعی اقتصاد را ایجاد می کند که این اقتصاد یک سیکل بسته است و بصورت یک جریان بی انتهاست و مصرف  مداوم مواد از طریق استفاده مجدد و بازیافت تحقق پذیر است.</w:t>
      </w:r>
    </w:p>
    <w:p w14:paraId="4A16B198" w14:textId="33F4F3EE"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lastRenderedPageBreak/>
        <w:t xml:space="preserve">با از بین بردن  شکاف دیجیتالی و دستیابی به ارتباط جهانی، یک جامعه دیجیتالی ظهور خواهد کرد که در آن جوامع کم درآمد نیز دسترسی برابری به بازار و دانش فنی خواهند داشت. این عامل باعث بهبود وضعیت معیشت </w:t>
      </w:r>
      <w:r w:rsidR="000873B9">
        <w:rPr>
          <w:rFonts w:asciiTheme="majorBidi" w:hAnsiTheme="majorBidi" w:cs="B Nazanin" w:hint="cs"/>
          <w:sz w:val="26"/>
          <w:szCs w:val="26"/>
          <w:rtl/>
          <w:lang w:bidi="fa-IR"/>
        </w:rPr>
        <w:t xml:space="preserve">آنها </w:t>
      </w:r>
      <w:r w:rsidRPr="004A14CF">
        <w:rPr>
          <w:rFonts w:asciiTheme="majorBidi" w:hAnsiTheme="majorBidi" w:cs="B Nazanin"/>
          <w:sz w:val="26"/>
          <w:szCs w:val="26"/>
          <w:rtl/>
          <w:lang w:bidi="fa-IR"/>
        </w:rPr>
        <w:t xml:space="preserve">می شود و در از بین بردن فقر موثر خواهد بود. دیدگاه قطبی نسبت به دیجیتالی شدن یک شکاف جدید به شمار </w:t>
      </w:r>
      <w:r w:rsidR="000873B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 رود. برای به پایان دادن به این شکاف  نیازمند آن هستیم</w:t>
      </w:r>
      <w:r w:rsidR="000873B9">
        <w:rPr>
          <w:rFonts w:asciiTheme="majorBidi" w:hAnsiTheme="majorBidi" w:cs="B Nazanin"/>
          <w:sz w:val="26"/>
          <w:szCs w:val="26"/>
          <w:rtl/>
          <w:lang w:bidi="fa-IR"/>
        </w:rPr>
        <w:t xml:space="preserve"> که به طورعمیق وارد جنبه انسانی</w:t>
      </w:r>
      <w:r w:rsidRPr="004A14CF">
        <w:rPr>
          <w:rFonts w:asciiTheme="majorBidi" w:hAnsiTheme="majorBidi" w:cs="B Nazanin"/>
          <w:sz w:val="26"/>
          <w:szCs w:val="26"/>
          <w:rtl/>
          <w:lang w:bidi="fa-IR"/>
        </w:rPr>
        <w:t xml:space="preserve"> فناوری شویم و در جهان فناوری هائی را مورد استفاده قرار دهیم که موجب بهبود زندگی انسانی می شوند.</w:t>
      </w:r>
    </w:p>
    <w:p w14:paraId="4AA5DA55" w14:textId="77777777" w:rsidR="00150858" w:rsidRPr="004A14CF" w:rsidRDefault="00150858" w:rsidP="00B87356">
      <w:pPr>
        <w:bidi/>
        <w:spacing w:after="0" w:line="312" w:lineRule="auto"/>
        <w:jc w:val="both"/>
        <w:rPr>
          <w:rFonts w:asciiTheme="majorBidi" w:hAnsiTheme="majorBidi" w:cs="B Nazanin"/>
          <w:b/>
          <w:bCs/>
          <w:sz w:val="26"/>
          <w:szCs w:val="26"/>
          <w:rtl/>
          <w:lang w:bidi="fa-IR"/>
        </w:rPr>
      </w:pPr>
    </w:p>
    <w:p w14:paraId="63A7E55D" w14:textId="607A308F" w:rsidR="00713526" w:rsidRPr="004A14CF" w:rsidRDefault="00713526" w:rsidP="00B87356">
      <w:pPr>
        <w:pStyle w:val="Heading1"/>
        <w:bidi/>
        <w:spacing w:before="0"/>
        <w:rPr>
          <w:rtl/>
          <w:lang w:bidi="fa-IR"/>
        </w:rPr>
      </w:pPr>
      <w:r w:rsidRPr="004A14CF">
        <w:rPr>
          <w:rtl/>
          <w:lang w:bidi="fa-IR"/>
        </w:rPr>
        <w:t xml:space="preserve">فناوری شخصی </w:t>
      </w:r>
    </w:p>
    <w:p w14:paraId="3B171620" w14:textId="36612BD1"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در عصر بازاریابی ۵.۰، مشتریان از کسب و کارها انتظار دارند که آن‌ها را درک کرده و تجربیات منحصربفردی را برای آنان ارائه دهند. در حالی که این شناخت برای شرکت ها تنها با تعداد انگشت شماری از مشتریان ممکن است. این امر در مقیاس بالا و به طورمستمر برای آنها چالش برانگیز خواهد بود. استفاده از فناوری برای مدل سازی پروفایل های خاص مشتری، ارائه </w:t>
      </w:r>
      <w:r w:rsidR="00EC3820">
        <w:rPr>
          <w:rFonts w:asciiTheme="majorBidi" w:hAnsiTheme="majorBidi" w:cs="B Nazanin" w:hint="cs"/>
          <w:sz w:val="26"/>
          <w:szCs w:val="26"/>
          <w:rtl/>
          <w:lang w:bidi="fa-IR"/>
        </w:rPr>
        <w:t>پیشنهادها</w:t>
      </w:r>
      <w:r w:rsidRPr="004A14CF">
        <w:rPr>
          <w:rFonts w:asciiTheme="majorBidi" w:hAnsiTheme="majorBidi" w:cs="B Nazanin"/>
          <w:sz w:val="26"/>
          <w:szCs w:val="26"/>
          <w:rtl/>
          <w:lang w:bidi="fa-IR"/>
        </w:rPr>
        <w:t xml:space="preserve"> مناسب، فراهم کردن محتوای سفارشی و ارائه تجربیات شخصی ضروری است.</w:t>
      </w:r>
    </w:p>
    <w:p w14:paraId="7FB88E55" w14:textId="452E7B41"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هوش مصنوعی از سه طریق موجب ارتقا هرگونه ارتباط در طول مسیر مشتری می شود: 1. هدف یابی هوشمندانه ای را ممکن می‌سازد </w:t>
      </w:r>
      <w:r w:rsidR="000873B9">
        <w:rPr>
          <w:rFonts w:asciiTheme="majorBidi" w:hAnsiTheme="majorBidi" w:cs="B Nazanin" w:hint="cs"/>
          <w:sz w:val="26"/>
          <w:szCs w:val="26"/>
          <w:rtl/>
          <w:lang w:bidi="fa-IR"/>
        </w:rPr>
        <w:t xml:space="preserve">بدین معنی که </w:t>
      </w:r>
      <w:r w:rsidRPr="004A14CF">
        <w:rPr>
          <w:rFonts w:asciiTheme="majorBidi" w:hAnsiTheme="majorBidi" w:cs="B Nazanin"/>
          <w:sz w:val="26"/>
          <w:szCs w:val="26"/>
          <w:rtl/>
          <w:lang w:bidi="fa-IR"/>
        </w:rPr>
        <w:t>پیشنهاد مناسب را درست در زمان مناسب به مشتریان مورد نظر ارائه می دهد. 2. ارائه محصول بهتر و متناسب را تضمین می کند. شرکت‌ها ممکن است محصولات شخصی سازی شده را فراهم کنند و حتی به مشتریان اجازه سفارشی کردن محصولات خود را بدهند. 3. امکان تعامل بهتر را ایجاد می کند و شرکت</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می‌توانند محتوای مناسب ارائه دهند و ارتباط نزدیکتری با مشتریان ایجاد کنند. استفاده از هوش مصنوعی رضایت و وفاداری مشتریان را بهبود می‌بخشد و به نوبه خود پذیرش مشتری را نسبت به اشتراک گذاری داده ‌ها افزایش می‌دهد. اگر مزایای واقعی شخصی سازی فراتر از تهدید نقض حریم خصوصی باشد، مشتریان تمایل بیشتری به اشتراک گذاری داده‌های شخصی خواهند داشت. مشتریان در صورتی که شخصی سازی فرآیند تصمیم گیری آنها را آسان تر کند با آن موافق هستند و این در حالی است که حتی آنها را قادر می سازد تا بر آن اشراف کامل داشته باشند. </w:t>
      </w:r>
    </w:p>
    <w:p w14:paraId="72DC7848" w14:textId="77777777" w:rsidR="00150858" w:rsidRPr="004A14CF" w:rsidRDefault="00150858" w:rsidP="00B87356">
      <w:pPr>
        <w:bidi/>
        <w:spacing w:after="0" w:line="312" w:lineRule="auto"/>
        <w:jc w:val="both"/>
        <w:rPr>
          <w:rFonts w:asciiTheme="majorBidi" w:hAnsiTheme="majorBidi" w:cs="B Nazanin"/>
          <w:b/>
          <w:bCs/>
          <w:sz w:val="26"/>
          <w:szCs w:val="26"/>
          <w:rtl/>
          <w:lang w:bidi="fa-IR"/>
        </w:rPr>
      </w:pPr>
    </w:p>
    <w:p w14:paraId="6639425F" w14:textId="57B5C1E6" w:rsidR="00713526" w:rsidRPr="004A14CF" w:rsidRDefault="009A0CE5" w:rsidP="00B87356">
      <w:pPr>
        <w:pStyle w:val="Heading1"/>
        <w:bidi/>
        <w:spacing w:before="0"/>
        <w:rPr>
          <w:rtl/>
          <w:lang w:bidi="fa-IR"/>
        </w:rPr>
      </w:pPr>
      <w:r w:rsidRPr="004A14CF">
        <w:rPr>
          <w:rtl/>
          <w:lang w:bidi="fa-IR"/>
        </w:rPr>
        <w:t>دقت انتخابی</w:t>
      </w:r>
    </w:p>
    <w:p w14:paraId="5C089339" w14:textId="20ED6AB3" w:rsidR="00B45CD9"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بری شوارتز در کتاب پارادوکس انتخاب می‌گوید که برخلاف باور عمومی، حذف انتخاب</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اضطراب تصمیم‌گیری را کاهش می‌دهد و رضایتمندی را افزایش می دهد. در واقع انسان ‌ها با دقت انتخابی به دنیا می‌آیند. ما تمایل داریم توجه خود را به سمت محرک</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مربوطه هدایت کنیم و محرک‌های غیر مرتبط را از بین ببریم. دقت انتخابی به ما اجازه می‌دهد تا اطلاعات را با محدوده توجه محدود خود فیلتر و پردازش کنیم و بر آنچه مهم است تمرکز کنیم. گزینه‌</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بیش از حد </w:t>
      </w:r>
      <w:r w:rsidRPr="004A14CF">
        <w:rPr>
          <w:rFonts w:asciiTheme="majorBidi" w:hAnsiTheme="majorBidi" w:cs="B Nazanin"/>
          <w:sz w:val="26"/>
          <w:szCs w:val="26"/>
          <w:rtl/>
          <w:lang w:bidi="fa-IR"/>
        </w:rPr>
        <w:lastRenderedPageBreak/>
        <w:t>محصول، پیام‌</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تجاری ما را از انجام آنچه که باید ساده باشد، منصرف می</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سازند. ما انتظار داریم که تصمیم‌گیری پیچیده هرگز نباید کار ما باشد و شرکت‌ها مسئول ساده ‌سازی گزینه ‌ها و ارائه بهترین پیشنهاد هستند. فناوری هوش مصنوعی باید جای فیلتر دقت انتخابی را در ذهن ما بگیرد و در عصر حاضر اطلاعات اضافه را برای تصمیم گیری فیلتر کند.</w:t>
      </w:r>
      <w:r w:rsidR="00B45CD9"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با توجه به وجود پروفایل میلیون ها مشتری و بررسی تاریخچه تجارب مشتری، شرکت</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باید قادر به تطبیق نیازهای خاص مشتری با راه</w:t>
      </w:r>
      <w:r w:rsidR="00BF4E3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‌حل باشند . برای مثال الگوریتم های هوش مصنوعی در کالاهای بسته بندی شده برای مشتریان باید قادر باشد نوع دقیق محصول را پیشنهاد داده و تصمیم بگیرد که از کجا آنها را ارسال کند. مدل های هوش مصنوعی در بخش بیمه ممکن است برای شرکتها امکان تناسب و بهینه سازی هزینه کل </w:t>
      </w:r>
      <w:r w:rsidR="000873B9">
        <w:rPr>
          <w:rFonts w:asciiTheme="majorBidi" w:hAnsiTheme="majorBidi" w:cs="B Nazanin" w:hint="cs"/>
          <w:sz w:val="26"/>
          <w:szCs w:val="26"/>
          <w:rtl/>
          <w:lang w:bidi="fa-IR"/>
        </w:rPr>
        <w:t>بسته</w:t>
      </w:r>
      <w:r w:rsidRPr="004A14CF">
        <w:rPr>
          <w:rFonts w:asciiTheme="majorBidi" w:hAnsiTheme="majorBidi" w:cs="B Nazanin"/>
          <w:sz w:val="26"/>
          <w:szCs w:val="26"/>
          <w:rtl/>
          <w:lang w:bidi="fa-IR"/>
        </w:rPr>
        <w:t xml:space="preserve"> و قیمت گذاری براساس رفتار گذشته بیمه گذاران را </w:t>
      </w:r>
      <w:r w:rsidR="00AC173F" w:rsidRPr="004A14CF">
        <w:rPr>
          <w:rFonts w:asciiTheme="majorBidi" w:hAnsiTheme="majorBidi" w:cs="B Nazanin"/>
          <w:sz w:val="26"/>
          <w:szCs w:val="26"/>
          <w:rtl/>
          <w:lang w:bidi="fa-IR"/>
        </w:rPr>
        <w:t>فراهم کند.</w:t>
      </w:r>
    </w:p>
    <w:p w14:paraId="5004D79C" w14:textId="77777777" w:rsidR="00B45CD9" w:rsidRPr="004A14CF" w:rsidRDefault="00B45CD9" w:rsidP="00B87356">
      <w:pPr>
        <w:bidi/>
        <w:spacing w:after="0" w:line="312" w:lineRule="auto"/>
        <w:jc w:val="both"/>
        <w:rPr>
          <w:rFonts w:asciiTheme="majorBidi" w:hAnsiTheme="majorBidi" w:cs="B Nazanin"/>
          <w:sz w:val="26"/>
          <w:szCs w:val="26"/>
          <w:rtl/>
          <w:lang w:bidi="fa-IR"/>
        </w:rPr>
      </w:pPr>
    </w:p>
    <w:p w14:paraId="535DAA03" w14:textId="77777777" w:rsidR="00B45CD9" w:rsidRPr="004A14CF" w:rsidRDefault="00713526" w:rsidP="00B87356">
      <w:pPr>
        <w:pStyle w:val="Heading1"/>
        <w:bidi/>
        <w:spacing w:before="0"/>
        <w:rPr>
          <w:rtl/>
          <w:lang w:bidi="fa-IR"/>
        </w:rPr>
      </w:pPr>
      <w:r w:rsidRPr="004A14CF">
        <w:rPr>
          <w:rtl/>
          <w:lang w:bidi="fa-IR"/>
        </w:rPr>
        <w:t>مجوز کنترل و نظارت فردی</w:t>
      </w:r>
    </w:p>
    <w:p w14:paraId="73A03FE9" w14:textId="46734B5C"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یکی از ویژگی های انسان که ریشه در طبیعت او دارد تمایل به کنترل یا احاطه بر خود و محیط اطرافش است. </w:t>
      </w:r>
      <w:r w:rsidR="000873B9" w:rsidRPr="000873B9">
        <w:rPr>
          <w:rFonts w:asciiTheme="majorBidi" w:hAnsiTheme="majorBidi" w:cs="B Nazanin" w:hint="cs"/>
          <w:sz w:val="26"/>
          <w:szCs w:val="26"/>
          <w:rtl/>
          <w:lang w:bidi="fa-IR"/>
        </w:rPr>
        <w:t>با</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برخورداری</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از</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یک</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کنترل</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ادراک</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شده،</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نشان</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داده</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شده</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است</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که</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حس</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مسئولیت</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پذیری</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در</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مقابل</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تصمیمات</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و</w:t>
      </w:r>
      <w:r w:rsidR="000873B9">
        <w:rPr>
          <w:rFonts w:asciiTheme="majorBidi" w:hAnsiTheme="majorBidi" w:cs="B Nazanin" w:hint="cs"/>
          <w:sz w:val="26"/>
          <w:szCs w:val="26"/>
          <w:rtl/>
          <w:lang w:bidi="fa-IR"/>
        </w:rPr>
        <w:t xml:space="preserve"> </w:t>
      </w:r>
      <w:r w:rsidR="000873B9" w:rsidRPr="000873B9">
        <w:rPr>
          <w:rFonts w:asciiTheme="majorBidi" w:hAnsiTheme="majorBidi" w:cs="B Nazanin" w:hint="cs"/>
          <w:sz w:val="26"/>
          <w:szCs w:val="26"/>
          <w:rtl/>
          <w:lang w:bidi="fa-IR"/>
        </w:rPr>
        <w:t>پیامد</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های</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آن،</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منجر</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به</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بهبود</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رضایتمندی</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خواهد</w:t>
      </w:r>
      <w:r w:rsidR="000873B9" w:rsidRPr="000873B9">
        <w:rPr>
          <w:rFonts w:asciiTheme="majorBidi" w:hAnsiTheme="majorBidi" w:cs="B Nazanin"/>
          <w:sz w:val="26"/>
          <w:szCs w:val="26"/>
          <w:lang w:bidi="fa-IR"/>
        </w:rPr>
        <w:t xml:space="preserve"> </w:t>
      </w:r>
      <w:r w:rsidR="000873B9" w:rsidRPr="000873B9">
        <w:rPr>
          <w:rFonts w:asciiTheme="majorBidi" w:hAnsiTheme="majorBidi" w:cs="B Nazanin" w:hint="cs"/>
          <w:sz w:val="26"/>
          <w:szCs w:val="26"/>
          <w:rtl/>
          <w:lang w:bidi="fa-IR"/>
        </w:rPr>
        <w:t>شد</w:t>
      </w:r>
      <w:r w:rsidR="000873B9" w:rsidRPr="000873B9">
        <w:rPr>
          <w:rFonts w:asciiTheme="majorBidi" w:hAnsiTheme="majorBidi" w:cs="B Nazanin"/>
          <w:sz w:val="26"/>
          <w:szCs w:val="26"/>
          <w:lang w:bidi="fa-IR"/>
        </w:rPr>
        <w:t>.</w:t>
      </w:r>
      <w:r w:rsidR="00BF4E34">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کسب و کارها باید نشان دهند که فناوری، مشتریان را برای داشتن این نوع کنترل بر تصمیمات خرید خود بهبود</w:t>
      </w:r>
      <w:r w:rsidR="00150858"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 بخشد. محدود کردن انتخاب</w:t>
      </w:r>
      <w:r w:rsidR="008D44C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برای مشتریان به این معنا نیست که تنها یک گزینه برای آن‌ها در نظر گرفته شده‌است.</w:t>
      </w:r>
      <w:r w:rsidR="008D44CE"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هر مشتری خواهان سطح متفاوتی از کنترل بر انتخاب محصول و انتخاب نقطه دسترسی است. فناوری به شرکت‌ ها اجازه می‌دهد تا تمایل خود برای کنترل را پیش‌بینی کنند و تعادل مطلوبی بین شخصی سازی و سفارشی سازی فراهم کنند.</w:t>
      </w:r>
      <w:r w:rsidR="008D44CE"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این فرآیند باید یک فرآیند تولید مشترک بین مشتریان و شرکت ها باشد که نه تنها شامل انتخاب محصول بلکه در بر گیرنده تجربه کلی مشتری هم باشد. هر مشتری می خواهد در برخورد با محصولات و خدمات مشابه، از مجموعه تجربیات منحصر</w:t>
      </w:r>
      <w:r w:rsidR="000873B9">
        <w:rPr>
          <w:rFonts w:asciiTheme="majorBidi" w:hAnsiTheme="majorBidi" w:cs="B Nazanin" w:hint="cs"/>
          <w:sz w:val="26"/>
          <w:szCs w:val="26"/>
          <w:rtl/>
          <w:lang w:bidi="fa-IR"/>
        </w:rPr>
        <w:t xml:space="preserve"> به فردی</w:t>
      </w:r>
      <w:r w:rsidRPr="004A14CF">
        <w:rPr>
          <w:rFonts w:asciiTheme="majorBidi" w:hAnsiTheme="majorBidi" w:cs="B Nazanin"/>
          <w:sz w:val="26"/>
          <w:szCs w:val="26"/>
          <w:rtl/>
          <w:lang w:bidi="fa-IR"/>
        </w:rPr>
        <w:t xml:space="preserve"> برخوردار باشد. هر مشتری قصد دارد مجموعه منحصر به فردی از تجربیات را در هنگام تعامل با محصولات یا خدمات مشابه داشته باشد. ارائه محصولات به صورت مجزا برای مشتری امکان انتخاب یک محصول را فراهم می کند. این موضوع اساسا یک خلق مشترک از تجربیات است که به نوبه خود حس مالکیت از طرف مشتری را افزایش خواهد داد.</w:t>
      </w:r>
    </w:p>
    <w:p w14:paraId="1D7F344F" w14:textId="77777777" w:rsidR="00150858" w:rsidRPr="004A14CF" w:rsidRDefault="00150858" w:rsidP="00B87356">
      <w:pPr>
        <w:bidi/>
        <w:spacing w:after="0" w:line="312" w:lineRule="auto"/>
        <w:jc w:val="both"/>
        <w:rPr>
          <w:rFonts w:asciiTheme="majorBidi" w:hAnsiTheme="majorBidi" w:cs="B Nazanin"/>
          <w:b/>
          <w:bCs/>
          <w:sz w:val="26"/>
          <w:szCs w:val="26"/>
          <w:rtl/>
          <w:lang w:bidi="fa-IR"/>
        </w:rPr>
      </w:pPr>
    </w:p>
    <w:p w14:paraId="7DEDBBC8" w14:textId="77EC83C6" w:rsidR="00713526" w:rsidRPr="004A14CF" w:rsidRDefault="00713526" w:rsidP="00B87356">
      <w:pPr>
        <w:pStyle w:val="Heading1"/>
        <w:bidi/>
        <w:spacing w:before="0"/>
        <w:rPr>
          <w:rtl/>
          <w:lang w:bidi="fa-IR"/>
        </w:rPr>
      </w:pPr>
      <w:r w:rsidRPr="004A14CF">
        <w:rPr>
          <w:rtl/>
          <w:lang w:bidi="fa-IR"/>
        </w:rPr>
        <w:t xml:space="preserve">قابلیت اجتماعی </w:t>
      </w:r>
      <w:r w:rsidR="000873B9">
        <w:rPr>
          <w:rFonts w:hint="cs"/>
          <w:rtl/>
          <w:lang w:bidi="fa-IR"/>
        </w:rPr>
        <w:t>شدن</w:t>
      </w:r>
      <w:r w:rsidRPr="004A14CF">
        <w:rPr>
          <w:rtl/>
          <w:lang w:bidi="fa-IR"/>
        </w:rPr>
        <w:t xml:space="preserve"> فناوری</w:t>
      </w:r>
    </w:p>
    <w:p w14:paraId="2449F4E6" w14:textId="3E77BA72"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رسانه‌های اجتماعی نگرش و انتظارات مشتری نسبت به کسب و کارها را تغییر داده</w:t>
      </w:r>
      <w:r w:rsidR="008D44C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‌اند. اکثر مصرف کنندگان معتقدند که شبکه ‌های اجتماعی آن</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مملو از تبلیغات و نظرات کارشناسان است. تصمیمات خرید در حال حاضر نه تنها توسط ترجیح </w:t>
      </w:r>
      <w:r w:rsidRPr="004A14CF">
        <w:rPr>
          <w:rFonts w:asciiTheme="majorBidi" w:hAnsiTheme="majorBidi" w:cs="B Nazanin"/>
          <w:sz w:val="26"/>
          <w:szCs w:val="26"/>
          <w:rtl/>
          <w:lang w:bidi="fa-IR"/>
        </w:rPr>
        <w:lastRenderedPageBreak/>
        <w:t xml:space="preserve">فردی بلکه توسط تمایل به انطباق اجتماعی هدایت می‌شوند و رسانه‌های اجتماعی نیز در افزایش انتظارات فردی نقش مهمی را ایفا می کنند. </w:t>
      </w:r>
      <w:r w:rsidR="0027447E" w:rsidRPr="0027447E">
        <w:rPr>
          <w:rFonts w:asciiTheme="majorBidi" w:hAnsiTheme="majorBidi" w:cs="B Nazanin" w:hint="cs"/>
          <w:sz w:val="26"/>
          <w:szCs w:val="26"/>
          <w:rtl/>
          <w:lang w:bidi="fa-IR"/>
        </w:rPr>
        <w:t>انسان</w:t>
      </w:r>
      <w:r w:rsidR="0027447E" w:rsidRPr="0027447E">
        <w:rPr>
          <w:rFonts w:asciiTheme="majorBidi" w:hAnsiTheme="majorBidi" w:cs="B Nazanin"/>
          <w:sz w:val="26"/>
          <w:szCs w:val="26"/>
          <w:lang w:bidi="fa-IR"/>
        </w:rPr>
        <w:t xml:space="preserve"> </w:t>
      </w:r>
      <w:r w:rsidR="0027447E" w:rsidRPr="0027447E">
        <w:rPr>
          <w:rFonts w:asciiTheme="majorBidi" w:hAnsiTheme="majorBidi" w:cs="B Nazanin" w:hint="cs"/>
          <w:sz w:val="26"/>
          <w:szCs w:val="26"/>
          <w:rtl/>
          <w:lang w:bidi="fa-IR"/>
        </w:rPr>
        <w:t>ها</w:t>
      </w:r>
      <w:r w:rsidR="0027447E" w:rsidRPr="0027447E">
        <w:rPr>
          <w:rFonts w:asciiTheme="majorBidi" w:hAnsiTheme="majorBidi" w:cs="B Nazanin"/>
          <w:sz w:val="26"/>
          <w:szCs w:val="26"/>
          <w:lang w:bidi="fa-IR"/>
        </w:rPr>
        <w:t xml:space="preserve"> </w:t>
      </w:r>
      <w:r w:rsidR="0027447E">
        <w:rPr>
          <w:rFonts w:asciiTheme="majorBidi" w:hAnsiTheme="majorBidi" w:cs="B Nazanin" w:hint="cs"/>
          <w:sz w:val="26"/>
          <w:szCs w:val="26"/>
          <w:rtl/>
          <w:lang w:bidi="fa-IR"/>
        </w:rPr>
        <w:t>موجوداتی</w:t>
      </w:r>
      <w:r w:rsidR="0027447E" w:rsidRPr="0027447E">
        <w:rPr>
          <w:rFonts w:asciiTheme="majorBidi" w:hAnsiTheme="majorBidi" w:cs="B Nazanin"/>
          <w:sz w:val="26"/>
          <w:szCs w:val="26"/>
          <w:lang w:bidi="fa-IR"/>
        </w:rPr>
        <w:t xml:space="preserve"> </w:t>
      </w:r>
      <w:r w:rsidR="0027447E" w:rsidRPr="0027447E">
        <w:rPr>
          <w:rFonts w:asciiTheme="majorBidi" w:hAnsiTheme="majorBidi" w:cs="B Nazanin" w:hint="cs"/>
          <w:sz w:val="26"/>
          <w:szCs w:val="26"/>
          <w:rtl/>
          <w:lang w:bidi="fa-IR"/>
        </w:rPr>
        <w:t>اجتماعی</w:t>
      </w:r>
      <w:r w:rsidR="0027447E" w:rsidRPr="0027447E">
        <w:rPr>
          <w:rFonts w:asciiTheme="majorBidi" w:hAnsiTheme="majorBidi" w:cs="B Nazanin"/>
          <w:sz w:val="26"/>
          <w:szCs w:val="26"/>
          <w:lang w:bidi="fa-IR"/>
        </w:rPr>
        <w:t xml:space="preserve"> </w:t>
      </w:r>
      <w:r w:rsidR="0027447E" w:rsidRPr="0027447E">
        <w:rPr>
          <w:rFonts w:asciiTheme="majorBidi" w:hAnsiTheme="majorBidi" w:cs="B Nazanin" w:hint="cs"/>
          <w:sz w:val="26"/>
          <w:szCs w:val="26"/>
          <w:rtl/>
          <w:lang w:bidi="fa-IR"/>
        </w:rPr>
        <w:t>هستند</w:t>
      </w:r>
      <w:r w:rsidR="0027447E" w:rsidRPr="0027447E">
        <w:rPr>
          <w:rFonts w:asciiTheme="majorBidi" w:hAnsiTheme="majorBidi" w:cs="B Nazanin"/>
          <w:sz w:val="26"/>
          <w:szCs w:val="26"/>
          <w:lang w:bidi="fa-IR"/>
        </w:rPr>
        <w:t xml:space="preserve"> </w:t>
      </w:r>
      <w:r w:rsidR="0027447E" w:rsidRPr="0027447E">
        <w:rPr>
          <w:rFonts w:asciiTheme="majorBidi" w:hAnsiTheme="majorBidi" w:cs="B Nazanin" w:hint="cs"/>
          <w:sz w:val="26"/>
          <w:szCs w:val="26"/>
          <w:rtl/>
          <w:lang w:bidi="fa-IR"/>
        </w:rPr>
        <w:t>اما</w:t>
      </w:r>
      <w:r w:rsidRPr="004A14CF">
        <w:rPr>
          <w:rFonts w:asciiTheme="majorBidi" w:hAnsiTheme="majorBidi" w:cs="B Nazanin"/>
          <w:sz w:val="26"/>
          <w:szCs w:val="26"/>
          <w:rtl/>
          <w:lang w:bidi="fa-IR"/>
        </w:rPr>
        <w:t>، رسانه‌های اجتماعی تمایلات اجتماعی ما را یک گام فراتر برده‌</w:t>
      </w:r>
      <w:r w:rsidR="0027447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اند. در بازاریابی ۵.۰ شرکت‌ها باید با بکارگیری فناوری‌ های اجتماعی در فرآیندهای رویارویی با مشتری به این امر مهم پاسخ دهند. برای کاربردهای درون سازمانی، شرکت‌ ها ممکن است از ابزارهای اجتماعی برای تسهیل ارتباطات کارکنان، به اشتراک گذاری دانش و تقویت همکاری بین آنها </w:t>
      </w:r>
      <w:r w:rsidR="0027447E">
        <w:rPr>
          <w:rFonts w:asciiTheme="majorBidi" w:hAnsiTheme="majorBidi" w:cs="B Nazanin" w:hint="cs"/>
          <w:sz w:val="26"/>
          <w:szCs w:val="26"/>
          <w:rtl/>
          <w:lang w:bidi="fa-IR"/>
        </w:rPr>
        <w:t>بهره مند</w:t>
      </w:r>
      <w:r w:rsidRPr="004A14CF">
        <w:rPr>
          <w:rFonts w:asciiTheme="majorBidi" w:hAnsiTheme="majorBidi" w:cs="B Nazanin"/>
          <w:sz w:val="26"/>
          <w:szCs w:val="26"/>
          <w:rtl/>
          <w:lang w:bidi="fa-IR"/>
        </w:rPr>
        <w:t xml:space="preserve"> شوند. فناوری‌ها زمانی مطلوب هستند که ارتباطات اجتماعی را فعال و ارتقا دهند. هوش مصنوعی به شرکت ‌ها این امکان را می‌دهد تا داده‌ های حاصل از ارتباطات اجتماعی را درک کنند. این یادگیری عمیق، راهکارهایی را در مورد چگونگی ایجاد پیام مناسب مطرح می کند و تاثیر رفتارهای مردم در شبکه‌های اجتماعی</w:t>
      </w:r>
      <w:r w:rsidR="00046E57">
        <w:rPr>
          <w:rFonts w:asciiTheme="majorBidi" w:hAnsiTheme="majorBidi" w:cs="B Nazanin" w:hint="cs"/>
          <w:sz w:val="26"/>
          <w:szCs w:val="26"/>
          <w:rtl/>
          <w:lang w:bidi="fa-IR"/>
        </w:rPr>
        <w:t xml:space="preserve"> را</w:t>
      </w:r>
      <w:r w:rsidRPr="004A14CF">
        <w:rPr>
          <w:rFonts w:asciiTheme="majorBidi" w:hAnsiTheme="majorBidi" w:cs="B Nazanin"/>
          <w:sz w:val="26"/>
          <w:szCs w:val="26"/>
          <w:rtl/>
          <w:lang w:bidi="fa-IR"/>
        </w:rPr>
        <w:t xml:space="preserve"> آشکار می ‌سازد.</w:t>
      </w:r>
    </w:p>
    <w:p w14:paraId="4267C864" w14:textId="77777777" w:rsidR="004B45F6" w:rsidRDefault="004B45F6" w:rsidP="00B87356">
      <w:pPr>
        <w:pStyle w:val="Heading1"/>
        <w:bidi/>
        <w:spacing w:before="0"/>
        <w:rPr>
          <w:rtl/>
          <w:lang w:bidi="fa-IR"/>
        </w:rPr>
      </w:pPr>
    </w:p>
    <w:p w14:paraId="4444DE2A" w14:textId="34067704" w:rsidR="00713526" w:rsidRPr="004A14CF" w:rsidRDefault="00713526" w:rsidP="004B45F6">
      <w:pPr>
        <w:pStyle w:val="Heading1"/>
        <w:bidi/>
        <w:spacing w:before="0"/>
        <w:rPr>
          <w:rtl/>
          <w:lang w:bidi="fa-IR"/>
        </w:rPr>
      </w:pPr>
      <w:r w:rsidRPr="004A14CF">
        <w:rPr>
          <w:rtl/>
          <w:lang w:bidi="fa-IR"/>
        </w:rPr>
        <w:t>تسهیل روابط بین فردی</w:t>
      </w:r>
    </w:p>
    <w:p w14:paraId="210BDD75" w14:textId="1DCBE064"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به عنوان انسان، آسیب</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‌پذیر و حساس به دنیا می‌آییم و به والدین خود وابسته هستیم تا نیازهای اولیه ما برآورده شود. به تدریج در کودکی خود یاد گرفتیم چگونه با افرادی که اطراف ما هستند ارتباط برقرار کنیم که این امر روشی مستمر برای یادگیری فکری و عاطفی به شمار می رود. هنگام تعامل با دیگران به تبادل ایده ها و تجارب زندگی خود</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 می پردازیم و نیز احساسات و عواطف خود را به طرف مقابل خود منعکس می کنیم.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به همین دلیل است که مغز انسان خیلی زود ابعاد اجتماعی خود را در ابتدای زندگی آشکار می کند. ماهیت انسان به عنوان موجودات اجتماعی، موفقیت رسانه‌های اجتماعی را به عنوان یک کاربرد </w:t>
      </w:r>
      <w:r w:rsidR="00046E57">
        <w:rPr>
          <w:rFonts w:asciiTheme="majorBidi" w:hAnsiTheme="majorBidi" w:cs="B Nazanin" w:hint="cs"/>
          <w:sz w:val="26"/>
          <w:szCs w:val="26"/>
          <w:rtl/>
          <w:lang w:bidi="fa-IR"/>
        </w:rPr>
        <w:t>فناورانه</w:t>
      </w:r>
      <w:r w:rsidRPr="004A14CF">
        <w:rPr>
          <w:rFonts w:asciiTheme="majorBidi" w:hAnsiTheme="majorBidi" w:cs="B Nazanin"/>
          <w:sz w:val="26"/>
          <w:szCs w:val="26"/>
          <w:rtl/>
          <w:lang w:bidi="fa-IR"/>
        </w:rPr>
        <w:t xml:space="preserve"> توضیح می‌دهد. ما علاقه مند هستیم که به تجربیات شخصی دیگران گوش کنیم و تجربیات و ارتباطات باید نه تنها بین شرکت</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و مشتریان بلکه بین خود مشتریان نیز گسترش یابد و تجارت اجتماعی مبتنی بر فناوری، تجارت بین خریداران و فروشندگان در یک بازار دیجیتال را تسهیل ‌کند.</w:t>
      </w:r>
    </w:p>
    <w:p w14:paraId="227F8776" w14:textId="77777777" w:rsidR="004B45F6" w:rsidRDefault="004B45F6" w:rsidP="00B87356">
      <w:pPr>
        <w:pStyle w:val="Heading1"/>
        <w:bidi/>
        <w:spacing w:before="0"/>
        <w:rPr>
          <w:rtl/>
          <w:lang w:bidi="fa-IR"/>
        </w:rPr>
      </w:pPr>
    </w:p>
    <w:p w14:paraId="0B12CFB8" w14:textId="5740164E" w:rsidR="00713526" w:rsidRPr="004A14CF" w:rsidRDefault="00713526" w:rsidP="004B45F6">
      <w:pPr>
        <w:pStyle w:val="Heading1"/>
        <w:bidi/>
        <w:spacing w:before="0"/>
        <w:rPr>
          <w:rtl/>
          <w:lang w:bidi="fa-IR"/>
        </w:rPr>
      </w:pPr>
      <w:r w:rsidRPr="004A14CF">
        <w:rPr>
          <w:rtl/>
          <w:lang w:bidi="fa-IR"/>
        </w:rPr>
        <w:t>حرکت بسوی ایده آل گرایی</w:t>
      </w:r>
    </w:p>
    <w:p w14:paraId="6BB77CC4" w14:textId="0A6E2C3A"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ما به عنوان موجودات اجتماعی، داستان‌ های زندگی دیگران را مشاهده می‌کنیم و آن ‌ها را با تجارب زندگی خودمان مقایسه می‌کنیم. سایر افراد در شبکه‌</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اجتماعی ما تبدیل به معیارهای ما می‌شوند. هدف ما تقلید از رفتار و سبک زندگی دیگران است، به خصوص آن‌هایی که زندگی‌های به ظاهر هیجان‌انگیزتری دارند. انتظارات شخصی در حال حاضر توسط محیط</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اجتماعی تعیین می‌شوند که به طور مداوم بر ما اثر گذاشته و ما را برای رسیدن به اهداف بزرگ‌تر تشویق می‌کنند. فناوری باید به این ترغیب پنهانی تمایلات نهفته در شبکه‌ های اجتماعی دست یابد. شرکت ها باید به جای ارائه </w:t>
      </w:r>
      <w:r w:rsidR="00EC3820">
        <w:rPr>
          <w:rFonts w:asciiTheme="majorBidi" w:hAnsiTheme="majorBidi" w:cs="B Nazanin" w:hint="cs"/>
          <w:sz w:val="26"/>
          <w:szCs w:val="26"/>
          <w:rtl/>
          <w:lang w:bidi="fa-IR"/>
        </w:rPr>
        <w:t>پیشنهادها</w:t>
      </w:r>
      <w:r w:rsidRPr="004A14CF">
        <w:rPr>
          <w:rFonts w:asciiTheme="majorBidi" w:hAnsiTheme="majorBidi" w:cs="B Nazanin"/>
          <w:sz w:val="26"/>
          <w:szCs w:val="26"/>
          <w:rtl/>
          <w:lang w:bidi="fa-IR"/>
        </w:rPr>
        <w:t xml:space="preserve"> بیشتر به مشتریان، از طریق فناوری هوش مصنوعی به نقش دوستان و خانواده که بر روی مصرف </w:t>
      </w:r>
      <w:r w:rsidRPr="004A14CF">
        <w:rPr>
          <w:rFonts w:asciiTheme="majorBidi" w:hAnsiTheme="majorBidi" w:cs="B Nazanin"/>
          <w:sz w:val="26"/>
          <w:szCs w:val="26"/>
          <w:rtl/>
          <w:lang w:bidi="fa-IR"/>
        </w:rPr>
        <w:lastRenderedPageBreak/>
        <w:t xml:space="preserve">کنندگان اثر گذار هستند نفوذ کنند و در حین استفاده از نفوذ اجتماعی، کسب و کارها باید فراتر از فروش محصولات و خدمات </w:t>
      </w:r>
      <w:r w:rsidR="00B45CD9" w:rsidRPr="004A14CF">
        <w:rPr>
          <w:rFonts w:asciiTheme="majorBidi" w:hAnsiTheme="majorBidi" w:cs="B Nazanin"/>
          <w:sz w:val="26"/>
          <w:szCs w:val="26"/>
          <w:rtl/>
          <w:lang w:bidi="fa-IR"/>
        </w:rPr>
        <w:t xml:space="preserve">گام </w:t>
      </w:r>
      <w:r w:rsidRPr="004A14CF">
        <w:rPr>
          <w:rFonts w:asciiTheme="majorBidi" w:hAnsiTheme="majorBidi" w:cs="B Nazanin"/>
          <w:sz w:val="26"/>
          <w:szCs w:val="26"/>
          <w:rtl/>
          <w:lang w:bidi="fa-IR"/>
        </w:rPr>
        <w:t>بردارند. فناوری ممکن است به ابزاری قدرتمند برای اصلاح رفتار تبدیل شود که فعالیت‌های دیجیتال و در نهایت تغییرات اجتماعی را امکان پذیر سازد.</w:t>
      </w:r>
    </w:p>
    <w:p w14:paraId="117C7942" w14:textId="77777777" w:rsidR="004B45F6" w:rsidRDefault="004B45F6" w:rsidP="00B87356">
      <w:pPr>
        <w:pStyle w:val="Heading1"/>
        <w:bidi/>
        <w:spacing w:before="0"/>
        <w:rPr>
          <w:rtl/>
          <w:lang w:bidi="fa-IR"/>
        </w:rPr>
      </w:pPr>
    </w:p>
    <w:p w14:paraId="793A4A82" w14:textId="522E81D9" w:rsidR="00713526" w:rsidRPr="004A14CF" w:rsidRDefault="00713526" w:rsidP="004B45F6">
      <w:pPr>
        <w:pStyle w:val="Heading1"/>
        <w:bidi/>
        <w:spacing w:before="0"/>
        <w:rPr>
          <w:rtl/>
          <w:lang w:bidi="fa-IR"/>
        </w:rPr>
      </w:pPr>
      <w:r w:rsidRPr="004A14CF">
        <w:rPr>
          <w:rtl/>
          <w:lang w:bidi="fa-IR"/>
        </w:rPr>
        <w:t>قابلیت تجربی فناوری</w:t>
      </w:r>
    </w:p>
    <w:p w14:paraId="4C495F3A" w14:textId="2C739DBC"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مشتریان شرکت</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را صرفا از نظر کیفیت محصولات و خدمات ارزیابی نمی‌کنند بلکه آن‌ها به سفر مشتری امتیاز می‌دهند، که شامل تمامی فرصت های اثر گذار در حین رویارویی با شرکت است. </w:t>
      </w:r>
      <w:r w:rsidR="00EC3820">
        <w:rPr>
          <w:rFonts w:asciiTheme="majorBidi" w:hAnsiTheme="majorBidi" w:cs="B Nazanin" w:hint="cs"/>
          <w:sz w:val="26"/>
          <w:szCs w:val="26"/>
          <w:rtl/>
          <w:lang w:bidi="fa-IR"/>
        </w:rPr>
        <w:t>بنابر این</w:t>
      </w:r>
      <w:r w:rsidR="00EC382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 نوآوری نه تنها باید بر روی محصولات بلکه بر روی کل تجربه مشتری نیز تمرکز کند. </w:t>
      </w:r>
      <w:r w:rsidR="00046E57">
        <w:rPr>
          <w:rFonts w:asciiTheme="majorBidi" w:hAnsiTheme="majorBidi" w:cs="B Nazanin" w:hint="cs"/>
          <w:sz w:val="26"/>
          <w:szCs w:val="26"/>
          <w:rtl/>
          <w:lang w:bidi="fa-IR"/>
        </w:rPr>
        <w:t xml:space="preserve">افزون بر </w:t>
      </w:r>
      <w:r w:rsidRPr="004A14CF">
        <w:rPr>
          <w:rFonts w:asciiTheme="majorBidi" w:hAnsiTheme="majorBidi" w:cs="B Nazanin"/>
          <w:sz w:val="26"/>
          <w:szCs w:val="26"/>
          <w:rtl/>
          <w:lang w:bidi="fa-IR"/>
        </w:rPr>
        <w:t>ایجاد تمایز محصول، شرکت</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باید ارتباطات را توسعه دهند و خدمات مشتری را بهبود بخشند. توسعه فناوری دیجیتال، تقاضا برای تجربه الکترونیک را ترغیب می‌کند. مشتریان به طور مداوم از یک کانال ارتباطی به یک کانال دیگر روی می آورند و انتظار کسب یک تجربه یکپارچه و سازگار را دارند. کسب و کارها باید تعاملات یکپارچه با </w:t>
      </w:r>
      <w:r w:rsidR="00046E57">
        <w:rPr>
          <w:rFonts w:asciiTheme="majorBidi" w:eastAsia="Calibri" w:hAnsiTheme="majorBidi" w:cs="B Nazanin" w:hint="cs"/>
          <w:sz w:val="24"/>
          <w:szCs w:val="24"/>
          <w:rtl/>
          <w:lang w:bidi="fa-IR"/>
        </w:rPr>
        <w:t>فناوری</w:t>
      </w:r>
      <w:r w:rsidRPr="004A14CF">
        <w:rPr>
          <w:rFonts w:asciiTheme="majorBidi" w:hAnsiTheme="majorBidi" w:cs="B Nazanin"/>
          <w:sz w:val="26"/>
          <w:szCs w:val="26"/>
          <w:rtl/>
          <w:lang w:bidi="fa-IR"/>
        </w:rPr>
        <w:t xml:space="preserve"> بالا را فراهم کنند. در بازاریابی ۵.۰، فناوری های پشتیبان مانند هوش مصنوعی و بلاک چین نقش مهمی در بهبود یک نتیجه مطلوب بر عهده دارد. از سوی دیگر، فناوری های آشکار مانند حسگرها، روباتیک، فرمان صوتی ، واقعیت مجازی و واقعیت </w:t>
      </w:r>
      <w:r w:rsidR="00046E57">
        <w:rPr>
          <w:rFonts w:asciiTheme="majorBidi" w:hAnsiTheme="majorBidi" w:cs="B Nazanin" w:hint="cs"/>
          <w:sz w:val="26"/>
          <w:szCs w:val="26"/>
          <w:rtl/>
          <w:lang w:bidi="fa-IR"/>
        </w:rPr>
        <w:t>افزوده</w:t>
      </w:r>
      <w:r w:rsidRPr="004A14CF">
        <w:rPr>
          <w:rFonts w:asciiTheme="majorBidi" w:hAnsiTheme="majorBidi" w:cs="B Nazanin"/>
          <w:sz w:val="26"/>
          <w:szCs w:val="26"/>
          <w:rtl/>
          <w:lang w:bidi="fa-IR"/>
        </w:rPr>
        <w:t xml:space="preserve"> ممکن است باعث افزایش تاثیر شخصی سازی شده در سفر مشتری شوند.</w:t>
      </w:r>
    </w:p>
    <w:p w14:paraId="6F44A613" w14:textId="77777777" w:rsidR="004B45F6" w:rsidRDefault="004B45F6" w:rsidP="00B87356">
      <w:pPr>
        <w:pStyle w:val="Heading1"/>
        <w:bidi/>
        <w:spacing w:before="0"/>
        <w:rPr>
          <w:rtl/>
          <w:lang w:bidi="fa-IR"/>
        </w:rPr>
      </w:pPr>
    </w:p>
    <w:p w14:paraId="0BB1ED82" w14:textId="52363D11" w:rsidR="00713526" w:rsidRPr="004A14CF" w:rsidRDefault="00713526" w:rsidP="004B45F6">
      <w:pPr>
        <w:pStyle w:val="Heading1"/>
        <w:bidi/>
        <w:spacing w:before="0"/>
        <w:rPr>
          <w:rtl/>
          <w:lang w:bidi="fa-IR"/>
        </w:rPr>
      </w:pPr>
      <w:r w:rsidRPr="004A14CF">
        <w:rPr>
          <w:rtl/>
          <w:lang w:bidi="fa-IR"/>
        </w:rPr>
        <w:t>ارتقا</w:t>
      </w:r>
      <w:r w:rsidR="00AC173F" w:rsidRPr="004A14CF">
        <w:rPr>
          <w:rFonts w:hint="cs"/>
          <w:rtl/>
          <w:lang w:bidi="fa-IR"/>
        </w:rPr>
        <w:t>ء</w:t>
      </w:r>
      <w:r w:rsidRPr="004A14CF">
        <w:rPr>
          <w:rtl/>
          <w:lang w:bidi="fa-IR"/>
        </w:rPr>
        <w:t xml:space="preserve"> تعاملات فیزیکی </w:t>
      </w:r>
    </w:p>
    <w:p w14:paraId="43F15890" w14:textId="4FAEA689"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یکی از نقاط ضعف ماشین</w:t>
      </w:r>
      <w:r w:rsidR="00AC173F" w:rsidRPr="004A14CF">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عدم توانائی آن در ایجاد ارتباطات انسان محور است. روبات های پیشرفته با پوست های مصنوعی همراه با حسگر برای حل این مشکل در حال ساخت هستند. </w:t>
      </w:r>
      <w:r w:rsidR="00AA667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انجام ‌شده توسط متیو هرتنشتاین</w:t>
      </w:r>
      <w:r w:rsidRPr="004A14CF">
        <w:rPr>
          <w:rStyle w:val="FootnoteReference"/>
          <w:rFonts w:asciiTheme="majorBidi" w:hAnsiTheme="majorBidi" w:cs="B Nazanin"/>
          <w:sz w:val="26"/>
          <w:szCs w:val="26"/>
          <w:rtl/>
          <w:lang w:bidi="fa-IR"/>
        </w:rPr>
        <w:footnoteReference w:id="29"/>
      </w:r>
      <w:r w:rsidRPr="004A14CF">
        <w:rPr>
          <w:rFonts w:asciiTheme="majorBidi" w:hAnsiTheme="majorBidi" w:cs="B Nazanin"/>
          <w:sz w:val="26"/>
          <w:szCs w:val="26"/>
          <w:rtl/>
          <w:lang w:bidi="fa-IR"/>
        </w:rPr>
        <w:t xml:space="preserve"> نشان داد که ما قادر به برقراری ارتباط با دیگران از طریق درک هشت احساس مختلف مانند خشم، ترس، تنفر، غم، هم</w:t>
      </w:r>
      <w:r w:rsidR="00014354">
        <w:rPr>
          <w:rFonts w:asciiTheme="majorBidi" w:hAnsiTheme="majorBidi" w:cs="B Nazanin"/>
          <w:sz w:val="26"/>
          <w:szCs w:val="26"/>
          <w:rtl/>
          <w:lang w:bidi="fa-IR"/>
        </w:rPr>
        <w:t>دردی، قدردانی، عشق و شادی هستیم</w:t>
      </w:r>
      <w:r w:rsidR="00014354">
        <w:rPr>
          <w:rFonts w:asciiTheme="majorBidi" w:hAnsiTheme="majorBidi" w:cs="B Nazanin" w:hint="cs"/>
          <w:sz w:val="26"/>
          <w:szCs w:val="26"/>
          <w:rtl/>
          <w:lang w:bidi="fa-IR"/>
        </w:rPr>
        <w:t xml:space="preserve">.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آموزش این احساسات ذهنی به دستگاه‌</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هایی که تنها بر الگوهای منطقی، سازگار و قابل‌</w:t>
      </w:r>
      <w:r w:rsidR="0001435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سنجش تکیه می‌کنند، پیچیده است. </w:t>
      </w:r>
      <w:r w:rsidR="00EC3820">
        <w:rPr>
          <w:rFonts w:asciiTheme="majorBidi" w:hAnsiTheme="majorBidi" w:cs="B Nazanin" w:hint="cs"/>
          <w:sz w:val="26"/>
          <w:szCs w:val="26"/>
          <w:rtl/>
          <w:lang w:bidi="fa-IR"/>
        </w:rPr>
        <w:t>بنابر این</w:t>
      </w:r>
      <w:r w:rsidR="00EC382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 تحویل محصولات و خدمات هنوز هم ممکن است نیاز به ایجاد تعادل بین تعاملات با فناوری قوی و ارتباطات با درک بالا را داشته باشد. کارهای روزمره و کم اهمیت روزانه باید توسط ماشین ها انجام شوند و به کارکنان اجازه دهد تا  زمان بیشتری را صرف فعالیت های مشتری محور کنند. اثربخشی تماس فردی با مشتری به کمک هوش مصنوعی </w:t>
      </w:r>
      <w:r w:rsidR="00014354">
        <w:rPr>
          <w:rFonts w:asciiTheme="majorBidi" w:hAnsiTheme="majorBidi" w:cs="B Nazanin" w:hint="cs"/>
          <w:sz w:val="26"/>
          <w:szCs w:val="26"/>
          <w:rtl/>
          <w:lang w:bidi="fa-IR"/>
        </w:rPr>
        <w:t>جای پیشرفت داشته</w:t>
      </w:r>
      <w:r w:rsidRPr="004A14CF">
        <w:rPr>
          <w:rFonts w:asciiTheme="majorBidi" w:hAnsiTheme="majorBidi" w:cs="B Nazanin"/>
          <w:sz w:val="26"/>
          <w:szCs w:val="26"/>
          <w:rtl/>
          <w:lang w:bidi="fa-IR"/>
        </w:rPr>
        <w:t xml:space="preserve"> و فرصت هایی را برای کارکنان فراهم </w:t>
      </w:r>
      <w:r w:rsidR="00014354">
        <w:rPr>
          <w:rFonts w:asciiTheme="majorBidi" w:hAnsiTheme="majorBidi" w:cs="B Nazanin" w:hint="cs"/>
          <w:sz w:val="26"/>
          <w:szCs w:val="26"/>
          <w:rtl/>
          <w:lang w:bidi="fa-IR"/>
        </w:rPr>
        <w:t xml:space="preserve">می </w:t>
      </w:r>
      <w:r w:rsidRPr="004A14CF">
        <w:rPr>
          <w:rFonts w:asciiTheme="majorBidi" w:hAnsiTheme="majorBidi" w:cs="B Nazanin"/>
          <w:sz w:val="26"/>
          <w:szCs w:val="26"/>
          <w:rtl/>
          <w:lang w:bidi="fa-IR"/>
        </w:rPr>
        <w:t>کند تا رویکرد ارتباطی خو</w:t>
      </w:r>
      <w:r w:rsidR="00014354">
        <w:rPr>
          <w:rFonts w:asciiTheme="majorBidi" w:hAnsiTheme="majorBidi" w:cs="B Nazanin"/>
          <w:sz w:val="26"/>
          <w:szCs w:val="26"/>
          <w:rtl/>
          <w:lang w:bidi="fa-IR"/>
        </w:rPr>
        <w:t>د را تنظیم کنند و راه ‌حل درستی</w:t>
      </w:r>
      <w:r w:rsidR="00014354">
        <w:rPr>
          <w:rFonts w:asciiTheme="majorBidi" w:hAnsiTheme="majorBidi" w:cs="B Nazanin" w:hint="cs"/>
          <w:sz w:val="26"/>
          <w:szCs w:val="26"/>
          <w:rtl/>
          <w:lang w:bidi="fa-IR"/>
        </w:rPr>
        <w:t xml:space="preserve"> را </w:t>
      </w:r>
      <w:r w:rsidRPr="004A14CF">
        <w:rPr>
          <w:rFonts w:asciiTheme="majorBidi" w:hAnsiTheme="majorBidi" w:cs="B Nazanin"/>
          <w:sz w:val="26"/>
          <w:szCs w:val="26"/>
          <w:rtl/>
          <w:lang w:bidi="fa-IR"/>
        </w:rPr>
        <w:t>ارائه دهند.</w:t>
      </w:r>
    </w:p>
    <w:p w14:paraId="1CDF58F7" w14:textId="1E8D571F" w:rsidR="00713526" w:rsidRPr="004A14CF" w:rsidRDefault="00713526" w:rsidP="00B87356">
      <w:pPr>
        <w:pStyle w:val="Heading1"/>
        <w:bidi/>
        <w:spacing w:before="0"/>
        <w:rPr>
          <w:rtl/>
          <w:lang w:bidi="fa-IR"/>
        </w:rPr>
      </w:pPr>
      <w:r w:rsidRPr="004A14CF">
        <w:rPr>
          <w:rtl/>
          <w:lang w:bidi="fa-IR"/>
        </w:rPr>
        <w:lastRenderedPageBreak/>
        <w:t>ارتباط پیوسته با مشتریان</w:t>
      </w:r>
    </w:p>
    <w:p w14:paraId="3F64CE9A" w14:textId="006CD9EB"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انسان‌ها تمایل دارند که سطح خوشبختی پایداری داشته باشند. هنگام داشتن یک تجربه مثبت و هیجان</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‌انگیز، به طور موقت، رضایتمندی ممکن است که افزایش یابد، اما در نهایت به یک سطح پایه برمی</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گردد و</w:t>
      </w:r>
      <w:r w:rsidR="001E58C8">
        <w:rPr>
          <w:rFonts w:asciiTheme="majorBidi" w:hAnsiTheme="majorBidi" w:cs="B Nazanin"/>
          <w:sz w:val="26"/>
          <w:szCs w:val="26"/>
          <w:rtl/>
          <w:lang w:bidi="fa-IR"/>
        </w:rPr>
        <w:t xml:space="preserve"> به طور مشابه، وقتی یک تجربه نا</w:t>
      </w:r>
      <w:r w:rsidR="001E58C8">
        <w:rPr>
          <w:rFonts w:asciiTheme="majorBidi" w:hAnsiTheme="majorBidi" w:cs="B Nazanin" w:hint="cs"/>
          <w:sz w:val="26"/>
          <w:szCs w:val="26"/>
          <w:rtl/>
          <w:lang w:bidi="fa-IR"/>
        </w:rPr>
        <w:t xml:space="preserve"> ا</w:t>
      </w:r>
      <w:r w:rsidRPr="004A14CF">
        <w:rPr>
          <w:rFonts w:asciiTheme="majorBidi" w:hAnsiTheme="majorBidi" w:cs="B Nazanin"/>
          <w:sz w:val="26"/>
          <w:szCs w:val="26"/>
          <w:rtl/>
          <w:lang w:bidi="fa-IR"/>
        </w:rPr>
        <w:t>مید کننده و منفی پدیدار شود، رضایتمندی ممکن است از بین برود، اما به سطح اولیه خود باز خواهد گشت. این حالات در روان</w:t>
      </w:r>
      <w:r w:rsidR="001E58C8">
        <w:rPr>
          <w:rFonts w:asciiTheme="majorBidi" w:hAnsiTheme="majorBidi" w:cs="B Nazanin" w:hint="cs"/>
          <w:sz w:val="26"/>
          <w:szCs w:val="26"/>
          <w:rtl/>
          <w:lang w:bidi="fa-IR"/>
        </w:rPr>
        <w:t xml:space="preserve"> </w:t>
      </w:r>
      <w:r w:rsidR="00282205">
        <w:rPr>
          <w:rFonts w:asciiTheme="majorBidi" w:hAnsiTheme="majorBidi" w:cs="B Nazanin"/>
          <w:sz w:val="26"/>
          <w:szCs w:val="26"/>
          <w:rtl/>
          <w:lang w:bidi="fa-IR"/>
        </w:rPr>
        <w:t>‌شناسی، تر</w:t>
      </w:r>
      <w:r w:rsidRPr="004A14CF">
        <w:rPr>
          <w:rFonts w:asciiTheme="majorBidi" w:hAnsiTheme="majorBidi" w:cs="B Nazanin"/>
          <w:sz w:val="26"/>
          <w:szCs w:val="26"/>
          <w:rtl/>
          <w:lang w:bidi="fa-IR"/>
        </w:rPr>
        <w:t>دمیل لذت نام دارند که این اصطلاح توسط بریکمن و کمبل</w:t>
      </w:r>
      <w:r w:rsidRPr="004A14CF">
        <w:rPr>
          <w:rStyle w:val="FootnoteReference"/>
          <w:rFonts w:asciiTheme="majorBidi" w:hAnsiTheme="majorBidi" w:cs="B Nazanin"/>
          <w:sz w:val="26"/>
          <w:szCs w:val="26"/>
          <w:rtl/>
          <w:lang w:bidi="fa-IR"/>
        </w:rPr>
        <w:footnoteReference w:id="30"/>
      </w:r>
      <w:r w:rsidRPr="004A14CF">
        <w:rPr>
          <w:rFonts w:asciiTheme="majorBidi" w:hAnsiTheme="majorBidi" w:cs="B Nazanin"/>
          <w:sz w:val="26"/>
          <w:szCs w:val="26"/>
          <w:rtl/>
          <w:lang w:bidi="fa-IR"/>
        </w:rPr>
        <w:t xml:space="preserve"> ابداع شده‌است که در آن رضایت از تجربه زندگی همیشه به سمت سطح پایه خاصی جذب می‌شود. به همین دلیل است که به عنوان مشتری، ما به راحتی کسل می‌شویم و هرگز احساس رضایت نمی‌کنیم و تعامل مداوم را در طول سفر مشتری می‌خواهیم.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گاها، شرکت‌ها باید تجربه مشتری خود را اصلاح و تجدید کنند تا از جایگزینی رقبا توسط مشتریان جلوگیری شود. ایجاد مداوم یک تجربه جدید از مشتری یک شاهکار چالش برانگیز است و با دیجیتالی شدن، شرکت‌</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می‌توانند مدت زمان ارائه نوآوری در تجربه مشتری را سرعت بخشند. از چت بات گرفته تا واقعیت مجازی تا کنترل صدا، فناوری های در حال ظهور در حال تغییر چگونگی ارتباط شرکت‌ها با مشتریان هستند. فناوری هایی مانند هوش مصنوعی، اینترنت اشیا و بلاک چین نیز پشتیبانی را بهبود می‌بخشند و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تجربه سریع‌تر مشتری را امکان پذیر می‌سازد.</w:t>
      </w:r>
    </w:p>
    <w:p w14:paraId="1956BFBE" w14:textId="3D803A77" w:rsidR="00713526" w:rsidRPr="004A14CF" w:rsidRDefault="007870C7"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noProof/>
          <w:sz w:val="26"/>
          <w:szCs w:val="26"/>
          <w:rtl/>
          <w:lang w:bidi="fa-IR"/>
        </w:rPr>
        <w:drawing>
          <wp:inline distT="0" distB="0" distL="0" distR="0" wp14:anchorId="4F056D16" wp14:editId="590B3A41">
            <wp:extent cx="5829300" cy="3662951"/>
            <wp:effectExtent l="0" t="0" r="0" b="0"/>
            <wp:docPr id="24" name="Picture 24" descr="C:\Users\MAHDI\Desktop\صنایعی\تصاویر\تصاویر رنگی\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DI\Desktop\صنایعی\تصاویر\تصاویر رنگی\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9351" cy="3669266"/>
                    </a:xfrm>
                    <a:prstGeom prst="rect">
                      <a:avLst/>
                    </a:prstGeom>
                    <a:noFill/>
                    <a:ln>
                      <a:noFill/>
                    </a:ln>
                  </pic:spPr>
                </pic:pic>
              </a:graphicData>
            </a:graphic>
          </wp:inline>
        </w:drawing>
      </w:r>
    </w:p>
    <w:p w14:paraId="561DAABF" w14:textId="01182320" w:rsidR="001833CE" w:rsidRPr="004A14CF" w:rsidRDefault="003E0857"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شکل</w:t>
      </w:r>
      <w:r w:rsidR="00AC173F" w:rsidRPr="004A14CF">
        <w:rPr>
          <w:rFonts w:asciiTheme="majorBidi" w:hAnsiTheme="majorBidi" w:cs="B Nazanin" w:hint="cs"/>
          <w:b/>
          <w:bCs/>
          <w:sz w:val="26"/>
          <w:szCs w:val="26"/>
          <w:rtl/>
          <w:lang w:bidi="fa-IR"/>
        </w:rPr>
        <w:t>2-3:</w:t>
      </w:r>
      <w:r w:rsidRPr="004A14CF">
        <w:rPr>
          <w:rFonts w:asciiTheme="majorBidi" w:hAnsiTheme="majorBidi" w:cs="B Nazanin"/>
          <w:b/>
          <w:bCs/>
          <w:sz w:val="26"/>
          <w:szCs w:val="26"/>
          <w:rtl/>
          <w:lang w:bidi="fa-IR"/>
        </w:rPr>
        <w:t xml:space="preserve"> ساخت فناوری شخصی</w:t>
      </w:r>
      <w:r w:rsidR="00037FD6">
        <w:rPr>
          <w:rFonts w:asciiTheme="majorBidi" w:hAnsiTheme="majorBidi" w:cs="B Nazanin" w:hint="cs"/>
          <w:b/>
          <w:bCs/>
          <w:sz w:val="26"/>
          <w:szCs w:val="26"/>
          <w:rtl/>
          <w:lang w:bidi="fa-IR"/>
        </w:rPr>
        <w:t>،</w:t>
      </w:r>
      <w:r w:rsidRPr="004A14CF">
        <w:rPr>
          <w:rFonts w:asciiTheme="majorBidi" w:hAnsiTheme="majorBidi" w:cs="B Nazanin"/>
          <w:b/>
          <w:bCs/>
          <w:sz w:val="26"/>
          <w:szCs w:val="26"/>
          <w:rtl/>
          <w:lang w:bidi="fa-IR"/>
        </w:rPr>
        <w:t xml:space="preserve"> اجتماعی و تجربی</w:t>
      </w:r>
    </w:p>
    <w:p w14:paraId="30068EAD" w14:textId="6BEB5884" w:rsidR="00713526" w:rsidRPr="004A14CF" w:rsidRDefault="00713526" w:rsidP="00B87356">
      <w:pPr>
        <w:pStyle w:val="Heading1"/>
        <w:bidi/>
        <w:spacing w:before="0"/>
        <w:rPr>
          <w:rtl/>
          <w:lang w:bidi="fa-IR"/>
        </w:rPr>
      </w:pPr>
      <w:r w:rsidRPr="004A14CF">
        <w:rPr>
          <w:rtl/>
          <w:lang w:bidi="fa-IR"/>
        </w:rPr>
        <w:lastRenderedPageBreak/>
        <w:t>خلاصه</w:t>
      </w:r>
      <w:r w:rsidR="009A0CE5" w:rsidRPr="004A14CF">
        <w:rPr>
          <w:rtl/>
          <w:lang w:bidi="fa-IR"/>
        </w:rPr>
        <w:t xml:space="preserve"> فصل سوم</w:t>
      </w:r>
    </w:p>
    <w:p w14:paraId="36662B94" w14:textId="51267F5D" w:rsidR="00713526" w:rsidRPr="004A14CF" w:rsidRDefault="00713526"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حداقل ده سال دیگر به طول می انجامد تا به نفوذ جهانی اینترنت دست یابیم و شکاف دیجیتالی هنوز وجود دارد ولی صرفا دسترسی به فناوری دیجیتال به پایان این شکاف ختم نمی شود. برای تبدیل شدن به یک جامعه کاملا دیجیتالی، باید فن‌آوری‌</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را در تمام جنبه‌</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زندگی، فراتر از ارتباطات آنلاین و رسانه‌</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اجتماعی به کار </w:t>
      </w:r>
      <w:r w:rsidR="00282205">
        <w:rPr>
          <w:rFonts w:asciiTheme="majorBidi" w:hAnsiTheme="majorBidi" w:cs="B Nazanin" w:hint="cs"/>
          <w:sz w:val="26"/>
          <w:szCs w:val="26"/>
          <w:rtl/>
          <w:lang w:bidi="fa-IR"/>
        </w:rPr>
        <w:t>گرفت</w:t>
      </w:r>
      <w:r w:rsidRPr="004A14CF">
        <w:rPr>
          <w:rFonts w:asciiTheme="majorBidi" w:hAnsiTheme="majorBidi" w:cs="B Nazanin"/>
          <w:sz w:val="26"/>
          <w:szCs w:val="26"/>
          <w:rtl/>
          <w:lang w:bidi="fa-IR"/>
        </w:rPr>
        <w:t>. علی‌رغم ترس‌ها و اضطراب‌</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هایی که با دیجیتالی شدن به وجود آمده‌اند، مزایای آن برای بشریت آشکار است. در بازاریابی ۵.۰، کسب و کارها باید به مشتریان نشان دهند که کاربردهای صحیح </w:t>
      </w:r>
      <w:r w:rsidR="001E58C8">
        <w:rPr>
          <w:rFonts w:asciiTheme="majorBidi" w:hAnsiTheme="majorBidi" w:cs="B Nazanin" w:hint="cs"/>
          <w:sz w:val="26"/>
          <w:szCs w:val="26"/>
          <w:rtl/>
          <w:lang w:bidi="fa-IR"/>
        </w:rPr>
        <w:t>فناوری</w:t>
      </w:r>
      <w:r w:rsidRPr="004A14CF">
        <w:rPr>
          <w:rFonts w:asciiTheme="majorBidi" w:hAnsiTheme="majorBidi" w:cs="B Nazanin"/>
          <w:sz w:val="26"/>
          <w:szCs w:val="26"/>
          <w:rtl/>
          <w:lang w:bidi="fa-IR"/>
        </w:rPr>
        <w:t xml:space="preserve"> می‌</w:t>
      </w:r>
      <w:r w:rsidR="009D0C5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تواند رضایتمندی و</w:t>
      </w:r>
      <w:r w:rsidR="001E58C8">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خشنودی انسان را بهبود بخشد. فناوری نه تنها امکان شخصی سازی اختیاری را فراهم می کند بلکه رویکردی شخصی برای حل مشکلات آنها را ممکن می سازد. مشتریان باید بپیذیرند که دیجیتالی شدن روابط اجتماعی را از بین نمی برد بلکه بستری را برای ایجاد ارتباطی نزدیک تر بین مشتریان و جوامع آنها فراهم می کند. به منظور فراهم کردن تجربه برتر مشتری ترکیب تعاملات با فناوری پیشرفته و  تعاملات فیزیکی از اهمیت بسیاری برخوردار است.</w:t>
      </w:r>
    </w:p>
    <w:p w14:paraId="1430383F" w14:textId="77777777" w:rsidR="00AC173F" w:rsidRPr="004A14CF" w:rsidRDefault="00AC173F" w:rsidP="00B87356">
      <w:pPr>
        <w:spacing w:after="0"/>
        <w:rPr>
          <w:rFonts w:asciiTheme="majorBidi" w:hAnsiTheme="majorBidi" w:cs="B Nazanin"/>
          <w:b/>
          <w:bCs/>
          <w:sz w:val="36"/>
          <w:szCs w:val="36"/>
          <w:rtl/>
          <w:lang w:bidi="fa-IR"/>
        </w:rPr>
      </w:pPr>
      <w:r w:rsidRPr="004A14CF">
        <w:rPr>
          <w:rFonts w:asciiTheme="majorBidi" w:hAnsiTheme="majorBidi" w:cs="B Nazanin"/>
          <w:b/>
          <w:bCs/>
          <w:sz w:val="36"/>
          <w:szCs w:val="36"/>
          <w:rtl/>
          <w:lang w:bidi="fa-IR"/>
        </w:rPr>
        <w:br w:type="page"/>
      </w:r>
    </w:p>
    <w:p w14:paraId="47E667C3" w14:textId="2AF953A5" w:rsidR="001833CE" w:rsidRPr="004A14CF" w:rsidRDefault="00CC2716" w:rsidP="00B87356">
      <w:pPr>
        <w:bidi/>
        <w:spacing w:after="0" w:line="312" w:lineRule="auto"/>
        <w:ind w:left="6480" w:firstLine="720"/>
        <w:jc w:val="both"/>
        <w:rPr>
          <w:rFonts w:asciiTheme="majorBidi" w:hAnsiTheme="majorBidi" w:cs="B Nazanin"/>
          <w:b/>
          <w:bCs/>
          <w:sz w:val="36"/>
          <w:szCs w:val="36"/>
          <w:rtl/>
          <w:lang w:bidi="fa-IR"/>
        </w:rPr>
      </w:pPr>
      <w:r>
        <w:rPr>
          <w:rFonts w:asciiTheme="majorBidi" w:hAnsiTheme="majorBidi" w:cs="B Nazanin" w:hint="cs"/>
          <w:b/>
          <w:bCs/>
          <w:sz w:val="36"/>
          <w:szCs w:val="36"/>
          <w:rtl/>
          <w:lang w:bidi="fa-IR"/>
        </w:rPr>
        <w:lastRenderedPageBreak/>
        <w:t xml:space="preserve">   </w:t>
      </w:r>
      <w:r w:rsidR="006570AC" w:rsidRPr="004A14CF">
        <w:rPr>
          <w:rFonts w:asciiTheme="majorBidi" w:hAnsiTheme="majorBidi" w:cs="B Nazanin"/>
          <w:b/>
          <w:bCs/>
          <w:sz w:val="36"/>
          <w:szCs w:val="36"/>
          <w:rtl/>
          <w:lang w:bidi="fa-IR"/>
        </w:rPr>
        <w:t>فصل</w:t>
      </w:r>
      <w:r w:rsidR="001833CE" w:rsidRPr="004A14CF">
        <w:rPr>
          <w:rFonts w:asciiTheme="majorBidi" w:hAnsiTheme="majorBidi" w:cs="B Nazanin"/>
          <w:b/>
          <w:bCs/>
          <w:sz w:val="36"/>
          <w:szCs w:val="36"/>
          <w:rtl/>
          <w:lang w:bidi="fa-IR"/>
        </w:rPr>
        <w:t xml:space="preserve"> چهارم</w:t>
      </w:r>
    </w:p>
    <w:p w14:paraId="75EE5640" w14:textId="77777777" w:rsidR="00AC173F" w:rsidRPr="004A14CF" w:rsidRDefault="001833CE" w:rsidP="00B87356">
      <w:pPr>
        <w:spacing w:after="0" w:line="312" w:lineRule="auto"/>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t>آمادگی پذیرش فناوری</w:t>
      </w:r>
    </w:p>
    <w:p w14:paraId="6D27834C" w14:textId="18EA7745" w:rsidR="001833CE" w:rsidRPr="004A14CF" w:rsidRDefault="001833CE" w:rsidP="00B87356">
      <w:pPr>
        <w:spacing w:after="0" w:line="312" w:lineRule="auto"/>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t xml:space="preserve"> دیجیتال سازمان ها </w:t>
      </w:r>
    </w:p>
    <w:p w14:paraId="1FE4E430" w14:textId="77777777" w:rsidR="001833CE" w:rsidRPr="004A14CF" w:rsidRDefault="001833CE" w:rsidP="00B87356">
      <w:pPr>
        <w:bidi/>
        <w:spacing w:after="0" w:line="312" w:lineRule="auto"/>
        <w:jc w:val="both"/>
        <w:rPr>
          <w:rFonts w:asciiTheme="majorBidi" w:hAnsiTheme="majorBidi" w:cs="B Nazanin"/>
          <w:sz w:val="26"/>
          <w:szCs w:val="26"/>
          <w:rtl/>
          <w:lang w:bidi="fa-IR"/>
        </w:rPr>
      </w:pPr>
    </w:p>
    <w:p w14:paraId="25DA5B2D" w14:textId="536FBA54" w:rsidR="001833CE" w:rsidRPr="004A14CF" w:rsidRDefault="001833CE" w:rsidP="00B87356">
      <w:pPr>
        <w:bidi/>
        <w:spacing w:after="0" w:line="312" w:lineRule="auto"/>
        <w:jc w:val="both"/>
        <w:rPr>
          <w:rFonts w:asciiTheme="majorBidi" w:hAnsiTheme="majorBidi" w:cs="B Nazanin"/>
          <w:sz w:val="26"/>
          <w:szCs w:val="26"/>
          <w:rtl/>
          <w:lang w:bidi="fa-IR"/>
        </w:rPr>
      </w:pPr>
    </w:p>
    <w:p w14:paraId="004C03B5" w14:textId="7F36EC66" w:rsidR="00AC173F" w:rsidRPr="004A14CF" w:rsidRDefault="00AC173F" w:rsidP="00B87356">
      <w:pPr>
        <w:bidi/>
        <w:spacing w:after="0" w:line="312" w:lineRule="auto"/>
        <w:jc w:val="both"/>
        <w:rPr>
          <w:rFonts w:asciiTheme="majorBidi" w:hAnsiTheme="majorBidi" w:cs="B Nazanin"/>
          <w:sz w:val="26"/>
          <w:szCs w:val="26"/>
          <w:rtl/>
          <w:lang w:bidi="fa-IR"/>
        </w:rPr>
      </w:pPr>
    </w:p>
    <w:p w14:paraId="7918075A" w14:textId="77777777" w:rsidR="00AC173F" w:rsidRPr="004A14CF" w:rsidRDefault="00AC173F" w:rsidP="00B87356">
      <w:pPr>
        <w:bidi/>
        <w:spacing w:after="0" w:line="312" w:lineRule="auto"/>
        <w:jc w:val="both"/>
        <w:rPr>
          <w:rFonts w:asciiTheme="majorBidi" w:hAnsiTheme="majorBidi" w:cs="B Nazanin"/>
          <w:sz w:val="26"/>
          <w:szCs w:val="26"/>
          <w:rtl/>
          <w:lang w:bidi="fa-IR"/>
        </w:rPr>
      </w:pPr>
    </w:p>
    <w:p w14:paraId="44E8865E" w14:textId="7FF890C9" w:rsidR="001833CE" w:rsidRPr="004A14CF" w:rsidRDefault="001833CE" w:rsidP="00B87356">
      <w:pPr>
        <w:pStyle w:val="Heading1"/>
        <w:bidi/>
        <w:spacing w:before="0"/>
        <w:rPr>
          <w:rtl/>
          <w:lang w:bidi="fa-IR"/>
        </w:rPr>
      </w:pPr>
      <w:r w:rsidRPr="004A14CF">
        <w:rPr>
          <w:rtl/>
          <w:lang w:bidi="fa-IR"/>
        </w:rPr>
        <w:t xml:space="preserve">انتخاب </w:t>
      </w:r>
      <w:r w:rsidR="00E96984">
        <w:rPr>
          <w:rFonts w:asciiTheme="majorBidi" w:hAnsiTheme="majorBidi" w:hint="cs"/>
          <w:sz w:val="26"/>
          <w:rtl/>
          <w:lang w:bidi="fa-IR"/>
        </w:rPr>
        <w:t>راهبرد</w:t>
      </w:r>
      <w:r w:rsidRPr="004A14CF">
        <w:rPr>
          <w:rtl/>
          <w:lang w:bidi="fa-IR"/>
        </w:rPr>
        <w:t xml:space="preserve"> همه جانبه</w:t>
      </w:r>
    </w:p>
    <w:p w14:paraId="2777A6C2" w14:textId="3A0A9F35" w:rsidR="001833CE" w:rsidRPr="004A14CF" w:rsidRDefault="001833CE"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نسل‌</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جوان</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‌تر مشتاق پذیرش فناوری دیجیتال هستند. نسل های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بزرگ ‌ترین بازار مصرف را در طول تاریخ تشکیل داده اند. به همین جهت کسب و کارها </w:t>
      </w:r>
      <w:r w:rsidR="00E96984">
        <w:rPr>
          <w:rFonts w:asciiTheme="majorBidi" w:hAnsiTheme="majorBidi" w:cs="B Nazanin" w:hint="cs"/>
          <w:sz w:val="26"/>
          <w:szCs w:val="26"/>
          <w:rtl/>
          <w:lang w:bidi="fa-IR"/>
        </w:rPr>
        <w:t>راهبرد</w:t>
      </w:r>
      <w:r w:rsidR="00E96984"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‌های خود را با اولویت ‌های این نسل ‌ها همسو می‌کنند. در عین حال نسل های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بزرگ ‌ترین جمعیت نیروی کار را تشکیل می</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دهند و بر سازمان ها</w:t>
      </w:r>
      <w:r w:rsidR="00CC2716">
        <w:rPr>
          <w:rFonts w:asciiTheme="majorBidi" w:hAnsiTheme="majorBidi" w:cs="B Nazanin" w:hint="cs"/>
          <w:sz w:val="26"/>
          <w:szCs w:val="26"/>
          <w:rtl/>
          <w:lang w:bidi="fa-IR"/>
        </w:rPr>
        <w:t>ی</w:t>
      </w:r>
      <w:r w:rsidRPr="004A14CF">
        <w:rPr>
          <w:rFonts w:asciiTheme="majorBidi" w:hAnsiTheme="majorBidi" w:cs="B Nazanin"/>
          <w:sz w:val="26"/>
          <w:szCs w:val="26"/>
          <w:rtl/>
          <w:lang w:bidi="fa-IR"/>
        </w:rPr>
        <w:t xml:space="preserve">ی که در آن شاغل هستند اثار چشمگیری را به جای میگذارند.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آن ‌ها تاثیر عظیمی بر ورود فناوری ‌های دیجیتال دارند. اما برای اینکه سبک زندگی دیجیتالی یک هنجار جدید باشد، این تغییرات باید بطور گسترده در وضعیت اجتماعی و اقتصادی اعمال شود. فرآیند دیجیتالی شدن به سرعت در سراسر جهان در حال وقوع است ولی با چالش هایی رو </w:t>
      </w:r>
      <w:r w:rsidR="00037FD6">
        <w:rPr>
          <w:rFonts w:asciiTheme="majorBidi" w:hAnsiTheme="majorBidi" w:cs="B Nazanin" w:hint="cs"/>
          <w:sz w:val="26"/>
          <w:szCs w:val="26"/>
          <w:rtl/>
          <w:lang w:bidi="fa-IR"/>
        </w:rPr>
        <w:t>به</w:t>
      </w:r>
      <w:r w:rsidRPr="004A14CF">
        <w:rPr>
          <w:rFonts w:asciiTheme="majorBidi" w:hAnsiTheme="majorBidi" w:cs="B Nazanin"/>
          <w:sz w:val="26"/>
          <w:szCs w:val="26"/>
          <w:rtl/>
          <w:lang w:bidi="fa-IR"/>
        </w:rPr>
        <w:t xml:space="preserve"> رو است. بسیاری از مشتریان هنوز هم به روش‌ های سنتی خرید می کنند و از شیوه خرید خود رضایت دارند. در شرایط فعلی، ویروس</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کویید</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19</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همه چیز را تغییر داده و رویکرد جدیدی را در حوزه ی دیجیتال بوجود آورده است.</w:t>
      </w:r>
    </w:p>
    <w:p w14:paraId="6DAEC3BF" w14:textId="77777777" w:rsidR="00AC173F" w:rsidRPr="004A14CF" w:rsidRDefault="00AC173F" w:rsidP="00B87356">
      <w:pPr>
        <w:bidi/>
        <w:spacing w:after="0" w:line="312" w:lineRule="auto"/>
        <w:jc w:val="both"/>
        <w:rPr>
          <w:rFonts w:asciiTheme="majorBidi" w:hAnsiTheme="majorBidi" w:cs="B Nazanin"/>
          <w:b/>
          <w:bCs/>
          <w:sz w:val="26"/>
          <w:szCs w:val="26"/>
          <w:rtl/>
          <w:lang w:bidi="fa-IR"/>
        </w:rPr>
      </w:pPr>
    </w:p>
    <w:p w14:paraId="34451574" w14:textId="29DF117D" w:rsidR="001833CE" w:rsidRPr="004A14CF" w:rsidRDefault="001833CE" w:rsidP="00B87356">
      <w:pPr>
        <w:pStyle w:val="Heading1"/>
        <w:bidi/>
        <w:spacing w:before="0"/>
        <w:rPr>
          <w:rtl/>
          <w:lang w:bidi="fa-IR"/>
        </w:rPr>
      </w:pPr>
      <w:r w:rsidRPr="004A14CF">
        <w:rPr>
          <w:rtl/>
          <w:lang w:bidi="fa-IR"/>
        </w:rPr>
        <w:t>کویید 19 به عنوان شتاب‌ دهنده دیجیتالی شدن</w:t>
      </w:r>
      <w:r w:rsidRPr="004A14CF">
        <w:rPr>
          <w:lang w:bidi="fa-IR"/>
        </w:rPr>
        <w:t xml:space="preserve"> ​</w:t>
      </w:r>
    </w:p>
    <w:p w14:paraId="5954C6BA" w14:textId="1226A425" w:rsidR="001833CE" w:rsidRPr="004A14CF" w:rsidRDefault="001833CE"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به دلیل شیوع ویروس کویید</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19 کسب و کارهای جهانی به دلیل عدم آمادگی نسبت به چنین شرایطی دچار آسیب جدی شده</w:t>
      </w:r>
      <w:r w:rsidR="00037FD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‌اند و با کاهش درآمد شدید دست و پنجه نرم می‌کنند.</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شرکت‌ ها ممکن است در این شرایط خود را در سردرگمی و ابهام به منظور تدوین برنامه مناسب برای بقا و حتی بازگشت قوی ‌تر بیابند. این بیماری جهانی کسب و کارها را تحت فشار قرار داده تا به سرعت دیجیتالی شوند. در زمان قرنطینه و محدودیت ‌های تردد در سراسر جهان، مردم جهان وابستگی شدیدی به فضای آنلاین پیدا کرده اند. به نظر می رسد که این وابستگی نه تنها در حین این بحران جهانی بلکه برای مدتی طولانی پس از آن نیز تغییر کرده باشد.</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 xml:space="preserve">از آنجایی که مردم مجبور شدند ماه های زیادی در قرنطینه باشند، آن ها به سبک </w:t>
      </w:r>
      <w:r w:rsidRPr="004A14CF">
        <w:rPr>
          <w:rFonts w:asciiTheme="majorBidi" w:hAnsiTheme="majorBidi" w:cs="B Nazanin"/>
          <w:sz w:val="26"/>
          <w:szCs w:val="26"/>
          <w:rtl/>
          <w:lang w:bidi="fa-IR"/>
        </w:rPr>
        <w:lastRenderedPageBreak/>
        <w:t>زندگی دیجیتالی جدید عادت کرده اند. در طی این بحران مردم برای خریدهای روزانه از برنامه های آنلاین استفاده می کنند و بانکداری دیجیتال و پرداخت های بدون پول نقد رشد شدیدی یافته است. مردم از طریق پلتفرم های ویدئو کنفرانس مانند زوم</w:t>
      </w:r>
      <w:r w:rsidRPr="004A14CF">
        <w:rPr>
          <w:rFonts w:asciiTheme="majorBidi" w:hAnsiTheme="majorBidi" w:cs="B Nazanin"/>
          <w:sz w:val="26"/>
          <w:szCs w:val="26"/>
          <w:vertAlign w:val="superscript"/>
          <w:rtl/>
          <w:lang w:bidi="fa-IR"/>
        </w:rPr>
        <w:footnoteReference w:id="31"/>
      </w:r>
      <w:r w:rsidRPr="004A14CF">
        <w:rPr>
          <w:rFonts w:asciiTheme="majorBidi" w:hAnsiTheme="majorBidi" w:cs="B Nazanin"/>
          <w:sz w:val="26"/>
          <w:szCs w:val="26"/>
          <w:rtl/>
          <w:lang w:bidi="fa-IR"/>
        </w:rPr>
        <w:t xml:space="preserve"> و گوگل میت</w:t>
      </w:r>
      <w:r w:rsidRPr="004A14CF">
        <w:rPr>
          <w:rFonts w:asciiTheme="majorBidi" w:hAnsiTheme="majorBidi" w:cs="B Nazanin"/>
          <w:sz w:val="26"/>
          <w:szCs w:val="26"/>
          <w:vertAlign w:val="superscript"/>
          <w:rtl/>
          <w:lang w:bidi="fa-IR"/>
        </w:rPr>
        <w:footnoteReference w:id="32"/>
      </w:r>
      <w:r w:rsidRPr="004A14CF">
        <w:rPr>
          <w:rFonts w:asciiTheme="majorBidi" w:hAnsiTheme="majorBidi" w:cs="B Nazanin"/>
          <w:sz w:val="26"/>
          <w:szCs w:val="26"/>
          <w:rtl/>
          <w:lang w:bidi="fa-IR"/>
        </w:rPr>
        <w:t xml:space="preserve"> به صورت آنلاین با </w:t>
      </w:r>
      <w:r w:rsidR="00601D57">
        <w:rPr>
          <w:rFonts w:asciiTheme="majorBidi" w:hAnsiTheme="majorBidi" w:cs="B Nazanin" w:hint="cs"/>
          <w:sz w:val="26"/>
          <w:szCs w:val="26"/>
          <w:rtl/>
          <w:lang w:bidi="fa-IR"/>
        </w:rPr>
        <w:t>یکدیگر</w:t>
      </w:r>
      <w:r w:rsidRPr="004A14CF">
        <w:rPr>
          <w:rFonts w:asciiTheme="majorBidi" w:hAnsiTheme="majorBidi" w:cs="B Nazanin"/>
          <w:sz w:val="26"/>
          <w:szCs w:val="26"/>
          <w:rtl/>
          <w:lang w:bidi="fa-IR"/>
        </w:rPr>
        <w:t xml:space="preserve"> ملاقات</w:t>
      </w:r>
      <w:r w:rsidR="00CC2716">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می کنند. فرزندان در حالی که والدینشان مشغول دورکار</w:t>
      </w:r>
      <w:r w:rsidR="00601D57">
        <w:rPr>
          <w:rFonts w:asciiTheme="majorBidi" w:hAnsiTheme="majorBidi" w:cs="B Nazanin" w:hint="cs"/>
          <w:sz w:val="26"/>
          <w:szCs w:val="26"/>
          <w:rtl/>
          <w:lang w:bidi="fa-IR"/>
        </w:rPr>
        <w:t>ی</w:t>
      </w:r>
      <w:r w:rsidRPr="004A14CF">
        <w:rPr>
          <w:rFonts w:asciiTheme="majorBidi" w:hAnsiTheme="majorBidi" w:cs="B Nazanin"/>
          <w:sz w:val="26"/>
          <w:szCs w:val="26"/>
          <w:rtl/>
          <w:lang w:bidi="fa-IR"/>
        </w:rPr>
        <w:t xml:space="preserve"> هستند با کمک فضای آنلاین در حین تحصیل هستند. مردم ویدیوهای بیشتری را در یوتیوب و اینستاگرام به اشتراک می گذارند. با توجه به اهمیت روز افزون سلامتی، پزشکان از راه دور با بیماران خود در ارتباط هستند. </w:t>
      </w:r>
    </w:p>
    <w:p w14:paraId="2458A144" w14:textId="1260E03D" w:rsidR="001833CE" w:rsidRPr="004A14CF" w:rsidRDefault="001833CE"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lang w:bidi="fa-IR"/>
        </w:rPr>
        <w:t xml:space="preserve">​​ </w:t>
      </w:r>
      <w:r w:rsidR="003E0857" w:rsidRPr="004A14CF">
        <w:rPr>
          <w:rFonts w:asciiTheme="majorBidi" w:hAnsiTheme="majorBidi" w:cs="B Nazanin"/>
          <w:b/>
          <w:bCs/>
          <w:noProof/>
          <w:sz w:val="26"/>
          <w:szCs w:val="26"/>
          <w:rtl/>
          <w:lang w:bidi="fa-IR"/>
        </w:rPr>
        <w:drawing>
          <wp:inline distT="0" distB="0" distL="0" distR="0" wp14:anchorId="19884729" wp14:editId="0BD1A1E7">
            <wp:extent cx="5943600" cy="2499315"/>
            <wp:effectExtent l="0" t="0" r="0" b="0"/>
            <wp:docPr id="26" name="Picture 26" descr="C:\Users\MAHDI\Desktop\صنایعی\تصاویر\تصاویر رنگی\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DI\Desktop\صنایعی\تصاویر\تصاویر رنگی\4.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99315"/>
                    </a:xfrm>
                    <a:prstGeom prst="rect">
                      <a:avLst/>
                    </a:prstGeom>
                    <a:noFill/>
                    <a:ln>
                      <a:noFill/>
                    </a:ln>
                  </pic:spPr>
                </pic:pic>
              </a:graphicData>
            </a:graphic>
          </wp:inline>
        </w:drawing>
      </w:r>
    </w:p>
    <w:p w14:paraId="1D61E2D6" w14:textId="153DE4EF" w:rsidR="003E0857" w:rsidRPr="004A14CF" w:rsidRDefault="003E0857"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 xml:space="preserve">شکل </w:t>
      </w:r>
      <w:r w:rsidR="00AC173F" w:rsidRPr="004A14CF">
        <w:rPr>
          <w:rFonts w:asciiTheme="majorBidi" w:hAnsiTheme="majorBidi" w:cs="B Nazanin" w:hint="cs"/>
          <w:b/>
          <w:bCs/>
          <w:sz w:val="26"/>
          <w:szCs w:val="26"/>
          <w:rtl/>
          <w:lang w:bidi="fa-IR"/>
        </w:rPr>
        <w:t>1-4:</w:t>
      </w:r>
      <w:r w:rsidRPr="004A14CF">
        <w:rPr>
          <w:rFonts w:asciiTheme="majorBidi" w:hAnsiTheme="majorBidi" w:cs="B Nazanin"/>
          <w:b/>
          <w:bCs/>
          <w:sz w:val="26"/>
          <w:szCs w:val="26"/>
          <w:rtl/>
          <w:lang w:bidi="fa-IR"/>
        </w:rPr>
        <w:t xml:space="preserve"> دیجیتالی شدن در عصر کویید 19</w:t>
      </w:r>
    </w:p>
    <w:p w14:paraId="44B49716" w14:textId="77777777" w:rsidR="00AC173F" w:rsidRPr="004A14CF" w:rsidRDefault="00AC173F" w:rsidP="00B87356">
      <w:pPr>
        <w:bidi/>
        <w:spacing w:after="0" w:line="312" w:lineRule="auto"/>
        <w:jc w:val="both"/>
        <w:rPr>
          <w:rFonts w:asciiTheme="majorBidi" w:hAnsiTheme="majorBidi" w:cs="B Nazanin"/>
          <w:sz w:val="26"/>
          <w:szCs w:val="26"/>
          <w:rtl/>
        </w:rPr>
      </w:pPr>
    </w:p>
    <w:p w14:paraId="772F836B" w14:textId="4AAF3D94" w:rsidR="001833CE"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کسب و کار</w:t>
      </w:r>
      <w:r w:rsidR="00601D57">
        <w:rPr>
          <w:rFonts w:asciiTheme="majorBidi" w:hAnsiTheme="majorBidi" w:cs="B Nazanin" w:hint="cs"/>
          <w:sz w:val="26"/>
          <w:szCs w:val="26"/>
          <w:rtl/>
        </w:rPr>
        <w:t>ها</w:t>
      </w:r>
      <w:r w:rsidRPr="004A14CF">
        <w:rPr>
          <w:rFonts w:asciiTheme="majorBidi" w:hAnsiTheme="majorBidi" w:cs="B Nazanin"/>
          <w:sz w:val="26"/>
          <w:szCs w:val="26"/>
          <w:rtl/>
        </w:rPr>
        <w:t xml:space="preserve"> هرگز مانند سابق نخواهند بود و صنایعی که به شکل قابل توجهی بر تعاملات فیزیکی تمرکز می کنند باید راهبردهای خود را مورد تجدید نظر قرار دهند. صنعت خدمات غذائی به منظور جبران افت درآمد خود میزان تحویل غذا را افزا</w:t>
      </w:r>
      <w:r w:rsidR="00601D57">
        <w:rPr>
          <w:rFonts w:asciiTheme="majorBidi" w:hAnsiTheme="majorBidi" w:cs="B Nazanin"/>
          <w:sz w:val="26"/>
          <w:szCs w:val="26"/>
          <w:rtl/>
        </w:rPr>
        <w:t xml:space="preserve">یش داده و بدین ترتیب خود را با </w:t>
      </w:r>
      <w:r w:rsidRPr="004A14CF">
        <w:rPr>
          <w:rFonts w:asciiTheme="majorBidi" w:hAnsiTheme="majorBidi" w:cs="B Nazanin"/>
          <w:sz w:val="26"/>
          <w:szCs w:val="26"/>
          <w:rtl/>
        </w:rPr>
        <w:t>شرایط این بیماری سازگار کرده است. بسیاری از رستوران ها نیز به آشپزخانه های خدمات از راه دور یا ب</w:t>
      </w:r>
      <w:r w:rsidR="00601D57">
        <w:rPr>
          <w:rFonts w:asciiTheme="majorBidi" w:hAnsiTheme="majorBidi" w:cs="B Nazanin" w:hint="cs"/>
          <w:sz w:val="26"/>
          <w:szCs w:val="26"/>
          <w:rtl/>
        </w:rPr>
        <w:t xml:space="preserve">ه </w:t>
      </w:r>
      <w:r w:rsidRPr="004A14CF">
        <w:rPr>
          <w:rFonts w:asciiTheme="majorBidi" w:hAnsiTheme="majorBidi" w:cs="B Nazanin"/>
          <w:sz w:val="26"/>
          <w:szCs w:val="26"/>
          <w:rtl/>
        </w:rPr>
        <w:t xml:space="preserve">نوعی مجازی تبدیل شدند که تنها وظیفه آنها تحویل غذا به درب منزل است. از آنجائی که وسایل حمل و نقل عمومی به دلیل شرایط خاص از سوی مردم خطر آفرین تلقی شده است،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rPr>
        <w:t xml:space="preserve"> حمل و نقل فردی جایگزین آن گردید و این امکان را فراهم کرده است تا آنها خدمات مورد نظر خود را از طریق برنامه های تلفن همراه سفارش دهند.</w:t>
      </w:r>
      <w:r w:rsidRPr="004A14CF">
        <w:rPr>
          <w:rFonts w:asciiTheme="majorBidi" w:hAnsiTheme="majorBidi" w:cs="B Nazanin"/>
          <w:rtl/>
        </w:rPr>
        <w:t xml:space="preserve"> </w:t>
      </w:r>
      <w:r w:rsidRPr="004A14CF">
        <w:rPr>
          <w:rFonts w:asciiTheme="majorBidi" w:hAnsiTheme="majorBidi" w:cs="B Nazanin"/>
          <w:sz w:val="26"/>
          <w:szCs w:val="26"/>
          <w:rtl/>
        </w:rPr>
        <w:t xml:space="preserve">خودروسازان و فروشندگان به شدت در پلتفرم های فروش آنلاین سرمایه‌گذاری کرده اند تا به تقاضای رو به رشد برای تعاملات دیجیتال ایفای نقش کنند. از این گذشته هر برندی در صنایع مختلف محتوای بازاریابی دیجیتالی خود را ارائه </w:t>
      </w:r>
      <w:r w:rsidRPr="004A14CF">
        <w:rPr>
          <w:rFonts w:asciiTheme="majorBidi" w:hAnsiTheme="majorBidi" w:cs="B Nazanin"/>
          <w:sz w:val="26"/>
          <w:szCs w:val="26"/>
          <w:rtl/>
        </w:rPr>
        <w:lastRenderedPageBreak/>
        <w:t>کرده است که هدف آن تعامل با مشتریان از طریق رسانه های اجتماعی</w:t>
      </w:r>
      <w:r w:rsidR="00601D57">
        <w:rPr>
          <w:rFonts w:asciiTheme="majorBidi" w:hAnsiTheme="majorBidi" w:cs="B Nazanin" w:hint="cs"/>
          <w:sz w:val="26"/>
          <w:szCs w:val="26"/>
          <w:rtl/>
        </w:rPr>
        <w:t xml:space="preserve"> </w:t>
      </w:r>
      <w:r w:rsidRPr="004A14CF">
        <w:rPr>
          <w:rFonts w:asciiTheme="majorBidi" w:hAnsiTheme="majorBidi" w:cs="B Nazanin"/>
          <w:sz w:val="26"/>
          <w:szCs w:val="26"/>
          <w:rtl/>
        </w:rPr>
        <w:t>می باشد. شرکتها دیگر نمی توانند در دیجیتالی شدن درنگ کنند زیرا بقا و دوام آنها تنها در گرو این امر است. این بحران در واقع آمادگی یا عدم آمادگی بخشهای مختلف بازار و گردانندگان صنعت را برای دیجیتالی شدن آشکار می نماید.</w:t>
      </w:r>
    </w:p>
    <w:p w14:paraId="2BDA4106" w14:textId="77777777" w:rsidR="00AC173F" w:rsidRPr="004A14CF" w:rsidRDefault="00AC173F" w:rsidP="00B87356">
      <w:pPr>
        <w:bidi/>
        <w:spacing w:after="0" w:line="312" w:lineRule="auto"/>
        <w:jc w:val="both"/>
        <w:rPr>
          <w:rFonts w:asciiTheme="majorBidi" w:hAnsiTheme="majorBidi" w:cs="B Nazanin"/>
          <w:sz w:val="26"/>
          <w:szCs w:val="26"/>
          <w:rtl/>
        </w:rPr>
      </w:pPr>
    </w:p>
    <w:p w14:paraId="74D19847" w14:textId="0E67167D" w:rsidR="001833CE" w:rsidRPr="004A14CF" w:rsidRDefault="007B585F" w:rsidP="00B87356">
      <w:pPr>
        <w:bidi/>
        <w:spacing w:after="0" w:line="312" w:lineRule="auto"/>
        <w:jc w:val="both"/>
        <w:rPr>
          <w:rFonts w:asciiTheme="majorBidi" w:hAnsiTheme="majorBidi" w:cs="B Nazanin"/>
          <w:sz w:val="26"/>
          <w:szCs w:val="26"/>
          <w:rtl/>
        </w:rPr>
      </w:pPr>
      <w:r w:rsidRPr="007B585F">
        <w:rPr>
          <w:rFonts w:asciiTheme="majorBidi" w:hAnsiTheme="majorBidi" w:cs="B Nazanin"/>
          <w:noProof/>
          <w:sz w:val="26"/>
          <w:szCs w:val="26"/>
          <w:rtl/>
          <w:lang w:bidi="fa-IR"/>
        </w:rPr>
        <w:drawing>
          <wp:inline distT="0" distB="0" distL="0" distR="0" wp14:anchorId="03ABA4F9" wp14:editId="51019140">
            <wp:extent cx="5943600" cy="3468480"/>
            <wp:effectExtent l="0" t="0" r="0" b="0"/>
            <wp:docPr id="5" name="Picture 5" descr="C:\Users\MAHDI\Desktop\صنایعی\تصاویر\تصاویر رنگی\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DI\Desktop\صنایعی\تصاویر\تصاویر رنگی\5.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68480"/>
                    </a:xfrm>
                    <a:prstGeom prst="rect">
                      <a:avLst/>
                    </a:prstGeom>
                    <a:noFill/>
                    <a:ln>
                      <a:noFill/>
                    </a:ln>
                  </pic:spPr>
                </pic:pic>
              </a:graphicData>
            </a:graphic>
          </wp:inline>
        </w:drawing>
      </w:r>
    </w:p>
    <w:p w14:paraId="7A986598" w14:textId="33AA8A94" w:rsidR="00031BBF" w:rsidRPr="004A14CF" w:rsidRDefault="00031BBF" w:rsidP="00B87356">
      <w:pPr>
        <w:bidi/>
        <w:spacing w:after="0" w:line="312" w:lineRule="auto"/>
        <w:jc w:val="center"/>
        <w:rPr>
          <w:rFonts w:asciiTheme="majorBidi" w:hAnsiTheme="majorBidi" w:cs="B Nazanin"/>
          <w:b/>
          <w:bCs/>
          <w:sz w:val="26"/>
          <w:szCs w:val="26"/>
          <w:rtl/>
        </w:rPr>
      </w:pPr>
      <w:r w:rsidRPr="004A14CF">
        <w:rPr>
          <w:rFonts w:asciiTheme="majorBidi" w:hAnsiTheme="majorBidi" w:cs="B Nazanin"/>
          <w:b/>
          <w:bCs/>
          <w:sz w:val="26"/>
          <w:szCs w:val="26"/>
          <w:rtl/>
        </w:rPr>
        <w:t>شکل</w:t>
      </w:r>
      <w:r w:rsidR="00AC173F" w:rsidRPr="004A14CF">
        <w:rPr>
          <w:rFonts w:asciiTheme="majorBidi" w:hAnsiTheme="majorBidi" w:cs="B Nazanin" w:hint="cs"/>
          <w:b/>
          <w:bCs/>
          <w:sz w:val="26"/>
          <w:szCs w:val="26"/>
          <w:rtl/>
        </w:rPr>
        <w:t xml:space="preserve"> 2-4: </w:t>
      </w:r>
      <w:r w:rsidR="007B585F" w:rsidRPr="004A14CF">
        <w:rPr>
          <w:rFonts w:asciiTheme="majorBidi" w:hAnsiTheme="majorBidi" w:cs="B Nazanin"/>
          <w:b/>
          <w:bCs/>
          <w:sz w:val="26"/>
          <w:szCs w:val="26"/>
          <w:rtl/>
        </w:rPr>
        <w:t>تاثیر کویید 19 بر گروه های</w:t>
      </w:r>
      <w:r w:rsidR="007B585F">
        <w:rPr>
          <w:rFonts w:asciiTheme="majorBidi" w:hAnsiTheme="majorBidi" w:cs="B Nazanin" w:hint="cs"/>
          <w:b/>
          <w:bCs/>
          <w:sz w:val="26"/>
          <w:szCs w:val="26"/>
          <w:rtl/>
        </w:rPr>
        <w:t xml:space="preserve"> مختلف</w:t>
      </w:r>
      <w:r w:rsidR="007B585F" w:rsidRPr="004A14CF">
        <w:rPr>
          <w:rFonts w:asciiTheme="majorBidi" w:hAnsiTheme="majorBidi" w:cs="B Nazanin"/>
          <w:b/>
          <w:bCs/>
          <w:sz w:val="26"/>
          <w:szCs w:val="26"/>
          <w:rtl/>
        </w:rPr>
        <w:t xml:space="preserve"> صنعت و مشتری</w:t>
      </w:r>
      <w:r w:rsidR="007B585F">
        <w:rPr>
          <w:rFonts w:asciiTheme="majorBidi" w:hAnsiTheme="majorBidi" w:cs="B Nazanin" w:hint="cs"/>
          <w:b/>
          <w:bCs/>
          <w:sz w:val="26"/>
          <w:szCs w:val="26"/>
          <w:rtl/>
        </w:rPr>
        <w:t>ان</w:t>
      </w:r>
    </w:p>
    <w:p w14:paraId="27CBD81A" w14:textId="4BC0D8E7" w:rsidR="001833CE"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سنت گرایان در حین وقوع این تحولات بیشترین آسیب را می بینند چرا که محدودیت های اجتماعی روند پیش روی آن ها را بشدت تغییر داده است. از سوی دیگر بومیان دیجیتال تحت همین شرایط رشد می کنند. بدین ترتیب، به نظر می‌رسد که شیوع این بیماری مشکلات مهم تری را برای برخی از صنایع ایجاد می‌کند، اگر چه هیچ کسب و کاری از تاثیر آن مصون نیست. به همین ترتیب به نظر می رسد شیوع این بیماری مشکلات بیشتری برای برخی از صنایع ایجاد کند. شغل هائی که مستلزم روابط و تعاملات فیزیکی بیشتری هستند و نیروی کار بیشتری دارند طبیعتا متوجه آسیب بیشتری می شوند. از طرف دیگر صنایعی که دارای فرایندهای کسب و کار کاملا دیجیتال هستند و نیروی انسانی نسبتا کم تری دارند در شرایط بهتری قرار گیرند.</w:t>
      </w:r>
    </w:p>
    <w:p w14:paraId="05366F88" w14:textId="77777777" w:rsidR="00031BBF" w:rsidRPr="004A14CF" w:rsidRDefault="00031BBF" w:rsidP="00B87356">
      <w:pPr>
        <w:bidi/>
        <w:spacing w:after="0" w:line="312" w:lineRule="auto"/>
        <w:jc w:val="both"/>
        <w:rPr>
          <w:rFonts w:asciiTheme="majorBidi" w:hAnsiTheme="majorBidi" w:cs="B Nazanin"/>
          <w:sz w:val="26"/>
          <w:szCs w:val="26"/>
          <w:rtl/>
        </w:rPr>
      </w:pPr>
    </w:p>
    <w:p w14:paraId="522E1E1C" w14:textId="77777777" w:rsidR="001833CE" w:rsidRPr="004A14CF" w:rsidRDefault="001833CE" w:rsidP="00B87356">
      <w:pPr>
        <w:pStyle w:val="Heading1"/>
        <w:bidi/>
        <w:spacing w:before="0"/>
        <w:rPr>
          <w:rtl/>
        </w:rPr>
      </w:pPr>
      <w:r w:rsidRPr="004A14CF">
        <w:rPr>
          <w:rtl/>
        </w:rPr>
        <w:lastRenderedPageBreak/>
        <w:t>تفاوت های آمادگی دیجیتالی شدن</w:t>
      </w:r>
    </w:p>
    <w:p w14:paraId="4E45E8A5" w14:textId="412B634F" w:rsidR="001833CE"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میزان متفاوت پذیرش و آمادگی، </w:t>
      </w:r>
      <w:r w:rsidR="00E96984">
        <w:rPr>
          <w:rFonts w:asciiTheme="majorBidi" w:hAnsiTheme="majorBidi" w:cs="B Nazanin" w:hint="cs"/>
          <w:sz w:val="26"/>
          <w:szCs w:val="26"/>
          <w:rtl/>
          <w:lang w:bidi="fa-IR"/>
        </w:rPr>
        <w:t>راهبرد</w:t>
      </w:r>
      <w:r w:rsidRPr="004A14CF">
        <w:rPr>
          <w:rFonts w:asciiTheme="majorBidi" w:hAnsiTheme="majorBidi" w:cs="B Nazanin"/>
          <w:sz w:val="26"/>
          <w:szCs w:val="26"/>
          <w:rtl/>
        </w:rPr>
        <w:t xml:space="preserve"> دیجیتالی شدن را برای اجرا، تعیین می‌کند.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rPr>
        <w:t xml:space="preserve"> ایجاد یک ابزار تشخیصی برای ارزیابی آمادگی ضروری است. ارزیابی باید هر دو طرف عرضه و تقاضا را در نظر بگیرد.</w:t>
      </w:r>
      <w:r w:rsidRPr="004A14CF">
        <w:rPr>
          <w:rFonts w:asciiTheme="majorBidi" w:hAnsiTheme="majorBidi" w:cs="B Nazanin"/>
          <w:rtl/>
        </w:rPr>
        <w:t xml:space="preserve"> </w:t>
      </w:r>
      <w:r w:rsidRPr="004A14CF">
        <w:rPr>
          <w:rFonts w:asciiTheme="majorBidi" w:hAnsiTheme="majorBidi" w:cs="B Nazanin"/>
          <w:sz w:val="26"/>
          <w:szCs w:val="26"/>
          <w:rtl/>
        </w:rPr>
        <w:t>گام اول تعیین این موضوع است که آیا بازار طرف تقاضا تمایل به پذیرش فناوری دیجیتال را دارد یا خیر؟ گام بعدی از طرف عرضه ارزیابی توانایی شرکت ها در دیجیتالی کردن فرایندهای تجاری خود است این دو دیدگاه ماتریسی را تشکیل می‌دهند که موقعیت یک شرکت را در چهار حالت آمادگی دیجیتالی ترسیم می‌کند. برای نشان دادن این چهار نوع پذیرش دیجیتالی در چارچوب مدنظر، پذیرش و آمادگی دیجیتالی شش بخش صنعتی شامل فناوری پیشرفته، خدمات مالی، خرده ‌فروشی، مواد غذایی، خودرو، هتلداری، بهداشت و درمان مورد ارزیابی واقع شده است. شرایط هریک از این بخشها بر اساس موقعیت  فعلی آنها می باشد. مشتریان در سایر بازارها ممکن است از آمادگی متفاوتی برخوردار باشند و آمادگی فعالان صنعت در صنایع مختلف ممکن است که متفاوت باشد.</w:t>
      </w:r>
    </w:p>
    <w:p w14:paraId="65D40808" w14:textId="77777777" w:rsidR="00AC173F" w:rsidRPr="004A14CF" w:rsidRDefault="00AC173F" w:rsidP="00B87356">
      <w:pPr>
        <w:bidi/>
        <w:spacing w:after="0" w:line="312" w:lineRule="auto"/>
        <w:jc w:val="both"/>
        <w:rPr>
          <w:rFonts w:asciiTheme="majorBidi" w:hAnsiTheme="majorBidi" w:cs="B Nazanin"/>
          <w:b/>
          <w:bCs/>
          <w:sz w:val="26"/>
          <w:szCs w:val="26"/>
          <w:rtl/>
        </w:rPr>
      </w:pPr>
    </w:p>
    <w:p w14:paraId="6AFADEED" w14:textId="50BB35F4" w:rsidR="001833CE" w:rsidRPr="004A14CF" w:rsidRDefault="00031BBF" w:rsidP="00B87356">
      <w:pPr>
        <w:bidi/>
        <w:spacing w:after="0" w:line="312" w:lineRule="auto"/>
        <w:jc w:val="center"/>
        <w:rPr>
          <w:rFonts w:asciiTheme="majorBidi" w:hAnsiTheme="majorBidi" w:cs="B Nazanin"/>
          <w:b/>
          <w:bCs/>
          <w:sz w:val="26"/>
          <w:szCs w:val="26"/>
          <w:rtl/>
        </w:rPr>
      </w:pPr>
      <w:r w:rsidRPr="004A14CF">
        <w:rPr>
          <w:rFonts w:asciiTheme="majorBidi" w:hAnsiTheme="majorBidi" w:cs="B Nazanin"/>
          <w:b/>
          <w:bCs/>
          <w:noProof/>
          <w:sz w:val="26"/>
          <w:szCs w:val="26"/>
          <w:rtl/>
          <w:lang w:bidi="fa-IR"/>
        </w:rPr>
        <w:drawing>
          <wp:inline distT="0" distB="0" distL="0" distR="0" wp14:anchorId="6BEAAE25" wp14:editId="2E396E2C">
            <wp:extent cx="5000273" cy="3822550"/>
            <wp:effectExtent l="0" t="0" r="0" b="6985"/>
            <wp:docPr id="28" name="Picture 28" descr="C:\Users\MAHDI\Desktop\صنایعی\تصاویر\تصاویر رنگی\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DI\Desktop\صنایعی\تصاویر\تصاویر رنگی\6.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5051" cy="3826202"/>
                    </a:xfrm>
                    <a:prstGeom prst="rect">
                      <a:avLst/>
                    </a:prstGeom>
                    <a:noFill/>
                    <a:ln>
                      <a:noFill/>
                    </a:ln>
                  </pic:spPr>
                </pic:pic>
              </a:graphicData>
            </a:graphic>
          </wp:inline>
        </w:drawing>
      </w:r>
    </w:p>
    <w:p w14:paraId="037652D8" w14:textId="724AF978" w:rsidR="00031BBF" w:rsidRPr="004A14CF" w:rsidRDefault="00B553AC" w:rsidP="00B87356">
      <w:pPr>
        <w:bidi/>
        <w:spacing w:after="0" w:line="312" w:lineRule="auto"/>
        <w:jc w:val="center"/>
        <w:rPr>
          <w:rFonts w:asciiTheme="majorBidi" w:hAnsiTheme="majorBidi" w:cs="B Nazanin"/>
          <w:b/>
          <w:bCs/>
          <w:sz w:val="26"/>
          <w:szCs w:val="26"/>
          <w:rtl/>
        </w:rPr>
      </w:pPr>
      <w:r w:rsidRPr="004A14CF">
        <w:rPr>
          <w:rFonts w:asciiTheme="majorBidi" w:hAnsiTheme="majorBidi" w:cs="B Nazanin"/>
          <w:b/>
          <w:bCs/>
          <w:sz w:val="26"/>
          <w:szCs w:val="26"/>
          <w:rtl/>
        </w:rPr>
        <w:t>شکل</w:t>
      </w:r>
      <w:r w:rsidR="00AC173F" w:rsidRPr="004A14CF">
        <w:rPr>
          <w:rFonts w:asciiTheme="majorBidi" w:hAnsiTheme="majorBidi" w:cs="B Nazanin" w:hint="cs"/>
          <w:b/>
          <w:bCs/>
          <w:sz w:val="26"/>
          <w:szCs w:val="26"/>
          <w:rtl/>
        </w:rPr>
        <w:t xml:space="preserve"> 3-4: </w:t>
      </w:r>
      <w:r w:rsidR="007B585F">
        <w:rPr>
          <w:rFonts w:asciiTheme="majorBidi" w:hAnsiTheme="majorBidi" w:cs="B Nazanin" w:hint="cs"/>
          <w:b/>
          <w:bCs/>
          <w:sz w:val="26"/>
          <w:szCs w:val="26"/>
          <w:rtl/>
        </w:rPr>
        <w:t>آ</w:t>
      </w:r>
      <w:r w:rsidR="007B585F" w:rsidRPr="007B585F">
        <w:rPr>
          <w:rFonts w:asciiTheme="majorBidi" w:hAnsiTheme="majorBidi" w:cs="B Nazanin"/>
          <w:b/>
          <w:bCs/>
          <w:sz w:val="26"/>
          <w:szCs w:val="26"/>
          <w:rtl/>
        </w:rPr>
        <w:t>مادگی دیجیتال</w:t>
      </w:r>
      <w:r w:rsidR="007B585F">
        <w:rPr>
          <w:rFonts w:asciiTheme="majorBidi" w:hAnsiTheme="majorBidi" w:cs="B Nazanin" w:hint="cs"/>
          <w:b/>
          <w:bCs/>
          <w:sz w:val="26"/>
          <w:szCs w:val="26"/>
          <w:rtl/>
        </w:rPr>
        <w:t>ی</w:t>
      </w:r>
      <w:r w:rsidR="007B585F">
        <w:rPr>
          <w:rFonts w:asciiTheme="majorBidi" w:hAnsiTheme="majorBidi" w:cs="B Nazanin"/>
          <w:b/>
          <w:bCs/>
          <w:sz w:val="26"/>
          <w:szCs w:val="26"/>
          <w:rtl/>
        </w:rPr>
        <w:t xml:space="preserve"> </w:t>
      </w:r>
      <w:r w:rsidR="007B585F">
        <w:rPr>
          <w:rFonts w:asciiTheme="majorBidi" w:hAnsiTheme="majorBidi" w:cs="B Nazanin" w:hint="cs"/>
          <w:b/>
          <w:bCs/>
          <w:sz w:val="26"/>
          <w:szCs w:val="26"/>
          <w:rtl/>
        </w:rPr>
        <w:t>صنایع</w:t>
      </w:r>
    </w:p>
    <w:p w14:paraId="077B2818" w14:textId="77777777" w:rsidR="00150858" w:rsidRPr="004A14CF" w:rsidRDefault="00150858" w:rsidP="00B87356">
      <w:pPr>
        <w:bidi/>
        <w:spacing w:after="0" w:line="312" w:lineRule="auto"/>
        <w:jc w:val="both"/>
        <w:rPr>
          <w:rFonts w:asciiTheme="majorBidi" w:hAnsiTheme="majorBidi" w:cs="B Nazanin"/>
          <w:b/>
          <w:bCs/>
          <w:sz w:val="26"/>
          <w:szCs w:val="26"/>
          <w:rtl/>
        </w:rPr>
      </w:pPr>
    </w:p>
    <w:p w14:paraId="354713E6" w14:textId="404DE5F1" w:rsidR="001833CE" w:rsidRPr="004A14CF" w:rsidRDefault="001833CE" w:rsidP="00B87356">
      <w:pPr>
        <w:pStyle w:val="Heading1"/>
        <w:bidi/>
        <w:spacing w:before="0"/>
        <w:rPr>
          <w:lang w:bidi="fa-IR"/>
        </w:rPr>
      </w:pPr>
      <w:r w:rsidRPr="004A14CF">
        <w:rPr>
          <w:rtl/>
        </w:rPr>
        <w:lastRenderedPageBreak/>
        <w:t xml:space="preserve">حالت اول: وضعیت پایه </w:t>
      </w:r>
    </w:p>
    <w:p w14:paraId="02D32451" w14:textId="3DDA9B20" w:rsidR="001833CE"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این وضعیت شامل صنایعی است که در حین شیوع این ویروس بیش‌ترین آسیب را دیده‌اند. بسیاری از این شرکت ها باید آمادگی لازم برای مواجهه با بحران</w:t>
      </w:r>
      <w:r w:rsidR="00CC3597">
        <w:rPr>
          <w:rFonts w:asciiTheme="majorBidi" w:hAnsiTheme="majorBidi" w:cs="B Nazanin" w:hint="cs"/>
          <w:sz w:val="26"/>
          <w:szCs w:val="26"/>
          <w:rtl/>
        </w:rPr>
        <w:t xml:space="preserve"> </w:t>
      </w:r>
      <w:r w:rsidRPr="004A14CF">
        <w:rPr>
          <w:rFonts w:asciiTheme="majorBidi" w:hAnsiTheme="majorBidi" w:cs="B Nazanin"/>
          <w:sz w:val="26"/>
          <w:szCs w:val="26"/>
          <w:rtl/>
        </w:rPr>
        <w:t>ها را کسب کنند زیرا فرآیندهای کسب و کار آنها هنوز هم مستلزم تعاملات فیزیکی است و قابلیت حذف و جایگزینی ندارد. مثال</w:t>
      </w:r>
      <w:r w:rsidR="00CC3597">
        <w:rPr>
          <w:rFonts w:asciiTheme="majorBidi" w:hAnsiTheme="majorBidi" w:cs="B Nazanin" w:hint="cs"/>
          <w:sz w:val="26"/>
          <w:szCs w:val="26"/>
          <w:rtl/>
        </w:rPr>
        <w:t xml:space="preserve"> </w:t>
      </w:r>
      <w:r w:rsidRPr="004A14CF">
        <w:rPr>
          <w:rFonts w:asciiTheme="majorBidi" w:hAnsiTheme="majorBidi" w:cs="B Nazanin"/>
          <w:sz w:val="26"/>
          <w:szCs w:val="26"/>
          <w:rtl/>
        </w:rPr>
        <w:t>‌های موجود در این بخش صنایع هتلداری و بهداشت و درمان است که به شدت به تعاملات انسانی وابسته هستند. صنعت هتلداری سال</w:t>
      </w:r>
      <w:r w:rsidR="00CC3597">
        <w:rPr>
          <w:rFonts w:asciiTheme="majorBidi" w:hAnsiTheme="majorBidi" w:cs="B Nazanin" w:hint="cs"/>
          <w:sz w:val="26"/>
          <w:szCs w:val="26"/>
          <w:rtl/>
        </w:rPr>
        <w:t xml:space="preserve"> </w:t>
      </w:r>
      <w:r w:rsidRPr="004A14CF">
        <w:rPr>
          <w:rFonts w:asciiTheme="majorBidi" w:hAnsiTheme="majorBidi" w:cs="B Nazanin"/>
          <w:sz w:val="26"/>
          <w:szCs w:val="26"/>
          <w:rtl/>
        </w:rPr>
        <w:t>‌های زیادی است که با دیجیتالی شدن دچار مشکل شده</w:t>
      </w:r>
      <w:r w:rsidR="00CC3597">
        <w:rPr>
          <w:rFonts w:asciiTheme="majorBidi" w:hAnsiTheme="majorBidi" w:cs="B Nazanin" w:hint="cs"/>
          <w:sz w:val="26"/>
          <w:szCs w:val="26"/>
          <w:rtl/>
        </w:rPr>
        <w:t xml:space="preserve"> </w:t>
      </w:r>
      <w:r w:rsidRPr="004A14CF">
        <w:rPr>
          <w:rFonts w:asciiTheme="majorBidi" w:hAnsiTheme="majorBidi" w:cs="B Nazanin"/>
          <w:sz w:val="26"/>
          <w:szCs w:val="26"/>
          <w:rtl/>
        </w:rPr>
        <w:t>‌است. سایت</w:t>
      </w:r>
      <w:r w:rsidR="00CC3597">
        <w:rPr>
          <w:rFonts w:asciiTheme="majorBidi" w:hAnsiTheme="majorBidi" w:cs="B Nazanin" w:hint="cs"/>
          <w:sz w:val="26"/>
          <w:szCs w:val="26"/>
          <w:rtl/>
        </w:rPr>
        <w:t xml:space="preserve"> </w:t>
      </w:r>
      <w:r w:rsidRPr="004A14CF">
        <w:rPr>
          <w:rFonts w:asciiTheme="majorBidi" w:hAnsiTheme="majorBidi" w:cs="B Nazanin"/>
          <w:sz w:val="26"/>
          <w:szCs w:val="26"/>
          <w:rtl/>
        </w:rPr>
        <w:t>‌های مربوط به مسافرت و پلتفرم های رزرو آنلاین باعث شفافیت در کیفیت خدمات و قیمت‌گذاری شده‌اند. سایت های رزرو آنلاین مانند ایر بی ‌ان ‌بی</w:t>
      </w:r>
      <w:r w:rsidRPr="004A14CF">
        <w:rPr>
          <w:rFonts w:asciiTheme="majorBidi" w:hAnsiTheme="majorBidi" w:cs="B Nazanin"/>
          <w:sz w:val="26"/>
          <w:szCs w:val="26"/>
          <w:vertAlign w:val="superscript"/>
          <w:rtl/>
        </w:rPr>
        <w:footnoteReference w:id="33"/>
      </w:r>
      <w:r w:rsidR="00CC3597">
        <w:rPr>
          <w:rFonts w:asciiTheme="majorBidi" w:hAnsiTheme="majorBidi" w:cs="B Nazanin" w:hint="cs"/>
          <w:sz w:val="26"/>
          <w:szCs w:val="26"/>
          <w:rtl/>
        </w:rPr>
        <w:t>،</w:t>
      </w:r>
      <w:r w:rsidRPr="004A14CF">
        <w:rPr>
          <w:rFonts w:asciiTheme="majorBidi" w:hAnsiTheme="majorBidi" w:cs="B Nazanin"/>
          <w:sz w:val="26"/>
          <w:szCs w:val="26"/>
          <w:rtl/>
        </w:rPr>
        <w:t xml:space="preserve"> هتل های زنجیره ای و بزرگ را تحت فشار قرار داده است. مشتریان از ابزارهای دیجیتال</w:t>
      </w:r>
      <w:r w:rsidR="00CC3597">
        <w:rPr>
          <w:rFonts w:asciiTheme="majorBidi" w:hAnsiTheme="majorBidi" w:cs="B Nazanin" w:hint="cs"/>
          <w:sz w:val="26"/>
          <w:szCs w:val="26"/>
          <w:rtl/>
        </w:rPr>
        <w:t>ی</w:t>
      </w:r>
      <w:r w:rsidRPr="004A14CF">
        <w:rPr>
          <w:rFonts w:asciiTheme="majorBidi" w:hAnsiTheme="majorBidi" w:cs="B Nazanin"/>
          <w:sz w:val="26"/>
          <w:szCs w:val="26"/>
          <w:rtl/>
        </w:rPr>
        <w:t xml:space="preserve"> برای برنامه ریزی و رزرو سفرهای خود و نیز بررسی و پیشنهاد مقاصد جذاب گردشگری استفاده می کنند. اما بخش عمده سفر مشتری به طور قابل ملاحظه ای غیر دیجیتال</w:t>
      </w:r>
      <w:r w:rsidR="00CC3597">
        <w:rPr>
          <w:rFonts w:asciiTheme="majorBidi" w:hAnsiTheme="majorBidi" w:cs="B Nazanin" w:hint="cs"/>
          <w:sz w:val="26"/>
          <w:szCs w:val="26"/>
          <w:rtl/>
        </w:rPr>
        <w:t>ی</w:t>
      </w:r>
      <w:r w:rsidRPr="004A14CF">
        <w:rPr>
          <w:rFonts w:asciiTheme="majorBidi" w:hAnsiTheme="majorBidi" w:cs="B Nazanin"/>
          <w:sz w:val="26"/>
          <w:szCs w:val="26"/>
          <w:rtl/>
        </w:rPr>
        <w:t xml:space="preserve"> است. </w:t>
      </w:r>
    </w:p>
    <w:p w14:paraId="7924EF05" w14:textId="295B1E13" w:rsidR="001833CE"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دیجیتالی شدن بیشتر در حالت سطحی قرار دارد و هنوز به سطحی تغییر آفرین برای این صنعت تبدیل نشده است. </w:t>
      </w:r>
      <w:r w:rsidR="007B585F" w:rsidRPr="007B585F">
        <w:rPr>
          <w:rFonts w:asciiTheme="majorBidi" w:hAnsiTheme="majorBidi" w:cs="B Nazanin" w:hint="cs"/>
          <w:sz w:val="26"/>
          <w:szCs w:val="26"/>
          <w:rtl/>
          <w:lang w:bidi="fa-IR"/>
        </w:rPr>
        <w:t>شکل</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فناوری</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مورد</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استفاده</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در</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حد</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اولیه</w:t>
      </w:r>
      <w:r w:rsidR="007B585F">
        <w:rPr>
          <w:rFonts w:asciiTheme="majorBidi" w:hAnsiTheme="majorBidi" w:cs="B Nazanin" w:hint="cs"/>
          <w:sz w:val="26"/>
          <w:szCs w:val="26"/>
          <w:rtl/>
        </w:rPr>
        <w:t xml:space="preserve"> </w:t>
      </w:r>
      <w:r w:rsidR="007B585F" w:rsidRPr="007B585F">
        <w:rPr>
          <w:rFonts w:asciiTheme="majorBidi" w:hAnsiTheme="majorBidi" w:cs="B Nazanin" w:hint="cs"/>
          <w:sz w:val="26"/>
          <w:szCs w:val="26"/>
          <w:rtl/>
          <w:lang w:bidi="fa-IR"/>
        </w:rPr>
        <w:t>می</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باشد</w:t>
      </w:r>
      <w:r w:rsidR="007B585F" w:rsidRPr="007B585F">
        <w:rPr>
          <w:rFonts w:asciiTheme="majorBidi" w:hAnsiTheme="majorBidi" w:cs="B Nazanin"/>
          <w:sz w:val="26"/>
          <w:szCs w:val="26"/>
        </w:rPr>
        <w:t xml:space="preserve"> </w:t>
      </w:r>
      <w:r w:rsidR="007B585F" w:rsidRPr="007B585F">
        <w:rPr>
          <w:rFonts w:asciiTheme="majorBidi" w:hAnsiTheme="majorBidi" w:cs="B Nazanin" w:hint="cs"/>
          <w:sz w:val="26"/>
          <w:szCs w:val="26"/>
          <w:rtl/>
          <w:lang w:bidi="fa-IR"/>
        </w:rPr>
        <w:t>و</w:t>
      </w:r>
      <w:r w:rsidRPr="004A14CF">
        <w:rPr>
          <w:rFonts w:asciiTheme="majorBidi" w:hAnsiTheme="majorBidi" w:cs="B Nazanin"/>
          <w:sz w:val="26"/>
          <w:szCs w:val="26"/>
          <w:rtl/>
        </w:rPr>
        <w:t xml:space="preserve"> از اینترنت بطور عمده برای تبلیغات دیجیتال بازاریابی محتوا و کانال های الکترونیکی استفاده می شود. تعداد اندکی از هتلداران تلاش های گسترده ای برای استفاده از فناوری های پیشرفته مانند روباتیک و اینترنت اشیا انجام داده اند اما واکنش هائی که از سوی مشتریان دریافت کردند حاکی از عدم اشتیاق آن ها بود. </w:t>
      </w:r>
    </w:p>
    <w:p w14:paraId="3A907094" w14:textId="0E50E883" w:rsidR="00B45CD9" w:rsidRPr="004A14CF" w:rsidRDefault="001833CE" w:rsidP="00B87356">
      <w:pPr>
        <w:bidi/>
        <w:spacing w:after="0" w:line="312" w:lineRule="auto"/>
        <w:jc w:val="both"/>
        <w:rPr>
          <w:rFonts w:asciiTheme="majorBidi" w:hAnsiTheme="majorBidi" w:cs="B Nazanin"/>
          <w:sz w:val="26"/>
          <w:szCs w:val="26"/>
          <w:rtl/>
        </w:rPr>
      </w:pPr>
      <w:r w:rsidRPr="004A14CF">
        <w:rPr>
          <w:rFonts w:asciiTheme="majorBidi" w:hAnsiTheme="majorBidi" w:cs="B Nazanin"/>
          <w:sz w:val="26"/>
          <w:szCs w:val="26"/>
          <w:rtl/>
        </w:rPr>
        <w:t xml:space="preserve">صنعت بهداشت و درمان نیز به همان میزان از آمادگی لازم برای دیجیتالی شدن برخوردار است. هوش مصنوعی  از این امکان برخوردار است که در بخش بهداشت و درمان نیز تحول ایجاد کند که بازخوردهای اولیه آن امیدوار کننده بوده است. علی رغم این  ظرفیت، ارائه خدمات مراقبت های بهداشتی هنوز هم بسیار سنتی به نظر می رسند که شامل ارتباط فیزیکی می شود. پیش از شیوع کوید 19 معالجه از راه دور در حقیقت گزینه ای برای ارائه دهندگان مراقبت های بهداشتی و بیماران  به شمار نمی رفت. پس از پایان یافتن این بحران، یک سوال باقی خواهد ماند که آیا روند دیجیتالی شدن با همین سرعت ادامه پیدا می کند یا خیر. گذشته از موانع </w:t>
      </w:r>
      <w:r w:rsidR="007B585F">
        <w:rPr>
          <w:rFonts w:asciiTheme="majorBidi" w:hAnsiTheme="majorBidi" w:cs="B Nazanin" w:hint="cs"/>
          <w:sz w:val="26"/>
          <w:szCs w:val="26"/>
          <w:rtl/>
        </w:rPr>
        <w:t>پیش روی،</w:t>
      </w:r>
      <w:r w:rsidRPr="004A14CF">
        <w:rPr>
          <w:rFonts w:asciiTheme="majorBidi" w:hAnsiTheme="majorBidi" w:cs="B Nazanin"/>
          <w:sz w:val="26"/>
          <w:szCs w:val="26"/>
          <w:rtl/>
        </w:rPr>
        <w:t xml:space="preserve"> این سوال بوجود می آید که آیا علاوه</w:t>
      </w:r>
      <w:r w:rsidR="007B585F">
        <w:rPr>
          <w:rFonts w:asciiTheme="majorBidi" w:hAnsiTheme="majorBidi" w:cs="B Nazanin" w:hint="cs"/>
          <w:sz w:val="26"/>
          <w:szCs w:val="26"/>
          <w:rtl/>
        </w:rPr>
        <w:t xml:space="preserve"> بر آمادگی لازم دیجیتالی سازی</w:t>
      </w:r>
      <w:r w:rsidRPr="004A14CF">
        <w:rPr>
          <w:rFonts w:asciiTheme="majorBidi" w:hAnsiTheme="majorBidi" w:cs="B Nazanin"/>
          <w:sz w:val="26"/>
          <w:szCs w:val="26"/>
          <w:rtl/>
        </w:rPr>
        <w:t xml:space="preserve"> </w:t>
      </w:r>
      <w:r w:rsidR="007B585F">
        <w:rPr>
          <w:rFonts w:asciiTheme="majorBidi" w:hAnsiTheme="majorBidi" w:cs="B Nazanin"/>
          <w:sz w:val="26"/>
          <w:szCs w:val="26"/>
          <w:rtl/>
        </w:rPr>
        <w:t>زیرساخت ها</w:t>
      </w:r>
      <w:r w:rsidR="007B585F">
        <w:rPr>
          <w:rFonts w:asciiTheme="majorBidi" w:hAnsiTheme="majorBidi" w:cs="B Nazanin" w:hint="cs"/>
          <w:sz w:val="26"/>
          <w:szCs w:val="26"/>
          <w:rtl/>
        </w:rPr>
        <w:t xml:space="preserve">ی حوزه ی </w:t>
      </w:r>
      <w:r w:rsidR="007B585F">
        <w:rPr>
          <w:rFonts w:asciiTheme="majorBidi" w:hAnsiTheme="majorBidi" w:cs="B Nazanin"/>
          <w:sz w:val="26"/>
          <w:szCs w:val="26"/>
          <w:rtl/>
        </w:rPr>
        <w:t>بهداشت و درمان</w:t>
      </w:r>
      <w:r w:rsidR="007B585F">
        <w:rPr>
          <w:rFonts w:asciiTheme="majorBidi" w:hAnsiTheme="majorBidi" w:cs="B Nazanin" w:hint="cs"/>
          <w:sz w:val="26"/>
          <w:szCs w:val="26"/>
          <w:rtl/>
        </w:rPr>
        <w:t xml:space="preserve">، </w:t>
      </w:r>
      <w:r w:rsidRPr="004A14CF">
        <w:rPr>
          <w:rFonts w:asciiTheme="majorBidi" w:hAnsiTheme="majorBidi" w:cs="B Nazanin"/>
          <w:sz w:val="26"/>
          <w:szCs w:val="26"/>
          <w:rtl/>
        </w:rPr>
        <w:t>مشتریان</w:t>
      </w:r>
      <w:r w:rsidR="007B585F">
        <w:rPr>
          <w:rFonts w:asciiTheme="majorBidi" w:hAnsiTheme="majorBidi" w:cs="B Nazanin" w:hint="cs"/>
          <w:sz w:val="26"/>
          <w:szCs w:val="26"/>
          <w:rtl/>
        </w:rPr>
        <w:t xml:space="preserve"> نیز</w:t>
      </w:r>
      <w:r w:rsidRPr="004A14CF">
        <w:rPr>
          <w:rFonts w:asciiTheme="majorBidi" w:hAnsiTheme="majorBidi" w:cs="B Nazanin"/>
          <w:sz w:val="26"/>
          <w:szCs w:val="26"/>
          <w:rtl/>
        </w:rPr>
        <w:t xml:space="preserve"> تمایل یکسانی برای استفاده از خدمات پزشکی از راه دور</w:t>
      </w:r>
      <w:r w:rsidR="007B585F">
        <w:rPr>
          <w:rFonts w:asciiTheme="majorBidi" w:hAnsiTheme="majorBidi" w:cs="B Nazanin" w:hint="cs"/>
          <w:sz w:val="26"/>
          <w:szCs w:val="26"/>
          <w:rtl/>
        </w:rPr>
        <w:t xml:space="preserve"> را</w:t>
      </w:r>
      <w:r w:rsidRPr="004A14CF">
        <w:rPr>
          <w:rFonts w:asciiTheme="majorBidi" w:hAnsiTheme="majorBidi" w:cs="B Nazanin"/>
          <w:sz w:val="26"/>
          <w:szCs w:val="26"/>
          <w:rtl/>
        </w:rPr>
        <w:t xml:space="preserve"> دارند.</w:t>
      </w:r>
    </w:p>
    <w:p w14:paraId="7FDB6FD3" w14:textId="77777777" w:rsidR="00150858" w:rsidRPr="004A14CF" w:rsidRDefault="00150858" w:rsidP="00B87356">
      <w:pPr>
        <w:bidi/>
        <w:spacing w:after="0" w:line="312" w:lineRule="auto"/>
        <w:jc w:val="both"/>
        <w:rPr>
          <w:rFonts w:asciiTheme="majorBidi" w:hAnsiTheme="majorBidi" w:cs="B Nazanin"/>
          <w:b/>
          <w:bCs/>
          <w:sz w:val="26"/>
          <w:szCs w:val="26"/>
          <w:rtl/>
        </w:rPr>
      </w:pPr>
    </w:p>
    <w:p w14:paraId="2BB75E3C" w14:textId="1ABDD685" w:rsidR="001833CE" w:rsidRPr="004A14CF" w:rsidRDefault="001833CE" w:rsidP="00B87356">
      <w:pPr>
        <w:pStyle w:val="Heading1"/>
        <w:bidi/>
        <w:spacing w:before="0"/>
        <w:rPr>
          <w:rtl/>
        </w:rPr>
      </w:pPr>
      <w:r w:rsidRPr="004A14CF">
        <w:rPr>
          <w:rtl/>
        </w:rPr>
        <w:lastRenderedPageBreak/>
        <w:t>حالت دوم: وضعیت پیش رونده</w:t>
      </w:r>
    </w:p>
    <w:p w14:paraId="34A6FD90" w14:textId="50F49319"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این حالت شامل صنایع و شرکت</w:t>
      </w:r>
      <w:r w:rsidR="00CC359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‌هایی است که با وجود سرمایه‌گذاری در آمادگی دیجیتالی شدن فرآیندهای تجاری خود، در جذب مشتریان مشکل دارند. بخش‌های صنعتی، اکوسیستم‌</w:t>
      </w:r>
      <w:r w:rsidR="00CC359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دیجیتال را در خود جای داده اند و مشتریان را تشویق می‌کنند که برای مدتی دیجیتالی شوند. اما بیشتر مشتریان هنوز درگیر سنت گرایی بوده و پذیرش دیجیتال به میزان محدودی است. یک مثال در این حوزه صنعت خرده‌ فروشی است. شرکت آمازون سال ‌های زیادی است که حضور پر رنگی در صحنه تجارت الکترونیک دارد. وال مارت</w:t>
      </w:r>
      <w:r w:rsidRPr="004A14CF">
        <w:rPr>
          <w:rFonts w:asciiTheme="majorBidi" w:hAnsiTheme="majorBidi" w:cs="B Nazanin"/>
          <w:sz w:val="26"/>
          <w:szCs w:val="26"/>
          <w:vertAlign w:val="superscript"/>
          <w:rtl/>
          <w:lang w:bidi="fa-IR"/>
        </w:rPr>
        <w:footnoteReference w:id="34"/>
      </w:r>
      <w:r w:rsidRPr="004A14CF">
        <w:rPr>
          <w:rFonts w:asciiTheme="majorBidi" w:hAnsiTheme="majorBidi" w:cs="B Nazanin"/>
          <w:sz w:val="26"/>
          <w:szCs w:val="26"/>
          <w:rtl/>
          <w:lang w:bidi="fa-IR"/>
        </w:rPr>
        <w:t xml:space="preserve"> غول خرده فروشی سایت خود را را در حوزه ی تجارت الکترونیک راه اندازی و برای توسعه فعالیت های بازار خود با شرکت شاپیفای</w:t>
      </w:r>
      <w:r w:rsidRPr="004A14CF">
        <w:rPr>
          <w:rFonts w:asciiTheme="majorBidi" w:hAnsiTheme="majorBidi" w:cs="B Nazanin"/>
          <w:sz w:val="26"/>
          <w:szCs w:val="26"/>
          <w:vertAlign w:val="superscript"/>
          <w:rtl/>
          <w:lang w:bidi="fa-IR"/>
        </w:rPr>
        <w:footnoteReference w:id="35"/>
      </w:r>
      <w:r w:rsidRPr="004A14CF">
        <w:rPr>
          <w:rFonts w:asciiTheme="majorBidi" w:hAnsiTheme="majorBidi" w:cs="B Nazanin"/>
          <w:sz w:val="26"/>
          <w:szCs w:val="26"/>
          <w:rtl/>
          <w:lang w:bidi="fa-IR"/>
        </w:rPr>
        <w:t xml:space="preserve"> همکاری کرد. این حضور پررنگ دو خرده‌ فروش بزرگ این امکان را برای آنها فراهم ساخته است تا در ارائه یک تجربه خوب به مشتری موفق شوند. اگرچه برخی از خرده فروشان بزرگ قابلیت‌های لجیستیکی خود را توسعه می</w:t>
      </w:r>
      <w:r w:rsidR="00CC359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دهند ولی شرکت‌هایی مانند دی اچ ال</w:t>
      </w:r>
      <w:r w:rsidRPr="004A14CF">
        <w:rPr>
          <w:rFonts w:asciiTheme="majorBidi" w:hAnsiTheme="majorBidi" w:cs="B Nazanin"/>
          <w:sz w:val="26"/>
          <w:szCs w:val="26"/>
          <w:vertAlign w:val="superscript"/>
          <w:rtl/>
          <w:lang w:bidi="fa-IR"/>
        </w:rPr>
        <w:footnoteReference w:id="36"/>
      </w:r>
      <w:r w:rsidRPr="004A14CF">
        <w:rPr>
          <w:rFonts w:asciiTheme="majorBidi" w:hAnsiTheme="majorBidi" w:cs="B Nazanin"/>
          <w:sz w:val="26"/>
          <w:szCs w:val="26"/>
          <w:rtl/>
          <w:lang w:bidi="fa-IR"/>
        </w:rPr>
        <w:t xml:space="preserve"> به منظور تحقق کسب و کار خود در حوزه تجارت الکترونیک سرمایه‌گذاری های هنگفتی کرده اند. رسانه های اجتماعی نیز با فراهم آوردن بستر فروش اجتماعی، به حوزه خرید آنلاین ورود پیدا کرده اند. به عنوان مثال، امروزه تبدیل شدن به اولین خرده ‌فروش بزرگ برای فروش محصولات از طریق اینستاگرام به عنوان یک هدف تلقی می شود. با توجه به وجود انبوه </w:t>
      </w:r>
      <w:r w:rsidR="00CC3597">
        <w:rPr>
          <w:rFonts w:asciiTheme="majorBidi" w:hAnsiTheme="majorBidi" w:cs="B Nazanin" w:hint="cs"/>
          <w:sz w:val="26"/>
          <w:szCs w:val="26"/>
          <w:rtl/>
          <w:lang w:bidi="fa-IR"/>
        </w:rPr>
        <w:t>بسترهای</w:t>
      </w:r>
      <w:r w:rsidRPr="004A14CF">
        <w:rPr>
          <w:rFonts w:asciiTheme="majorBidi" w:hAnsiTheme="majorBidi" w:cs="B Nazanin"/>
          <w:sz w:val="26"/>
          <w:szCs w:val="26"/>
          <w:rtl/>
          <w:lang w:bidi="fa-IR"/>
        </w:rPr>
        <w:t xml:space="preserve"> آنلاین، داده ها حاکی از آن است که  در سه‌ ماهه اول سال ۲۰۲۰، تجارت الکترونیک تنها ۱۲ درصد از کل تجارت خرده ‌فروشی را تشکیل داده است. همچنین آمار حاکی از این است که اگر چه ۸۰ درصد از آمریکایی‌ ها به صورت آنلاین خرید می‌کنند، اما بیشتر آن</w:t>
      </w:r>
      <w:r w:rsidR="00CC359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هنوز ترجیح می‌دهند که خرید های خود را در فروشگاه انجام دهند</w:t>
      </w:r>
      <w:r w:rsidR="007B585F">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اما کویید 19 یک شرایطی را ایجاد کرده است که در آن حجم زیادی از خریداران خواهان تجربه سفر دیجیتالی هستند.</w:t>
      </w:r>
    </w:p>
    <w:p w14:paraId="553F46AA" w14:textId="77777777" w:rsidR="00B45CD9" w:rsidRPr="004A14CF" w:rsidRDefault="00B45CD9" w:rsidP="00B87356">
      <w:pPr>
        <w:bidi/>
        <w:spacing w:after="0" w:line="312" w:lineRule="auto"/>
        <w:jc w:val="both"/>
        <w:rPr>
          <w:rFonts w:asciiTheme="majorBidi" w:hAnsiTheme="majorBidi" w:cs="B Nazanin"/>
          <w:sz w:val="26"/>
          <w:szCs w:val="26"/>
          <w:rtl/>
          <w:lang w:bidi="fa-IR"/>
        </w:rPr>
      </w:pPr>
    </w:p>
    <w:p w14:paraId="055A4805" w14:textId="3BBB7992" w:rsidR="001833CE" w:rsidRPr="004A14CF" w:rsidRDefault="001833CE" w:rsidP="00B87356">
      <w:pPr>
        <w:pStyle w:val="Heading1"/>
        <w:bidi/>
        <w:spacing w:before="0"/>
        <w:rPr>
          <w:rtl/>
          <w:lang w:bidi="fa-IR"/>
        </w:rPr>
      </w:pPr>
      <w:r w:rsidRPr="004A14CF">
        <w:rPr>
          <w:rtl/>
          <w:lang w:bidi="fa-IR"/>
        </w:rPr>
        <w:t xml:space="preserve">حالت </w:t>
      </w:r>
      <w:r w:rsidR="00E27CCA" w:rsidRPr="004A14CF">
        <w:rPr>
          <w:rtl/>
          <w:lang w:bidi="fa-IR"/>
        </w:rPr>
        <w:t>سوم</w:t>
      </w:r>
      <w:r w:rsidRPr="004A14CF">
        <w:rPr>
          <w:rtl/>
          <w:lang w:bidi="fa-IR"/>
        </w:rPr>
        <w:t>: وضعیت نهادی</w:t>
      </w:r>
    </w:p>
    <w:p w14:paraId="3D9F15DF" w14:textId="0EDA44D6" w:rsidR="001833CE" w:rsidRPr="004A14CF" w:rsidRDefault="001833CE"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این چارچوب برای صنایعی در نظر گرفته می شود که محصولات و خدمات را با تماس فیزیکی و تعاملات حضوری بالایی ارائه می دهند. اغلب اوقات، این صنایع نیز نیروی کار زیادی دارند و در مدیریت کارمندان خود از راه دور با مشکل مواجه هستند. از سوی دیگر، بسیاری از مشتریان آماده دیجیتالی شدن هستند. این دسته از مشتریان عامل اصلی خواهند بود تا شرکت ها به فناوری دیجیتال روی آورند. صنعت خودرو یکی از بخش‌های این چارچوب است. اغلب خریداران خودرو، در حال تحقیق آنلاین هستند و در نهایت از فروشندگان مد نظر خود خرید می‌کنند. مطالعات گوگل کام اسکور</w:t>
      </w:r>
      <w:r w:rsidRPr="004A14CF">
        <w:rPr>
          <w:rFonts w:asciiTheme="majorBidi" w:hAnsiTheme="majorBidi" w:cs="B Nazanin"/>
          <w:sz w:val="26"/>
          <w:szCs w:val="26"/>
          <w:vertAlign w:val="superscript"/>
          <w:rtl/>
          <w:lang w:bidi="fa-IR"/>
        </w:rPr>
        <w:footnoteReference w:id="37"/>
      </w:r>
      <w:r w:rsidRPr="004A14CF">
        <w:rPr>
          <w:rFonts w:asciiTheme="majorBidi" w:hAnsiTheme="majorBidi" w:cs="B Nazanin"/>
          <w:sz w:val="26"/>
          <w:szCs w:val="26"/>
          <w:rtl/>
          <w:lang w:bidi="fa-IR"/>
        </w:rPr>
        <w:t xml:space="preserve"> نشان می‌دهد </w:t>
      </w:r>
      <w:r w:rsidRPr="004A14CF">
        <w:rPr>
          <w:rFonts w:asciiTheme="majorBidi" w:hAnsiTheme="majorBidi" w:cs="B Nazanin"/>
          <w:sz w:val="26"/>
          <w:szCs w:val="26"/>
          <w:rtl/>
          <w:lang w:bidi="fa-IR"/>
        </w:rPr>
        <w:lastRenderedPageBreak/>
        <w:t xml:space="preserve">که ۹۵ درصد از خریداران خودرو از فضای دیجیتال به عنوان منبع اصلی اطلاعات استفاده می‌کنند، اما بیش از ۹۵ درصد از خریدها هنوز در نمایندگی اتفاق می‌افتد. اما کویید 19 خرید آنلاین </w:t>
      </w:r>
      <w:r w:rsidR="007B585F">
        <w:rPr>
          <w:rFonts w:asciiTheme="majorBidi" w:hAnsiTheme="majorBidi" w:cs="B Nazanin" w:hint="cs"/>
          <w:sz w:val="26"/>
          <w:szCs w:val="26"/>
          <w:rtl/>
          <w:lang w:bidi="fa-IR"/>
        </w:rPr>
        <w:t>خودرو</w:t>
      </w:r>
      <w:r w:rsidR="00CC3597">
        <w:rPr>
          <w:rFonts w:asciiTheme="majorBidi" w:hAnsiTheme="majorBidi" w:cs="B Nazanin"/>
          <w:sz w:val="26"/>
          <w:szCs w:val="26"/>
          <w:rtl/>
          <w:lang w:bidi="fa-IR"/>
        </w:rPr>
        <w:t xml:space="preserve"> را افزایش داده ‌است. چندین پلت</w:t>
      </w:r>
      <w:r w:rsidRPr="004A14CF">
        <w:rPr>
          <w:rFonts w:asciiTheme="majorBidi" w:hAnsiTheme="majorBidi" w:cs="B Nazanin"/>
          <w:sz w:val="26"/>
          <w:szCs w:val="26"/>
          <w:rtl/>
          <w:lang w:bidi="fa-IR"/>
        </w:rPr>
        <w:t>فرم خرید خودرو مانند کاروانا</w:t>
      </w:r>
      <w:r w:rsidRPr="004A14CF">
        <w:rPr>
          <w:rFonts w:asciiTheme="majorBidi" w:hAnsiTheme="majorBidi" w:cs="B Nazanin"/>
          <w:sz w:val="26"/>
          <w:szCs w:val="26"/>
          <w:vertAlign w:val="superscript"/>
          <w:rtl/>
          <w:lang w:bidi="fa-IR"/>
        </w:rPr>
        <w:footnoteReference w:id="38"/>
      </w:r>
      <w:r w:rsidRPr="004A14CF">
        <w:rPr>
          <w:rFonts w:asciiTheme="majorBidi" w:hAnsiTheme="majorBidi" w:cs="B Nazanin"/>
          <w:sz w:val="26"/>
          <w:szCs w:val="26"/>
          <w:rtl/>
          <w:lang w:bidi="fa-IR"/>
        </w:rPr>
        <w:t xml:space="preserve"> و وروم</w:t>
      </w:r>
      <w:r w:rsidRPr="004A14CF">
        <w:rPr>
          <w:rFonts w:asciiTheme="majorBidi" w:hAnsiTheme="majorBidi" w:cs="B Nazanin"/>
          <w:sz w:val="26"/>
          <w:szCs w:val="26"/>
          <w:vertAlign w:val="superscript"/>
          <w:rtl/>
          <w:lang w:bidi="fa-IR"/>
        </w:rPr>
        <w:footnoteReference w:id="39"/>
      </w:r>
      <w:r w:rsidRPr="004A14CF">
        <w:rPr>
          <w:rFonts w:asciiTheme="majorBidi" w:hAnsiTheme="majorBidi" w:cs="B Nazanin"/>
          <w:sz w:val="26"/>
          <w:szCs w:val="26"/>
          <w:rtl/>
          <w:lang w:bidi="fa-IR"/>
        </w:rPr>
        <w:t xml:space="preserve"> افزایش خرید آنلاین خودرو را گزارش کرده‌اند. برخلاف صنایع هتلداری و بهداشت و درمان، وقتی خریداران بالقوه </w:t>
      </w:r>
      <w:r w:rsidR="007B585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قابل توجهی قبل از خرید انجام می دهند بدین معنی است که ارتباط فیزیکی در خرید </w:t>
      </w:r>
      <w:r w:rsidR="007B585F">
        <w:rPr>
          <w:rFonts w:asciiTheme="majorBidi" w:hAnsiTheme="majorBidi" w:cs="B Nazanin" w:hint="cs"/>
          <w:sz w:val="26"/>
          <w:szCs w:val="26"/>
          <w:rtl/>
          <w:lang w:bidi="fa-IR"/>
        </w:rPr>
        <w:t>خودرو</w:t>
      </w:r>
      <w:r w:rsidRPr="004A14CF">
        <w:rPr>
          <w:rFonts w:asciiTheme="majorBidi" w:hAnsiTheme="majorBidi" w:cs="B Nazanin"/>
          <w:sz w:val="26"/>
          <w:szCs w:val="26"/>
          <w:rtl/>
          <w:lang w:bidi="fa-IR"/>
        </w:rPr>
        <w:t xml:space="preserve"> غیرضروری بوده و برای مشتری بی اهمیت است.</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 xml:space="preserve">از آنجایی که تجربه استفاده از ماشین به طور فزاینده ای از فناوری پیشرفته برخوردار می شود، فرایند خرید تنها گام اصلی در سفر مشتری است که هنوز سنتی است و بدین جهت خودروسازان و فروشندگان به تازگی شروع به ایجاد زیرساخت های دیجیتال کرده‌اند. گذشته از وجود بسترهای خرید آنلاین خودرو، همچنان بسیاری از خودروسازان و فروشندگان، در فضای آنلاین حضور محدودی دارند. انتظارات مشتری نسبت به دیجیتالی شدن صنعت خودرو نه تنها به یک پلتفرم آنلاین برای ارزیابی آنلاین خودرو و خرید محدود نمی شود بلکه شامل سایر فرایندهای فروش و بازاریابی هم شده است. به عنوان مثال، خریداران بالقوه خودرو بواسطه واقعیت مجازی می‌توانند </w:t>
      </w:r>
      <w:r w:rsidR="007B585F">
        <w:rPr>
          <w:rFonts w:asciiTheme="majorBidi" w:hAnsiTheme="majorBidi" w:cs="B Nazanin" w:hint="cs"/>
          <w:sz w:val="26"/>
          <w:szCs w:val="26"/>
          <w:rtl/>
          <w:lang w:bidi="fa-IR"/>
        </w:rPr>
        <w:t>قابلیت</w:t>
      </w:r>
      <w:r w:rsidRPr="004A14CF">
        <w:rPr>
          <w:rFonts w:asciiTheme="majorBidi" w:hAnsiTheme="majorBidi" w:cs="B Nazanin"/>
          <w:sz w:val="26"/>
          <w:szCs w:val="26"/>
          <w:rtl/>
          <w:lang w:bidi="fa-IR"/>
        </w:rPr>
        <w:t xml:space="preserve"> های </w:t>
      </w:r>
      <w:r w:rsidR="007B585F">
        <w:rPr>
          <w:rFonts w:asciiTheme="majorBidi" w:hAnsiTheme="majorBidi" w:cs="B Nazanin" w:hint="cs"/>
          <w:sz w:val="26"/>
          <w:szCs w:val="26"/>
          <w:rtl/>
          <w:lang w:bidi="fa-IR"/>
        </w:rPr>
        <w:t>خودرو</w:t>
      </w:r>
      <w:r w:rsidRPr="004A14CF">
        <w:rPr>
          <w:rFonts w:asciiTheme="majorBidi" w:hAnsiTheme="majorBidi" w:cs="B Nazanin"/>
          <w:sz w:val="26"/>
          <w:szCs w:val="26"/>
          <w:rtl/>
          <w:lang w:bidi="fa-IR"/>
        </w:rPr>
        <w:t xml:space="preserve"> را به صورت بصری ارزیابی کنند. مهم‌تر اینکه، هوش مصنوعی می‌</w:t>
      </w:r>
      <w:r w:rsidR="009D0C5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تواند با استفاده از سایر مشخصات و اطلاعات ساخت خودرو سایر ویژگی های جانبی مانند تعمیر و نگهداری و قابلیت ایمنی خودرو را پیش بینی کند. </w:t>
      </w:r>
    </w:p>
    <w:p w14:paraId="1AC929C4" w14:textId="77777777" w:rsidR="00BD205F" w:rsidRDefault="00BD205F" w:rsidP="00B87356">
      <w:pPr>
        <w:pStyle w:val="Heading1"/>
        <w:bidi/>
        <w:spacing w:before="0"/>
        <w:rPr>
          <w:rtl/>
          <w:lang w:bidi="fa-IR"/>
        </w:rPr>
      </w:pPr>
    </w:p>
    <w:p w14:paraId="1B16F267" w14:textId="1FE8C68F" w:rsidR="001833CE" w:rsidRPr="004A14CF" w:rsidRDefault="001833CE" w:rsidP="00BD205F">
      <w:pPr>
        <w:pStyle w:val="Heading1"/>
        <w:bidi/>
        <w:spacing w:before="0"/>
        <w:rPr>
          <w:rtl/>
          <w:lang w:bidi="fa-IR"/>
        </w:rPr>
      </w:pPr>
      <w:r w:rsidRPr="004A14CF">
        <w:rPr>
          <w:rtl/>
          <w:lang w:bidi="fa-IR"/>
        </w:rPr>
        <w:t>حالت چهارم: وضعیت تکامل یافته</w:t>
      </w:r>
      <w:r w:rsidRPr="004A14CF">
        <w:rPr>
          <w:vertAlign w:val="superscript"/>
          <w:rtl/>
          <w:lang w:bidi="fa-IR"/>
        </w:rPr>
        <w:footnoteReference w:id="40"/>
      </w:r>
    </w:p>
    <w:p w14:paraId="5A5E283E" w14:textId="2780BE28"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این چارچوب در نهایت</w:t>
      </w:r>
      <w:r w:rsidR="007B585F">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شرایطی است که شرکت ها برای رسیدن به آن تلاش می کنند. مشاغل موجود در وضعیت های دیگر باید سعی کنند مشتریان خود را ترغیب کنند و زیرساخت های لازم را برای تبدیل شدن به یک شرکت تکامل یافته دیج</w:t>
      </w:r>
      <w:r w:rsidR="007B585F">
        <w:rPr>
          <w:rFonts w:asciiTheme="majorBidi" w:hAnsiTheme="majorBidi" w:cs="B Nazanin" w:hint="cs"/>
          <w:sz w:val="26"/>
          <w:szCs w:val="26"/>
          <w:rtl/>
          <w:lang w:bidi="fa-IR"/>
        </w:rPr>
        <w:t>ی</w:t>
      </w:r>
      <w:r w:rsidRPr="004A14CF">
        <w:rPr>
          <w:rFonts w:asciiTheme="majorBidi" w:hAnsiTheme="majorBidi" w:cs="B Nazanin"/>
          <w:sz w:val="26"/>
          <w:szCs w:val="26"/>
          <w:rtl/>
          <w:lang w:bidi="fa-IR"/>
        </w:rPr>
        <w:t>تالی ایجاد کنند. این وضعیت متعلق به صنایعی است که در طی بحران کویید 19 آسیب کمتری را دیده اند که بعنوان مثال میتوان دو صنعت مالی و خدمات با نوآوری بالا را نام برد. این شرکت ها برای دورکاری و انجام امور با رعایت حفظ فاصله اجتماعی بیشترین آمادگی را دارند. این شرکت ها با دیجیتال سازی بخش عمده از جز جدایی ناپذیر خود، صنایع سنتی را به چالش کشیده اند و کویید 19 به راحتی فشار کمتری به آنها وارد کرده است. با وجود این چالش ها شرکت ‌هایی مانند آمازون</w:t>
      </w:r>
      <w:r w:rsidR="008C373D">
        <w:rPr>
          <w:rStyle w:val="FootnoteReference"/>
          <w:rFonts w:asciiTheme="majorBidi" w:hAnsiTheme="majorBidi" w:cs="B Nazanin"/>
          <w:sz w:val="26"/>
          <w:szCs w:val="26"/>
          <w:rtl/>
          <w:lang w:bidi="fa-IR"/>
        </w:rPr>
        <w:footnoteReference w:id="41"/>
      </w:r>
      <w:r w:rsidRPr="004A14CF">
        <w:rPr>
          <w:rFonts w:asciiTheme="majorBidi" w:hAnsiTheme="majorBidi" w:cs="B Nazanin"/>
          <w:sz w:val="26"/>
          <w:szCs w:val="26"/>
          <w:rtl/>
          <w:lang w:bidi="fa-IR"/>
        </w:rPr>
        <w:t>، مایکروسافت</w:t>
      </w:r>
      <w:r w:rsidR="008C373D">
        <w:rPr>
          <w:rStyle w:val="FootnoteReference"/>
          <w:rFonts w:asciiTheme="majorBidi" w:hAnsiTheme="majorBidi" w:cs="B Nazanin"/>
          <w:sz w:val="26"/>
          <w:szCs w:val="26"/>
          <w:rtl/>
          <w:lang w:bidi="fa-IR"/>
        </w:rPr>
        <w:footnoteReference w:id="42"/>
      </w:r>
      <w:r w:rsidRPr="004A14CF">
        <w:rPr>
          <w:rFonts w:asciiTheme="majorBidi" w:hAnsiTheme="majorBidi" w:cs="B Nazanin"/>
          <w:sz w:val="26"/>
          <w:szCs w:val="26"/>
          <w:rtl/>
          <w:lang w:bidi="fa-IR"/>
        </w:rPr>
        <w:t>، نتفلیکس</w:t>
      </w:r>
      <w:r w:rsidR="008C373D">
        <w:rPr>
          <w:rStyle w:val="FootnoteReference"/>
          <w:rFonts w:asciiTheme="majorBidi" w:hAnsiTheme="majorBidi" w:cs="B Nazanin"/>
          <w:sz w:val="26"/>
          <w:szCs w:val="26"/>
          <w:rtl/>
          <w:lang w:bidi="fa-IR"/>
        </w:rPr>
        <w:footnoteReference w:id="43"/>
      </w:r>
      <w:r w:rsidRPr="004A14CF">
        <w:rPr>
          <w:rFonts w:asciiTheme="majorBidi" w:hAnsiTheme="majorBidi" w:cs="B Nazanin"/>
          <w:sz w:val="26"/>
          <w:szCs w:val="26"/>
          <w:rtl/>
          <w:lang w:bidi="fa-IR"/>
        </w:rPr>
        <w:t>، زوم</w:t>
      </w:r>
      <w:r w:rsidR="008C373D">
        <w:rPr>
          <w:rStyle w:val="FootnoteReference"/>
          <w:rFonts w:asciiTheme="majorBidi" w:hAnsiTheme="majorBidi" w:cs="B Nazanin"/>
          <w:sz w:val="26"/>
          <w:szCs w:val="26"/>
          <w:rtl/>
          <w:lang w:bidi="fa-IR"/>
        </w:rPr>
        <w:footnoteReference w:id="44"/>
      </w:r>
      <w:r w:rsidRPr="004A14CF">
        <w:rPr>
          <w:rFonts w:asciiTheme="majorBidi" w:hAnsiTheme="majorBidi" w:cs="B Nazanin"/>
          <w:sz w:val="26"/>
          <w:szCs w:val="26"/>
          <w:rtl/>
          <w:lang w:bidi="fa-IR"/>
        </w:rPr>
        <w:t xml:space="preserve"> رشد سود بالایی را تجربه کرده‌اند. خدمات مالی دیجیتالی نیز </w:t>
      </w:r>
      <w:r w:rsidRPr="004A14CF">
        <w:rPr>
          <w:rFonts w:asciiTheme="majorBidi" w:hAnsiTheme="majorBidi" w:cs="B Nazanin"/>
          <w:sz w:val="26"/>
          <w:szCs w:val="26"/>
          <w:rtl/>
          <w:lang w:bidi="fa-IR"/>
        </w:rPr>
        <w:lastRenderedPageBreak/>
        <w:t>هنگامی که مشتریان از مراجعه به بانک ها خودداری می کنند، رشد چشمگیری داشته و در این شرایط پرداخت های بدون پول نقد یک امر کاملا عادی شده است. با این حال ، بانک ها از مدت ها قبل از شیوع کویید 19، مشتریان خود را به سمت فناوری دیجیتال تشویق کرده اند. امروزه همه بانک های بزرگ امکانات بانکی آنلاین و همراه بانک را به مشتریان ارائه می دهند. مشتریانی که به شعبه بانکی می</w:t>
      </w:r>
      <w:r w:rsidR="0086641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روند، به دنبال تجربه ای </w:t>
      </w:r>
      <w:r w:rsidR="00866413">
        <w:rPr>
          <w:rFonts w:asciiTheme="majorBidi" w:hAnsiTheme="majorBidi" w:cs="B Nazanin" w:hint="cs"/>
          <w:sz w:val="26"/>
          <w:szCs w:val="26"/>
          <w:rtl/>
          <w:lang w:bidi="fa-IR"/>
        </w:rPr>
        <w:t>لذت بخش</w:t>
      </w:r>
      <w:r w:rsidRPr="004A14CF">
        <w:rPr>
          <w:rFonts w:asciiTheme="majorBidi" w:hAnsiTheme="majorBidi" w:cs="B Nazanin"/>
          <w:sz w:val="26"/>
          <w:szCs w:val="26"/>
          <w:rtl/>
          <w:lang w:bidi="fa-IR"/>
        </w:rPr>
        <w:t xml:space="preserve"> نیستند</w:t>
      </w:r>
      <w:r w:rsidR="00866413">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در بانکداری، انتخاب نوع کانال ارتباطی توسط مشتریان صرفا مبتنی بر راحتی است. </w:t>
      </w:r>
      <w:r w:rsidR="00EC3820">
        <w:rPr>
          <w:rFonts w:asciiTheme="majorBidi" w:hAnsiTheme="majorBidi" w:cs="B Nazanin" w:hint="cs"/>
          <w:sz w:val="26"/>
          <w:szCs w:val="26"/>
          <w:rtl/>
          <w:lang w:bidi="fa-IR"/>
        </w:rPr>
        <w:t>بنابر این</w:t>
      </w:r>
      <w:r w:rsidR="00EC382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اگر بانکداری دیجیتال بتواند راحتی را برای طیف گسترده‌</w:t>
      </w:r>
      <w:r w:rsidR="0086641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ای از مشتریان ایجاد کند، کانال الکترونیکی به اولویت اصلی مشتریان تبدیل خواهد شد. خدمات مالی در حال بررسی استفاده از چت بات ها برای کاهش حجم کار مرکز تماس، بلاک چین برای افزایش امنیت معاملات و هوش مصنوعی برای شناسایی تقلب است. علاوه بر صنایع با نوآوری بالا، ارائه خدمات مالی امروزه به عنوان یکی از دیجیتالی ترین صنایع موجود در حال پیشرفت است</w:t>
      </w:r>
    </w:p>
    <w:p w14:paraId="32540817" w14:textId="77777777" w:rsidR="00BD205F" w:rsidRDefault="00BD205F" w:rsidP="00B87356">
      <w:pPr>
        <w:pStyle w:val="Heading1"/>
        <w:bidi/>
        <w:spacing w:before="0"/>
        <w:rPr>
          <w:rtl/>
          <w:lang w:bidi="fa-IR"/>
        </w:rPr>
      </w:pPr>
    </w:p>
    <w:p w14:paraId="693AAFA8" w14:textId="205DE4BF" w:rsidR="001833CE" w:rsidRPr="004A14CF" w:rsidRDefault="001833CE" w:rsidP="00BD205F">
      <w:pPr>
        <w:pStyle w:val="Heading1"/>
        <w:bidi/>
        <w:spacing w:before="0"/>
        <w:rPr>
          <w:rtl/>
          <w:lang w:bidi="fa-IR"/>
        </w:rPr>
      </w:pPr>
      <w:r w:rsidRPr="004A14CF">
        <w:rPr>
          <w:rtl/>
          <w:lang w:bidi="fa-IR"/>
        </w:rPr>
        <w:t>ارزیابی آمادگی دیجیتالی شدن</w:t>
      </w:r>
    </w:p>
    <w:p w14:paraId="0B71B7C5" w14:textId="76C9E8B6"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این چهار وضعیت دید کلی از میزان آمادگی صنایع خاص برای دیجیتالی شدن ارائه می ‌دهند. اما هر شرکتی، حتی در همان بخش صنعت، ممکن است آمادگی دیجیتالی شدن متفاوتی داشته باشد و در نتیجه خود را در یک وضعیت متفاوت تری نسبت به همتایان خود در ماتریس مذکور بیابد. </w:t>
      </w:r>
      <w:r w:rsidR="00EC3820">
        <w:rPr>
          <w:rFonts w:asciiTheme="majorBidi" w:hAnsiTheme="majorBidi" w:cs="B Nazanin" w:hint="cs"/>
          <w:sz w:val="26"/>
          <w:szCs w:val="26"/>
          <w:rtl/>
          <w:lang w:bidi="fa-IR"/>
        </w:rPr>
        <w:t>بنابر این</w:t>
      </w:r>
      <w:r w:rsidR="00EC3820"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 هر شرکتی ممکن است ارزیابی خود را براساس توانایی دیجیتالی شدن و تمایل مشتریانش به منظور استفاده از کانال های دیجیتالی انجام دهد. </w:t>
      </w:r>
    </w:p>
    <w:p w14:paraId="433D64A8" w14:textId="11270C44" w:rsidR="00463E45" w:rsidRPr="004A14CF" w:rsidRDefault="00463E45" w:rsidP="00B87356">
      <w:pPr>
        <w:bidi/>
        <w:spacing w:after="0" w:line="312" w:lineRule="auto"/>
        <w:jc w:val="both"/>
        <w:rPr>
          <w:rFonts w:asciiTheme="majorBidi" w:hAnsiTheme="majorBidi" w:cs="B Nazanin"/>
          <w:sz w:val="26"/>
          <w:szCs w:val="26"/>
          <w:rtl/>
          <w:lang w:bidi="fa-IR"/>
        </w:rPr>
      </w:pPr>
    </w:p>
    <w:p w14:paraId="72A1DB00" w14:textId="40E25535" w:rsidR="001833CE" w:rsidRPr="004A14CF" w:rsidRDefault="001833CE" w:rsidP="00B87356">
      <w:pPr>
        <w:pStyle w:val="Heading1"/>
        <w:bidi/>
        <w:spacing w:before="0"/>
        <w:rPr>
          <w:rtl/>
          <w:lang w:bidi="fa-IR"/>
        </w:rPr>
      </w:pPr>
      <w:r w:rsidRPr="004A14CF">
        <w:rPr>
          <w:rtl/>
          <w:lang w:bidi="fa-IR"/>
        </w:rPr>
        <w:t>راهکارهای ترغیب مشتریان به سمت کانال های ارتباطی دیجیتال</w:t>
      </w:r>
    </w:p>
    <w:p w14:paraId="465B9067" w14:textId="2F1BD6E4"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شرکت‌هایی که در وضعیت پایه و پیش رونده قرار دارند، باید مشتریان را به سمت کانال‌های دیجیتال ترغیب کنند. مشتریان این صنایع هنوز هم تعاملات فیزیکی را ارزشمند تلقی میکنند،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انگیزه کمی برای دیجیتالی شدن دارند. </w:t>
      </w:r>
      <w:r w:rsidR="00E96984">
        <w:rPr>
          <w:rFonts w:asciiTheme="majorBidi" w:hAnsiTheme="majorBidi" w:cs="B Nazanin" w:hint="cs"/>
          <w:sz w:val="26"/>
          <w:szCs w:val="26"/>
          <w:rtl/>
          <w:lang w:bidi="fa-IR"/>
        </w:rPr>
        <w:t>راهبرد</w:t>
      </w:r>
      <w:r w:rsidRPr="004A14CF">
        <w:rPr>
          <w:rFonts w:asciiTheme="majorBidi" w:hAnsiTheme="majorBidi" w:cs="B Nazanin"/>
          <w:sz w:val="26"/>
          <w:szCs w:val="26"/>
          <w:rtl/>
          <w:lang w:bidi="fa-IR"/>
        </w:rPr>
        <w:t xml:space="preserve"> های ترغیب مشتریان باید بر ایجاد انگیزه دیجیتالی شدن تمرکز کند در حالی که ارزش بالاتری را از طریق تجربه مشتری آنلاین ارائه می دهد.</w:t>
      </w:r>
    </w:p>
    <w:p w14:paraId="5CC7238F" w14:textId="77777777" w:rsidR="00BD205F" w:rsidRDefault="00BD205F" w:rsidP="00B87356">
      <w:pPr>
        <w:pStyle w:val="Heading1"/>
        <w:bidi/>
        <w:spacing w:before="0"/>
        <w:rPr>
          <w:rtl/>
        </w:rPr>
      </w:pPr>
    </w:p>
    <w:p w14:paraId="41BF8D92" w14:textId="489B4E32" w:rsidR="001833CE" w:rsidRPr="003020D9" w:rsidRDefault="001833CE" w:rsidP="00BD205F">
      <w:pPr>
        <w:pStyle w:val="Heading1"/>
        <w:bidi/>
        <w:spacing w:before="0"/>
        <w:rPr>
          <w:rtl/>
        </w:rPr>
      </w:pPr>
      <w:r w:rsidRPr="003020D9">
        <w:rPr>
          <w:rtl/>
        </w:rPr>
        <w:t>ایجاد انگیزه برای حرکت به سمت فناوری دیجیتال</w:t>
      </w:r>
    </w:p>
    <w:p w14:paraId="6CA6DED2" w14:textId="5F16B05E" w:rsidR="00150858"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شرکت‌ها برای ترویج تعاملات دیجیتالی،  باید مزایای استفاده از فضای آنلاین را معرفی کنند. آن‌ها ممکن است انگیزه‌ های مثبت و منفی را برای تشویق به سمت فناوری دیجیتال ایجاد کنند.</w:t>
      </w:r>
      <w:r w:rsidRPr="004A14CF">
        <w:rPr>
          <w:rFonts w:asciiTheme="majorBidi" w:hAnsiTheme="majorBidi" w:cs="B Nazanin"/>
          <w:rtl/>
        </w:rPr>
        <w:t xml:space="preserve"> </w:t>
      </w:r>
      <w:r w:rsidRPr="004A14CF">
        <w:rPr>
          <w:rFonts w:asciiTheme="majorBidi" w:hAnsiTheme="majorBidi" w:cs="B Nazanin"/>
          <w:sz w:val="26"/>
          <w:szCs w:val="26"/>
          <w:rtl/>
          <w:lang w:bidi="fa-IR"/>
        </w:rPr>
        <w:t xml:space="preserve">مشوق های مثبت ممکن است به شکل رضایت آنی مانند بازپرداخت پول، تخفیف و تبلیغات مشتری در بستر دیجیتال باشد. مشوق های منفی با انتخاب روش آفلاین در </w:t>
      </w:r>
      <w:r w:rsidRPr="004A14CF">
        <w:rPr>
          <w:rFonts w:asciiTheme="majorBidi" w:hAnsiTheme="majorBidi" w:cs="B Nazanin"/>
          <w:sz w:val="26"/>
          <w:szCs w:val="26"/>
          <w:rtl/>
          <w:lang w:bidi="fa-IR"/>
        </w:rPr>
        <w:lastRenderedPageBreak/>
        <w:t>حین تعاملات ممکن است به شکل هزینه های اضافی تحمیل شوند یا در مواردی خاص شرکت ها می توانند حالت آفلاین را برای دسترسی، غیرممکن سازند. گذشته از مشوق‌های مالی، یک شرکت می‌تواند مشتریان را در مورد قابلیت‌</w:t>
      </w:r>
      <w:r w:rsidR="001433C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دیجیتالی خود و چگونگی بهبود روش انجام کسب</w:t>
      </w:r>
      <w:r w:rsidR="001433C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‌وکار آگاه سازد.</w:t>
      </w:r>
    </w:p>
    <w:p w14:paraId="5EAC108B" w14:textId="77777777" w:rsidR="00BD205F" w:rsidRDefault="00BD205F" w:rsidP="00B87356">
      <w:pPr>
        <w:pStyle w:val="Heading1"/>
        <w:bidi/>
        <w:spacing w:before="0"/>
        <w:rPr>
          <w:rtl/>
          <w:lang w:bidi="fa-IR"/>
        </w:rPr>
      </w:pPr>
    </w:p>
    <w:p w14:paraId="58BF14C0" w14:textId="482D3141" w:rsidR="001833CE" w:rsidRPr="003020D9" w:rsidRDefault="001833CE" w:rsidP="00BD205F">
      <w:pPr>
        <w:pStyle w:val="Heading1"/>
        <w:bidi/>
        <w:spacing w:before="0"/>
        <w:rPr>
          <w:rtl/>
          <w:lang w:bidi="fa-IR"/>
        </w:rPr>
      </w:pPr>
      <w:r w:rsidRPr="004A14CF">
        <w:rPr>
          <w:rtl/>
          <w:lang w:bidi="fa-IR"/>
        </w:rPr>
        <w:t>معرفی عوامل عدم موفقیت با فناوری دیجیتال</w:t>
      </w:r>
    </w:p>
    <w:p w14:paraId="1A683B3F" w14:textId="1E341D33" w:rsidR="003020D9"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شرکت‌ها باید چالش های مشتری را در طول سفر مشتری شناسایی کرده و با دیجیتالی شدن، آن‌ها را به عنوان مخاطب قرار دهند. تعاملات فیزیکی، با توجه به ناکارآمدی ‌های ذاتی در شناسایی چالش های سفر مشتری، ضعیف هستند.</w:t>
      </w:r>
      <w:r w:rsidRPr="004A14CF">
        <w:rPr>
          <w:rFonts w:asciiTheme="majorBidi" w:hAnsiTheme="majorBidi" w:cs="B Nazanin"/>
          <w:rtl/>
        </w:rPr>
        <w:t xml:space="preserve"> </w:t>
      </w:r>
      <w:r w:rsidRPr="004A14CF">
        <w:rPr>
          <w:rFonts w:asciiTheme="majorBidi" w:hAnsiTheme="majorBidi" w:cs="B Nazanin"/>
          <w:sz w:val="26"/>
          <w:szCs w:val="26"/>
          <w:rtl/>
          <w:lang w:bidi="fa-IR"/>
        </w:rPr>
        <w:t xml:space="preserve">فرآیندهای پیچیده همچنین اغلب منجر به سردرگمی و اتلاف زمان مشتریان می‌شوند. برای مشتریانی که خواستار راه‌ حل ‌های سریع و ساده هستند، فناوری دیجیتال می‌تواند </w:t>
      </w:r>
      <w:r w:rsidR="001433C4">
        <w:rPr>
          <w:rFonts w:asciiTheme="majorBidi" w:hAnsiTheme="majorBidi" w:cs="B Nazanin" w:hint="cs"/>
          <w:sz w:val="26"/>
          <w:szCs w:val="26"/>
          <w:rtl/>
          <w:lang w:bidi="fa-IR"/>
        </w:rPr>
        <w:t xml:space="preserve">انجام </w:t>
      </w:r>
      <w:r w:rsidRPr="004A14CF">
        <w:rPr>
          <w:rFonts w:asciiTheme="majorBidi" w:hAnsiTheme="majorBidi" w:cs="B Nazanin"/>
          <w:sz w:val="26"/>
          <w:szCs w:val="26"/>
          <w:rtl/>
          <w:lang w:bidi="fa-IR"/>
        </w:rPr>
        <w:t>برخی از فرآیندها را به عهده بگیرد.</w:t>
      </w:r>
      <w:r w:rsidRPr="004A14CF">
        <w:rPr>
          <w:rFonts w:asciiTheme="majorBidi" w:hAnsiTheme="majorBidi" w:cs="B Nazanin"/>
          <w:rtl/>
        </w:rPr>
        <w:t xml:space="preserve"> </w:t>
      </w:r>
      <w:r w:rsidR="00046E57">
        <w:rPr>
          <w:rFonts w:asciiTheme="majorBidi" w:hAnsiTheme="majorBidi" w:cs="B Nazanin" w:hint="cs"/>
          <w:sz w:val="26"/>
          <w:szCs w:val="26"/>
          <w:rtl/>
          <w:lang w:bidi="fa-IR"/>
        </w:rPr>
        <w:t>افزون بر این</w:t>
      </w:r>
      <w:r w:rsidRPr="004A14CF">
        <w:rPr>
          <w:rFonts w:asciiTheme="majorBidi" w:hAnsiTheme="majorBidi" w:cs="B Nazanin"/>
          <w:sz w:val="26"/>
          <w:szCs w:val="26"/>
          <w:rtl/>
          <w:lang w:bidi="fa-IR"/>
        </w:rPr>
        <w:t xml:space="preserve">، تعاملات انسانی ریسک بالایی از </w:t>
      </w:r>
      <w:r w:rsidR="00A32E9D" w:rsidRPr="00A32E9D">
        <w:rPr>
          <w:rFonts w:asciiTheme="majorBidi" w:hAnsiTheme="majorBidi" w:cs="B Nazanin" w:hint="cs"/>
          <w:sz w:val="26"/>
          <w:szCs w:val="26"/>
          <w:rtl/>
          <w:lang w:bidi="fa-IR"/>
        </w:rPr>
        <w:t>نظر</w:t>
      </w:r>
      <w:r w:rsidR="00A32E9D">
        <w:rPr>
          <w:rFonts w:asciiTheme="majorBidi" w:hAnsiTheme="majorBidi" w:cs="B Nazanin" w:hint="cs"/>
          <w:sz w:val="26"/>
          <w:szCs w:val="26"/>
          <w:rtl/>
          <w:lang w:bidi="fa-IR"/>
        </w:rPr>
        <w:t xml:space="preserve"> </w:t>
      </w:r>
      <w:r w:rsidR="00A32E9D" w:rsidRPr="00A32E9D">
        <w:rPr>
          <w:rFonts w:asciiTheme="majorBidi" w:hAnsiTheme="majorBidi" w:cs="B Nazanin" w:hint="cs"/>
          <w:sz w:val="26"/>
          <w:szCs w:val="26"/>
          <w:rtl/>
          <w:lang w:bidi="fa-IR"/>
        </w:rPr>
        <w:t>شکست</w:t>
      </w:r>
      <w:r w:rsidR="00A32E9D" w:rsidRPr="00A32E9D">
        <w:rPr>
          <w:rFonts w:asciiTheme="majorBidi" w:hAnsiTheme="majorBidi" w:cs="B Nazanin"/>
          <w:sz w:val="26"/>
          <w:szCs w:val="26"/>
          <w:lang w:bidi="fa-IR"/>
        </w:rPr>
        <w:t xml:space="preserve"> </w:t>
      </w:r>
      <w:r w:rsidR="00A32E9D" w:rsidRPr="00A32E9D">
        <w:rPr>
          <w:rFonts w:asciiTheme="majorBidi" w:hAnsiTheme="majorBidi" w:cs="B Nazanin" w:hint="cs"/>
          <w:sz w:val="26"/>
          <w:szCs w:val="26"/>
          <w:rtl/>
          <w:lang w:bidi="fa-IR"/>
        </w:rPr>
        <w:t>در</w:t>
      </w:r>
      <w:r w:rsidR="00A32E9D" w:rsidRPr="00A32E9D">
        <w:rPr>
          <w:rFonts w:asciiTheme="majorBidi" w:hAnsiTheme="majorBidi" w:cs="B Nazanin"/>
          <w:sz w:val="26"/>
          <w:szCs w:val="26"/>
          <w:lang w:bidi="fa-IR"/>
        </w:rPr>
        <w:t xml:space="preserve"> </w:t>
      </w:r>
      <w:r w:rsidR="00A32E9D" w:rsidRPr="00A32E9D">
        <w:rPr>
          <w:rFonts w:asciiTheme="majorBidi" w:hAnsiTheme="majorBidi" w:cs="B Nazanin" w:hint="cs"/>
          <w:sz w:val="26"/>
          <w:szCs w:val="26"/>
          <w:rtl/>
          <w:lang w:bidi="fa-IR"/>
        </w:rPr>
        <w:t>ارائه</w:t>
      </w:r>
      <w:r w:rsidR="00A32E9D" w:rsidRPr="00A32E9D">
        <w:rPr>
          <w:rFonts w:asciiTheme="majorBidi" w:hAnsiTheme="majorBidi" w:cs="B Nazanin"/>
          <w:sz w:val="26"/>
          <w:szCs w:val="26"/>
          <w:lang w:bidi="fa-IR"/>
        </w:rPr>
        <w:t xml:space="preserve"> </w:t>
      </w:r>
      <w:r w:rsidR="00A32E9D">
        <w:rPr>
          <w:rFonts w:asciiTheme="majorBidi" w:hAnsiTheme="majorBidi" w:cs="B Nazanin" w:hint="cs"/>
          <w:sz w:val="26"/>
          <w:szCs w:val="26"/>
          <w:rtl/>
          <w:lang w:bidi="fa-IR"/>
        </w:rPr>
        <w:t>خدمات</w:t>
      </w:r>
      <w:r w:rsidRPr="004A14CF">
        <w:rPr>
          <w:rFonts w:asciiTheme="majorBidi" w:hAnsiTheme="majorBidi" w:cs="B Nazanin"/>
          <w:sz w:val="26"/>
          <w:szCs w:val="26"/>
          <w:rtl/>
          <w:lang w:bidi="fa-IR"/>
        </w:rPr>
        <w:t xml:space="preserve"> دارند. کارکنان ناکارآمد، پاسخ‌</w:t>
      </w:r>
      <w:r w:rsidR="001433C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نادرست، عدم برخورد مناسب با مشتریان یکی از مهم‌</w:t>
      </w:r>
      <w:r w:rsidR="001433C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ترین علل شکایات و چالش های مشتری است. هنگامی که مشکلات اصلی بروز می‌کنند، به خصوص هنگامی که کسب و کارها افزایش می‌یابد، ایجاد یک کانال دیجیتالی جایگزین ک</w:t>
      </w:r>
      <w:r w:rsidR="003020D9">
        <w:rPr>
          <w:rFonts w:asciiTheme="majorBidi" w:hAnsiTheme="majorBidi" w:cs="B Nazanin"/>
          <w:sz w:val="26"/>
          <w:szCs w:val="26"/>
          <w:rtl/>
          <w:lang w:bidi="fa-IR"/>
        </w:rPr>
        <w:t>ار را برای مشتریان راحت می کند.</w:t>
      </w:r>
    </w:p>
    <w:p w14:paraId="0A039E68" w14:textId="77777777" w:rsidR="00BD205F" w:rsidRDefault="00BD205F" w:rsidP="00B87356">
      <w:pPr>
        <w:pStyle w:val="Heading1"/>
        <w:bidi/>
        <w:spacing w:before="0"/>
        <w:rPr>
          <w:rtl/>
          <w:lang w:bidi="fa-IR"/>
        </w:rPr>
      </w:pPr>
    </w:p>
    <w:p w14:paraId="53A99DE3" w14:textId="711F5A3A" w:rsidR="001833CE" w:rsidRPr="003020D9" w:rsidRDefault="001833CE" w:rsidP="00BD205F">
      <w:pPr>
        <w:pStyle w:val="Heading1"/>
        <w:bidi/>
        <w:spacing w:before="0"/>
        <w:rPr>
          <w:rtl/>
          <w:lang w:bidi="fa-IR"/>
        </w:rPr>
      </w:pPr>
      <w:r w:rsidRPr="004A14CF">
        <w:rPr>
          <w:rtl/>
          <w:lang w:bidi="fa-IR"/>
        </w:rPr>
        <w:t>تعاملات فیزیکی مطلوب با فناوری دیجیتال</w:t>
      </w:r>
    </w:p>
    <w:p w14:paraId="2D1AF398" w14:textId="7F4499EE"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وقتی تعاملات انسان با انسان ارزش ایجاد می‌کند و هنوز هم مطلوب هستند، کسب و کارها می</w:t>
      </w:r>
      <w:r w:rsidR="001433C4">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‌توانند از ارتباطات دیجیتالی استفاده کنند. مشتریان می توانند از طریق تماس ویدئویی آنلاین با کارکنان شرکت، که می توانند در هر جایی باشند، ارتباط برقرار کنند مثل بانکداری ویدیویی در خدمات مالی و مشاوره پزشکی مجازی از راه دور. این روش باعث صرفه‌جویی در هزینه‌ ها می‌شود. یک روش پیشرفته تر، استفاده از چت بات ها است که می تواند به جای کارکنان ارائه دهنده خدمات در مشاوره و پاسخ به سوالات ایفای نقش نماید. دستیاران مجازی با فناوری صوتی قادر به اجرای دستورات و پاسخ دادن به سوالات ساده هستند. با وجود برخی محدودیت ها، فناوری پردازش زبان طبیعی، امکان طبیعی بودن مکالمات را فراهم می کند.</w:t>
      </w:r>
    </w:p>
    <w:p w14:paraId="47E0C390" w14:textId="77777777" w:rsidR="00BD205F" w:rsidRDefault="00BD205F" w:rsidP="00B87356">
      <w:pPr>
        <w:pStyle w:val="Heading1"/>
        <w:bidi/>
        <w:spacing w:before="0"/>
        <w:rPr>
          <w:rtl/>
          <w:lang w:bidi="fa-IR"/>
        </w:rPr>
      </w:pPr>
    </w:p>
    <w:p w14:paraId="7DFFD7CB" w14:textId="7D1AD7B3" w:rsidR="001833CE" w:rsidRPr="004A14CF" w:rsidRDefault="003020D9" w:rsidP="00BD205F">
      <w:pPr>
        <w:pStyle w:val="Heading1"/>
        <w:bidi/>
        <w:spacing w:before="0"/>
        <w:rPr>
          <w:rtl/>
          <w:lang w:bidi="fa-IR"/>
        </w:rPr>
      </w:pPr>
      <w:r>
        <w:rPr>
          <w:rFonts w:hint="cs"/>
          <w:rtl/>
          <w:lang w:bidi="fa-IR"/>
        </w:rPr>
        <w:t>راهبردهای</w:t>
      </w:r>
      <w:r w:rsidR="001833CE" w:rsidRPr="004A14CF">
        <w:rPr>
          <w:rtl/>
          <w:lang w:bidi="fa-IR"/>
        </w:rPr>
        <w:t xml:space="preserve"> ایجاد </w:t>
      </w:r>
      <w:r>
        <w:rPr>
          <w:rFonts w:hint="cs"/>
          <w:rtl/>
          <w:lang w:bidi="fa-IR"/>
        </w:rPr>
        <w:t>ظرفیت</w:t>
      </w:r>
      <w:r w:rsidR="001833CE" w:rsidRPr="004A14CF">
        <w:rPr>
          <w:rtl/>
          <w:lang w:bidi="fa-IR"/>
        </w:rPr>
        <w:t xml:space="preserve"> دیجیتالی</w:t>
      </w:r>
    </w:p>
    <w:p w14:paraId="5B06952F" w14:textId="66472743" w:rsidR="008B6900"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چ</w:t>
      </w:r>
      <w:r w:rsidR="001433C4">
        <w:rPr>
          <w:rFonts w:asciiTheme="majorBidi" w:hAnsiTheme="majorBidi" w:cs="B Nazanin"/>
          <w:sz w:val="26"/>
          <w:szCs w:val="26"/>
          <w:rtl/>
          <w:lang w:bidi="fa-IR"/>
        </w:rPr>
        <w:t>الش کسب و کارها در وضعیت های پا</w:t>
      </w:r>
      <w:r w:rsidR="001433C4">
        <w:rPr>
          <w:rFonts w:asciiTheme="majorBidi" w:hAnsiTheme="majorBidi" w:cs="B Nazanin" w:hint="cs"/>
          <w:sz w:val="26"/>
          <w:szCs w:val="26"/>
          <w:rtl/>
          <w:lang w:bidi="fa-IR"/>
        </w:rPr>
        <w:t>ی</w:t>
      </w:r>
      <w:r w:rsidRPr="004A14CF">
        <w:rPr>
          <w:rFonts w:asciiTheme="majorBidi" w:hAnsiTheme="majorBidi" w:cs="B Nazanin"/>
          <w:sz w:val="26"/>
          <w:szCs w:val="26"/>
          <w:rtl/>
          <w:lang w:bidi="fa-IR"/>
        </w:rPr>
        <w:t>ه و نهادی ، ساختن قابلیت هایی است که نیازهای مشتریان دیجیتال را برطرف می‌کنند. این شرکت</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باید در زیرساخت ‌های دیجیتال - سخت‌افزار، نرم‌افزار و سیستم‌</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فن‌آوری اطلاعات </w:t>
      </w:r>
      <w:r w:rsidRPr="004A14CF">
        <w:rPr>
          <w:rFonts w:asciiTheme="majorBidi" w:hAnsiTheme="majorBidi" w:cs="B Nazanin"/>
          <w:sz w:val="26"/>
          <w:szCs w:val="26"/>
          <w:rtl/>
          <w:lang w:bidi="fa-IR"/>
        </w:rPr>
        <w:lastRenderedPageBreak/>
        <w:t>سرمایه‌گذاری کنند که مبنایی برای ارائه تجربه مشتری دیجیتال خواهد بود و در نهایت باید قابلیت‌ های سازمانی، شامل تخصص دیجیتال، مهارت ‌و فرهنگ چابکی را ایجاد کنند.</w:t>
      </w:r>
    </w:p>
    <w:p w14:paraId="09D1DD86" w14:textId="77777777" w:rsidR="003020D9" w:rsidRPr="004A14CF" w:rsidRDefault="003020D9" w:rsidP="00B87356">
      <w:pPr>
        <w:bidi/>
        <w:spacing w:after="0" w:line="312" w:lineRule="auto"/>
        <w:jc w:val="both"/>
        <w:rPr>
          <w:rFonts w:asciiTheme="majorBidi" w:hAnsiTheme="majorBidi" w:cs="B Nazanin"/>
          <w:sz w:val="26"/>
          <w:szCs w:val="26"/>
          <w:rtl/>
          <w:lang w:bidi="fa-IR"/>
        </w:rPr>
      </w:pPr>
    </w:p>
    <w:p w14:paraId="26961174" w14:textId="75AE8D7D" w:rsidR="001833CE" w:rsidRPr="004A14CF" w:rsidRDefault="001833CE" w:rsidP="00B87356">
      <w:pPr>
        <w:pStyle w:val="Heading1"/>
        <w:bidi/>
        <w:spacing w:before="0"/>
        <w:rPr>
          <w:rtl/>
          <w:lang w:bidi="fa-IR"/>
        </w:rPr>
      </w:pPr>
      <w:r w:rsidRPr="004A14CF">
        <w:rPr>
          <w:rtl/>
          <w:lang w:bidi="fa-IR"/>
        </w:rPr>
        <w:t>سرمایه‌گذاری در زیرساخت های فناوری دیجیتال</w:t>
      </w:r>
    </w:p>
    <w:p w14:paraId="66285FC3" w14:textId="7CEBC2C4"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شرکت‌ها باید سرمایه‌گذاری دیجیتال خود را با ایجاد زیرساخت داده‌ های مشتری آغاز کنند. دیجیتالی شدن از تاکتیک ‌های جدید مانند شخصی سازی فردی و بازاریابی پیشگویانه استفاده می‌کند. اما اساس این تاکتیک‌ ها درک سریع و پویا از مشتریان است.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شرکت</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برای مدیریت و تجزیه و تحلیل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lang w:bidi="fa-IR"/>
        </w:rPr>
        <w:t>در زمان مناسب به فناوری نیاز دارند. شرکت‌ها همچنین باید فرآیندهای کسب‌وکار خود را تغییر دهند. مجازی</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‌سازی صرفا</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به معنای اتوماسیون فرایندهای فعلی نیست. شرکت‌ها اغلب مجبورند کل کسب</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‌وکار موجود را با واقعیت دیجیتالی جدید تطبیق دهند. </w:t>
      </w:r>
      <w:r w:rsidR="00046E57">
        <w:rPr>
          <w:rFonts w:asciiTheme="majorBidi" w:hAnsiTheme="majorBidi" w:cs="B Nazanin" w:hint="cs"/>
          <w:sz w:val="26"/>
          <w:szCs w:val="26"/>
          <w:rtl/>
          <w:lang w:bidi="fa-IR"/>
        </w:rPr>
        <w:t xml:space="preserve">افزون بر </w:t>
      </w:r>
      <w:r w:rsidRPr="004A14CF">
        <w:rPr>
          <w:rFonts w:asciiTheme="majorBidi" w:hAnsiTheme="majorBidi" w:cs="B Nazanin"/>
          <w:sz w:val="26"/>
          <w:szCs w:val="26"/>
          <w:rtl/>
          <w:lang w:bidi="fa-IR"/>
        </w:rPr>
        <w:t xml:space="preserve">این، شرکت های </w:t>
      </w:r>
      <w:r w:rsidR="005F6E8A">
        <w:rPr>
          <w:rFonts w:asciiTheme="majorBidi" w:hAnsiTheme="majorBidi" w:cs="B Nazanin" w:hint="cs"/>
          <w:sz w:val="26"/>
          <w:szCs w:val="26"/>
          <w:rtl/>
          <w:lang w:bidi="fa-IR"/>
        </w:rPr>
        <w:t>دیجیتال محور</w:t>
      </w:r>
      <w:r w:rsidRPr="004A14CF">
        <w:rPr>
          <w:rFonts w:asciiTheme="majorBidi" w:hAnsiTheme="majorBidi" w:cs="B Nazanin"/>
          <w:sz w:val="26"/>
          <w:szCs w:val="26"/>
          <w:rtl/>
          <w:lang w:bidi="fa-IR"/>
        </w:rPr>
        <w:t xml:space="preserve"> دارایی های فیزیکی خود را جمع آوری کرده اند که باید به دارایی های دیجیتالی تبدیل شوند. با اینترنت اشیا که این دارایی‌</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را با فناوری دیجیتالی به هم متصل می‌کند، ارزش دارایی‌</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می‌تواند افزایش یابد. </w:t>
      </w:r>
    </w:p>
    <w:p w14:paraId="14BB459B" w14:textId="77777777" w:rsidR="00BD205F" w:rsidRDefault="00BD205F" w:rsidP="00B87356">
      <w:pPr>
        <w:pStyle w:val="Heading1"/>
        <w:bidi/>
        <w:spacing w:before="0"/>
        <w:rPr>
          <w:rtl/>
          <w:lang w:bidi="fa-IR"/>
        </w:rPr>
      </w:pPr>
    </w:p>
    <w:p w14:paraId="35EEA6C3" w14:textId="29C61A26" w:rsidR="001833CE" w:rsidRPr="004A14CF" w:rsidRDefault="001833CE" w:rsidP="00BD205F">
      <w:pPr>
        <w:pStyle w:val="Heading1"/>
        <w:bidi/>
        <w:spacing w:before="0"/>
        <w:rPr>
          <w:rtl/>
          <w:lang w:bidi="fa-IR"/>
        </w:rPr>
      </w:pPr>
      <w:r w:rsidRPr="004A14CF">
        <w:rPr>
          <w:rtl/>
          <w:lang w:bidi="fa-IR"/>
        </w:rPr>
        <w:t>توسعه تجربه مشتری دیجیتال</w:t>
      </w:r>
    </w:p>
    <w:p w14:paraId="1F806866" w14:textId="012E2E6A"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در عصر کویید19، کسب و کارهایی که قادر به ایجاد تجربه دیجیتال برای مشتریان هستند شکوفا خواهند شد. دیجیتالی سازی باید در مرحله اساسی تعامل با مشتری بکارگرفته شود و در تمام نقاط تاثیر بر روی مشتری از بازاریابی تا فروش، توزیع، تحویل محصول، و خدمات فراگیر باشد و همه این نقاط تماس دیجیتالی باید به یک تجربه مشتری یکپارچه تبدیل شوند. اما مهم‌تر اینکه، شرکت ها باید درباره روش</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خلق ارزش خود، یا به عبارت دیگر، چگونگی تولید درآمد از تجربه مشتری، تجدید نظر کنند. شرکت‌ها باید مدل‌های تجاری نوظهور مانند مانند اشتراک خدمات، بازار الکترونیکی و یا مدل ‌های جدید تقاضا را در نظر بگیرند.</w:t>
      </w:r>
    </w:p>
    <w:p w14:paraId="6F69FA10" w14:textId="77777777" w:rsidR="00BD205F" w:rsidRDefault="00BD205F" w:rsidP="00B87356">
      <w:pPr>
        <w:pStyle w:val="Heading1"/>
        <w:bidi/>
        <w:spacing w:before="0"/>
        <w:rPr>
          <w:rtl/>
          <w:lang w:bidi="fa-IR"/>
        </w:rPr>
      </w:pPr>
    </w:p>
    <w:p w14:paraId="1C31D791" w14:textId="131CB438" w:rsidR="001833CE" w:rsidRPr="004A14CF" w:rsidRDefault="001833CE" w:rsidP="00BD205F">
      <w:pPr>
        <w:pStyle w:val="Heading1"/>
        <w:bidi/>
        <w:spacing w:before="0"/>
        <w:rPr>
          <w:rtl/>
          <w:lang w:bidi="fa-IR"/>
        </w:rPr>
      </w:pPr>
      <w:r w:rsidRPr="004A14CF">
        <w:rPr>
          <w:rtl/>
          <w:lang w:bidi="fa-IR"/>
        </w:rPr>
        <w:t>ایجاد سازمان دیجیتال</w:t>
      </w:r>
      <w:r w:rsidR="00E27CCA" w:rsidRPr="004A14CF">
        <w:rPr>
          <w:rtl/>
          <w:lang w:bidi="fa-IR"/>
        </w:rPr>
        <w:t>ی</w:t>
      </w:r>
      <w:r w:rsidRPr="004A14CF">
        <w:rPr>
          <w:rtl/>
          <w:lang w:bidi="fa-IR"/>
        </w:rPr>
        <w:t xml:space="preserve"> قوی</w:t>
      </w:r>
    </w:p>
    <w:p w14:paraId="6CF17651" w14:textId="04A840A0" w:rsidR="003020D9"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سازمان ها  شاید مهم‌ترین عاملی هستند که موفقیت تحول دیجیتال را تعیین می کنند. کارمندان باید با ابزارهای دیجیتالی برای کار از راه دور و همکاری مجازی با دیگران آمادگی های لازم را کسب کنند. برای تسریع فرآیند یادگیری سازمانی، سازمان ها ملزم به استخدام نخبه های دیجیتالی جدید مانند متخصصان تجزیه و تحلیل داده، طراحان </w:t>
      </w:r>
      <w:r w:rsidRPr="004A14CF">
        <w:rPr>
          <w:rFonts w:asciiTheme="majorBidi" w:hAnsiTheme="majorBidi" w:cs="B Nazanin"/>
          <w:sz w:val="26"/>
          <w:szCs w:val="26"/>
          <w:lang w:bidi="fa-IR"/>
        </w:rPr>
        <w:t>UX</w:t>
      </w:r>
      <w:r w:rsidRPr="004A14CF">
        <w:rPr>
          <w:rFonts w:asciiTheme="majorBidi" w:hAnsiTheme="majorBidi" w:cs="B Nazanin"/>
          <w:sz w:val="26"/>
          <w:szCs w:val="26"/>
          <w:rtl/>
          <w:lang w:bidi="fa-IR"/>
        </w:rPr>
        <w:t xml:space="preserve"> و معماران فناوری اطلاعات و ارتباطات هستند. شرکت‌ها همچنین باید بر فرهنگ تمرکز کنند، که اغلب مانع اصلی برای تحولات </w:t>
      </w:r>
      <w:r w:rsidRPr="004A14CF">
        <w:rPr>
          <w:rFonts w:asciiTheme="majorBidi" w:hAnsiTheme="majorBidi" w:cs="B Nazanin"/>
          <w:sz w:val="26"/>
          <w:szCs w:val="26"/>
          <w:rtl/>
          <w:lang w:bidi="fa-IR"/>
        </w:rPr>
        <w:lastRenderedPageBreak/>
        <w:t>دیجیتالی است. آنچه که سازمان ها نیاز دارند یک فرهنگ چابک و همکاری مداوم بین مدیران کسب‌وکار و متخصصان</w:t>
      </w:r>
      <w:r w:rsidR="003020D9">
        <w:rPr>
          <w:rFonts w:asciiTheme="majorBidi" w:hAnsiTheme="majorBidi" w:cs="B Nazanin"/>
          <w:sz w:val="26"/>
          <w:szCs w:val="26"/>
          <w:rtl/>
          <w:lang w:bidi="fa-IR"/>
        </w:rPr>
        <w:t xml:space="preserve"> حوزه ی دیجیتال است. </w:t>
      </w:r>
    </w:p>
    <w:p w14:paraId="1D30D754" w14:textId="77777777" w:rsidR="003020D9" w:rsidRPr="003020D9" w:rsidRDefault="003020D9" w:rsidP="00B87356">
      <w:pPr>
        <w:bidi/>
        <w:spacing w:after="0" w:line="312" w:lineRule="auto"/>
        <w:jc w:val="both"/>
        <w:rPr>
          <w:rFonts w:asciiTheme="majorBidi" w:hAnsiTheme="majorBidi" w:cs="B Nazanin"/>
          <w:sz w:val="26"/>
          <w:szCs w:val="26"/>
          <w:rtl/>
          <w:lang w:bidi="fa-IR"/>
        </w:rPr>
      </w:pPr>
    </w:p>
    <w:p w14:paraId="667FE5C2" w14:textId="267B9086" w:rsidR="001833CE" w:rsidRPr="004A14CF" w:rsidRDefault="00E96984" w:rsidP="00B87356">
      <w:pPr>
        <w:pStyle w:val="Heading1"/>
        <w:bidi/>
        <w:spacing w:before="0"/>
        <w:rPr>
          <w:rtl/>
          <w:lang w:bidi="fa-IR"/>
        </w:rPr>
      </w:pPr>
      <w:r>
        <w:rPr>
          <w:rFonts w:asciiTheme="majorBidi" w:hAnsiTheme="majorBidi" w:hint="cs"/>
          <w:sz w:val="26"/>
          <w:rtl/>
          <w:lang w:bidi="fa-IR"/>
        </w:rPr>
        <w:t>راهبرد</w:t>
      </w:r>
      <w:r w:rsidR="001833CE" w:rsidRPr="004A14CF">
        <w:rPr>
          <w:rtl/>
          <w:lang w:bidi="fa-IR"/>
        </w:rPr>
        <w:t xml:space="preserve"> های توانمندسازی رهبری دیجیتال</w:t>
      </w:r>
    </w:p>
    <w:p w14:paraId="539E2974" w14:textId="06AEF978"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در مواجهه با افزایش انتظارات مشتریان، شرکت</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در وضعیت تکامل یافته نباید در شرایط ایستا و ساکنی بمانند. مشتریان دیجیتال  نسل </w:t>
      </w:r>
      <w:r w:rsidRPr="004A14CF">
        <w:rPr>
          <w:rFonts w:asciiTheme="majorBidi" w:hAnsiTheme="majorBidi" w:cs="B Nazanin"/>
          <w:sz w:val="26"/>
          <w:szCs w:val="26"/>
          <w:lang w:bidi="fa-IR"/>
        </w:rPr>
        <w:t>Y</w:t>
      </w:r>
      <w:r w:rsidRPr="004A14CF">
        <w:rPr>
          <w:rFonts w:asciiTheme="majorBidi" w:hAnsiTheme="majorBidi" w:cs="B Nazanin"/>
          <w:sz w:val="26"/>
          <w:szCs w:val="26"/>
          <w:rtl/>
          <w:lang w:bidi="fa-IR"/>
        </w:rPr>
        <w:t xml:space="preserve"> و نسل </w:t>
      </w:r>
      <w:r w:rsidRPr="004A14CF">
        <w:rPr>
          <w:rFonts w:asciiTheme="majorBidi" w:hAnsiTheme="majorBidi" w:cs="B Nazanin"/>
          <w:sz w:val="26"/>
          <w:szCs w:val="26"/>
          <w:lang w:bidi="fa-IR"/>
        </w:rPr>
        <w:t>Z</w:t>
      </w:r>
      <w:r w:rsidRPr="004A14CF">
        <w:rPr>
          <w:rFonts w:asciiTheme="majorBidi" w:hAnsiTheme="majorBidi" w:cs="B Nazanin"/>
          <w:sz w:val="26"/>
          <w:szCs w:val="26"/>
          <w:rtl/>
          <w:lang w:bidi="fa-IR"/>
        </w:rPr>
        <w:t xml:space="preserve">  دیگر از رعایت اصول اولیه فناوری دیجیتال توسط سازمان ها راضی نیستند. شرکت‌ها باید فن</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‌آوری ‌های پیشرفته ای را در تجربه مشتری اتخاذ کنند.</w:t>
      </w:r>
    </w:p>
    <w:p w14:paraId="4FAB1ED7" w14:textId="77777777" w:rsidR="00BD205F" w:rsidRDefault="00BD205F" w:rsidP="00B87356">
      <w:pPr>
        <w:pStyle w:val="Heading1"/>
        <w:bidi/>
        <w:spacing w:before="0"/>
        <w:rPr>
          <w:rtl/>
          <w:lang w:bidi="fa-IR"/>
        </w:rPr>
      </w:pPr>
    </w:p>
    <w:p w14:paraId="75A92925" w14:textId="4524FF87" w:rsidR="001833CE" w:rsidRPr="004A14CF" w:rsidRDefault="001833CE" w:rsidP="00BD205F">
      <w:pPr>
        <w:pStyle w:val="Heading1"/>
        <w:bidi/>
        <w:spacing w:before="0"/>
        <w:rPr>
          <w:rtl/>
          <w:lang w:bidi="fa-IR"/>
        </w:rPr>
      </w:pPr>
      <w:r w:rsidRPr="004A14CF">
        <w:rPr>
          <w:rtl/>
          <w:lang w:bidi="fa-IR"/>
        </w:rPr>
        <w:t>پذیرش فناوری آینده</w:t>
      </w:r>
    </w:p>
    <w:p w14:paraId="759C60C2" w14:textId="01A52CB1"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برای شرکت های تکامل یافته، بازاریابی محتوا در رسانه های اجتماعی و بسترهای تجارت الکترونیکی از عوامل جمله عوامل کلیدی محسوب می شوند که بدون آنها رقابت با سایر شرکت ها امکان پذیر نمی باشد و باید با استفاده از هوش مصنوعی برای قدرت بخشیدن به فعالیت</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بازاریابی خود ایفای نقش کنند. بعنوان مثال، استفاده از فناوری پردازش زبان طبیعی برای توانمند سازی چت بات ها و دستیاران صوتی</w:t>
      </w:r>
      <w:r w:rsidRPr="004A14CF">
        <w:rPr>
          <w:rFonts w:asciiTheme="majorBidi" w:hAnsiTheme="majorBidi" w:cs="B Nazanin"/>
          <w:sz w:val="26"/>
          <w:szCs w:val="26"/>
          <w:vertAlign w:val="superscript"/>
          <w:rtl/>
          <w:lang w:bidi="fa-IR"/>
        </w:rPr>
        <w:footnoteReference w:id="45"/>
      </w:r>
      <w:r w:rsidRPr="004A14CF">
        <w:rPr>
          <w:rFonts w:asciiTheme="majorBidi" w:hAnsiTheme="majorBidi" w:cs="B Nazanin"/>
          <w:sz w:val="26"/>
          <w:szCs w:val="26"/>
          <w:rtl/>
          <w:lang w:bidi="fa-IR"/>
        </w:rPr>
        <w:t xml:space="preserve"> است. ترکیبی از هوش مصنوعی ، بیومتریک، حسگرها و اینترنت اشیا می تواند به منظور ایجاد اتصال شخصی سازی شده هر فرد در زمان معین به شرکت ها کمک کند. استفاده از واقعیت افزوده و واقعیت مجازی می تواند اثرگذاری تبلیغات تجاری و معرفی محصولات جدید را تقویت کند. این فناوری ها می توانند تغییر دهنده روند سنتی باشند و پیشگامان این مسئولیت رهبران دیجیتال هستند.</w:t>
      </w:r>
    </w:p>
    <w:p w14:paraId="72CAEEA7" w14:textId="77777777" w:rsidR="00BD205F" w:rsidRDefault="00BD205F" w:rsidP="00B87356">
      <w:pPr>
        <w:pStyle w:val="Heading1"/>
        <w:bidi/>
        <w:spacing w:before="0"/>
        <w:rPr>
          <w:rtl/>
          <w:lang w:bidi="fa-IR"/>
        </w:rPr>
      </w:pPr>
    </w:p>
    <w:p w14:paraId="0B38D71C" w14:textId="2C30D5C0" w:rsidR="001833CE" w:rsidRPr="004A14CF" w:rsidRDefault="001833CE" w:rsidP="00BD205F">
      <w:pPr>
        <w:pStyle w:val="Heading1"/>
        <w:bidi/>
        <w:spacing w:before="0"/>
        <w:rPr>
          <w:rtl/>
          <w:lang w:bidi="fa-IR"/>
        </w:rPr>
      </w:pPr>
      <w:r w:rsidRPr="004A14CF">
        <w:rPr>
          <w:rtl/>
          <w:lang w:bidi="fa-IR"/>
        </w:rPr>
        <w:t>معرفی تجربه جدید مشتری</w:t>
      </w:r>
    </w:p>
    <w:p w14:paraId="282B0824" w14:textId="7275BE7B" w:rsidR="00150858"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با فرآیند دیجیتالی شدن، سرانجام تجربه مشتری با </w:t>
      </w:r>
      <w:r w:rsidR="00A32E9D">
        <w:rPr>
          <w:rFonts w:asciiTheme="majorBidi" w:hAnsiTheme="majorBidi" w:cs="B Nazanin" w:hint="cs"/>
          <w:sz w:val="26"/>
          <w:szCs w:val="26"/>
          <w:rtl/>
          <w:lang w:bidi="fa-IR"/>
        </w:rPr>
        <w:t>کمترین</w:t>
      </w:r>
      <w:r w:rsidRPr="004A14CF">
        <w:rPr>
          <w:rFonts w:asciiTheme="majorBidi" w:hAnsiTheme="majorBidi" w:cs="B Nazanin"/>
          <w:sz w:val="26"/>
          <w:szCs w:val="26"/>
          <w:rtl/>
          <w:lang w:bidi="fa-IR"/>
        </w:rPr>
        <w:t xml:space="preserve"> موانع رو به رو خواهد شد که در آن ارزش ارائه شده بسیار حائز اهمیت است و میتوان آن را تجربه جدید مشتری تلقی نمود. شرکت ها باید بر ارائه تجربه جدید مشتری در سه سطح مختلف اطلاعاتی، تعاملی و همه‌ جانبه تمرکز کنند. هر گاه مشتریان در طی یک گفت و گوی طولانی مدت به دنبال پاسخ باشند شرکت‌ه</w:t>
      </w:r>
      <w:r w:rsidR="003020D9">
        <w:rPr>
          <w:rFonts w:asciiTheme="majorBidi" w:hAnsiTheme="majorBidi" w:cs="B Nazanin"/>
          <w:sz w:val="26"/>
          <w:szCs w:val="26"/>
          <w:rtl/>
          <w:lang w:bidi="fa-IR"/>
        </w:rPr>
        <w:t>ا باید آماده ارائه خدمات باشند.</w:t>
      </w:r>
    </w:p>
    <w:p w14:paraId="6E32609F" w14:textId="77777777" w:rsidR="00BD205F" w:rsidRDefault="00BD205F" w:rsidP="00B87356">
      <w:pPr>
        <w:pStyle w:val="Heading1"/>
        <w:bidi/>
        <w:spacing w:before="0"/>
        <w:rPr>
          <w:rtl/>
          <w:lang w:bidi="fa-IR"/>
        </w:rPr>
      </w:pPr>
    </w:p>
    <w:p w14:paraId="2152359A" w14:textId="65EF3C77" w:rsidR="001833CE" w:rsidRPr="004A14CF" w:rsidRDefault="001833CE" w:rsidP="00BD205F">
      <w:pPr>
        <w:pStyle w:val="Heading1"/>
        <w:bidi/>
        <w:spacing w:before="0"/>
        <w:rPr>
          <w:rtl/>
          <w:lang w:bidi="fa-IR"/>
        </w:rPr>
      </w:pPr>
      <w:r w:rsidRPr="004A14CF">
        <w:rPr>
          <w:rtl/>
          <w:lang w:bidi="fa-IR"/>
        </w:rPr>
        <w:t>بهبود جایگاه شرکت ها به عنوان اولین برند دیجیتالی در ذهن مشتری</w:t>
      </w:r>
    </w:p>
    <w:p w14:paraId="69DF0845" w14:textId="36D9A75B" w:rsidR="00150858"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یک برند دیجیتال به معنی تخصیص تمام منابع برای ارائه خدمات به مشتریان دیجیتال محور است. این موضوع در مورد یک شرکت فناوری پیشرفته و یا داشتن بهترین زیرساخت فناوری اطلاعات نیست و بیان آن به چشم انداز و </w:t>
      </w:r>
      <w:r w:rsidR="00E96984">
        <w:rPr>
          <w:rFonts w:asciiTheme="majorBidi" w:hAnsiTheme="majorBidi" w:cs="B Nazanin" w:hint="cs"/>
          <w:sz w:val="26"/>
          <w:szCs w:val="26"/>
          <w:rtl/>
          <w:lang w:bidi="fa-IR"/>
        </w:rPr>
        <w:t>راهبرد</w:t>
      </w:r>
      <w:r w:rsidRPr="004A14CF">
        <w:rPr>
          <w:rFonts w:asciiTheme="majorBidi" w:hAnsiTheme="majorBidi" w:cs="B Nazanin"/>
          <w:sz w:val="26"/>
          <w:szCs w:val="26"/>
          <w:rtl/>
          <w:lang w:bidi="fa-IR"/>
        </w:rPr>
        <w:t xml:space="preserve"> کلی دیجیتال محوری اشاره دارد. طراحی سیر تجربه مشتری  باید حول ایجاد ارتباط بین دنیای فیزیکی و دیجیتال متمرکز شود. در این شرایط ایجاد دارایی‌ های دیجیتال به اولین اولویت تبدیل می‌شود و از همه مهم‌تر، هر فرد و هر فرآیند در سازمان آمادگی پذیرش  فناوری دیجیتال را دارد. کویید 19</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به مشتریان کمک کرده است که برند های حقیقی دیجیتال را از انواع مختلف تشخیص دهند. تاثیر ناگهانی این بیماری واگیردار باعث عدم آمادگی شرکت ‌ها شده</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‌است.</w:t>
      </w:r>
    </w:p>
    <w:p w14:paraId="1DB19997" w14:textId="77777777" w:rsidR="00BD205F" w:rsidRDefault="00BD205F" w:rsidP="00B87356">
      <w:pPr>
        <w:pStyle w:val="Heading1"/>
        <w:bidi/>
        <w:spacing w:before="0"/>
        <w:rPr>
          <w:rtl/>
          <w:lang w:bidi="fa-IR"/>
        </w:rPr>
      </w:pPr>
    </w:p>
    <w:p w14:paraId="2088254E" w14:textId="50651751" w:rsidR="001833CE" w:rsidRPr="004A14CF" w:rsidRDefault="00E27CCA" w:rsidP="00BD205F">
      <w:pPr>
        <w:pStyle w:val="Heading1"/>
        <w:bidi/>
        <w:spacing w:before="0"/>
        <w:rPr>
          <w:rtl/>
          <w:lang w:bidi="fa-IR"/>
        </w:rPr>
      </w:pPr>
      <w:r w:rsidRPr="004A14CF">
        <w:rPr>
          <w:rtl/>
          <w:lang w:bidi="fa-IR"/>
        </w:rPr>
        <w:t>خلاصه فصل چهارم</w:t>
      </w:r>
    </w:p>
    <w:p w14:paraId="33651A7C" w14:textId="77A85980" w:rsidR="001833CE" w:rsidRPr="004A14CF" w:rsidRDefault="001833CE"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کویید 19 به طور غیر منتظره‌ ای به یک شتاب ‌دهنده توسعه فناوری دیجیتال در سطح جهان تبدیل شده‌است. مشاغل و بازارها به دلیل وجود محدودیت های موجود </w:t>
      </w:r>
      <w:r w:rsidR="00215202" w:rsidRPr="00215202">
        <w:rPr>
          <w:rFonts w:asciiTheme="majorBidi" w:hAnsiTheme="majorBidi" w:cs="B Nazanin"/>
          <w:sz w:val="26"/>
          <w:szCs w:val="26"/>
          <w:rtl/>
          <w:lang w:bidi="fa-IR"/>
        </w:rPr>
        <w:t>به شدت تاث</w:t>
      </w:r>
      <w:r w:rsidR="00215202" w:rsidRPr="00215202">
        <w:rPr>
          <w:rFonts w:asciiTheme="majorBidi" w:hAnsiTheme="majorBidi" w:cs="B Nazanin" w:hint="cs"/>
          <w:sz w:val="26"/>
          <w:szCs w:val="26"/>
          <w:rtl/>
          <w:lang w:bidi="fa-IR"/>
        </w:rPr>
        <w:t>ی</w:t>
      </w:r>
      <w:r w:rsidR="00215202" w:rsidRPr="00215202">
        <w:rPr>
          <w:rFonts w:asciiTheme="majorBidi" w:hAnsiTheme="majorBidi" w:cs="B Nazanin" w:hint="eastAsia"/>
          <w:sz w:val="26"/>
          <w:szCs w:val="26"/>
          <w:rtl/>
          <w:lang w:bidi="fa-IR"/>
        </w:rPr>
        <w:t>ر</w:t>
      </w:r>
      <w:r w:rsidR="00215202" w:rsidRPr="00215202">
        <w:rPr>
          <w:rFonts w:asciiTheme="majorBidi" w:hAnsiTheme="majorBidi" w:cs="B Nazanin"/>
          <w:sz w:val="26"/>
          <w:szCs w:val="26"/>
          <w:rtl/>
          <w:lang w:bidi="fa-IR"/>
        </w:rPr>
        <w:t xml:space="preserve"> پذ</w:t>
      </w:r>
      <w:r w:rsidR="00215202" w:rsidRPr="00215202">
        <w:rPr>
          <w:rFonts w:asciiTheme="majorBidi" w:hAnsiTheme="majorBidi" w:cs="B Nazanin" w:hint="cs"/>
          <w:sz w:val="26"/>
          <w:szCs w:val="26"/>
          <w:rtl/>
          <w:lang w:bidi="fa-IR"/>
        </w:rPr>
        <w:t>ی</w:t>
      </w:r>
      <w:r w:rsidR="00215202" w:rsidRPr="00215202">
        <w:rPr>
          <w:rFonts w:asciiTheme="majorBidi" w:hAnsiTheme="majorBidi" w:cs="B Nazanin" w:hint="eastAsia"/>
          <w:sz w:val="26"/>
          <w:szCs w:val="26"/>
          <w:rtl/>
          <w:lang w:bidi="fa-IR"/>
        </w:rPr>
        <w:t>رفته</w:t>
      </w:r>
      <w:r w:rsidR="00215202" w:rsidRPr="00215202">
        <w:rPr>
          <w:rFonts w:asciiTheme="majorBidi" w:hAnsiTheme="majorBidi" w:cs="B Nazanin"/>
          <w:sz w:val="26"/>
          <w:szCs w:val="26"/>
          <w:rtl/>
          <w:lang w:bidi="fa-IR"/>
        </w:rPr>
        <w:t xml:space="preserve"> ان</w:t>
      </w:r>
      <w:r w:rsidR="00215202">
        <w:rPr>
          <w:rFonts w:asciiTheme="majorBidi" w:hAnsiTheme="majorBidi" w:cs="B Nazanin" w:hint="cs"/>
          <w:sz w:val="26"/>
          <w:szCs w:val="26"/>
          <w:rtl/>
          <w:lang w:bidi="fa-IR"/>
        </w:rPr>
        <w:t xml:space="preserve">د </w:t>
      </w:r>
      <w:r w:rsidRPr="004A14CF">
        <w:rPr>
          <w:rFonts w:asciiTheme="majorBidi" w:hAnsiTheme="majorBidi" w:cs="B Nazanin"/>
          <w:sz w:val="26"/>
          <w:szCs w:val="26"/>
          <w:rtl/>
          <w:lang w:bidi="fa-IR"/>
        </w:rPr>
        <w:t>و مجبورندکه به فناوری دیجیتال متکی شوند. این اتفاق زنگ خطری برای شرکت ها شده است تا از تعویق دیجیتالی شدن خود جلوگیری کنند. یک سازمان مجهز به فناوری دیجیتال خود را برای شرایطی آماده می کند که بعد از آن بومیان دیجیتال در سرتاسر جهان بنا به همان شرایط وارد بازار می‌شوند. زمانی که فرایند دیجیتالی شدن مطرح می‌شود، هیچ رویکرد همه جانبه ای وجود ندارد.</w:t>
      </w:r>
      <w:r w:rsidRPr="004A14CF">
        <w:rPr>
          <w:rFonts w:asciiTheme="majorBidi" w:hAnsiTheme="majorBidi" w:cs="B Nazanin"/>
          <w:rtl/>
        </w:rPr>
        <w:t xml:space="preserve"> </w:t>
      </w:r>
      <w:r w:rsidRPr="004A14CF">
        <w:rPr>
          <w:rFonts w:asciiTheme="majorBidi" w:hAnsiTheme="majorBidi" w:cs="B Nazanin"/>
          <w:sz w:val="26"/>
          <w:szCs w:val="26"/>
          <w:rtl/>
          <w:lang w:bidi="fa-IR"/>
        </w:rPr>
        <w:t xml:space="preserve">هر صنعتی  و هر زیرمجموعه ای از صنایع مختلف در حالت متفاوتی از بلوغ دیجیتال قرار دارد. اولین گام، ارزیابی آمادگی دیجیتالی پایگاه مشتری است که در آن رقابت زیاد وجود دارد. گام بعدی ارزیابی قابلیت‌ های دیجیتال سازمان است. با توجه به ارزیابی آمادگی پذیرش فناوری دیجیتال، شرکت‌ها ملزم به تدوین و اجرای </w:t>
      </w:r>
      <w:r w:rsidR="00E96984">
        <w:rPr>
          <w:rFonts w:asciiTheme="majorBidi" w:hAnsiTheme="majorBidi" w:cs="B Nazanin" w:hint="cs"/>
          <w:sz w:val="26"/>
          <w:szCs w:val="26"/>
          <w:rtl/>
          <w:lang w:bidi="fa-IR"/>
        </w:rPr>
        <w:t>راهبرد</w:t>
      </w:r>
      <w:r w:rsidRPr="004A14CF">
        <w:rPr>
          <w:rFonts w:asciiTheme="majorBidi" w:hAnsiTheme="majorBidi" w:cs="B Nazanin"/>
          <w:sz w:val="26"/>
          <w:szCs w:val="26"/>
          <w:rtl/>
          <w:lang w:bidi="fa-IR"/>
        </w:rPr>
        <w:t>‌</w:t>
      </w:r>
      <w:r w:rsidR="005F6E8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مختلفی هستند که ممکن است شامل </w:t>
      </w:r>
      <w:r w:rsidR="00E96984">
        <w:rPr>
          <w:rFonts w:asciiTheme="majorBidi" w:hAnsiTheme="majorBidi" w:cs="B Nazanin" w:hint="cs"/>
          <w:sz w:val="26"/>
          <w:szCs w:val="26"/>
          <w:rtl/>
          <w:lang w:bidi="fa-IR"/>
        </w:rPr>
        <w:t>راهبرد</w:t>
      </w:r>
      <w:r w:rsidR="00E96984" w:rsidRPr="004A14CF">
        <w:rPr>
          <w:rFonts w:asciiTheme="majorBidi" w:hAnsiTheme="majorBidi" w:cs="B Nazanin"/>
          <w:sz w:val="26"/>
          <w:szCs w:val="26"/>
          <w:rtl/>
          <w:lang w:bidi="fa-IR"/>
        </w:rPr>
        <w:t xml:space="preserve"> </w:t>
      </w:r>
      <w:r w:rsidRPr="004A14CF">
        <w:rPr>
          <w:rFonts w:asciiTheme="majorBidi" w:hAnsiTheme="majorBidi" w:cs="B Nazanin"/>
          <w:sz w:val="26"/>
          <w:szCs w:val="26"/>
          <w:rtl/>
          <w:lang w:bidi="fa-IR"/>
        </w:rPr>
        <w:t xml:space="preserve">‌های ترغیب مشتریان به سمت دیجیتال محوری و همچنین </w:t>
      </w:r>
      <w:r w:rsidR="00E96984">
        <w:rPr>
          <w:rFonts w:asciiTheme="majorBidi" w:hAnsiTheme="majorBidi" w:cs="B Nazanin" w:hint="cs"/>
          <w:sz w:val="26"/>
          <w:szCs w:val="26"/>
          <w:rtl/>
          <w:lang w:bidi="fa-IR"/>
        </w:rPr>
        <w:t>راهبرد</w:t>
      </w:r>
      <w:r w:rsidRPr="004A14CF">
        <w:rPr>
          <w:rFonts w:asciiTheme="majorBidi" w:hAnsiTheme="majorBidi" w:cs="B Nazanin"/>
          <w:sz w:val="26"/>
          <w:szCs w:val="26"/>
          <w:rtl/>
          <w:lang w:bidi="fa-IR"/>
        </w:rPr>
        <w:t>‌ های تحولات دیجیتالی باشد.</w:t>
      </w:r>
    </w:p>
    <w:p w14:paraId="47C39E9E" w14:textId="77777777" w:rsidR="001833CE" w:rsidRPr="004A14CF" w:rsidRDefault="001833CE" w:rsidP="00B87356">
      <w:pPr>
        <w:spacing w:after="0" w:line="312" w:lineRule="auto"/>
        <w:rPr>
          <w:rFonts w:asciiTheme="majorBidi" w:hAnsiTheme="majorBidi" w:cs="B Nazanin"/>
          <w:sz w:val="26"/>
          <w:szCs w:val="26"/>
        </w:rPr>
      </w:pPr>
    </w:p>
    <w:p w14:paraId="0BDE151A" w14:textId="756B8E19" w:rsidR="00AB105A" w:rsidRPr="004A14CF" w:rsidRDefault="00AB105A" w:rsidP="00B87356">
      <w:pPr>
        <w:spacing w:after="0" w:line="312" w:lineRule="auto"/>
        <w:rPr>
          <w:rFonts w:asciiTheme="majorBidi" w:hAnsiTheme="majorBidi" w:cs="B Nazanin"/>
          <w:sz w:val="26"/>
          <w:szCs w:val="26"/>
        </w:rPr>
      </w:pPr>
    </w:p>
    <w:p w14:paraId="2D0F29D7" w14:textId="77777777" w:rsidR="00AB105A" w:rsidRPr="004A14CF" w:rsidRDefault="00AB105A" w:rsidP="00B87356">
      <w:pPr>
        <w:spacing w:after="0" w:line="312" w:lineRule="auto"/>
        <w:rPr>
          <w:rFonts w:asciiTheme="majorBidi" w:hAnsiTheme="majorBidi" w:cs="B Nazanin"/>
          <w:sz w:val="26"/>
          <w:szCs w:val="26"/>
        </w:rPr>
      </w:pPr>
    </w:p>
    <w:p w14:paraId="50939E01" w14:textId="77777777" w:rsidR="00AB105A" w:rsidRPr="004A14CF" w:rsidRDefault="00AB105A" w:rsidP="00B87356">
      <w:pPr>
        <w:spacing w:after="0" w:line="312" w:lineRule="auto"/>
        <w:rPr>
          <w:rFonts w:asciiTheme="majorBidi" w:hAnsiTheme="majorBidi" w:cs="B Nazanin"/>
          <w:sz w:val="26"/>
          <w:szCs w:val="26"/>
        </w:rPr>
      </w:pPr>
    </w:p>
    <w:p w14:paraId="4FB27B2A" w14:textId="77777777" w:rsidR="00BD205F" w:rsidRDefault="00BD205F">
      <w:pPr>
        <w:rPr>
          <w:rFonts w:asciiTheme="majorBidi" w:hAnsiTheme="majorBidi" w:cs="B Nazanin"/>
          <w:b/>
          <w:bCs/>
          <w:sz w:val="36"/>
          <w:szCs w:val="36"/>
          <w:rtl/>
          <w:lang w:bidi="fa-IR"/>
        </w:rPr>
      </w:pPr>
      <w:r>
        <w:rPr>
          <w:rFonts w:asciiTheme="majorBidi" w:hAnsiTheme="majorBidi" w:cs="B Nazanin"/>
          <w:b/>
          <w:bCs/>
          <w:sz w:val="36"/>
          <w:szCs w:val="36"/>
          <w:rtl/>
          <w:lang w:bidi="fa-IR"/>
        </w:rPr>
        <w:br w:type="page"/>
      </w:r>
    </w:p>
    <w:p w14:paraId="2912C942" w14:textId="415E0A00" w:rsidR="008B6900" w:rsidRPr="004A14CF" w:rsidRDefault="006570AC" w:rsidP="00B87356">
      <w:pPr>
        <w:bidi/>
        <w:spacing w:after="0" w:line="312" w:lineRule="auto"/>
        <w:ind w:left="6480" w:firstLine="720"/>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lastRenderedPageBreak/>
        <w:t>فصل</w:t>
      </w:r>
      <w:r w:rsidR="00AB105A" w:rsidRPr="004A14CF">
        <w:rPr>
          <w:rFonts w:asciiTheme="majorBidi" w:hAnsiTheme="majorBidi" w:cs="B Nazanin"/>
          <w:b/>
          <w:bCs/>
          <w:sz w:val="36"/>
          <w:szCs w:val="36"/>
          <w:rtl/>
          <w:lang w:bidi="fa-IR"/>
        </w:rPr>
        <w:t xml:space="preserve"> </w:t>
      </w:r>
      <w:r w:rsidR="000251AA" w:rsidRPr="004A14CF">
        <w:rPr>
          <w:rFonts w:asciiTheme="majorBidi" w:hAnsiTheme="majorBidi" w:cs="B Nazanin"/>
          <w:b/>
          <w:bCs/>
          <w:sz w:val="36"/>
          <w:szCs w:val="36"/>
          <w:rtl/>
          <w:lang w:bidi="fa-IR"/>
        </w:rPr>
        <w:t>پنجم</w:t>
      </w:r>
    </w:p>
    <w:p w14:paraId="31D18EE2" w14:textId="3BC253BA" w:rsidR="00AB105A" w:rsidRPr="004A14CF" w:rsidRDefault="00AB105A" w:rsidP="00B87356">
      <w:pPr>
        <w:spacing w:after="0" w:line="312" w:lineRule="auto"/>
        <w:jc w:val="both"/>
        <w:rPr>
          <w:rFonts w:asciiTheme="majorBidi" w:hAnsiTheme="majorBidi" w:cs="B Nazanin"/>
          <w:b/>
          <w:bCs/>
          <w:sz w:val="36"/>
          <w:szCs w:val="36"/>
          <w:lang w:bidi="fa-IR"/>
        </w:rPr>
      </w:pPr>
      <w:r w:rsidRPr="004A14CF">
        <w:rPr>
          <w:rFonts w:asciiTheme="majorBidi" w:hAnsiTheme="majorBidi" w:cs="B Nazanin"/>
          <w:b/>
          <w:bCs/>
          <w:sz w:val="36"/>
          <w:szCs w:val="36"/>
          <w:rtl/>
          <w:lang w:bidi="fa-IR"/>
        </w:rPr>
        <w:t>چشم انداز فناوری آینده</w:t>
      </w:r>
    </w:p>
    <w:p w14:paraId="40B45642" w14:textId="77777777" w:rsidR="00AB105A" w:rsidRPr="004A14CF" w:rsidRDefault="00AB105A" w:rsidP="00B87356">
      <w:pPr>
        <w:bidi/>
        <w:spacing w:after="0" w:line="312" w:lineRule="auto"/>
        <w:jc w:val="both"/>
        <w:rPr>
          <w:rFonts w:asciiTheme="majorBidi" w:hAnsiTheme="majorBidi" w:cs="B Nazanin"/>
          <w:b/>
          <w:bCs/>
          <w:sz w:val="26"/>
          <w:szCs w:val="26"/>
          <w:rtl/>
          <w:lang w:bidi="fa-IR"/>
        </w:rPr>
      </w:pPr>
    </w:p>
    <w:p w14:paraId="615E045B" w14:textId="77777777" w:rsidR="00AB105A" w:rsidRPr="004A14CF" w:rsidRDefault="00AB105A" w:rsidP="00B87356">
      <w:pPr>
        <w:bidi/>
        <w:spacing w:after="0" w:line="312" w:lineRule="auto"/>
        <w:jc w:val="both"/>
        <w:rPr>
          <w:rFonts w:asciiTheme="majorBidi" w:hAnsiTheme="majorBidi" w:cs="B Nazanin"/>
          <w:b/>
          <w:bCs/>
          <w:sz w:val="26"/>
          <w:szCs w:val="26"/>
          <w:rtl/>
          <w:lang w:bidi="fa-IR"/>
        </w:rPr>
      </w:pPr>
    </w:p>
    <w:p w14:paraId="6EDA03DA" w14:textId="77777777" w:rsidR="00AB105A" w:rsidRPr="004A14CF" w:rsidRDefault="00AB105A" w:rsidP="00B87356">
      <w:pPr>
        <w:bidi/>
        <w:spacing w:after="0" w:line="312" w:lineRule="auto"/>
        <w:jc w:val="both"/>
        <w:rPr>
          <w:rFonts w:asciiTheme="majorBidi" w:hAnsiTheme="majorBidi" w:cs="B Nazanin"/>
          <w:b/>
          <w:bCs/>
          <w:sz w:val="26"/>
          <w:szCs w:val="26"/>
          <w:rtl/>
          <w:lang w:bidi="fa-IR"/>
        </w:rPr>
      </w:pPr>
    </w:p>
    <w:p w14:paraId="3CD2B882" w14:textId="77777777" w:rsidR="00AB105A" w:rsidRPr="004A14CF" w:rsidRDefault="00AB105A" w:rsidP="00B87356">
      <w:pPr>
        <w:bidi/>
        <w:spacing w:after="0" w:line="312" w:lineRule="auto"/>
        <w:jc w:val="both"/>
        <w:rPr>
          <w:rFonts w:asciiTheme="majorBidi" w:hAnsiTheme="majorBidi" w:cs="B Nazanin"/>
          <w:b/>
          <w:bCs/>
          <w:sz w:val="26"/>
          <w:szCs w:val="26"/>
          <w:rtl/>
          <w:lang w:bidi="fa-IR"/>
        </w:rPr>
      </w:pPr>
    </w:p>
    <w:p w14:paraId="09040117" w14:textId="77777777" w:rsidR="00AB105A" w:rsidRPr="004A14CF" w:rsidRDefault="00AB105A" w:rsidP="00B87356">
      <w:pPr>
        <w:bidi/>
        <w:spacing w:after="0" w:line="312" w:lineRule="auto"/>
        <w:jc w:val="both"/>
        <w:rPr>
          <w:rFonts w:asciiTheme="majorBidi" w:hAnsiTheme="majorBidi" w:cs="B Nazanin"/>
          <w:b/>
          <w:bCs/>
          <w:sz w:val="26"/>
          <w:szCs w:val="26"/>
          <w:rtl/>
          <w:lang w:bidi="fa-IR"/>
        </w:rPr>
      </w:pPr>
    </w:p>
    <w:p w14:paraId="79AA72DE" w14:textId="77777777" w:rsidR="00AB105A" w:rsidRPr="004A14CF" w:rsidRDefault="00AB105A" w:rsidP="00B87356">
      <w:pPr>
        <w:pStyle w:val="Heading1"/>
        <w:bidi/>
        <w:spacing w:before="0"/>
        <w:rPr>
          <w:rtl/>
          <w:lang w:bidi="fa-IR"/>
        </w:rPr>
      </w:pPr>
      <w:r w:rsidRPr="004A14CF">
        <w:rPr>
          <w:rtl/>
          <w:lang w:bidi="fa-IR"/>
        </w:rPr>
        <w:t xml:space="preserve">حرکت همگام بشر با فناوری </w:t>
      </w:r>
    </w:p>
    <w:p w14:paraId="1B05B29A" w14:textId="24E79CD8"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همانند اینکه چگونه شکل اولیه هوش مصنوعی  به متفقین کمک کرد تا در جنگ جهانی دوم پیروز شوند، فناوری ها برای شرکت ‌ها فرصتی را فراهم می کند اقداماتی را عملی کنند که قبلا امکان پذیر نبود. فناوری آینده آن دسته از فناوری هایی است که در دهه ی آتی</w:t>
      </w:r>
      <w:r w:rsidR="00DA34B4">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پایه و اساس بازاریابی 5.0 خواهد بود و شرکت ها را از محدودیت های تجاری گذشته رها می کند. کارهای خسته کننده و تکراری که معمولاً باعث ایجاد خطاهای انسانی می شوند، بصورت خودکار قابلیت انجام شدن دارند. فناوری های از راه دور می‌تواند به شرکت ‌ها در غلبه بر موانع جغرافیایی کمک کند. استفاده از بلاک چین امنیت صنایع حساس به داده مانند خدمات را مالی افزایش می‌دهد. استفاده از روباتیک و اینترنت اشیا ‏نیاز به منابع انسانی در محیط ‌های پر خطر را کاهش می‌دهد. اما مهمتر از همه، فناوری آینده راه را برای یک رویکرد بازاریابی بشردوستانه هموار می کند. واقعیت افزوده و مجازی یا واقعیت ترکیبی</w:t>
      </w:r>
      <w:r w:rsidRPr="004A14CF">
        <w:rPr>
          <w:rFonts w:asciiTheme="majorBidi" w:hAnsiTheme="majorBidi" w:cs="B Nazanin"/>
          <w:sz w:val="26"/>
          <w:szCs w:val="26"/>
          <w:vertAlign w:val="superscript"/>
          <w:rtl/>
          <w:lang w:bidi="fa-IR"/>
        </w:rPr>
        <w:footnoteReference w:id="46"/>
      </w:r>
      <w:r w:rsidRPr="004A14CF">
        <w:rPr>
          <w:rFonts w:asciiTheme="majorBidi" w:hAnsiTheme="majorBidi" w:cs="B Nazanin"/>
          <w:sz w:val="26"/>
          <w:szCs w:val="26"/>
          <w:rtl/>
          <w:lang w:bidi="fa-IR"/>
        </w:rPr>
        <w:t xml:space="preserve"> برای شرکت ها این امکان را فراهم می سازد که مشتریان </w:t>
      </w:r>
      <w:r w:rsidR="00EC3820">
        <w:rPr>
          <w:rFonts w:asciiTheme="majorBidi" w:hAnsiTheme="majorBidi" w:cs="B Nazanin" w:hint="cs"/>
          <w:sz w:val="26"/>
          <w:szCs w:val="26"/>
          <w:rtl/>
          <w:lang w:bidi="fa-IR"/>
        </w:rPr>
        <w:t>پیشنهادها</w:t>
      </w:r>
      <w:r w:rsidR="00DA34B4">
        <w:rPr>
          <w:rFonts w:asciiTheme="majorBidi" w:hAnsiTheme="majorBidi" w:cs="B Nazanin" w:hint="cs"/>
          <w:sz w:val="26"/>
          <w:szCs w:val="26"/>
          <w:rtl/>
          <w:lang w:bidi="fa-IR"/>
        </w:rPr>
        <w:t>ی</w:t>
      </w:r>
      <w:r w:rsidRPr="004A14CF">
        <w:rPr>
          <w:rFonts w:asciiTheme="majorBidi" w:hAnsiTheme="majorBidi" w:cs="B Nazanin"/>
          <w:sz w:val="26"/>
          <w:szCs w:val="26"/>
          <w:rtl/>
          <w:lang w:bidi="fa-IR"/>
        </w:rPr>
        <w:t xml:space="preserve"> ارائه شده را تجسم کنند که بعنوان مثال میتوان به ارائه </w:t>
      </w:r>
      <w:r w:rsidR="00EC3820">
        <w:rPr>
          <w:rFonts w:asciiTheme="majorBidi" w:hAnsiTheme="majorBidi" w:cs="B Nazanin" w:hint="cs"/>
          <w:sz w:val="26"/>
          <w:szCs w:val="26"/>
          <w:rtl/>
          <w:lang w:bidi="fa-IR"/>
        </w:rPr>
        <w:t>پیشنهادها</w:t>
      </w:r>
      <w:r w:rsidRPr="004A14CF">
        <w:rPr>
          <w:rFonts w:asciiTheme="majorBidi" w:hAnsiTheme="majorBidi" w:cs="B Nazanin"/>
          <w:sz w:val="26"/>
          <w:szCs w:val="26"/>
          <w:rtl/>
          <w:lang w:bidi="fa-IR"/>
        </w:rPr>
        <w:t xml:space="preserve"> مطلوب به مشتریان املاک و مستغلات اشاره نمود. لازم به ذکر است که اکثر فناوری ‌های آینده بیش از نیم ‌قرن پیش اختراع شدند. هوش مصنوعی، پردازش زبان طبیعی و روبات</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قابل</w:t>
      </w:r>
      <w:r w:rsidR="008B6900"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‌برنامه‌ریزی</w:t>
      </w:r>
      <w:r w:rsidR="008B6900"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همه از دهه ۱۹۵۰ وجود داشته ‌اند. کارهای اولیه در مورد تشخیص چهره در دهه ۱۹۶۰ آغاز شد ولی در سال های اخیر رشد چشمگیری داشته است که دلیل آن در تقویت فناوری ‌هایی نهفته ‌است که به اندازه امروز قدرتمند نبودند. رایانه ها آنقدر قدرتمند نبودند و ذخیره سازی اطلاعات همچنان حجیم و گران بود. ظهور فناوری بعدی با بلوغ شش عامل محرک اینترنت، دستگاه های تلفن همراه، نرم افزار متن باز، رایانش ابری، توان محاسباتی و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lang w:bidi="fa-IR"/>
        </w:rPr>
        <w:t xml:space="preserve">امکان پذیر است. </w:t>
      </w:r>
    </w:p>
    <w:p w14:paraId="44A16C7A" w14:textId="7DF472CF" w:rsidR="00AB105A" w:rsidRPr="004A14CF" w:rsidRDefault="00FC62B7" w:rsidP="00B87356">
      <w:pPr>
        <w:bidi/>
        <w:spacing w:after="0" w:line="312" w:lineRule="auto"/>
        <w:jc w:val="center"/>
        <w:rPr>
          <w:rFonts w:asciiTheme="majorBidi" w:hAnsiTheme="majorBidi" w:cs="B Nazanin"/>
          <w:sz w:val="26"/>
          <w:szCs w:val="26"/>
          <w:rtl/>
          <w:lang w:bidi="fa-IR"/>
        </w:rPr>
      </w:pPr>
      <w:r w:rsidRPr="004A14CF">
        <w:rPr>
          <w:rFonts w:asciiTheme="majorBidi" w:hAnsiTheme="majorBidi" w:cs="B Nazanin"/>
          <w:noProof/>
          <w:sz w:val="26"/>
          <w:szCs w:val="26"/>
          <w:rtl/>
          <w:lang w:bidi="fa-IR"/>
        </w:rPr>
        <w:lastRenderedPageBreak/>
        <w:drawing>
          <wp:inline distT="0" distB="0" distL="0" distR="0" wp14:anchorId="7CDA9724" wp14:editId="291AD8BF">
            <wp:extent cx="5082432" cy="5118735"/>
            <wp:effectExtent l="0" t="0" r="4445" b="5715"/>
            <wp:docPr id="30" name="Picture 30" descr="C:\Users\MAHDI\Desktop\صنایعی\تصاویر\تصاویر رنگی\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DI\Desktop\صنایعی\تصاویر\تصاویر رنگی\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0635" cy="5126996"/>
                    </a:xfrm>
                    <a:prstGeom prst="rect">
                      <a:avLst/>
                    </a:prstGeom>
                    <a:noFill/>
                    <a:ln>
                      <a:noFill/>
                    </a:ln>
                  </pic:spPr>
                </pic:pic>
              </a:graphicData>
            </a:graphic>
          </wp:inline>
        </w:drawing>
      </w:r>
    </w:p>
    <w:p w14:paraId="08071011" w14:textId="3493889E" w:rsidR="00FC62B7" w:rsidRPr="004A14CF" w:rsidRDefault="00FC62B7" w:rsidP="00B87356">
      <w:pPr>
        <w:bidi/>
        <w:spacing w:after="0" w:line="312" w:lineRule="auto"/>
        <w:jc w:val="center"/>
        <w:rPr>
          <w:rFonts w:asciiTheme="majorBidi" w:hAnsiTheme="majorBidi" w:cs="B Nazanin"/>
          <w:b/>
          <w:bCs/>
          <w:sz w:val="26"/>
          <w:szCs w:val="26"/>
          <w:lang w:bidi="fa-IR"/>
        </w:rPr>
      </w:pPr>
      <w:r w:rsidRPr="004A14CF">
        <w:rPr>
          <w:rFonts w:asciiTheme="majorBidi" w:hAnsiTheme="majorBidi" w:cs="B Nazanin"/>
          <w:b/>
          <w:bCs/>
          <w:sz w:val="26"/>
          <w:szCs w:val="26"/>
          <w:rtl/>
          <w:lang w:bidi="fa-IR"/>
        </w:rPr>
        <w:t xml:space="preserve">شکل </w:t>
      </w:r>
      <w:r w:rsidR="00590610" w:rsidRPr="004A14CF">
        <w:rPr>
          <w:rFonts w:asciiTheme="majorBidi" w:hAnsiTheme="majorBidi" w:cs="B Nazanin" w:hint="cs"/>
          <w:b/>
          <w:bCs/>
          <w:sz w:val="26"/>
          <w:szCs w:val="26"/>
          <w:rtl/>
          <w:lang w:bidi="fa-IR"/>
        </w:rPr>
        <w:t xml:space="preserve">1-5: </w:t>
      </w:r>
      <w:r w:rsidRPr="004A14CF">
        <w:rPr>
          <w:rFonts w:asciiTheme="majorBidi" w:hAnsiTheme="majorBidi" w:cs="B Nazanin"/>
          <w:b/>
          <w:bCs/>
          <w:sz w:val="26"/>
          <w:szCs w:val="26"/>
          <w:rtl/>
          <w:lang w:bidi="fa-IR"/>
        </w:rPr>
        <w:t xml:space="preserve"> شش عامل محرک فناوری آینده</w:t>
      </w:r>
    </w:p>
    <w:p w14:paraId="7FCB5670" w14:textId="3B3474B8" w:rsidR="00AB105A" w:rsidRPr="004A14CF" w:rsidRDefault="00AB105A" w:rsidP="00B87356">
      <w:pPr>
        <w:pStyle w:val="Heading1"/>
        <w:bidi/>
        <w:spacing w:before="0"/>
        <w:rPr>
          <w:lang w:bidi="fa-IR"/>
        </w:rPr>
      </w:pPr>
      <w:r w:rsidRPr="004A14CF">
        <w:rPr>
          <w:rtl/>
          <w:lang w:bidi="fa-IR"/>
        </w:rPr>
        <w:t>توان محاسباتی</w:t>
      </w:r>
    </w:p>
    <w:p w14:paraId="36C009E3" w14:textId="028E3D4F"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پیشرفت روز افزون فناوری، مستلزم وجود سخت افزار قوی تر و در عین حال مقرون به صرفه تر نسبت به گذشته است. افزایش توان محاسباتی، </w:t>
      </w:r>
      <w:r w:rsidR="00E63F2F">
        <w:rPr>
          <w:rFonts w:asciiTheme="majorBidi" w:hAnsiTheme="majorBidi" w:cs="B Nazanin" w:hint="cs"/>
          <w:sz w:val="26"/>
          <w:szCs w:val="26"/>
          <w:rtl/>
          <w:lang w:bidi="fa-IR"/>
        </w:rPr>
        <w:t>بویژه</w:t>
      </w:r>
      <w:r w:rsidRPr="004A14CF">
        <w:rPr>
          <w:rFonts w:asciiTheme="majorBidi" w:hAnsiTheme="majorBidi" w:cs="B Nazanin"/>
          <w:sz w:val="26"/>
          <w:szCs w:val="26"/>
          <w:rtl/>
          <w:lang w:bidi="fa-IR"/>
        </w:rPr>
        <w:t xml:space="preserve"> </w:t>
      </w:r>
      <w:r w:rsidR="00E63F2F">
        <w:rPr>
          <w:rFonts w:asciiTheme="majorBidi" w:hAnsiTheme="majorBidi" w:cs="B Nazanin" w:hint="cs"/>
          <w:sz w:val="26"/>
          <w:szCs w:val="26"/>
          <w:rtl/>
          <w:lang w:bidi="fa-IR"/>
        </w:rPr>
        <w:t xml:space="preserve">با پیشرفت </w:t>
      </w:r>
      <w:r w:rsidRPr="004A14CF">
        <w:rPr>
          <w:rFonts w:asciiTheme="majorBidi" w:hAnsiTheme="majorBidi" w:cs="B Nazanin"/>
          <w:sz w:val="26"/>
          <w:szCs w:val="26"/>
          <w:rtl/>
          <w:lang w:bidi="fa-IR"/>
        </w:rPr>
        <w:t>واحد</w:t>
      </w:r>
      <w:r w:rsidR="00E63F2F">
        <w:rPr>
          <w:rFonts w:asciiTheme="majorBidi" w:hAnsiTheme="majorBidi" w:cs="B Nazanin" w:hint="cs"/>
          <w:sz w:val="26"/>
          <w:szCs w:val="26"/>
          <w:rtl/>
          <w:lang w:bidi="fa-IR"/>
        </w:rPr>
        <w:t>های</w:t>
      </w:r>
      <w:r w:rsidRPr="004A14CF">
        <w:rPr>
          <w:rFonts w:asciiTheme="majorBidi" w:hAnsiTheme="majorBidi" w:cs="B Nazanin"/>
          <w:sz w:val="26"/>
          <w:szCs w:val="26"/>
          <w:rtl/>
          <w:lang w:bidi="fa-IR"/>
        </w:rPr>
        <w:t xml:space="preserve"> پردازش گرافیک</w:t>
      </w:r>
      <w:r w:rsidRPr="004A14CF">
        <w:rPr>
          <w:rFonts w:asciiTheme="majorBidi" w:hAnsiTheme="majorBidi" w:cs="B Nazanin"/>
          <w:sz w:val="26"/>
          <w:szCs w:val="26"/>
          <w:vertAlign w:val="superscript"/>
          <w:rtl/>
          <w:lang w:bidi="fa-IR"/>
        </w:rPr>
        <w:footnoteReference w:id="47"/>
      </w:r>
      <w:r w:rsidRPr="004A14CF">
        <w:rPr>
          <w:rFonts w:asciiTheme="majorBidi" w:hAnsiTheme="majorBidi" w:cs="B Nazanin"/>
          <w:sz w:val="26"/>
          <w:szCs w:val="26"/>
          <w:rtl/>
          <w:lang w:bidi="fa-IR"/>
        </w:rPr>
        <w:t xml:space="preserve">، امکان استفاده از فناوری هوش مصنوعی را </w:t>
      </w:r>
      <w:r w:rsidR="00E63F2F">
        <w:rPr>
          <w:rFonts w:asciiTheme="majorBidi" w:hAnsiTheme="majorBidi" w:cs="B Nazanin" w:hint="cs"/>
          <w:sz w:val="26"/>
          <w:szCs w:val="26"/>
          <w:rtl/>
          <w:lang w:bidi="fa-IR"/>
        </w:rPr>
        <w:t>هموارتر</w:t>
      </w:r>
      <w:r w:rsidRPr="004A14CF">
        <w:rPr>
          <w:rFonts w:asciiTheme="majorBidi" w:hAnsiTheme="majorBidi" w:cs="B Nazanin"/>
          <w:sz w:val="26"/>
          <w:szCs w:val="26"/>
          <w:rtl/>
          <w:lang w:bidi="fa-IR"/>
        </w:rPr>
        <w:t xml:space="preserve"> کرده است. پیشرفت در فناوری نیمه رسانا و کوچک شدن اندازه پردازنده ها به معنای افزایش توان و مصرف انرژی کمتر است. این دستگاه هوش مصنوعی را قادر می سازد تا کوچک و موضعی باشد و کاربردهایی را که نیاز به پاسخ فوری دارند تقویت کند مانند یک خودرو بدون سرنشین یا یک ربات. </w:t>
      </w:r>
    </w:p>
    <w:p w14:paraId="00482568" w14:textId="376A0103" w:rsidR="00AB105A" w:rsidRPr="004A14CF" w:rsidRDefault="00AB105A" w:rsidP="00B87356">
      <w:pPr>
        <w:pStyle w:val="Heading1"/>
        <w:bidi/>
        <w:spacing w:before="0"/>
        <w:rPr>
          <w:rtl/>
          <w:lang w:bidi="fa-IR"/>
        </w:rPr>
      </w:pPr>
      <w:r w:rsidRPr="004A14CF">
        <w:rPr>
          <w:rtl/>
          <w:lang w:bidi="fa-IR"/>
        </w:rPr>
        <w:lastRenderedPageBreak/>
        <w:t>نرم‌ افزار متن باز</w:t>
      </w:r>
    </w:p>
    <w:p w14:paraId="6ACFB562" w14:textId="598BB8D6"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به منظور اجرای یک سخت ‌افزار قدرتمند، یک سیستم نرم‌افزاری با </w:t>
      </w:r>
      <w:r w:rsidR="00E63F2F">
        <w:rPr>
          <w:rFonts w:asciiTheme="majorBidi" w:hAnsiTheme="majorBidi" w:cs="B Nazanin" w:hint="cs"/>
          <w:sz w:val="26"/>
          <w:szCs w:val="26"/>
          <w:rtl/>
          <w:lang w:bidi="fa-IR"/>
        </w:rPr>
        <w:t>قابیلت های بالا</w:t>
      </w:r>
      <w:r w:rsidRPr="004A14CF">
        <w:rPr>
          <w:rFonts w:asciiTheme="majorBidi" w:hAnsiTheme="majorBidi" w:cs="B Nazanin"/>
          <w:sz w:val="26"/>
          <w:szCs w:val="26"/>
          <w:rtl/>
          <w:lang w:bidi="fa-IR"/>
        </w:rPr>
        <w:t xml:space="preserve"> لازم است</w:t>
      </w:r>
      <w:r w:rsidR="00E63F2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شرکت های بزرگی مانند مایکروسافت، گوگل، فیس بوک، آمازون و آی بی ام</w:t>
      </w:r>
      <w:r w:rsidRPr="004A14CF">
        <w:rPr>
          <w:rFonts w:asciiTheme="majorBidi" w:hAnsiTheme="majorBidi" w:cs="B Nazanin"/>
          <w:sz w:val="26"/>
          <w:szCs w:val="26"/>
          <w:vertAlign w:val="superscript"/>
          <w:rtl/>
          <w:lang w:bidi="fa-IR"/>
        </w:rPr>
        <w:footnoteReference w:id="48"/>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دارای الگوریتم هوش مصنوعی متن باز هستند که این امر منجر به بهبود و ارتقا سریعتر سیستم ها توسط توسعه دهندگان جوامع جهانی می شود. مدل‌های منبع باز مشابهی در روباتیک، بلاک چین، و اینترنت اشیا در حال استفاده هستند.</w:t>
      </w:r>
    </w:p>
    <w:p w14:paraId="0D2BD9F2" w14:textId="77777777" w:rsidR="00BD205F" w:rsidRDefault="00BD205F" w:rsidP="00B87356">
      <w:pPr>
        <w:pStyle w:val="Heading1"/>
        <w:bidi/>
        <w:spacing w:before="0"/>
        <w:rPr>
          <w:rtl/>
          <w:lang w:bidi="fa-IR"/>
        </w:rPr>
      </w:pPr>
    </w:p>
    <w:p w14:paraId="3D6E700E" w14:textId="1AECF682" w:rsidR="00AB105A" w:rsidRPr="004A14CF" w:rsidRDefault="00AB105A" w:rsidP="00BD205F">
      <w:pPr>
        <w:pStyle w:val="Heading1"/>
        <w:bidi/>
        <w:spacing w:before="0"/>
        <w:rPr>
          <w:rtl/>
          <w:lang w:bidi="fa-IR"/>
        </w:rPr>
      </w:pPr>
      <w:r w:rsidRPr="004A14CF">
        <w:rPr>
          <w:rtl/>
          <w:lang w:bidi="fa-IR"/>
        </w:rPr>
        <w:t>اینترنت</w:t>
      </w:r>
    </w:p>
    <w:p w14:paraId="50CDB043" w14:textId="4B686E1B"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سرنوشت سازترین فناوری که تاکنون اختراع شده، اینترنت است. اتصال شبکه فیبر نوری به منازل مسکونی، فناوری بی سیم </w:t>
      </w:r>
      <w:r w:rsidRPr="004A14CF">
        <w:rPr>
          <w:rFonts w:asciiTheme="majorBidi" w:hAnsiTheme="majorBidi" w:cs="B Nazanin"/>
          <w:sz w:val="26"/>
          <w:szCs w:val="26"/>
          <w:lang w:bidi="fa-IR"/>
        </w:rPr>
        <w:t>5G</w:t>
      </w:r>
      <w:r w:rsidRPr="004A14CF">
        <w:rPr>
          <w:rFonts w:asciiTheme="majorBidi" w:hAnsiTheme="majorBidi" w:cs="B Nazanin"/>
          <w:sz w:val="26"/>
          <w:szCs w:val="26"/>
          <w:rtl/>
          <w:lang w:bidi="fa-IR"/>
        </w:rPr>
        <w:t xml:space="preserve">  نیاز روز افزون به پهنای باند اینترنت را بر</w:t>
      </w:r>
      <w:r w:rsidR="00FD1CEB">
        <w:rPr>
          <w:rFonts w:asciiTheme="majorBidi" w:hAnsiTheme="majorBidi" w:cs="B Nazanin" w:hint="cs"/>
          <w:sz w:val="26"/>
          <w:szCs w:val="26"/>
          <w:rtl/>
          <w:lang w:bidi="fa-IR"/>
        </w:rPr>
        <w:t>آ</w:t>
      </w:r>
      <w:r w:rsidRPr="004A14CF">
        <w:rPr>
          <w:rFonts w:asciiTheme="majorBidi" w:hAnsiTheme="majorBidi" w:cs="B Nazanin"/>
          <w:sz w:val="26"/>
          <w:szCs w:val="26"/>
          <w:rtl/>
          <w:lang w:bidi="fa-IR"/>
        </w:rPr>
        <w:t>ورده می</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‌سازد. اینترنت علاوه بر میلیاردها انسان، ماشین و دستگاه ‌ها را نیز به یکدیگر متصل می‌کند و همچنین پایه و اساس فن‌آوری‌</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شبکه محور مانند اینترنت اشیا و بلاک چین است. فن آوری های تعاملی مانند واقعیت افزوده، واقعیت مجازی و دستیار صوتی به اینترنت پرسرعت بسیار متکی هستند چرا که به منظور یک عملکرد مطلوب تاخیر در شبکه باید در </w:t>
      </w:r>
      <w:r w:rsidR="00E63F2F">
        <w:rPr>
          <w:rFonts w:asciiTheme="majorBidi" w:hAnsiTheme="majorBidi" w:cs="B Nazanin" w:hint="cs"/>
          <w:sz w:val="26"/>
          <w:szCs w:val="26"/>
          <w:rtl/>
          <w:lang w:bidi="fa-IR"/>
        </w:rPr>
        <w:t>کمترین</w:t>
      </w:r>
      <w:r w:rsidRPr="004A14CF">
        <w:rPr>
          <w:rFonts w:asciiTheme="majorBidi" w:hAnsiTheme="majorBidi" w:cs="B Nazanin"/>
          <w:sz w:val="26"/>
          <w:szCs w:val="26"/>
          <w:rtl/>
          <w:lang w:bidi="fa-IR"/>
        </w:rPr>
        <w:t xml:space="preserve"> میزان ممکن باشد. </w:t>
      </w:r>
    </w:p>
    <w:p w14:paraId="42E6F376" w14:textId="77777777" w:rsidR="00590610" w:rsidRPr="004A14CF" w:rsidRDefault="00590610" w:rsidP="00B87356">
      <w:pPr>
        <w:bidi/>
        <w:spacing w:after="0" w:line="312" w:lineRule="auto"/>
        <w:jc w:val="both"/>
        <w:rPr>
          <w:rFonts w:asciiTheme="majorBidi" w:hAnsiTheme="majorBidi" w:cs="B Nazanin"/>
          <w:b/>
          <w:bCs/>
          <w:sz w:val="26"/>
          <w:szCs w:val="26"/>
          <w:rtl/>
          <w:lang w:bidi="fa-IR"/>
        </w:rPr>
      </w:pPr>
    </w:p>
    <w:p w14:paraId="7DEFD8BF" w14:textId="5EAD8C29" w:rsidR="00AB105A" w:rsidRPr="004A14CF" w:rsidRDefault="00AB105A" w:rsidP="00B87356">
      <w:pPr>
        <w:pStyle w:val="Heading1"/>
        <w:bidi/>
        <w:spacing w:before="0"/>
        <w:rPr>
          <w:rtl/>
          <w:lang w:bidi="fa-IR"/>
        </w:rPr>
      </w:pPr>
      <w:r w:rsidRPr="004A14CF">
        <w:rPr>
          <w:rtl/>
          <w:lang w:bidi="fa-IR"/>
        </w:rPr>
        <w:t>رایانش ابری</w:t>
      </w:r>
    </w:p>
    <w:p w14:paraId="755B127E" w14:textId="029AC047"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دسترسی مشترک به سیستم های رایانه ای ، به ویژه نرم افزار و فضای ذخیره سازی در وب ، برای کاربران امکان فعالیت از راه دور را ممکن می</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سازد. وجود کویید 19 و دورکاری حاصل از محدودیت های این ویروس باعث می شود رایانش ابری برای کسب و کارها بسیار حیاتی باشد. شرکت‌</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هایی که از رایانش ابری استفاده می‌کنند نیازی به سرمایه‌گذاری در سخت ‌افزار و نرم ‌افزار گران ‌قیمت به منظور اجرای برنامه ‌های پیچیده ‌ای مانند هوش مصنوعی ندارند. از آنجایی که زیرساخت های رایانش ابری مرتبا به روزرسانی می</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شود ، شرکت ها نگران همگام بودن با آخرین فناوری نیستند. پنج شرکت بزرگ آمازون ، مایکروسافت ، گوگل ، علی بابا و آی بی ام در فناوری های هوش مصنوعی و رایانش ابری نسبت به بقیه شرکت ها موفق تر عمل کرده اند.</w:t>
      </w:r>
    </w:p>
    <w:p w14:paraId="519B9667" w14:textId="77777777" w:rsidR="00590610" w:rsidRPr="004A14CF" w:rsidRDefault="00590610" w:rsidP="00B87356">
      <w:pPr>
        <w:bidi/>
        <w:spacing w:after="0" w:line="312" w:lineRule="auto"/>
        <w:jc w:val="both"/>
        <w:rPr>
          <w:rFonts w:asciiTheme="majorBidi" w:hAnsiTheme="majorBidi" w:cs="B Nazanin"/>
          <w:b/>
          <w:bCs/>
          <w:sz w:val="26"/>
          <w:szCs w:val="26"/>
          <w:rtl/>
          <w:lang w:bidi="fa-IR"/>
        </w:rPr>
      </w:pPr>
    </w:p>
    <w:p w14:paraId="41E15666" w14:textId="3116C54B" w:rsidR="00AB105A" w:rsidRPr="004A14CF" w:rsidRDefault="00AB105A" w:rsidP="00B87356">
      <w:pPr>
        <w:pStyle w:val="Heading1"/>
        <w:bidi/>
        <w:spacing w:before="0"/>
        <w:rPr>
          <w:rtl/>
          <w:lang w:bidi="fa-IR"/>
        </w:rPr>
      </w:pPr>
      <w:r w:rsidRPr="004A14CF">
        <w:rPr>
          <w:rtl/>
          <w:lang w:bidi="fa-IR"/>
        </w:rPr>
        <w:t>دستگاه های تلفن همراه</w:t>
      </w:r>
    </w:p>
    <w:p w14:paraId="7CBC4CCF" w14:textId="16679EEC" w:rsidR="00AB105A" w:rsidRPr="004A14CF" w:rsidRDefault="00E63F2F" w:rsidP="00B87356">
      <w:pPr>
        <w:bidi/>
        <w:spacing w:after="0" w:line="312" w:lineRule="auto"/>
        <w:jc w:val="both"/>
        <w:rPr>
          <w:rFonts w:asciiTheme="majorBidi" w:hAnsiTheme="majorBidi" w:cs="B Nazanin"/>
          <w:sz w:val="26"/>
          <w:szCs w:val="26"/>
          <w:rtl/>
          <w:lang w:bidi="fa-IR"/>
        </w:rPr>
      </w:pPr>
      <w:r>
        <w:rPr>
          <w:rFonts w:asciiTheme="majorBidi" w:hAnsiTheme="majorBidi" w:cs="B Nazanin" w:hint="cs"/>
          <w:sz w:val="26"/>
          <w:szCs w:val="26"/>
          <w:rtl/>
          <w:lang w:bidi="fa-IR"/>
        </w:rPr>
        <w:t>کاربردهای</w:t>
      </w:r>
      <w:r w:rsidR="00AB105A" w:rsidRPr="004A14CF">
        <w:rPr>
          <w:rFonts w:asciiTheme="majorBidi" w:hAnsiTheme="majorBidi" w:cs="B Nazanin"/>
          <w:sz w:val="26"/>
          <w:szCs w:val="26"/>
          <w:rtl/>
          <w:lang w:bidi="fa-IR"/>
        </w:rPr>
        <w:t xml:space="preserve"> تلفن های همراه در حد بسیار مطلوبی رشد کرده است به گونه ای که گوشی ‌های هوشمند پیشرفته در حال حاضر به اندازه یک رایانه پیشرفته هستند و به ابزار اصلی </w:t>
      </w:r>
      <w:r>
        <w:rPr>
          <w:rFonts w:asciiTheme="majorBidi" w:hAnsiTheme="majorBidi" w:cs="B Nazanin" w:hint="cs"/>
          <w:sz w:val="26"/>
          <w:szCs w:val="26"/>
          <w:rtl/>
          <w:lang w:bidi="fa-IR"/>
        </w:rPr>
        <w:t>تحلیل داده</w:t>
      </w:r>
      <w:r w:rsidR="00AB105A" w:rsidRPr="004A14CF">
        <w:rPr>
          <w:rFonts w:asciiTheme="majorBidi" w:hAnsiTheme="majorBidi" w:cs="B Nazanin"/>
          <w:sz w:val="26"/>
          <w:szCs w:val="26"/>
          <w:rtl/>
          <w:lang w:bidi="fa-IR"/>
        </w:rPr>
        <w:t xml:space="preserve"> و دسترسی به اینترنت برای اغلب مردم تبدیل شده </w:t>
      </w:r>
      <w:r w:rsidR="00AB105A" w:rsidRPr="004A14CF">
        <w:rPr>
          <w:rFonts w:asciiTheme="majorBidi" w:hAnsiTheme="majorBidi" w:cs="B Nazanin"/>
          <w:sz w:val="26"/>
          <w:szCs w:val="26"/>
          <w:rtl/>
          <w:lang w:bidi="fa-IR"/>
        </w:rPr>
        <w:lastRenderedPageBreak/>
        <w:t>است و امکان به اشتراک گذاری تجربیات مشتریان را فراهم می کند. امروزه، گوشی</w:t>
      </w:r>
      <w:r w:rsidR="00FD1CEB">
        <w:rPr>
          <w:rFonts w:asciiTheme="majorBidi" w:hAnsiTheme="majorBidi" w:cs="B Nazanin" w:hint="cs"/>
          <w:sz w:val="26"/>
          <w:szCs w:val="26"/>
          <w:rtl/>
          <w:lang w:bidi="fa-IR"/>
        </w:rPr>
        <w:t xml:space="preserve"> </w:t>
      </w:r>
      <w:r w:rsidR="00AB105A" w:rsidRPr="004A14CF">
        <w:rPr>
          <w:rFonts w:asciiTheme="majorBidi" w:hAnsiTheme="majorBidi" w:cs="B Nazanin"/>
          <w:sz w:val="26"/>
          <w:szCs w:val="26"/>
          <w:rtl/>
          <w:lang w:bidi="fa-IR"/>
        </w:rPr>
        <w:t>‌های هوشمند در سطح پیشرفته ای هستند تا قدرت تشخیص چهره، دستیار صدا، واقعیت مجازی، واقعیت افزوده و حتی چاپ سه‌</w:t>
      </w:r>
      <w:r w:rsidR="00FD1CEB">
        <w:rPr>
          <w:rFonts w:asciiTheme="majorBidi" w:hAnsiTheme="majorBidi" w:cs="B Nazanin" w:hint="cs"/>
          <w:sz w:val="26"/>
          <w:szCs w:val="26"/>
          <w:rtl/>
          <w:lang w:bidi="fa-IR"/>
        </w:rPr>
        <w:t xml:space="preserve"> </w:t>
      </w:r>
      <w:r w:rsidR="00AB105A" w:rsidRPr="004A14CF">
        <w:rPr>
          <w:rFonts w:asciiTheme="majorBidi" w:hAnsiTheme="majorBidi" w:cs="B Nazanin"/>
          <w:sz w:val="26"/>
          <w:szCs w:val="26"/>
          <w:rtl/>
          <w:lang w:bidi="fa-IR"/>
        </w:rPr>
        <w:t>بعدی را داشته باشند.</w:t>
      </w:r>
    </w:p>
    <w:p w14:paraId="5EDBA585" w14:textId="77777777" w:rsidR="00AB105A" w:rsidRPr="004A14CF" w:rsidRDefault="00AB105A" w:rsidP="00B87356">
      <w:pPr>
        <w:bidi/>
        <w:spacing w:after="0" w:line="312" w:lineRule="auto"/>
        <w:jc w:val="both"/>
        <w:rPr>
          <w:rFonts w:asciiTheme="majorBidi" w:hAnsiTheme="majorBidi" w:cs="B Nazanin"/>
          <w:sz w:val="26"/>
          <w:szCs w:val="26"/>
          <w:rtl/>
          <w:lang w:bidi="fa-IR"/>
        </w:rPr>
      </w:pPr>
    </w:p>
    <w:p w14:paraId="2B69D721" w14:textId="2951CEAF" w:rsidR="00AB105A" w:rsidRPr="004A14CF" w:rsidRDefault="0087300E" w:rsidP="00B87356">
      <w:pPr>
        <w:pStyle w:val="Heading1"/>
        <w:bidi/>
        <w:spacing w:before="0"/>
        <w:rPr>
          <w:rtl/>
          <w:lang w:bidi="fa-IR"/>
        </w:rPr>
      </w:pPr>
      <w:r>
        <w:rPr>
          <w:rFonts w:hint="cs"/>
          <w:rtl/>
          <w:lang w:bidi="fa-IR"/>
        </w:rPr>
        <w:t>کلان داده ها</w:t>
      </w:r>
    </w:p>
    <w:p w14:paraId="166ED17A" w14:textId="3F279608"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rPr>
        <w:t>فناوری</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هوش مصنوعی</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rPr>
        <w:t>به منظور آموزش ماشین و دستگاه ها نیاز به حجم عظیم و طیف گسترده</w:t>
      </w:r>
      <w:r w:rsidR="00FD1CEB">
        <w:rPr>
          <w:rFonts w:asciiTheme="majorBidi" w:hAnsiTheme="majorBidi" w:cs="B Nazanin" w:hint="cs"/>
          <w:sz w:val="26"/>
          <w:szCs w:val="26"/>
          <w:rtl/>
        </w:rPr>
        <w:t xml:space="preserve"> </w:t>
      </w:r>
      <w:r w:rsidRPr="004A14CF">
        <w:rPr>
          <w:rFonts w:asciiTheme="majorBidi" w:hAnsiTheme="majorBidi" w:cs="B Nazanin"/>
          <w:sz w:val="26"/>
          <w:szCs w:val="26"/>
          <w:rtl/>
        </w:rPr>
        <w:t>‌ای از داده</w:t>
      </w:r>
      <w:r w:rsidR="00FD1CEB">
        <w:rPr>
          <w:rFonts w:asciiTheme="majorBidi" w:hAnsiTheme="majorBidi" w:cs="B Nazanin" w:hint="cs"/>
          <w:sz w:val="26"/>
          <w:szCs w:val="26"/>
          <w:rtl/>
        </w:rPr>
        <w:t xml:space="preserve"> </w:t>
      </w:r>
      <w:r w:rsidRPr="004A14CF">
        <w:rPr>
          <w:rFonts w:asciiTheme="majorBidi" w:hAnsiTheme="majorBidi" w:cs="B Nazanin"/>
          <w:sz w:val="26"/>
          <w:szCs w:val="26"/>
          <w:rtl/>
        </w:rPr>
        <w:t>‌ها دارد و این الگوریتم در حال بروز رسانی است.</w:t>
      </w:r>
      <w:r w:rsidRPr="004A14CF">
        <w:rPr>
          <w:rFonts w:asciiTheme="majorBidi" w:hAnsiTheme="majorBidi" w:cs="B Nazanin"/>
          <w:sz w:val="26"/>
          <w:szCs w:val="26"/>
          <w:rtl/>
          <w:lang w:bidi="fa-IR"/>
        </w:rPr>
        <w:t xml:space="preserve"> استفاده روزانه از مرورگرهای وب، ایمیل، رسانه های اجتماعی و برنامه های پیام رسان  بالاخص در حین استفاده از تلفن های همراه، انبوهی از داده ها را فراهم می کند. داده های خارجی با ارائه الگوهای روانشناختی و رفتاری، داده های تراکنشی داخلی را تکمیل می کنند. آنچه در مورد داده های مبتنی بر اینترنت جالب است این است که برخلاف داده های </w:t>
      </w:r>
      <w:r w:rsidR="007B585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بازار سنتی ، می توان داده ها را بصورت آنلاین ، در زمان واقعی و در مقیاس مد نظر جمع آوری کرد.</w:t>
      </w:r>
      <w:r w:rsidRPr="004A14CF">
        <w:rPr>
          <w:rFonts w:asciiTheme="majorBidi" w:hAnsiTheme="majorBidi" w:cs="B Nazanin"/>
          <w:rtl/>
        </w:rPr>
        <w:t xml:space="preserve"> </w:t>
      </w:r>
      <w:r w:rsidRPr="004A14CF">
        <w:rPr>
          <w:rFonts w:asciiTheme="majorBidi" w:hAnsiTheme="majorBidi" w:cs="B Nazanin"/>
          <w:sz w:val="26"/>
          <w:szCs w:val="26"/>
          <w:rtl/>
          <w:lang w:bidi="fa-IR"/>
        </w:rPr>
        <w:t>همچنین هزینه ذخیره ‌سازی داده‌</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در حال کاهش است و ظرفیت ذخیره ‌سازی به سرعت در حال افزایش است که مدیریت حجم بالای اطلاعات را </w:t>
      </w:r>
      <w:r w:rsidR="00FD1CEB">
        <w:rPr>
          <w:rFonts w:asciiTheme="majorBidi" w:hAnsiTheme="majorBidi" w:cs="B Nazanin" w:hint="cs"/>
          <w:sz w:val="26"/>
          <w:szCs w:val="26"/>
          <w:rtl/>
          <w:lang w:bidi="fa-IR"/>
        </w:rPr>
        <w:t>آ</w:t>
      </w:r>
      <w:r w:rsidRPr="004A14CF">
        <w:rPr>
          <w:rFonts w:asciiTheme="majorBidi" w:hAnsiTheme="majorBidi" w:cs="B Nazanin"/>
          <w:sz w:val="26"/>
          <w:szCs w:val="26"/>
          <w:rtl/>
          <w:lang w:bidi="fa-IR"/>
        </w:rPr>
        <w:t xml:space="preserve">سان می‌کند. در دسترس پذیری و مقرون به صرفه بودن شش فناوری مرتبط با هم ، بشر را به کاوش در سطوح بعدی فناوری ترغیب می کند. </w:t>
      </w:r>
    </w:p>
    <w:p w14:paraId="01A425F4" w14:textId="77777777" w:rsidR="00590610" w:rsidRPr="004A14CF" w:rsidRDefault="00590610" w:rsidP="00B87356">
      <w:pPr>
        <w:bidi/>
        <w:spacing w:after="0" w:line="312" w:lineRule="auto"/>
        <w:jc w:val="both"/>
        <w:rPr>
          <w:rFonts w:asciiTheme="majorBidi" w:hAnsiTheme="majorBidi" w:cs="B Nazanin"/>
          <w:b/>
          <w:bCs/>
          <w:sz w:val="26"/>
          <w:szCs w:val="26"/>
          <w:rtl/>
          <w:lang w:bidi="fa-IR"/>
        </w:rPr>
      </w:pPr>
    </w:p>
    <w:p w14:paraId="3466E98C" w14:textId="58E5C42F" w:rsidR="00AB105A" w:rsidRPr="004A14CF" w:rsidRDefault="00AB105A" w:rsidP="00B87356">
      <w:pPr>
        <w:pStyle w:val="Heading1"/>
        <w:bidi/>
        <w:spacing w:before="0"/>
        <w:rPr>
          <w:rtl/>
          <w:lang w:bidi="fa-IR"/>
        </w:rPr>
      </w:pPr>
      <w:r w:rsidRPr="004A14CF">
        <w:rPr>
          <w:rtl/>
          <w:lang w:bidi="fa-IR"/>
        </w:rPr>
        <w:t>طراحی مجدد کسب‌ وکار با فناوری آینده</w:t>
      </w:r>
    </w:p>
    <w:p w14:paraId="6B1A6A7C" w14:textId="2048867F"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انسان‌</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موجودات منحصر به فردی هستند که از توانایی شناختی بی‌نظیر برخوردارند. ما قادر به تصمیم‌گیری</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سخت و حل مشکلات پیچیده هستیم اما از همه مهم‌تر، ما قابلیت یادگیری از تجارب را دارا هستیم. روشی که مغز ما مهارت ‌های شناختی مانند کسب دانش، یادگیری براساس تجربه زندگی خودمان و توسعه دیدگاه ‌های کل نگرانه را توسعه می‌دهد از طریق یادگیری زمینه‌ای است. نحوه یادگیری انسان</w:t>
      </w:r>
      <w:r w:rsidR="00E63F2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امری فوق</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‌العاده پیچیده است. انسان‌</w:t>
      </w:r>
      <w:r w:rsidR="00FD1CEB">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از هر پنج حواس خود محرک های محیطی را دریافت می‌کنند. ما از زبان کلامی و علائم بصری برای آموزش و یادگیری استفاده می کنیم. درک ما از دنیا با لمس کردن، بوییدن و چشیدن افزایش می‌یابد. کل این یادگیری یک فرایند مادام العمر است. در نتیجه انسان می‌تواند با استفاده از محرک</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محیطی ارتباط برقرار </w:t>
      </w:r>
      <w:r w:rsidR="004B50CA">
        <w:rPr>
          <w:rFonts w:asciiTheme="majorBidi" w:hAnsiTheme="majorBidi" w:cs="B Nazanin" w:hint="cs"/>
          <w:sz w:val="26"/>
          <w:szCs w:val="26"/>
          <w:rtl/>
          <w:lang w:bidi="fa-IR"/>
        </w:rPr>
        <w:t>کرده</w:t>
      </w:r>
      <w:r w:rsidRPr="004A14CF">
        <w:rPr>
          <w:rFonts w:asciiTheme="majorBidi" w:hAnsiTheme="majorBidi" w:cs="B Nazanin"/>
          <w:sz w:val="26"/>
          <w:szCs w:val="26"/>
          <w:rtl/>
          <w:lang w:bidi="fa-IR"/>
        </w:rPr>
        <w:t xml:space="preserve">، حس </w:t>
      </w:r>
      <w:r w:rsidR="004B50CA">
        <w:rPr>
          <w:rFonts w:asciiTheme="majorBidi" w:hAnsiTheme="majorBidi" w:cs="B Nazanin" w:hint="cs"/>
          <w:sz w:val="26"/>
          <w:szCs w:val="26"/>
          <w:rtl/>
          <w:lang w:bidi="fa-IR"/>
        </w:rPr>
        <w:t>کند</w:t>
      </w:r>
      <w:r w:rsidRPr="004A14CF">
        <w:rPr>
          <w:rFonts w:asciiTheme="majorBidi" w:hAnsiTheme="majorBidi" w:cs="B Nazanin"/>
          <w:sz w:val="26"/>
          <w:szCs w:val="26"/>
          <w:rtl/>
          <w:lang w:bidi="fa-IR"/>
        </w:rPr>
        <w:t>. سال</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‌هاست که دانشمندان و فناوری ‌ها ابداع شده درگیر تقلید توانایی</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انسانی بواسطه ی ماشین ‌ها هستند. یادگیری ماشینی در هوش مصنوعی تلاش می‌کند تا رویکرد یادگیری زمینه</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‌ای انسان را تقلید کند. موتورهای هوش مصنوعی فقط برای یادگیری خودشان طراحی نشده اند. هوش مصنوعی مانند انسان ها باید آموزش ببیند که با استفاده از الگوریتم ها چه چیزهایی را باید یاد بگیرند. در نهایت هوش مصنوعی می تواند الگوریتم ها را درک کند و درک کاملی از داده‌ ها داشته باشد. حسگرها با تقلید از حواس انسان در کمک به یادگیری نقش مهمی را ایفا می کنند. به عنوان مثال، تشخیص چهره و تصویر می‌تواند به ماشین</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کمک </w:t>
      </w:r>
      <w:r w:rsidRPr="004A14CF">
        <w:rPr>
          <w:rFonts w:asciiTheme="majorBidi" w:hAnsiTheme="majorBidi" w:cs="B Nazanin"/>
          <w:sz w:val="26"/>
          <w:szCs w:val="26"/>
          <w:rtl/>
          <w:lang w:bidi="fa-IR"/>
        </w:rPr>
        <w:lastRenderedPageBreak/>
        <w:t>کند تا اشیا را براساس مدل یادگیری بصری که انسان</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استفاده می‌کنند، تشخیص دهند. </w:t>
      </w:r>
      <w:r w:rsidR="00046E57">
        <w:rPr>
          <w:rFonts w:asciiTheme="majorBidi" w:hAnsiTheme="majorBidi" w:cs="B Nazanin" w:hint="cs"/>
          <w:sz w:val="26"/>
          <w:szCs w:val="26"/>
          <w:rtl/>
          <w:lang w:bidi="fa-IR"/>
        </w:rPr>
        <w:t xml:space="preserve">افزون بر </w:t>
      </w:r>
      <w:r w:rsidRPr="004A14CF">
        <w:rPr>
          <w:rFonts w:asciiTheme="majorBidi" w:hAnsiTheme="majorBidi" w:cs="B Nazanin"/>
          <w:sz w:val="26"/>
          <w:szCs w:val="26"/>
          <w:rtl/>
          <w:lang w:bidi="fa-IR"/>
        </w:rPr>
        <w:t>این، مهارت های شناختی رایانه ها برای آنها این امکان  را فراهم می کند تا ارتباطات اجتماعی را با استفاده از پردازش زبان طبیعی و حرکات فیزیکی، با استفاده از رباتیک تقلید کنند. اگرچه ماشین ها هنوز از هوشیاری و ظرافت در سطح انسانی برخوردار نیستند اما از پایداری و قابلیت اطمینان بهتری برخوردار بوده و یادگیری حجم عظیمی از دانش را در مدت زمان کوتاهی امکان پذیر می کنند.</w:t>
      </w:r>
    </w:p>
    <w:p w14:paraId="6F7413F3" w14:textId="7DCA902B"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با این وجود، منحصر به فرد بودن انسان به همین موارد محدود نمی‌شود. انسان‌ها می‌توانند مفاهیم انتزاعی مانند اخلاق، فرهنگ</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 عشق را درک کنند که هیچ شکل فیزیکی ندارند. این قابلیت تخیل فراتر از استدلال باعث خلاقیت بیشتر انسان می شود و گاهی انسان</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را وادار می‌کند تا از انچه منطقی و معقول به نظر می‌رسد، منحرف شوند. </w:t>
      </w:r>
      <w:r w:rsidR="00046E57">
        <w:rPr>
          <w:rFonts w:asciiTheme="majorBidi" w:hAnsiTheme="majorBidi" w:cs="B Nazanin" w:hint="cs"/>
          <w:sz w:val="26"/>
          <w:szCs w:val="26"/>
          <w:rtl/>
          <w:lang w:bidi="fa-IR"/>
        </w:rPr>
        <w:t xml:space="preserve">افزون بر </w:t>
      </w:r>
      <w:r w:rsidRPr="004A14CF">
        <w:rPr>
          <w:rFonts w:asciiTheme="majorBidi" w:hAnsiTheme="majorBidi" w:cs="B Nazanin"/>
          <w:sz w:val="26"/>
          <w:szCs w:val="26"/>
          <w:rtl/>
          <w:lang w:bidi="fa-IR"/>
        </w:rPr>
        <w:t>این، انسان</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بسیار اجتماعی هستند.</w:t>
      </w:r>
    </w:p>
    <w:p w14:paraId="532E49B0" w14:textId="7D6A63A0"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همچنین ماشین‌ ها با سایر قابلیت</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انسانی آموزش داده می‌شوند. به عنوان مثال واقعیت افزوده  و واقعیت مجازی سعی می کنند با همپوشانی دو واقعیت متفاوت، از تصور انسان تقلید کنند و سعی بر این است که با توسعه اینترنت اشیا و بلاکچین چگونگی ارتباط ماشین ها با یکدیگر بررسی شود.</w:t>
      </w:r>
    </w:p>
    <w:p w14:paraId="31CDBAE2" w14:textId="5296D40B"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شش فناوری‌ پیشرفته هوش مصنوعی، پردازش زبان طبیعی، حسگر، رباتیک، واقعیت ترکیبی، اینترنت اشیا</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 بلاک چین جز فناوری های آینده محسوب می شوند. این فناوری ها با تقلید از توانایی های انسانی، بازاریابی نسل بعدی را تقویت خواهند کرد.</w:t>
      </w:r>
    </w:p>
    <w:p w14:paraId="6749E417" w14:textId="77777777" w:rsidR="00D879F2" w:rsidRPr="004A14CF" w:rsidRDefault="00D879F2" w:rsidP="00B87356">
      <w:pPr>
        <w:bidi/>
        <w:spacing w:after="0" w:line="312" w:lineRule="auto"/>
        <w:jc w:val="both"/>
        <w:rPr>
          <w:rFonts w:asciiTheme="majorBidi" w:hAnsiTheme="majorBidi" w:cs="B Nazanin"/>
          <w:sz w:val="26"/>
          <w:szCs w:val="26"/>
          <w:rtl/>
          <w:lang w:bidi="fa-IR"/>
        </w:rPr>
      </w:pPr>
    </w:p>
    <w:p w14:paraId="70BF4D8D" w14:textId="77777777" w:rsidR="00B553AC" w:rsidRPr="004A14CF" w:rsidRDefault="00B553AC" w:rsidP="00B87356">
      <w:pPr>
        <w:bidi/>
        <w:spacing w:after="0" w:line="312" w:lineRule="auto"/>
        <w:rPr>
          <w:rFonts w:asciiTheme="majorBidi" w:hAnsiTheme="majorBidi" w:cs="B Nazanin"/>
          <w:b/>
          <w:bCs/>
          <w:sz w:val="26"/>
          <w:szCs w:val="26"/>
          <w:rtl/>
          <w:lang w:bidi="fa-IR"/>
        </w:rPr>
      </w:pPr>
      <w:r w:rsidRPr="004A14CF">
        <w:rPr>
          <w:rFonts w:asciiTheme="majorBidi" w:hAnsiTheme="majorBidi" w:cs="B Nazanin"/>
          <w:b/>
          <w:bCs/>
          <w:noProof/>
          <w:sz w:val="26"/>
          <w:szCs w:val="26"/>
          <w:rtl/>
          <w:lang w:bidi="fa-IR"/>
        </w:rPr>
        <w:lastRenderedPageBreak/>
        <w:drawing>
          <wp:inline distT="0" distB="0" distL="0" distR="0" wp14:anchorId="46D9A2FE" wp14:editId="05F9EDDC">
            <wp:extent cx="5036435" cy="3371850"/>
            <wp:effectExtent l="0" t="0" r="0" b="0"/>
            <wp:docPr id="29" name="Picture 29" descr="C:\Users\MAHDI\Desktop\صنایعی\تصاویر\تصاویر رنگی\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DI\Desktop\صنایعی\تصاویر\تصاویر رنگی\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5815" cy="3384825"/>
                    </a:xfrm>
                    <a:prstGeom prst="rect">
                      <a:avLst/>
                    </a:prstGeom>
                    <a:noFill/>
                    <a:ln>
                      <a:noFill/>
                    </a:ln>
                  </pic:spPr>
                </pic:pic>
              </a:graphicData>
            </a:graphic>
          </wp:inline>
        </w:drawing>
      </w:r>
      <w:r w:rsidRPr="004A14CF">
        <w:rPr>
          <w:rFonts w:asciiTheme="majorBidi" w:hAnsiTheme="majorBidi" w:cs="B Nazanin"/>
          <w:b/>
          <w:bCs/>
          <w:sz w:val="26"/>
          <w:szCs w:val="26"/>
          <w:rtl/>
          <w:lang w:bidi="fa-IR"/>
        </w:rPr>
        <w:t xml:space="preserve"> </w:t>
      </w:r>
    </w:p>
    <w:p w14:paraId="3C8730B1" w14:textId="3DE31428" w:rsidR="00AB105A" w:rsidRPr="004A14CF" w:rsidRDefault="00B553AC" w:rsidP="00B87356">
      <w:pPr>
        <w:bidi/>
        <w:spacing w:after="0" w:line="312" w:lineRule="auto"/>
        <w:jc w:val="center"/>
        <w:rPr>
          <w:rFonts w:asciiTheme="majorBidi" w:hAnsiTheme="majorBidi" w:cs="B Nazanin"/>
          <w:b/>
          <w:bCs/>
          <w:sz w:val="26"/>
          <w:szCs w:val="26"/>
          <w:rtl/>
          <w:lang w:bidi="fa-IR"/>
        </w:rPr>
      </w:pPr>
      <w:r w:rsidRPr="004A14CF">
        <w:rPr>
          <w:rFonts w:asciiTheme="majorBidi" w:hAnsiTheme="majorBidi" w:cs="B Nazanin"/>
          <w:b/>
          <w:bCs/>
          <w:sz w:val="26"/>
          <w:szCs w:val="26"/>
          <w:rtl/>
          <w:lang w:bidi="fa-IR"/>
        </w:rPr>
        <w:t>شکل</w:t>
      </w:r>
      <w:r w:rsidR="00590610" w:rsidRPr="004A14CF">
        <w:rPr>
          <w:rFonts w:asciiTheme="majorBidi" w:hAnsiTheme="majorBidi" w:cs="B Nazanin" w:hint="cs"/>
          <w:b/>
          <w:bCs/>
          <w:sz w:val="26"/>
          <w:szCs w:val="26"/>
          <w:rtl/>
          <w:lang w:bidi="fa-IR"/>
        </w:rPr>
        <w:t xml:space="preserve">2-5: </w:t>
      </w:r>
      <w:r w:rsidR="00AB105A" w:rsidRPr="004A14CF">
        <w:rPr>
          <w:rFonts w:asciiTheme="majorBidi" w:hAnsiTheme="majorBidi" w:cs="B Nazanin"/>
          <w:b/>
          <w:bCs/>
          <w:sz w:val="26"/>
          <w:szCs w:val="26"/>
          <w:rtl/>
          <w:lang w:bidi="fa-IR"/>
        </w:rPr>
        <w:t>راه های تقلید از انسان</w:t>
      </w:r>
    </w:p>
    <w:p w14:paraId="7F5179CB" w14:textId="77777777" w:rsidR="004B50CA" w:rsidRDefault="004B50CA" w:rsidP="00B87356">
      <w:pPr>
        <w:bidi/>
        <w:spacing w:after="0" w:line="312" w:lineRule="auto"/>
        <w:jc w:val="both"/>
        <w:rPr>
          <w:rFonts w:asciiTheme="majorBidi" w:hAnsiTheme="majorBidi" w:cs="B Nazanin"/>
          <w:b/>
          <w:bCs/>
          <w:sz w:val="26"/>
          <w:szCs w:val="26"/>
          <w:rtl/>
          <w:lang w:bidi="fa-IR"/>
        </w:rPr>
      </w:pPr>
    </w:p>
    <w:p w14:paraId="0E6C202E" w14:textId="77777777" w:rsidR="00AB105A" w:rsidRPr="004A14CF" w:rsidRDefault="00AB105A" w:rsidP="00B87356">
      <w:pPr>
        <w:pStyle w:val="Heading1"/>
        <w:bidi/>
        <w:spacing w:before="0"/>
        <w:rPr>
          <w:rtl/>
          <w:lang w:bidi="fa-IR"/>
        </w:rPr>
      </w:pPr>
      <w:r w:rsidRPr="004A14CF">
        <w:rPr>
          <w:rtl/>
          <w:lang w:bidi="fa-IR"/>
        </w:rPr>
        <w:t>هوش مصنوعی</w:t>
      </w:r>
    </w:p>
    <w:p w14:paraId="651B3184" w14:textId="4D407B61"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هوش مصنوعی احتمالاً محبوب ترین فناوری در عصر حاضر است ولی در عین حال دیدگاه سطحی نسبت به آن وجود دارد. برنامه های ساده هوش مصنوعی در حال حاضر به طور گسترده ای برای اتوماسیون کارهای روزانه در صنایع مختلف استفاده می شود.  شرکت‌ های خدمات مالی از این فناوری برای ردیابی خودکار تقلب و </w:t>
      </w:r>
      <w:r w:rsidR="00E63F2F">
        <w:rPr>
          <w:rFonts w:asciiTheme="majorBidi" w:hAnsiTheme="majorBidi" w:cs="B Nazanin" w:hint="cs"/>
          <w:sz w:val="26"/>
          <w:szCs w:val="26"/>
          <w:rtl/>
          <w:lang w:bidi="fa-IR"/>
        </w:rPr>
        <w:t>رتبه بندی</w:t>
      </w:r>
      <w:r w:rsidRPr="004A14CF">
        <w:rPr>
          <w:rFonts w:asciiTheme="majorBidi" w:hAnsiTheme="majorBidi" w:cs="B Nazanin"/>
          <w:sz w:val="26"/>
          <w:szCs w:val="26"/>
          <w:rtl/>
          <w:lang w:bidi="fa-IR"/>
        </w:rPr>
        <w:t xml:space="preserve"> اعتباری استفاده می‌کنند. گوگل با استفاده از هوش مصنوعی جستجوهای ممکن را حتی با تایپ کمترین حروف موجود توصیه می‌کند. آمازون از این فناوری برای ارائه توصیه ‌های کتاب، و اوبر </w:t>
      </w:r>
      <w:r w:rsidR="004B50CA">
        <w:rPr>
          <w:rFonts w:asciiTheme="majorBidi" w:hAnsiTheme="majorBidi" w:cs="B Nazanin" w:hint="cs"/>
          <w:sz w:val="26"/>
          <w:szCs w:val="26"/>
          <w:rtl/>
          <w:lang w:bidi="fa-IR"/>
        </w:rPr>
        <w:t>ب</w:t>
      </w:r>
      <w:r w:rsidRPr="004A14CF">
        <w:rPr>
          <w:rFonts w:asciiTheme="majorBidi" w:hAnsiTheme="majorBidi" w:cs="B Nazanin"/>
          <w:sz w:val="26"/>
          <w:szCs w:val="26"/>
          <w:rtl/>
          <w:lang w:bidi="fa-IR"/>
        </w:rPr>
        <w:t xml:space="preserve">رای تعیین قیمت‌گذاری پویای کرایه تاکسی استفاده می کند. هوش مصنوعی در سطحی ترین شکل خود از الگوریتم های رایانه ای برای انجام وظایف خاصی از هوش انسانی، استفاده می‌کند. روشی که رایانه یاد می گیرد مورد نظارت یا عدم نظارت واقع شود. در یادگیری تحت نظارت، برنامه نویسان الگوریتم مد نظر را به شکل های"ورودی </w:t>
      </w:r>
      <w:r w:rsidRPr="004A14CF">
        <w:rPr>
          <w:rFonts w:ascii="Times New Roman" w:hAnsi="Times New Roman" w:cs="Times New Roman" w:hint="cs"/>
          <w:sz w:val="26"/>
          <w:szCs w:val="26"/>
          <w:rtl/>
          <w:lang w:bidi="fa-IR"/>
        </w:rPr>
        <w:t>–</w:t>
      </w:r>
      <w:r w:rsidRPr="004A14CF">
        <w:rPr>
          <w:rFonts w:asciiTheme="majorBidi" w:hAnsiTheme="majorBidi" w:cs="B Nazanin"/>
          <w:sz w:val="26"/>
          <w:szCs w:val="26"/>
          <w:rtl/>
          <w:lang w:bidi="fa-IR"/>
        </w:rPr>
        <w:t xml:space="preserve"> خروجی" یا "در صورت </w:t>
      </w:r>
      <w:r w:rsidRPr="004A14CF">
        <w:rPr>
          <w:rFonts w:ascii="Times New Roman" w:hAnsi="Times New Roman" w:cs="Times New Roman" w:hint="cs"/>
          <w:sz w:val="26"/>
          <w:szCs w:val="26"/>
          <w:rtl/>
          <w:lang w:bidi="fa-IR"/>
        </w:rPr>
        <w:t>–</w:t>
      </w:r>
      <w:r w:rsidRPr="004A14CF">
        <w:rPr>
          <w:rFonts w:asciiTheme="majorBidi" w:hAnsiTheme="majorBidi" w:cs="B Nazanin"/>
          <w:sz w:val="26"/>
          <w:szCs w:val="26"/>
          <w:rtl/>
          <w:lang w:bidi="fa-IR"/>
        </w:rPr>
        <w:t xml:space="preserve"> سپس" قالب بندی می کنند. یک شکل اولیه از این فناوری به عنوان یک سیستم خبره و متخصص شناخته می ‌شود، که در چت بات های خدمات مشتری یافت می شود. در حین استفاده از یک چت بات ساده، مشتریان تنها می‌توانند سوالات را از یک لیست از پیش تعیین ‌شده بپرسند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شرکت هایی که فرآیندهای تکراری و استاندارد شده ای دارند ممکن است از این سیستم برای اتوماسیون استفاده کنند. در سیستم هوش مصنوعی بدون نظارت, رایانه الگوهای شناخته شده ای را یاد گرفته و کشف می</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کند و از تاریخچه </w:t>
      </w:r>
      <w:r w:rsidRPr="004A14CF">
        <w:rPr>
          <w:rFonts w:asciiTheme="majorBidi" w:hAnsiTheme="majorBidi" w:cs="B Nazanin"/>
          <w:sz w:val="26"/>
          <w:szCs w:val="26"/>
          <w:rtl/>
          <w:lang w:bidi="fa-IR"/>
        </w:rPr>
        <w:lastRenderedPageBreak/>
        <w:t>اطلاعات با کمترین میزان دخالت انسان, تغذیه می</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کند. هوش مصنوعی داده‌</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بدون ساختار را به اطلاعات ساختاری تحلیل پذیر تبدیل می‌کند. برنامه</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کاربردی در زمینه بازاریابی فراوان هستند. یکی از مهمترین آنها تفسیر و استنباط از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lang w:bidi="fa-IR"/>
        </w:rPr>
        <w:t xml:space="preserve">است. از طریق پست های شبکه های اجتماعی، سابقه معاملات و سایر داده های رفتاری، هوش مصنوعی می تواند مشتریان را به صورت خوشه ای دسته بندی کند.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این امر شرکت ها را قادر می سازد تا بر اساس داده های بازار تقسیم بندی و هدف گذاری کنند و این پایه و اساسی است که به شرکت</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اجازه می‌دهد تا سفارشی سازی و شخصی ساز</w:t>
      </w:r>
      <w:r w:rsidR="00E63F2F">
        <w:rPr>
          <w:rFonts w:asciiTheme="majorBidi" w:hAnsiTheme="majorBidi" w:cs="B Nazanin"/>
          <w:sz w:val="26"/>
          <w:szCs w:val="26"/>
          <w:rtl/>
          <w:lang w:bidi="fa-IR"/>
        </w:rPr>
        <w:t>ی را در توصیه محصول، قیمت‌گذاری</w:t>
      </w:r>
      <w:r w:rsidRPr="004A14CF">
        <w:rPr>
          <w:rFonts w:asciiTheme="majorBidi" w:hAnsiTheme="majorBidi" w:cs="B Nazanin"/>
          <w:sz w:val="26"/>
          <w:szCs w:val="26"/>
          <w:rtl/>
          <w:lang w:bidi="fa-IR"/>
        </w:rPr>
        <w:t xml:space="preserve"> و </w:t>
      </w:r>
      <w:r w:rsidR="00E63F2F">
        <w:rPr>
          <w:rFonts w:asciiTheme="majorBidi" w:hAnsiTheme="majorBidi" w:cs="B Nazanin" w:hint="cs"/>
          <w:sz w:val="26"/>
          <w:szCs w:val="26"/>
          <w:rtl/>
          <w:lang w:bidi="fa-IR"/>
        </w:rPr>
        <w:t>پویش</w:t>
      </w:r>
      <w:r w:rsidRPr="004A14CF">
        <w:rPr>
          <w:rFonts w:asciiTheme="majorBidi" w:hAnsiTheme="majorBidi" w:cs="B Nazanin"/>
          <w:sz w:val="26"/>
          <w:szCs w:val="26"/>
          <w:rtl/>
          <w:lang w:bidi="fa-IR"/>
        </w:rPr>
        <w:t xml:space="preserve"> های بازاریابی محتوا فراهم کنند. هنگامی که مشتریان به این پیشنهادها پاسخ می‌دهند، کامپیوتر به یادگیری و اصلاح الگوریتم خود ادامه می‌دهد. شرکت مالی انت</w:t>
      </w:r>
      <w:r w:rsidRPr="004A14CF">
        <w:rPr>
          <w:rFonts w:asciiTheme="majorBidi" w:hAnsiTheme="majorBidi" w:cs="B Nazanin"/>
          <w:sz w:val="26"/>
          <w:szCs w:val="26"/>
          <w:vertAlign w:val="superscript"/>
          <w:rtl/>
          <w:lang w:bidi="fa-IR"/>
        </w:rPr>
        <w:footnoteReference w:id="49"/>
      </w:r>
      <w:r w:rsidRPr="004A14CF">
        <w:rPr>
          <w:rFonts w:asciiTheme="majorBidi" w:hAnsiTheme="majorBidi" w:cs="B Nazanin"/>
          <w:sz w:val="26"/>
          <w:szCs w:val="26"/>
          <w:rtl/>
          <w:lang w:bidi="fa-IR"/>
        </w:rPr>
        <w:t>، شرکت پرداخت آنلاین</w:t>
      </w:r>
      <w:r w:rsidR="004B50CA">
        <w:rPr>
          <w:rFonts w:asciiTheme="majorBidi" w:hAnsiTheme="majorBidi" w:cs="B Nazanin" w:hint="cs"/>
          <w:sz w:val="26"/>
          <w:szCs w:val="26"/>
          <w:rtl/>
          <w:lang w:bidi="fa-IR"/>
        </w:rPr>
        <w:t xml:space="preserve"> علی پی</w:t>
      </w:r>
      <w:r w:rsidRPr="004A14CF">
        <w:rPr>
          <w:rFonts w:asciiTheme="majorBidi" w:hAnsiTheme="majorBidi" w:cs="B Nazanin"/>
          <w:sz w:val="26"/>
          <w:szCs w:val="26"/>
          <w:vertAlign w:val="superscript"/>
          <w:rtl/>
          <w:lang w:bidi="fa-IR"/>
        </w:rPr>
        <w:footnoteReference w:id="50"/>
      </w:r>
      <w:r w:rsidRPr="004A14CF">
        <w:rPr>
          <w:rFonts w:asciiTheme="majorBidi" w:hAnsiTheme="majorBidi" w:cs="B Nazanin"/>
          <w:sz w:val="26"/>
          <w:szCs w:val="26"/>
          <w:rtl/>
          <w:lang w:bidi="fa-IR"/>
        </w:rPr>
        <w:t xml:space="preserve"> یک شرکت وابسته به علی بابا</w:t>
      </w:r>
      <w:r w:rsidRPr="004A14CF">
        <w:rPr>
          <w:rFonts w:asciiTheme="majorBidi" w:hAnsiTheme="majorBidi" w:cs="B Nazanin"/>
          <w:sz w:val="26"/>
          <w:szCs w:val="26"/>
          <w:vertAlign w:val="superscript"/>
          <w:rtl/>
          <w:lang w:bidi="fa-IR"/>
        </w:rPr>
        <w:footnoteReference w:id="51"/>
      </w:r>
      <w:r w:rsidRPr="004A14CF">
        <w:rPr>
          <w:rFonts w:asciiTheme="majorBidi" w:hAnsiTheme="majorBidi" w:cs="B Nazanin"/>
          <w:sz w:val="26"/>
          <w:szCs w:val="26"/>
          <w:rtl/>
          <w:lang w:bidi="fa-IR"/>
        </w:rPr>
        <w:t xml:space="preserve"> از هوش مصنوعی و سایر فناوری‌های پشتیبانی برای خودکارسازی تمام فرآیندهای کسب‌وکار اصلی خود شامل امنیت پرداخت، مشاوره مالی، تایید وام، پردازش ادعای بیمه، خدمات مشتری و مدیریت ریسک استفاده می‌کنند. این سیستم بیمه ماشین را با استفاده از تشخیص تصویر بررسی می</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کند. مشتریان می‌توانند یک ادعای بیمه </w:t>
      </w:r>
      <w:r w:rsidR="007B585F">
        <w:rPr>
          <w:rFonts w:asciiTheme="majorBidi" w:hAnsiTheme="majorBidi" w:cs="B Nazanin" w:hint="cs"/>
          <w:sz w:val="26"/>
          <w:szCs w:val="26"/>
          <w:rtl/>
          <w:lang w:bidi="fa-IR"/>
        </w:rPr>
        <w:t>خودرو</w:t>
      </w:r>
      <w:r w:rsidRPr="004A14CF">
        <w:rPr>
          <w:rFonts w:asciiTheme="majorBidi" w:hAnsiTheme="majorBidi" w:cs="B Nazanin"/>
          <w:sz w:val="26"/>
          <w:szCs w:val="26"/>
          <w:rtl/>
          <w:lang w:bidi="fa-IR"/>
        </w:rPr>
        <w:t xml:space="preserve"> با یک عکس گوشی هوشمند ارائه دهند و موتور هوش مصنوعی تصویر را تحلیل کرده و تعیین می کند که آیا درخواست متقاضی قانونی است یا خیر.</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 xml:space="preserve">فناوری هوش مصنوعی باید با فناوری های دیگر مانند رباتیک، تشخیص چهره، فرمان صوتی، و حسگرها کار کند تا قابلیت ارائه تجربه مشتری مربوط </w:t>
      </w:r>
      <w:r w:rsidR="00B06DE0">
        <w:rPr>
          <w:rFonts w:asciiTheme="majorBidi" w:hAnsiTheme="majorBidi" w:cs="B Nazanin" w:hint="cs"/>
          <w:sz w:val="26"/>
          <w:szCs w:val="26"/>
          <w:rtl/>
          <w:lang w:bidi="fa-IR"/>
        </w:rPr>
        <w:t xml:space="preserve">به </w:t>
      </w:r>
      <w:r w:rsidRPr="004A14CF">
        <w:rPr>
          <w:rFonts w:asciiTheme="majorBidi" w:hAnsiTheme="majorBidi" w:cs="B Nazanin"/>
          <w:sz w:val="26"/>
          <w:szCs w:val="26"/>
          <w:rtl/>
          <w:lang w:bidi="fa-IR"/>
        </w:rPr>
        <w:t xml:space="preserve">نسل بعدی را داشته باشد. هوش مصنوعی که در گذشته در انحصار </w:t>
      </w:r>
      <w:r w:rsidR="00823970">
        <w:rPr>
          <w:rFonts w:asciiTheme="majorBidi" w:hAnsiTheme="majorBidi" w:cs="B Nazanin" w:hint="cs"/>
          <w:sz w:val="26"/>
          <w:szCs w:val="26"/>
          <w:rtl/>
          <w:lang w:bidi="fa-IR"/>
        </w:rPr>
        <w:t>آ</w:t>
      </w:r>
      <w:r w:rsidRPr="004A14CF">
        <w:rPr>
          <w:rFonts w:asciiTheme="majorBidi" w:hAnsiTheme="majorBidi" w:cs="B Nazanin"/>
          <w:sz w:val="26"/>
          <w:szCs w:val="26"/>
          <w:rtl/>
          <w:lang w:bidi="fa-IR"/>
        </w:rPr>
        <w:t xml:space="preserve">زمایشگاه های </w:t>
      </w:r>
      <w:r w:rsidR="007B585F">
        <w:rPr>
          <w:rFonts w:asciiTheme="majorBidi" w:hAnsiTheme="majorBidi" w:cs="B Nazanin" w:hint="cs"/>
          <w:sz w:val="26"/>
          <w:szCs w:val="26"/>
          <w:rtl/>
          <w:lang w:bidi="fa-IR"/>
        </w:rPr>
        <w:t>پژوهش های</w:t>
      </w:r>
      <w:r w:rsidRPr="004A14CF">
        <w:rPr>
          <w:rFonts w:asciiTheme="majorBidi" w:hAnsiTheme="majorBidi" w:cs="B Nazanin"/>
          <w:sz w:val="26"/>
          <w:szCs w:val="26"/>
          <w:rtl/>
          <w:lang w:bidi="fa-IR"/>
        </w:rPr>
        <w:t xml:space="preserve"> محاسباتی قرار داشت، اکنون در طول زندگی روزمره مشتریان به سطح گسترده ای رسیده است. فناوری هوش مصنوعی </w:t>
      </w:r>
      <w:r w:rsidR="007B585F">
        <w:rPr>
          <w:rFonts w:asciiTheme="majorBidi" w:hAnsiTheme="majorBidi" w:cs="B Nazanin" w:hint="cs"/>
          <w:sz w:val="26"/>
          <w:szCs w:val="26"/>
          <w:rtl/>
          <w:lang w:bidi="fa-IR"/>
        </w:rPr>
        <w:t>قابلیت</w:t>
      </w:r>
      <w:r w:rsidRPr="004A14CF">
        <w:rPr>
          <w:rFonts w:asciiTheme="majorBidi" w:hAnsiTheme="majorBidi" w:cs="B Nazanin"/>
          <w:sz w:val="26"/>
          <w:szCs w:val="26"/>
          <w:rtl/>
          <w:lang w:bidi="fa-IR"/>
        </w:rPr>
        <w:t xml:space="preserve"> ایجاد ارزش مطلوبی را برای مشتریان دارد ولی باید به نحو مطلوبی مدیریت شود. </w:t>
      </w:r>
    </w:p>
    <w:p w14:paraId="6654CAAA" w14:textId="77777777" w:rsidR="00BD205F" w:rsidRDefault="00BD205F" w:rsidP="00B87356">
      <w:pPr>
        <w:pStyle w:val="Heading1"/>
        <w:bidi/>
        <w:spacing w:before="0"/>
        <w:rPr>
          <w:rtl/>
          <w:lang w:bidi="fa-IR"/>
        </w:rPr>
      </w:pPr>
    </w:p>
    <w:p w14:paraId="5F47869E" w14:textId="63353B29" w:rsidR="00AB105A" w:rsidRPr="004A14CF" w:rsidRDefault="00AB105A" w:rsidP="00BD205F">
      <w:pPr>
        <w:pStyle w:val="Heading1"/>
        <w:bidi/>
        <w:spacing w:before="0"/>
        <w:rPr>
          <w:rtl/>
          <w:lang w:bidi="fa-IR"/>
        </w:rPr>
      </w:pPr>
      <w:r w:rsidRPr="004A14CF">
        <w:rPr>
          <w:rtl/>
          <w:lang w:bidi="fa-IR"/>
        </w:rPr>
        <w:t>پردازش زبان طبیعی</w:t>
      </w:r>
    </w:p>
    <w:p w14:paraId="56044A4B" w14:textId="7936276A"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این فناوری به منظور آموزش ماشین ها برای تقلید روش ارتباطی انسانی است که شامل زبان نوشتاری و گفتاری است. پردازش زبان طبیعی نقش مهمی در توسعه هوش مصنوعی دارد، به ویژه در مواردی همچون دستیار صوتی که به ورودی زبان نیاز دارند. برای آموزش نکات خاص زبان به ماشین‌</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حجم زیادی از مکالمات واقعی ضبط شده مورد نیاز است. گسترده ‌ترین کاربرد هوش مصنوعی برای ربات ‌ها است. از ربات‌</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نه تنها برای ارائه خدمات بلکه برای فروش نیز استفاده می‌شود که این امر نیاز به کانال</w:t>
      </w:r>
      <w:r w:rsidR="00D879F2" w:rsidRPr="004A14CF">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ارتباطی با هزینه بالا مانند مراکز تماس ورودی و بازاریابی تلفنی را کاهش می دهد. </w:t>
      </w:r>
      <w:r w:rsidRPr="004A14CF">
        <w:rPr>
          <w:rFonts w:asciiTheme="majorBidi" w:hAnsiTheme="majorBidi" w:cs="B Nazanin"/>
          <w:sz w:val="26"/>
          <w:szCs w:val="26"/>
          <w:rtl/>
          <w:lang w:bidi="fa-IR"/>
        </w:rPr>
        <w:lastRenderedPageBreak/>
        <w:t>شرکت‌ هایی مانند لیفت</w:t>
      </w:r>
      <w:r w:rsidRPr="004A14CF">
        <w:rPr>
          <w:rFonts w:asciiTheme="majorBidi" w:hAnsiTheme="majorBidi" w:cs="B Nazanin"/>
          <w:sz w:val="26"/>
          <w:szCs w:val="26"/>
          <w:vertAlign w:val="superscript"/>
          <w:rtl/>
          <w:lang w:bidi="fa-IR"/>
        </w:rPr>
        <w:footnoteReference w:id="52"/>
      </w:r>
      <w:r w:rsidRPr="004A14CF">
        <w:rPr>
          <w:rFonts w:asciiTheme="majorBidi" w:hAnsiTheme="majorBidi" w:cs="B Nazanin"/>
          <w:sz w:val="26"/>
          <w:szCs w:val="26"/>
          <w:rtl/>
          <w:lang w:bidi="fa-IR"/>
        </w:rPr>
        <w:t>، سپوهرا</w:t>
      </w:r>
      <w:r w:rsidRPr="004A14CF">
        <w:rPr>
          <w:rFonts w:asciiTheme="majorBidi" w:hAnsiTheme="majorBidi" w:cs="B Nazanin"/>
          <w:sz w:val="26"/>
          <w:szCs w:val="26"/>
          <w:vertAlign w:val="superscript"/>
          <w:rtl/>
          <w:lang w:bidi="fa-IR"/>
        </w:rPr>
        <w:footnoteReference w:id="53"/>
      </w:r>
      <w:r w:rsidRPr="004A14CF">
        <w:rPr>
          <w:rFonts w:asciiTheme="majorBidi" w:hAnsiTheme="majorBidi" w:cs="B Nazanin"/>
          <w:sz w:val="26"/>
          <w:szCs w:val="26"/>
          <w:rtl/>
          <w:lang w:bidi="fa-IR"/>
        </w:rPr>
        <w:t xml:space="preserve"> و استارباکس</w:t>
      </w:r>
      <w:r w:rsidRPr="004A14CF">
        <w:rPr>
          <w:rFonts w:asciiTheme="majorBidi" w:hAnsiTheme="majorBidi" w:cs="B Nazanin"/>
          <w:sz w:val="26"/>
          <w:szCs w:val="26"/>
          <w:vertAlign w:val="superscript"/>
          <w:rtl/>
          <w:lang w:bidi="fa-IR"/>
        </w:rPr>
        <w:footnoteReference w:id="54"/>
      </w:r>
      <w:r w:rsidRPr="004A14CF">
        <w:rPr>
          <w:rFonts w:asciiTheme="majorBidi" w:hAnsiTheme="majorBidi" w:cs="B Nazanin"/>
          <w:sz w:val="26"/>
          <w:szCs w:val="26"/>
          <w:rtl/>
          <w:lang w:bidi="fa-IR"/>
        </w:rPr>
        <w:t xml:space="preserve"> در حال حاضر از چت بات ها برای اخذ سفارش و ارتباط با مشتری استفاده می‌کنند. محبوبیت پلتفرم ‌های پیام‌رسان آنلاین، مانند واتس اپ، فیس بوک و وی وچت، از عوامل کلیدی توسعه چت بات ها است. به همین دلیل</w:t>
      </w:r>
      <w:r w:rsidR="004B50CA">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مردم انتظار دارند که با چت بات ها به همان روشی که با افراد دیگر صحبت می‌کنند ارتباط برقرار کنند. برخلاف چت بات های ساده که تنها قادر به پاسخ سوالات پایه هستند، چت بات ها با نیروی هوش مصنوعی قادر به تفسیر و پاسخ به سوال</w:t>
      </w:r>
      <w:r w:rsidR="004B50CA">
        <w:rPr>
          <w:rFonts w:asciiTheme="majorBidi" w:hAnsiTheme="majorBidi" w:cs="B Nazanin"/>
          <w:sz w:val="26"/>
          <w:szCs w:val="26"/>
          <w:rtl/>
          <w:lang w:bidi="fa-IR"/>
        </w:rPr>
        <w:t>ات دل</w:t>
      </w:r>
      <w:r w:rsidRPr="004A14CF">
        <w:rPr>
          <w:rFonts w:asciiTheme="majorBidi" w:hAnsiTheme="majorBidi" w:cs="B Nazanin"/>
          <w:sz w:val="26"/>
          <w:szCs w:val="26"/>
          <w:rtl/>
          <w:lang w:bidi="fa-IR"/>
        </w:rPr>
        <w:t>خواه مشتریان هستند. هوش مصنوعی به چت بات ها اجازه می دهد تا مفهوم و پیام چت را درک کند، اگرچه حاوی ابهاماتی مانند غلط های نوشتاری عامیانه و اختصارات است. چت بات های فوق پیشرفته می‌توانند احساساتی مثل اظهارات طعنه ‌آمیز را درک کنند و آنها قادر به درک متن برای استنباط معنای مورد نظر از کلمات مبهم هستند. با فناوری صدا، ماشین‌ ها در پاسخ به دستورهای کلامی خیلی بهتر عمل می‌کنند. دستیاران صوتی بسیاری همچون آمازون الکسا</w:t>
      </w:r>
      <w:r w:rsidR="00D962E3">
        <w:rPr>
          <w:rStyle w:val="FootnoteReference"/>
          <w:rFonts w:asciiTheme="majorBidi" w:hAnsiTheme="majorBidi" w:cs="B Nazanin"/>
          <w:sz w:val="26"/>
          <w:szCs w:val="26"/>
          <w:rtl/>
          <w:lang w:bidi="fa-IR"/>
        </w:rPr>
        <w:footnoteReference w:id="55"/>
      </w:r>
      <w:r w:rsidRPr="004A14CF">
        <w:rPr>
          <w:rFonts w:asciiTheme="majorBidi" w:hAnsiTheme="majorBidi" w:cs="B Nazanin"/>
          <w:sz w:val="26"/>
          <w:szCs w:val="26"/>
          <w:rtl/>
          <w:lang w:bidi="fa-IR"/>
        </w:rPr>
        <w:t>، اپل سیری</w:t>
      </w:r>
      <w:r w:rsidR="00D962E3">
        <w:rPr>
          <w:rStyle w:val="FootnoteReference"/>
          <w:rFonts w:asciiTheme="majorBidi" w:hAnsiTheme="majorBidi" w:cs="B Nazanin"/>
          <w:sz w:val="26"/>
          <w:szCs w:val="26"/>
          <w:rtl/>
          <w:lang w:bidi="fa-IR"/>
        </w:rPr>
        <w:footnoteReference w:id="56"/>
      </w:r>
      <w:r w:rsidRPr="004A14CF">
        <w:rPr>
          <w:rFonts w:asciiTheme="majorBidi" w:hAnsiTheme="majorBidi" w:cs="B Nazanin"/>
          <w:sz w:val="26"/>
          <w:szCs w:val="26"/>
          <w:rtl/>
          <w:lang w:bidi="fa-IR"/>
        </w:rPr>
        <w:t>، دستیار گوگل</w:t>
      </w:r>
      <w:r w:rsidR="00D962E3">
        <w:rPr>
          <w:rStyle w:val="FootnoteReference"/>
          <w:rFonts w:asciiTheme="majorBidi" w:hAnsiTheme="majorBidi" w:cs="B Nazanin"/>
          <w:sz w:val="26"/>
          <w:szCs w:val="26"/>
          <w:rtl/>
          <w:lang w:bidi="fa-IR"/>
        </w:rPr>
        <w:footnoteReference w:id="57"/>
      </w:r>
      <w:r w:rsidRPr="004A14CF">
        <w:rPr>
          <w:rFonts w:asciiTheme="majorBidi" w:hAnsiTheme="majorBidi" w:cs="B Nazanin"/>
          <w:sz w:val="26"/>
          <w:szCs w:val="26"/>
          <w:rtl/>
          <w:lang w:bidi="fa-IR"/>
        </w:rPr>
        <w:t xml:space="preserve"> و مایکروسافت کورتانا</w:t>
      </w:r>
      <w:r w:rsidR="00D962E3">
        <w:rPr>
          <w:rStyle w:val="FootnoteReference"/>
          <w:rFonts w:asciiTheme="majorBidi" w:hAnsiTheme="majorBidi" w:cs="B Nazanin"/>
          <w:sz w:val="26"/>
          <w:szCs w:val="26"/>
          <w:rtl/>
          <w:lang w:bidi="fa-IR"/>
        </w:rPr>
        <w:footnoteReference w:id="58"/>
      </w:r>
      <w:r w:rsidRPr="004A14CF">
        <w:rPr>
          <w:rFonts w:asciiTheme="majorBidi" w:hAnsiTheme="majorBidi" w:cs="B Nazanin"/>
          <w:sz w:val="26"/>
          <w:szCs w:val="26"/>
          <w:rtl/>
          <w:lang w:bidi="fa-IR"/>
        </w:rPr>
        <w:t xml:space="preserve"> وجود دارند. این برنامه های کاربردی در حال حاضر از قابلیت پاسخگویی به پرسش‌ های ساده و اجرای فرمان ‌ها به چندین زبان برخوردار هستند. نمونه نمایشی گوگل آی</w:t>
      </w:r>
      <w:r w:rsidR="000415C0">
        <w:rPr>
          <w:rFonts w:asciiTheme="majorBidi" w:hAnsiTheme="majorBidi" w:cs="B Nazanin" w:hint="cs"/>
          <w:sz w:val="26"/>
          <w:szCs w:val="26"/>
          <w:rtl/>
          <w:lang w:bidi="fa-IR"/>
        </w:rPr>
        <w:t xml:space="preserve"> ا</w:t>
      </w:r>
      <w:r w:rsidRPr="004A14CF">
        <w:rPr>
          <w:rFonts w:asciiTheme="majorBidi" w:hAnsiTheme="majorBidi" w:cs="B Nazanin"/>
          <w:sz w:val="26"/>
          <w:szCs w:val="26"/>
          <w:rtl/>
          <w:lang w:bidi="fa-IR"/>
        </w:rPr>
        <w:t>و</w:t>
      </w:r>
      <w:r w:rsidRPr="004A14CF">
        <w:rPr>
          <w:rFonts w:asciiTheme="majorBidi" w:hAnsiTheme="majorBidi" w:cs="B Nazanin"/>
          <w:sz w:val="26"/>
          <w:szCs w:val="26"/>
          <w:vertAlign w:val="superscript"/>
          <w:rtl/>
          <w:lang w:bidi="fa-IR"/>
        </w:rPr>
        <w:footnoteReference w:id="59"/>
      </w:r>
      <w:r w:rsidRPr="004A14CF">
        <w:rPr>
          <w:rFonts w:asciiTheme="majorBidi" w:hAnsiTheme="majorBidi" w:cs="B Nazanin"/>
          <w:sz w:val="26"/>
          <w:szCs w:val="26"/>
          <w:rtl/>
          <w:lang w:bidi="fa-IR"/>
        </w:rPr>
        <w:t xml:space="preserve"> در سال ۲۰۱۸ نشان داد که چگونه یک دستیار مجازی می‌تواند به راحتی مکالمات</w:t>
      </w:r>
      <w:r w:rsidR="000415C0">
        <w:rPr>
          <w:rFonts w:asciiTheme="majorBidi" w:hAnsiTheme="majorBidi" w:cs="B Nazanin" w:hint="cs"/>
          <w:sz w:val="26"/>
          <w:szCs w:val="26"/>
          <w:rtl/>
          <w:lang w:bidi="fa-IR"/>
        </w:rPr>
        <w:t xml:space="preserve"> را به شکل</w:t>
      </w:r>
      <w:r w:rsidRPr="004A14CF">
        <w:rPr>
          <w:rFonts w:asciiTheme="majorBidi" w:hAnsiTheme="majorBidi" w:cs="B Nazanin"/>
          <w:sz w:val="26"/>
          <w:szCs w:val="26"/>
          <w:rtl/>
          <w:lang w:bidi="fa-IR"/>
        </w:rPr>
        <w:t xml:space="preserve"> طبیعی انجام دهد. هنگام تماس با یک سالن یا رستوران برای رزرو یک قرار ملاقات، دستیار صدا لحن رباتیک را کنار گذاشته و</w:t>
      </w:r>
      <w:r w:rsidR="004333C9">
        <w:rPr>
          <w:rFonts w:asciiTheme="majorBidi" w:hAnsiTheme="majorBidi" w:cs="B Nazanin"/>
          <w:sz w:val="26"/>
          <w:szCs w:val="26"/>
          <w:rtl/>
          <w:lang w:bidi="fa-IR"/>
        </w:rPr>
        <w:t xml:space="preserve"> حتی استفاده از مکث ‌ها </w:t>
      </w:r>
      <w:r w:rsidRPr="004A14CF">
        <w:rPr>
          <w:rFonts w:asciiTheme="majorBidi" w:hAnsiTheme="majorBidi" w:cs="B Nazanin"/>
          <w:sz w:val="26"/>
          <w:szCs w:val="26"/>
          <w:rtl/>
          <w:lang w:bidi="fa-IR"/>
        </w:rPr>
        <w:t>را اضافه کرده و بسیار واقعی صحبت می</w:t>
      </w:r>
      <w:r w:rsidR="004333C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‌کند. با این پیشرفت اخیر، مشتریان بیشتری شروع به جستجو و خرید از طریق دستیاران صوتی می‌کنند. این دستیاران محصولات را با همدیگر مقایسه کرده و براساس تاریخچه ی تصمیمات نسبت به برندها توصیه های لازم را ارائه می دهند. برای پیش ‌بینی این روش جدید خرید، برندها باید </w:t>
      </w:r>
      <w:r w:rsidR="0087300E">
        <w:rPr>
          <w:rFonts w:asciiTheme="majorBidi" w:hAnsiTheme="majorBidi" w:cs="B Nazanin" w:hint="cs"/>
          <w:sz w:val="26"/>
          <w:szCs w:val="26"/>
          <w:rtl/>
          <w:lang w:bidi="fa-IR"/>
        </w:rPr>
        <w:t xml:space="preserve">کلان داده ها </w:t>
      </w:r>
      <w:r w:rsidRPr="004A14CF">
        <w:rPr>
          <w:rFonts w:asciiTheme="majorBidi" w:hAnsiTheme="majorBidi" w:cs="B Nazanin"/>
          <w:sz w:val="26"/>
          <w:szCs w:val="26"/>
          <w:rtl/>
          <w:lang w:bidi="fa-IR"/>
        </w:rPr>
        <w:t>را به تنهایی جمع</w:t>
      </w:r>
      <w:r w:rsidR="00D962E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‌آوری کنند تا الگوریتم های خرید را که منعکس‌</w:t>
      </w:r>
      <w:r w:rsidR="00D962E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کننده اولویت‌</w:t>
      </w:r>
      <w:r w:rsidR="00D962E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کاربر است، درک کنند.</w:t>
      </w:r>
    </w:p>
    <w:p w14:paraId="5DEFCCF9" w14:textId="77777777" w:rsidR="00BD205F" w:rsidRDefault="00BD205F" w:rsidP="00B87356">
      <w:pPr>
        <w:pStyle w:val="Heading1"/>
        <w:bidi/>
        <w:spacing w:before="0"/>
        <w:rPr>
          <w:rtl/>
          <w:lang w:bidi="fa-IR"/>
        </w:rPr>
      </w:pPr>
    </w:p>
    <w:p w14:paraId="6F3D9E0B" w14:textId="77777777" w:rsidR="00AB105A" w:rsidRPr="004A14CF" w:rsidRDefault="00AB105A" w:rsidP="00BD205F">
      <w:pPr>
        <w:pStyle w:val="Heading1"/>
        <w:bidi/>
        <w:spacing w:before="0"/>
        <w:rPr>
          <w:rtl/>
          <w:lang w:bidi="fa-IR"/>
        </w:rPr>
      </w:pPr>
      <w:r w:rsidRPr="004A14CF">
        <w:rPr>
          <w:rtl/>
          <w:lang w:bidi="fa-IR"/>
        </w:rPr>
        <w:t>فناوری حسگر</w:t>
      </w:r>
    </w:p>
    <w:p w14:paraId="29E4F6EC" w14:textId="7E9C405E"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علاوه بر تشخیص متن و گفتار، رایانه ها از تشخیص چهره و تصویر نیز می آموزند. محبوبیت رو به رشد عکس‌</w:t>
      </w:r>
      <w:r w:rsidR="00D962E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 و سلفی‌ ها در عصر رسانه ‌های اجتماعی این روند را تقویت می‌کند. به طور خلاصه، آنچه که تشخیص تصویر انجام می‌دهد اسکن </w:t>
      </w:r>
      <w:r w:rsidRPr="004A14CF">
        <w:rPr>
          <w:rFonts w:asciiTheme="majorBidi" w:hAnsiTheme="majorBidi" w:cs="B Nazanin"/>
          <w:sz w:val="26"/>
          <w:szCs w:val="26"/>
          <w:rtl/>
          <w:lang w:bidi="fa-IR"/>
        </w:rPr>
        <w:lastRenderedPageBreak/>
        <w:t xml:space="preserve">کردن یک تصویر و جست و جو کردن در وب یا پایگاه‌ داده برای یک شباهت است. گوگل به عنوان یک موتور جستجوی پیشرفته، قابلیت‌ های تشخیص تصویر را توسعه داده ‌است که به موجب آن مردم می‌توانند با استفاده از تصویر، جستجو خود را انجام دهند. کاربرد تشخیص تصویر بسیار زیاد است. به عنوان مثال با بررسی میلیون ها پست در شبکه های اجتماعی، شرکت ها می توانند عکس افرادی را که محصولات برندهای خاصی را تهیه میکنند، اسکن کند. </w:t>
      </w:r>
      <w:r w:rsidR="00046E57">
        <w:rPr>
          <w:rFonts w:asciiTheme="majorBidi" w:hAnsiTheme="majorBidi" w:cs="B Nazanin" w:hint="cs"/>
          <w:sz w:val="26"/>
          <w:szCs w:val="26"/>
          <w:rtl/>
          <w:lang w:bidi="fa-IR"/>
        </w:rPr>
        <w:t xml:space="preserve">افزون بر </w:t>
      </w:r>
      <w:r w:rsidRPr="004A14CF">
        <w:rPr>
          <w:rFonts w:asciiTheme="majorBidi" w:hAnsiTheme="majorBidi" w:cs="B Nazanin"/>
          <w:sz w:val="26"/>
          <w:szCs w:val="26"/>
          <w:rtl/>
          <w:lang w:bidi="fa-IR"/>
        </w:rPr>
        <w:t xml:space="preserve">این شرکت ها می توانند افرادی که از برند تجاری رقیب استفاده می کنند را شناسایی کرده و </w:t>
      </w:r>
      <w:r w:rsidR="000415C0">
        <w:rPr>
          <w:rFonts w:asciiTheme="majorBidi" w:hAnsiTheme="majorBidi" w:cs="B Nazanin" w:hint="cs"/>
          <w:sz w:val="26"/>
          <w:szCs w:val="26"/>
          <w:rtl/>
          <w:lang w:bidi="fa-IR"/>
        </w:rPr>
        <w:t>آ</w:t>
      </w:r>
      <w:r w:rsidRPr="004A14CF">
        <w:rPr>
          <w:rFonts w:asciiTheme="majorBidi" w:hAnsiTheme="majorBidi" w:cs="B Nazanin"/>
          <w:sz w:val="26"/>
          <w:szCs w:val="26"/>
          <w:rtl/>
          <w:lang w:bidi="fa-IR"/>
        </w:rPr>
        <w:t>نها را  به استفاده از محصولات خود ترغیب نمایند. این تبلیغات بسیار هدفمند یک راه بسیار موثر برای افزایش سهم بازار است. تسکو</w:t>
      </w:r>
      <w:r w:rsidRPr="004A14CF">
        <w:rPr>
          <w:rFonts w:asciiTheme="majorBidi" w:hAnsiTheme="majorBidi" w:cs="B Nazanin"/>
          <w:sz w:val="26"/>
          <w:szCs w:val="26"/>
          <w:vertAlign w:val="superscript"/>
          <w:rtl/>
          <w:lang w:bidi="fa-IR"/>
        </w:rPr>
        <w:footnoteReference w:id="60"/>
      </w:r>
      <w:r w:rsidRPr="004A14CF">
        <w:rPr>
          <w:rFonts w:asciiTheme="majorBidi" w:hAnsiTheme="majorBidi" w:cs="B Nazanin"/>
          <w:sz w:val="26"/>
          <w:szCs w:val="26"/>
          <w:rtl/>
          <w:lang w:bidi="fa-IR"/>
        </w:rPr>
        <w:t xml:space="preserve"> در انگلستان برای بهبود برنامه نویسی خود از حسگرهای تشخیص تصویر بسیاری استفاده می کند که نشان می دهد چگونه محصولات خرده فروشی برای تشویق خریدهای بیشتر باید در قفسه ها نمایش داده شود. این سیستم از ربات‌ ها برای عکس گرفتن از محصولات در قفسه ‌ها و تجزیه و تحلیل تصاویر برای شناسایی موجودی و محصولات فروخته شده استفاده می‌کند. قابلیت تشخیص تصویر نیز برای بهبود تجربه مشتری مفید است. به عنوان مثال ، مشتریان ممکن است تصویر محصولی را در قفسه ها اسکن کرده و اطلاعات دقیق مربوط به محصول را از یک موتور هوش مصنوعی دریافت کنند. شرکت تسکو همچنین در نظر دارد تا برای شناسایی سن مصرف کنندگان سیگار و مصرف کنندگان الکل، یک دوربین تشخیص چهره را بر روی پیشخوان ها نصب کند. مورد دیگر استفاده از نرم افزار تشخیص چهره برای بیلبوردهای دیجیتال است. شناسایی مشخصات جمعیتی و وضعیت احساسی مخاطبان می‌تواند به تبلیغ کنندگان در ارائه محتوای مطلوب کمک کند. ثبت پاسخ‌ و</w:t>
      </w:r>
      <w:r w:rsidR="00D962E3">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حالت چهره ی مشتریان هنگام مشاهده محتوا نیز به تبلیغ کنندگان این امکان را برای شرکت ها فراهم میکند که تبلیغات خود را بهبود بخشند. یکی دیگر از کابردهای مورد علاقه برای استفاده از فناوری حسگر در خودروهای بدون سرنشین است. </w:t>
      </w:r>
      <w:r w:rsidR="007B585F">
        <w:rPr>
          <w:rFonts w:asciiTheme="majorBidi" w:hAnsiTheme="majorBidi" w:cs="B Nazanin" w:hint="cs"/>
          <w:sz w:val="26"/>
          <w:szCs w:val="26"/>
          <w:rtl/>
          <w:lang w:bidi="fa-IR"/>
        </w:rPr>
        <w:t>خودرو</w:t>
      </w:r>
      <w:r w:rsidRPr="004A14CF">
        <w:rPr>
          <w:rFonts w:asciiTheme="majorBidi" w:hAnsiTheme="majorBidi" w:cs="B Nazanin"/>
          <w:sz w:val="26"/>
          <w:szCs w:val="26"/>
          <w:rtl/>
          <w:lang w:bidi="fa-IR"/>
        </w:rPr>
        <w:t xml:space="preserve"> های بدون سرنشین به میزان زیادی به حسگر ها وابسته است تا با درک شرایط اطراف، از هوش مصنوعی تغذیه کنند. به طور معمول از چهار نوع سنسور دوربین، رادار، اولتراسوند</w:t>
      </w:r>
      <w:r w:rsidRPr="004A14CF">
        <w:rPr>
          <w:rFonts w:asciiTheme="majorBidi" w:hAnsiTheme="majorBidi" w:cs="B Nazanin"/>
          <w:sz w:val="26"/>
          <w:szCs w:val="26"/>
          <w:vertAlign w:val="superscript"/>
          <w:rtl/>
          <w:lang w:bidi="fa-IR"/>
        </w:rPr>
        <w:footnoteReference w:id="61"/>
      </w:r>
      <w:r w:rsidRPr="004A14CF">
        <w:rPr>
          <w:rFonts w:asciiTheme="majorBidi" w:hAnsiTheme="majorBidi" w:cs="B Nazanin"/>
          <w:sz w:val="26"/>
          <w:szCs w:val="26"/>
          <w:rtl/>
          <w:lang w:bidi="fa-IR"/>
        </w:rPr>
        <w:t xml:space="preserve"> و لیدار</w:t>
      </w:r>
      <w:r w:rsidRPr="004A14CF">
        <w:rPr>
          <w:rFonts w:asciiTheme="majorBidi" w:hAnsiTheme="majorBidi" w:cs="B Nazanin"/>
          <w:sz w:val="26"/>
          <w:szCs w:val="26"/>
          <w:vertAlign w:val="superscript"/>
          <w:rtl/>
          <w:lang w:bidi="fa-IR"/>
        </w:rPr>
        <w:footnoteReference w:id="62"/>
      </w:r>
      <w:r w:rsidRPr="004A14CF">
        <w:rPr>
          <w:rFonts w:asciiTheme="majorBidi" w:hAnsiTheme="majorBidi" w:cs="B Nazanin"/>
          <w:sz w:val="26"/>
          <w:szCs w:val="26"/>
          <w:rtl/>
          <w:lang w:bidi="fa-IR"/>
        </w:rPr>
        <w:t xml:space="preserve"> استفاده می شود که در قسمتهای مختلف خودرو برای اندازه گیری مسافت</w:t>
      </w:r>
      <w:r w:rsidR="0085114E">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شناسایی خطوط جاده و تشخیص سایر خودروهای اطراف واقع شده است. همچنین سیستم حاصل از نصب این حسگرها مدت زمان رانندگی، مسافت پیموده شده و بازده</w:t>
      </w:r>
      <w:r w:rsidR="0085114E">
        <w:rPr>
          <w:rFonts w:asciiTheme="majorBidi" w:hAnsiTheme="majorBidi" w:cs="B Nazanin" w:hint="cs"/>
          <w:sz w:val="26"/>
          <w:szCs w:val="26"/>
          <w:rtl/>
          <w:lang w:bidi="fa-IR"/>
        </w:rPr>
        <w:t>ی</w:t>
      </w:r>
      <w:r w:rsidRPr="004A14CF">
        <w:rPr>
          <w:rFonts w:asciiTheme="majorBidi" w:hAnsiTheme="majorBidi" w:cs="B Nazanin"/>
          <w:sz w:val="26"/>
          <w:szCs w:val="26"/>
          <w:rtl/>
          <w:lang w:bidi="fa-IR"/>
        </w:rPr>
        <w:t xml:space="preserve"> سوخت و یادآوری سرویس خودرو را نشان می دهد.</w:t>
      </w:r>
      <w:r w:rsidRPr="004A14CF">
        <w:rPr>
          <w:rFonts w:asciiTheme="majorBidi" w:hAnsiTheme="majorBidi" w:cs="B Nazanin"/>
          <w:sz w:val="26"/>
          <w:szCs w:val="26"/>
          <w:lang w:bidi="fa-IR"/>
        </w:rPr>
        <w:t xml:space="preserve"> </w:t>
      </w:r>
      <w:r w:rsidRPr="004A14CF">
        <w:rPr>
          <w:rFonts w:asciiTheme="majorBidi" w:hAnsiTheme="majorBidi" w:cs="B Nazanin"/>
          <w:sz w:val="26"/>
          <w:szCs w:val="26"/>
          <w:rtl/>
          <w:lang w:bidi="fa-IR"/>
        </w:rPr>
        <w:t>سیستم های تلماتیک</w:t>
      </w:r>
      <w:r w:rsidRPr="004A14CF">
        <w:rPr>
          <w:rFonts w:asciiTheme="majorBidi" w:hAnsiTheme="majorBidi" w:cs="B Nazanin"/>
          <w:sz w:val="26"/>
          <w:szCs w:val="26"/>
          <w:vertAlign w:val="superscript"/>
          <w:rtl/>
          <w:lang w:bidi="fa-IR"/>
        </w:rPr>
        <w:footnoteReference w:id="63"/>
      </w:r>
      <w:r w:rsidRPr="004A14CF">
        <w:rPr>
          <w:rFonts w:asciiTheme="majorBidi" w:hAnsiTheme="majorBidi" w:cs="B Nazanin"/>
          <w:sz w:val="26"/>
          <w:szCs w:val="26"/>
          <w:rtl/>
          <w:lang w:bidi="fa-IR"/>
        </w:rPr>
        <w:t xml:space="preserve"> از حسگرهایی برای بهبود در </w:t>
      </w:r>
      <w:r w:rsidR="007B585F">
        <w:rPr>
          <w:rFonts w:asciiTheme="majorBidi" w:hAnsiTheme="majorBidi" w:cs="B Nazanin" w:hint="cs"/>
          <w:sz w:val="26"/>
          <w:szCs w:val="26"/>
          <w:rtl/>
          <w:lang w:bidi="fa-IR"/>
        </w:rPr>
        <w:t>خودرو</w:t>
      </w:r>
      <w:r w:rsidRPr="004A14CF">
        <w:rPr>
          <w:rFonts w:asciiTheme="majorBidi" w:hAnsiTheme="majorBidi" w:cs="B Nazanin"/>
          <w:sz w:val="26"/>
          <w:szCs w:val="26"/>
          <w:rtl/>
          <w:lang w:bidi="fa-IR"/>
        </w:rPr>
        <w:t xml:space="preserve"> ها استفاده می کند.</w:t>
      </w:r>
    </w:p>
    <w:p w14:paraId="0E4130A3" w14:textId="77777777" w:rsidR="00D879F2" w:rsidRPr="004A14CF" w:rsidRDefault="00D879F2" w:rsidP="00B87356">
      <w:pPr>
        <w:bidi/>
        <w:spacing w:after="0" w:line="312" w:lineRule="auto"/>
        <w:jc w:val="both"/>
        <w:rPr>
          <w:rFonts w:asciiTheme="majorBidi" w:hAnsiTheme="majorBidi" w:cs="B Nazanin"/>
          <w:sz w:val="26"/>
          <w:szCs w:val="26"/>
          <w:rtl/>
          <w:lang w:bidi="fa-IR"/>
        </w:rPr>
      </w:pPr>
    </w:p>
    <w:p w14:paraId="2D484DBD" w14:textId="77777777" w:rsidR="00040148" w:rsidRDefault="00040148" w:rsidP="00B87356">
      <w:pPr>
        <w:bidi/>
        <w:spacing w:after="0" w:line="312" w:lineRule="auto"/>
        <w:jc w:val="both"/>
        <w:rPr>
          <w:rFonts w:asciiTheme="majorBidi" w:hAnsiTheme="majorBidi" w:cs="B Nazanin"/>
          <w:b/>
          <w:bCs/>
          <w:sz w:val="26"/>
          <w:szCs w:val="26"/>
          <w:rtl/>
          <w:lang w:bidi="fa-IR"/>
        </w:rPr>
      </w:pPr>
    </w:p>
    <w:p w14:paraId="179F2ED8" w14:textId="394103F2" w:rsidR="00AB105A" w:rsidRPr="004A14CF" w:rsidRDefault="00AB105A" w:rsidP="00B87356">
      <w:pPr>
        <w:pStyle w:val="Heading1"/>
        <w:bidi/>
        <w:spacing w:before="0"/>
        <w:rPr>
          <w:rtl/>
          <w:lang w:bidi="fa-IR"/>
        </w:rPr>
      </w:pPr>
      <w:r w:rsidRPr="004A14CF">
        <w:rPr>
          <w:rtl/>
          <w:lang w:bidi="fa-IR"/>
        </w:rPr>
        <w:lastRenderedPageBreak/>
        <w:t>فناوری روباتیک</w:t>
      </w:r>
    </w:p>
    <w:p w14:paraId="50D4C0E7" w14:textId="617B1AFD"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در دهه ۱۹۶۰، شرکت ‌های بزرگ در کشورهای صنعتی از ربات‌ها برای اتوماسیون استفاده می‌کردند. ربات</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تمام خودکار، به دلیل طبیعت کار فشرده خود، به ویژه در سال ‌های اخیر که هزینه ‌های ربات ‌ها کم</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 از دستمزدهای نیروی انسانی افزایش ‌یافته است، بیش‌ترین ارزش صرفه ‌جویی در هزینه های تولید را داشته اند. پیشرفت هوش مصنوعی دامنه فعالیت هایی را که ربات های صنعتی از عهده آن برمی آیند، گسترش داده است. با توجه به انعطاف‌</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پذیری بالای ربات‌ ها که منجر به بهره ‌وری بهتر می‌شود، توجیهی برای کسب ‌و کار قوی شرکت ‌ها جهت خودکارسازی فرایندها </w:t>
      </w:r>
      <w:r w:rsidR="0085114E">
        <w:rPr>
          <w:rFonts w:asciiTheme="majorBidi" w:hAnsiTheme="majorBidi" w:cs="B Nazanin" w:hint="cs"/>
          <w:sz w:val="26"/>
          <w:szCs w:val="26"/>
          <w:rtl/>
          <w:lang w:bidi="fa-IR"/>
        </w:rPr>
        <w:t>است</w:t>
      </w:r>
      <w:r w:rsidRPr="004A14CF">
        <w:rPr>
          <w:rFonts w:asciiTheme="majorBidi" w:hAnsiTheme="majorBidi" w:cs="B Nazanin"/>
          <w:sz w:val="26"/>
          <w:szCs w:val="26"/>
          <w:rtl/>
          <w:lang w:bidi="fa-IR"/>
        </w:rPr>
        <w:t>. در سال های اخیر ، شرکت ها سعی کرده اند از روبات ها برای جایگزینی انسان در ارتباط با مشتری استفاده کنند. ژاپن با توجه به پیری جمعیت و تمایل به پذیرش تعداد کمی از مهاجران، تمایل زیاد به استفاده از ربات ها دارد. خودروسازان ژاپنی مانند تویوتا و هوندا برای کمک به افراد مسن در حال سرمایه‌گذاری به منظور ساخت روبات ‌های مخصوص مراقبت سالمندان هستند.</w:t>
      </w:r>
    </w:p>
    <w:p w14:paraId="0CF92CBF" w14:textId="0D8B2F4F"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شاید یکی از اساسی ترین ازمایش ‌های رباتیک در بخش مهمان ‌نوازی باشد که نقش انسان در ان حیاتی است و</w:t>
      </w:r>
      <w:r w:rsidRPr="004A14CF">
        <w:rPr>
          <w:rFonts w:asciiTheme="majorBidi" w:hAnsiTheme="majorBidi" w:cs="B Nazanin"/>
          <w:rtl/>
        </w:rPr>
        <w:t xml:space="preserve"> </w:t>
      </w:r>
      <w:r w:rsidRPr="004A14CF">
        <w:rPr>
          <w:rFonts w:asciiTheme="majorBidi" w:hAnsiTheme="majorBidi" w:cs="B Nazanin"/>
          <w:sz w:val="26"/>
          <w:szCs w:val="26"/>
          <w:rtl/>
          <w:lang w:bidi="fa-IR"/>
        </w:rPr>
        <w:t>ربات ها زمان کارکنان را برای ارائه خدمات خاص به مشتریان آزاد خواهند کرد. ربات ها تنها به شکل انسان ‌نما نیستند. به عنوان مثال ربات مجازی کار با رایانه را به عنوان یک انسان انجام می‌</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دهد و از دستورالعمل‌ های خاصی پیروی می‌کند. شرکت ها از روباتیک برای خودکارسازی فرآیندهای تکرار شونده با حجم بالا و بدون خطا استفاده می کنند. به عنوان مثال در مدیریت مالی</w:t>
      </w:r>
      <w:r w:rsidR="00957D52">
        <w:rPr>
          <w:rFonts w:asciiTheme="majorBidi" w:hAnsiTheme="majorBidi" w:cs="B Nazanin" w:hint="cs"/>
          <w:sz w:val="26"/>
          <w:szCs w:val="26"/>
          <w:rtl/>
          <w:lang w:bidi="fa-IR"/>
        </w:rPr>
        <w:t>،</w:t>
      </w:r>
      <w:r w:rsidRPr="004A14CF">
        <w:rPr>
          <w:rFonts w:asciiTheme="majorBidi" w:hAnsiTheme="majorBidi" w:cs="B Nazanin"/>
          <w:sz w:val="26"/>
          <w:szCs w:val="26"/>
          <w:rtl/>
          <w:lang w:bidi="fa-IR"/>
        </w:rPr>
        <w:t xml:space="preserve"> </w:t>
      </w:r>
      <w:r w:rsidR="00957D52">
        <w:rPr>
          <w:rFonts w:asciiTheme="majorBidi" w:hAnsiTheme="majorBidi" w:cs="B Nazanin" w:hint="cs"/>
          <w:sz w:val="26"/>
          <w:szCs w:val="26"/>
          <w:rtl/>
          <w:lang w:bidi="fa-IR"/>
        </w:rPr>
        <w:t xml:space="preserve">صدور </w:t>
      </w:r>
      <w:r w:rsidRPr="004A14CF">
        <w:rPr>
          <w:rFonts w:asciiTheme="majorBidi" w:hAnsiTheme="majorBidi" w:cs="B Nazanin"/>
          <w:sz w:val="26"/>
          <w:szCs w:val="26"/>
          <w:rtl/>
          <w:lang w:bidi="fa-IR"/>
        </w:rPr>
        <w:t xml:space="preserve">فاکتور و پرداخت ها و در مدیریت منابع انسانی، نظارت بر عملکرد </w:t>
      </w:r>
      <w:r w:rsidR="00957D52">
        <w:rPr>
          <w:rFonts w:asciiTheme="majorBidi" w:hAnsiTheme="majorBidi" w:cs="B Nazanin"/>
          <w:sz w:val="26"/>
          <w:szCs w:val="26"/>
          <w:rtl/>
          <w:lang w:bidi="fa-IR"/>
        </w:rPr>
        <w:t xml:space="preserve">کارکنان و پرداخت حقوق و دستمزد </w:t>
      </w:r>
      <w:r w:rsidR="00957D52">
        <w:rPr>
          <w:rFonts w:asciiTheme="majorBidi" w:hAnsiTheme="majorBidi" w:cs="B Nazanin" w:hint="cs"/>
          <w:sz w:val="26"/>
          <w:szCs w:val="26"/>
          <w:rtl/>
          <w:lang w:bidi="fa-IR"/>
        </w:rPr>
        <w:t>با ا</w:t>
      </w:r>
      <w:r w:rsidRPr="004A14CF">
        <w:rPr>
          <w:rFonts w:asciiTheme="majorBidi" w:hAnsiTheme="majorBidi" w:cs="B Nazanin"/>
          <w:sz w:val="26"/>
          <w:szCs w:val="26"/>
          <w:rtl/>
          <w:lang w:bidi="fa-IR"/>
        </w:rPr>
        <w:t>ستفاده از رباتیک حائز اهمیت است. در حوزه ی فروش، رباتیک می‌تواند به روش‌های مختلفی مورد استفاده قرار گیرد. مدیریت ارتباط با مشتری</w:t>
      </w:r>
      <w:r w:rsidRPr="004A14CF">
        <w:rPr>
          <w:rFonts w:asciiTheme="majorBidi" w:hAnsiTheme="majorBidi" w:cs="B Nazanin"/>
          <w:sz w:val="26"/>
          <w:szCs w:val="26"/>
          <w:vertAlign w:val="superscript"/>
          <w:rtl/>
          <w:lang w:bidi="fa-IR"/>
        </w:rPr>
        <w:footnoteReference w:id="64"/>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یکی از رایج‌</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ترین موارد این استفاده است. تیم های فروش به راحتی می توانند اسناد بازرگانی و </w:t>
      </w:r>
      <w:r w:rsidR="00957D52">
        <w:rPr>
          <w:rFonts w:asciiTheme="majorBidi" w:hAnsiTheme="majorBidi" w:cs="B Nazanin" w:hint="cs"/>
          <w:sz w:val="26"/>
          <w:szCs w:val="26"/>
          <w:rtl/>
          <w:lang w:bidi="fa-IR"/>
        </w:rPr>
        <w:t>گزارش های</w:t>
      </w:r>
      <w:r w:rsidRPr="004A14CF">
        <w:rPr>
          <w:rFonts w:asciiTheme="majorBidi" w:hAnsiTheme="majorBidi" w:cs="B Nazanin"/>
          <w:sz w:val="26"/>
          <w:szCs w:val="26"/>
          <w:rtl/>
          <w:lang w:bidi="fa-IR"/>
        </w:rPr>
        <w:t xml:space="preserve"> کاغذی را به قالب های دیجیتالی تبدیل کرده و در سیستم مدیریت ارتباط با مشتری ذخیره کنند. همچنین رباتیک برای خودکار </w:t>
      </w:r>
      <w:r w:rsidR="0085114E">
        <w:rPr>
          <w:rFonts w:asciiTheme="majorBidi" w:hAnsiTheme="majorBidi" w:cs="B Nazanin" w:hint="cs"/>
          <w:sz w:val="26"/>
          <w:szCs w:val="26"/>
          <w:rtl/>
          <w:lang w:bidi="fa-IR"/>
        </w:rPr>
        <w:t>سازی ارسال</w:t>
      </w:r>
      <w:r w:rsidRPr="004A14CF">
        <w:rPr>
          <w:rFonts w:asciiTheme="majorBidi" w:hAnsiTheme="majorBidi" w:cs="B Nazanin"/>
          <w:sz w:val="26"/>
          <w:szCs w:val="26"/>
          <w:rtl/>
          <w:lang w:bidi="fa-IR"/>
        </w:rPr>
        <w:t xml:space="preserve"> ایمیل</w:t>
      </w:r>
      <w:r w:rsidR="0085114E">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به مشتریان فروش نیز مفید است.</w:t>
      </w:r>
    </w:p>
    <w:p w14:paraId="5D31E60A" w14:textId="77777777" w:rsidR="00A3103B" w:rsidRDefault="00A3103B" w:rsidP="00B87356">
      <w:pPr>
        <w:pStyle w:val="Heading1"/>
        <w:bidi/>
        <w:spacing w:before="0"/>
        <w:rPr>
          <w:rtl/>
          <w:lang w:bidi="fa-IR"/>
        </w:rPr>
      </w:pPr>
    </w:p>
    <w:p w14:paraId="4E365229" w14:textId="45D657D0" w:rsidR="00AB105A" w:rsidRPr="004A14CF" w:rsidRDefault="00AB105A" w:rsidP="00A3103B">
      <w:pPr>
        <w:pStyle w:val="Heading1"/>
        <w:bidi/>
        <w:spacing w:before="0"/>
        <w:rPr>
          <w:rtl/>
          <w:lang w:bidi="fa-IR"/>
        </w:rPr>
      </w:pPr>
      <w:r w:rsidRPr="004A14CF">
        <w:rPr>
          <w:rtl/>
          <w:lang w:bidi="fa-IR"/>
        </w:rPr>
        <w:t>واقعیت ترکیبی</w:t>
      </w:r>
    </w:p>
    <w:p w14:paraId="14FAC045" w14:textId="4A2549CB"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 xml:space="preserve">در زمینه نوآوری سه ‌بعدی، واقعیت مجازی و واقعیت افزوده یا واقعیت ترکیبی یکی از فناوری های است که مرز بین دنیای فیزیکی و دیجیتالی را روز به روز کمرنگ تر می کند. از آنجایی که هدف تقلید از تخیل انسان است، برنامه های فعلی عمدتاً بر سرگرمی و بازی متمرکز هستند اما برخی از برندها در حال حاضر در واقعیت ترکیبی سرمایه‌گذاری کرده ‌اند تا تجربه مشتری را افزایش دهند. در واقعیت افزوده محتوای دیجیتال تعاملی بر دیدگاه کاربر نسبت به محیط‌های واقعی و </w:t>
      </w:r>
      <w:r w:rsidRPr="004A14CF">
        <w:rPr>
          <w:rFonts w:asciiTheme="majorBidi" w:hAnsiTheme="majorBidi" w:cs="B Nazanin"/>
          <w:sz w:val="26"/>
          <w:szCs w:val="26"/>
          <w:rtl/>
          <w:lang w:bidi="fa-IR"/>
        </w:rPr>
        <w:lastRenderedPageBreak/>
        <w:t>جهانی تاکید می‌کند. پوکمان گو</w:t>
      </w:r>
      <w:r w:rsidRPr="004A14CF">
        <w:rPr>
          <w:rFonts w:asciiTheme="majorBidi" w:hAnsiTheme="majorBidi" w:cs="B Nazanin"/>
          <w:sz w:val="26"/>
          <w:szCs w:val="26"/>
          <w:vertAlign w:val="superscript"/>
          <w:rtl/>
          <w:lang w:bidi="fa-IR"/>
        </w:rPr>
        <w:footnoteReference w:id="65"/>
      </w:r>
      <w:r w:rsidRPr="004A14CF">
        <w:rPr>
          <w:rFonts w:asciiTheme="majorBidi" w:hAnsiTheme="majorBidi" w:cs="B Nazanin"/>
          <w:sz w:val="26"/>
          <w:szCs w:val="26"/>
          <w:rtl/>
          <w:lang w:bidi="fa-IR"/>
        </w:rPr>
        <w:t xml:space="preserve"> یک مثال محبوب از یک بازی تلفن همراه مبتنی بر واقعیت افزوده است، که در آن موجودات خیالی وقتی از طریق صفحه نمایش تلفن همراه دیده می</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‌شوند</w:t>
      </w:r>
      <w:r w:rsidR="009965A7">
        <w:rPr>
          <w:rFonts w:asciiTheme="majorBidi" w:hAnsiTheme="majorBidi" w:cs="B Nazanin" w:hint="cs"/>
          <w:sz w:val="26"/>
          <w:szCs w:val="26"/>
          <w:rtl/>
          <w:lang w:bidi="fa-IR"/>
        </w:rPr>
        <w:t xml:space="preserve"> که</w:t>
      </w:r>
      <w:r w:rsidRPr="004A14CF">
        <w:rPr>
          <w:rFonts w:asciiTheme="majorBidi" w:hAnsiTheme="majorBidi" w:cs="B Nazanin"/>
          <w:sz w:val="26"/>
          <w:szCs w:val="26"/>
          <w:rtl/>
          <w:lang w:bidi="fa-IR"/>
        </w:rPr>
        <w:t xml:space="preserve"> در فاصله نزدیکی نسبت به ما به نظر می‌رسند. انواع محتوای دیجیتالی از گرافیک بصری و صدا گرفته تا بازخورد لمسی و حس بویایی تکامل ‌یافته اند. واقعیت مجازی برعکس واقعیت افزوده است. واقعیت افزوده به معنی آوردن اشیا دیجیتال به دنیای واقعی است، در حالی که واقعیت مجازی به معنی آوردن انسان به دنیای دیجیتال است. واقعیت مجازی معمولا نمای کاربر را با یک محیط شبیه سازی شده دیجیتالی جایگزین می کند. با استفاده از هدست</w:t>
      </w:r>
      <w:r w:rsidR="009965A7">
        <w:rPr>
          <w:rStyle w:val="FootnoteReference"/>
          <w:rFonts w:asciiTheme="majorBidi" w:hAnsiTheme="majorBidi" w:cs="B Nazanin"/>
          <w:sz w:val="26"/>
          <w:szCs w:val="26"/>
          <w:rtl/>
          <w:lang w:bidi="fa-IR"/>
        </w:rPr>
        <w:footnoteReference w:id="66"/>
      </w:r>
      <w:r w:rsidRPr="004A14CF">
        <w:rPr>
          <w:rFonts w:asciiTheme="majorBidi" w:hAnsiTheme="majorBidi" w:cs="B Nazanin"/>
          <w:sz w:val="26"/>
          <w:szCs w:val="26"/>
          <w:rtl/>
          <w:lang w:bidi="fa-IR"/>
        </w:rPr>
        <w:t xml:space="preserve">، کاربران می توانند سوار شدن </w:t>
      </w:r>
      <w:r w:rsidR="009965A7">
        <w:rPr>
          <w:rFonts w:asciiTheme="majorBidi" w:hAnsiTheme="majorBidi" w:cs="B Nazanin" w:hint="cs"/>
          <w:sz w:val="26"/>
          <w:szCs w:val="26"/>
          <w:rtl/>
          <w:lang w:bidi="fa-IR"/>
        </w:rPr>
        <w:t>در</w:t>
      </w:r>
      <w:r w:rsidRPr="004A14CF">
        <w:rPr>
          <w:rFonts w:asciiTheme="majorBidi" w:hAnsiTheme="majorBidi" w:cs="B Nazanin"/>
          <w:sz w:val="26"/>
          <w:szCs w:val="26"/>
          <w:rtl/>
          <w:lang w:bidi="fa-IR"/>
        </w:rPr>
        <w:t xml:space="preserve"> خودروهای مختلف یا حضور در یک محیط مهیج را تجربه کنند. همچنین کنسول‌</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های بازی </w:t>
      </w:r>
      <w:r w:rsidR="009965A7">
        <w:rPr>
          <w:rFonts w:asciiTheme="majorBidi" w:hAnsiTheme="majorBidi" w:cs="B Nazanin" w:hint="cs"/>
          <w:sz w:val="26"/>
          <w:szCs w:val="26"/>
          <w:rtl/>
          <w:lang w:bidi="fa-IR"/>
        </w:rPr>
        <w:t>همچون</w:t>
      </w:r>
      <w:r w:rsidRPr="004A14CF">
        <w:rPr>
          <w:rFonts w:asciiTheme="majorBidi" w:hAnsiTheme="majorBidi" w:cs="B Nazanin"/>
          <w:sz w:val="26"/>
          <w:szCs w:val="26"/>
          <w:rtl/>
          <w:lang w:bidi="fa-IR"/>
        </w:rPr>
        <w:t xml:space="preserve"> سونی</w:t>
      </w:r>
      <w:r w:rsidRPr="004A14CF">
        <w:rPr>
          <w:rFonts w:asciiTheme="majorBidi" w:hAnsiTheme="majorBidi" w:cs="B Nazanin"/>
          <w:sz w:val="26"/>
          <w:szCs w:val="26"/>
          <w:vertAlign w:val="superscript"/>
          <w:rtl/>
          <w:lang w:bidi="fa-IR"/>
        </w:rPr>
        <w:footnoteReference w:id="67"/>
      </w:r>
      <w:r w:rsidRPr="004A14CF">
        <w:rPr>
          <w:rFonts w:asciiTheme="majorBidi" w:hAnsiTheme="majorBidi" w:cs="B Nazanin"/>
          <w:sz w:val="26"/>
          <w:szCs w:val="26"/>
          <w:rtl/>
          <w:lang w:bidi="fa-IR"/>
        </w:rPr>
        <w:t xml:space="preserve"> و نینتندو</w:t>
      </w:r>
      <w:r w:rsidRPr="004A14CF">
        <w:rPr>
          <w:rFonts w:asciiTheme="majorBidi" w:hAnsiTheme="majorBidi" w:cs="B Nazanin"/>
          <w:sz w:val="26"/>
          <w:szCs w:val="26"/>
          <w:vertAlign w:val="superscript"/>
          <w:rtl/>
          <w:lang w:bidi="fa-IR"/>
        </w:rPr>
        <w:footnoteReference w:id="68"/>
      </w:r>
      <w:r w:rsidRPr="004A14CF">
        <w:rPr>
          <w:rFonts w:asciiTheme="majorBidi" w:hAnsiTheme="majorBidi" w:cs="B Nazanin"/>
          <w:sz w:val="26"/>
          <w:szCs w:val="26"/>
          <w:rtl/>
          <w:lang w:bidi="fa-IR"/>
        </w:rPr>
        <w:t xml:space="preserve"> دستگاه</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واقعیت مجازی را به عنوان وسایل جانبی به مشتریان تحویل  می ‌دهند. قابلیت ترکیب دنیای واقعی و دیجیتالی فرصت های نامحدودی را برای ارائه بازاریابی محتوای جذاب فراهم می کند. واقعیت ترکیبی این فرصت را برای شرکت ها ایجاد می کند تا اطلاعات و داستان‌ های بیشتری را به شیوه</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‌ای جالب و هیجان ‌انگیز در محصولات خود جای دهند و مشتریان اکنون می‌توانند محصول</w:t>
      </w:r>
      <w:r w:rsidR="009965A7">
        <w:rPr>
          <w:rFonts w:asciiTheme="majorBidi" w:hAnsiTheme="majorBidi" w:cs="B Nazanin" w:hint="cs"/>
          <w:sz w:val="26"/>
          <w:szCs w:val="26"/>
          <w:rtl/>
          <w:lang w:bidi="fa-IR"/>
        </w:rPr>
        <w:t>ات</w:t>
      </w:r>
      <w:r w:rsidRPr="004A14CF">
        <w:rPr>
          <w:rFonts w:asciiTheme="majorBidi" w:hAnsiTheme="majorBidi" w:cs="B Nazanin"/>
          <w:sz w:val="26"/>
          <w:szCs w:val="26"/>
          <w:rtl/>
          <w:lang w:bidi="fa-IR"/>
        </w:rPr>
        <w:t xml:space="preserve"> را حتی قبل از تصمیم به خرید امتحان ارزیابی کنند. بخش گردشگری می تواند از واقعیت ترکیبی برای ارائه یک تور مجازی برای تشویق مردم به بازدید از مقصد واقعی استفاده </w:t>
      </w:r>
      <w:r w:rsidR="009965A7">
        <w:rPr>
          <w:rFonts w:asciiTheme="majorBidi" w:hAnsiTheme="majorBidi" w:cs="B Nazanin" w:hint="cs"/>
          <w:sz w:val="26"/>
          <w:szCs w:val="26"/>
          <w:rtl/>
          <w:lang w:bidi="fa-IR"/>
        </w:rPr>
        <w:t>کند</w:t>
      </w:r>
      <w:r w:rsidRPr="004A14CF">
        <w:rPr>
          <w:rFonts w:asciiTheme="majorBidi" w:hAnsiTheme="majorBidi" w:cs="B Nazanin"/>
          <w:sz w:val="26"/>
          <w:szCs w:val="26"/>
          <w:rtl/>
          <w:lang w:bidi="fa-IR"/>
        </w:rPr>
        <w:t xml:space="preserve">. خرده فروشان از واقعیت ترکیبی برای امتحان کردن محصولات به صورت مجازی و یا ارائه آموزش ‌های لازم استفاده می‌کنند. به عنوا مثال شرکت </w:t>
      </w:r>
      <w:r w:rsidR="00957D52" w:rsidRPr="00957D52">
        <w:rPr>
          <w:rFonts w:asciiTheme="majorBidi" w:hAnsiTheme="majorBidi" w:cs="B Nazanin" w:hint="cs"/>
          <w:sz w:val="26"/>
          <w:szCs w:val="26"/>
          <w:rtl/>
          <w:lang w:bidi="fa-IR"/>
        </w:rPr>
        <w:t>آیکیا</w:t>
      </w:r>
      <w:r w:rsidR="00957D52" w:rsidRPr="00957D52">
        <w:rPr>
          <w:rFonts w:asciiTheme="majorBidi" w:hAnsiTheme="majorBidi" w:cs="B Nazanin"/>
          <w:sz w:val="26"/>
          <w:szCs w:val="26"/>
          <w:vertAlign w:val="superscript"/>
          <w:rtl/>
          <w:lang w:bidi="fa-IR"/>
        </w:rPr>
        <w:t xml:space="preserve"> </w:t>
      </w:r>
      <w:r w:rsidRPr="004A14CF">
        <w:rPr>
          <w:rFonts w:asciiTheme="majorBidi" w:hAnsiTheme="majorBidi" w:cs="B Nazanin"/>
          <w:sz w:val="26"/>
          <w:szCs w:val="26"/>
          <w:vertAlign w:val="superscript"/>
          <w:rtl/>
          <w:lang w:bidi="fa-IR"/>
        </w:rPr>
        <w:footnoteReference w:id="69"/>
      </w:r>
      <w:r w:rsidRPr="004A14CF">
        <w:rPr>
          <w:rFonts w:asciiTheme="majorBidi" w:hAnsiTheme="majorBidi" w:cs="B Nazanin"/>
          <w:sz w:val="26"/>
          <w:szCs w:val="26"/>
          <w:rtl/>
          <w:lang w:bidi="fa-IR"/>
        </w:rPr>
        <w:t xml:space="preserve"> تصاویر سه‌ بعدی از محصولات خود تولید می‌کند و از واقعیت ترکیبی برای کمک به خریداران بالقوه استفاده می‌کند تا تجسم کنند که چگونه یک قطعه مبلمان در خانه آن ‌ها قرار می‌گیرد.</w:t>
      </w:r>
    </w:p>
    <w:p w14:paraId="5E52EE97" w14:textId="77777777" w:rsidR="00A3103B" w:rsidRDefault="00A3103B" w:rsidP="00B87356">
      <w:pPr>
        <w:pStyle w:val="Heading1"/>
        <w:bidi/>
        <w:spacing w:before="0"/>
        <w:rPr>
          <w:rtl/>
          <w:lang w:bidi="fa-IR"/>
        </w:rPr>
      </w:pPr>
    </w:p>
    <w:p w14:paraId="72AED494" w14:textId="7DD672AD" w:rsidR="00AB105A" w:rsidRPr="004A14CF" w:rsidRDefault="00AB105A" w:rsidP="00A3103B">
      <w:pPr>
        <w:pStyle w:val="Heading1"/>
        <w:bidi/>
        <w:spacing w:before="0"/>
        <w:rPr>
          <w:rtl/>
          <w:lang w:bidi="fa-IR"/>
        </w:rPr>
      </w:pPr>
      <w:r w:rsidRPr="004A14CF">
        <w:rPr>
          <w:rtl/>
          <w:lang w:bidi="fa-IR"/>
        </w:rPr>
        <w:t xml:space="preserve">اینترنت اشیا و بلاک چین </w:t>
      </w:r>
    </w:p>
    <w:p w14:paraId="381E36D7" w14:textId="11413AA8"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lang w:bidi="fa-IR"/>
        </w:rPr>
        <w:t>اینترنت اشیا به اتصال بین دستگاه‌ ها و ماشین هایی مانند تلفن ‌های همراه، لوازم خانگی، خودرو، کنتورهای هوشمند برق و دوربین‌</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های نظارتی اشاره می‌کند که با یکدیگر در ارتباط هستند. امروزه می توان از اینترنت اشیا برای تأمین انرژی خانه های هوشمند استفاده کرد. شرکت ها از اینترنت اشیا برای نظارت از راه دور و ردیابی ساختمان های هوشمند و ناوگان استفاده می کنند. اما از همه مهم‌تر، اینترنت اشیا وجود تجربه یکپارچه مشتری را ممکن می</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‌سازد. امروزه، سازمان</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‌ها در صنایع و کسب</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‌وکارهای گوناگون، به‌‌</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شکلی فزاینده‌ از قابلیت‌های اینترنت اشیاء بهره می‌گیرند تا کارآمدتر و اثربخش</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 عمل کنند. آنها با بهره</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‌مندی از دستاوردهای اینترنت اشیاء، به درکی بهتر و شایسته</w:t>
      </w:r>
      <w:r w:rsidR="009965A7">
        <w:rPr>
          <w:rFonts w:asciiTheme="majorBidi" w:hAnsiTheme="majorBidi" w:cs="B Nazanin" w:hint="cs"/>
          <w:sz w:val="26"/>
          <w:szCs w:val="26"/>
          <w:rtl/>
          <w:lang w:bidi="fa-IR"/>
        </w:rPr>
        <w:t xml:space="preserve"> </w:t>
      </w:r>
      <w:r w:rsidR="009965A7">
        <w:rPr>
          <w:rFonts w:asciiTheme="majorBidi" w:hAnsiTheme="majorBidi" w:cs="B Nazanin"/>
          <w:sz w:val="26"/>
          <w:szCs w:val="26"/>
          <w:rtl/>
          <w:lang w:bidi="fa-IR"/>
        </w:rPr>
        <w:t>‌تر از مشتریان</w:t>
      </w:r>
      <w:r w:rsidRPr="004A14CF">
        <w:rPr>
          <w:rFonts w:asciiTheme="majorBidi" w:hAnsiTheme="majorBidi" w:cs="B Nazanin"/>
          <w:sz w:val="26"/>
          <w:szCs w:val="26"/>
          <w:rtl/>
          <w:lang w:bidi="fa-IR"/>
        </w:rPr>
        <w:t>شان دست می‌</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یابند </w:t>
      </w:r>
      <w:r w:rsidRPr="004A14CF">
        <w:rPr>
          <w:rFonts w:asciiTheme="majorBidi" w:hAnsiTheme="majorBidi" w:cs="B Nazanin"/>
          <w:sz w:val="26"/>
          <w:szCs w:val="26"/>
          <w:rtl/>
          <w:lang w:bidi="fa-IR"/>
        </w:rPr>
        <w:lastRenderedPageBreak/>
        <w:t>و می‌توانند خدماتی بهینه‌</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 به آنها ارائه کنند. اینترنت اشیاء فرایند تصمیم</w:t>
      </w:r>
      <w:r w:rsidR="009965A7">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‌سازی و تصمیم‌‌گیری را در سازمان بهبود </w:t>
      </w:r>
      <w:r w:rsidR="00876EE9">
        <w:rPr>
          <w:rFonts w:asciiTheme="majorBidi" w:hAnsiTheme="majorBidi" w:cs="B Nazanin" w:hint="cs"/>
          <w:sz w:val="26"/>
          <w:szCs w:val="26"/>
          <w:rtl/>
          <w:lang w:bidi="fa-IR"/>
        </w:rPr>
        <w:t>بخشیده</w:t>
      </w:r>
      <w:r w:rsidRPr="004A14CF">
        <w:rPr>
          <w:rFonts w:asciiTheme="majorBidi" w:hAnsiTheme="majorBidi" w:cs="B Nazanin"/>
          <w:sz w:val="26"/>
          <w:szCs w:val="26"/>
          <w:rtl/>
          <w:lang w:bidi="fa-IR"/>
        </w:rPr>
        <w:t xml:space="preserve"> و ارزش کسب‌</w:t>
      </w:r>
      <w:r w:rsidR="00876EE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و</w:t>
      </w:r>
      <w:r w:rsidR="00876EE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کار را به ‌شکل چشمگیری افزایش می‌دهد.</w:t>
      </w:r>
    </w:p>
    <w:p w14:paraId="7A2AA05B" w14:textId="490AF54F" w:rsidR="00AB105A" w:rsidRPr="004A14CF" w:rsidRDefault="00AB105A" w:rsidP="00B87356">
      <w:pPr>
        <w:bidi/>
        <w:spacing w:after="0" w:line="312" w:lineRule="auto"/>
        <w:jc w:val="both"/>
        <w:rPr>
          <w:rFonts w:asciiTheme="majorBidi" w:hAnsiTheme="majorBidi" w:cs="B Nazanin"/>
          <w:sz w:val="26"/>
          <w:szCs w:val="26"/>
          <w:rtl/>
          <w:lang w:bidi="fa-IR"/>
        </w:rPr>
      </w:pPr>
      <w:r w:rsidRPr="004A14CF">
        <w:rPr>
          <w:rFonts w:asciiTheme="majorBidi" w:hAnsiTheme="majorBidi" w:cs="B Nazanin"/>
          <w:sz w:val="26"/>
          <w:szCs w:val="26"/>
          <w:rtl/>
        </w:rPr>
        <w:t>بلاکچین سیستمی برای ثبت و ضبط داده‌</w:t>
      </w:r>
      <w:r w:rsidR="00876EE9">
        <w:rPr>
          <w:rFonts w:asciiTheme="majorBidi" w:hAnsiTheme="majorBidi" w:cs="B Nazanin" w:hint="cs"/>
          <w:sz w:val="26"/>
          <w:szCs w:val="26"/>
          <w:rtl/>
        </w:rPr>
        <w:t xml:space="preserve"> </w:t>
      </w:r>
      <w:r w:rsidRPr="004A14CF">
        <w:rPr>
          <w:rFonts w:asciiTheme="majorBidi" w:hAnsiTheme="majorBidi" w:cs="B Nazanin"/>
          <w:sz w:val="26"/>
          <w:szCs w:val="26"/>
          <w:rtl/>
        </w:rPr>
        <w:t>ها است. این داده</w:t>
      </w:r>
      <w:r w:rsidR="00957D52">
        <w:rPr>
          <w:rFonts w:asciiTheme="majorBidi" w:hAnsiTheme="majorBidi" w:cs="B Nazanin" w:hint="cs"/>
          <w:sz w:val="26"/>
          <w:szCs w:val="26"/>
          <w:rtl/>
        </w:rPr>
        <w:t xml:space="preserve"> </w:t>
      </w:r>
      <w:r w:rsidRPr="004A14CF">
        <w:rPr>
          <w:rFonts w:asciiTheme="majorBidi" w:hAnsiTheme="majorBidi" w:cs="B Nazanin"/>
          <w:sz w:val="26"/>
          <w:szCs w:val="26"/>
          <w:rtl/>
        </w:rPr>
        <w:t>‌ها به عنوان مثال می</w:t>
      </w:r>
      <w:r w:rsidR="00876EE9">
        <w:rPr>
          <w:rFonts w:asciiTheme="majorBidi" w:hAnsiTheme="majorBidi" w:cs="B Nazanin" w:hint="cs"/>
          <w:sz w:val="26"/>
          <w:szCs w:val="26"/>
          <w:rtl/>
        </w:rPr>
        <w:t xml:space="preserve"> </w:t>
      </w:r>
      <w:r w:rsidRPr="004A14CF">
        <w:rPr>
          <w:rFonts w:asciiTheme="majorBidi" w:hAnsiTheme="majorBidi" w:cs="B Nazanin"/>
          <w:sz w:val="26"/>
          <w:szCs w:val="26"/>
          <w:rtl/>
        </w:rPr>
        <w:t>توانند نمونه تراکنش‌های بانکی یا اسناد مالکیت، قرارها، پیام</w:t>
      </w:r>
      <w:r w:rsidR="00876EE9">
        <w:rPr>
          <w:rFonts w:asciiTheme="majorBidi" w:hAnsiTheme="majorBidi" w:cs="B Nazanin" w:hint="cs"/>
          <w:sz w:val="26"/>
          <w:szCs w:val="26"/>
          <w:rtl/>
        </w:rPr>
        <w:t xml:space="preserve"> </w:t>
      </w:r>
      <w:r w:rsidRPr="004A14CF">
        <w:rPr>
          <w:rFonts w:asciiTheme="majorBidi" w:hAnsiTheme="majorBidi" w:cs="B Nazanin"/>
          <w:sz w:val="26"/>
          <w:szCs w:val="26"/>
          <w:rtl/>
        </w:rPr>
        <w:t xml:space="preserve">‌های شخصی یا دیگر اطلاعات باشند. </w:t>
      </w:r>
      <w:r w:rsidRPr="004A14CF">
        <w:rPr>
          <w:rFonts w:asciiTheme="majorBidi" w:hAnsiTheme="majorBidi" w:cs="B Nazanin"/>
          <w:sz w:val="26"/>
          <w:szCs w:val="26"/>
          <w:rtl/>
          <w:lang w:bidi="fa-IR"/>
        </w:rPr>
        <w:t>یک بلوک مانند یک صفحه از یک دفتر است که شامل تمام تراکنش های گذشته است و این زنجیره ی بلوکی معاملات آنلاین امن را تسهیل می‌کند. معروف</w:t>
      </w:r>
      <w:r w:rsidR="00876EE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‌ترین کاربرد زنجیره ی بلوکی، رمز ارز بیت‌کوین است. ماهیت امن و شفاف ثبت بلاکچین یک عامل بالقوه تغییر دهنده برای بازاریابی است. آی بی ام در همکاری با یونیلور</w:t>
      </w:r>
      <w:r w:rsidRPr="004A14CF">
        <w:rPr>
          <w:rFonts w:asciiTheme="majorBidi" w:hAnsiTheme="majorBidi" w:cs="B Nazanin"/>
          <w:sz w:val="26"/>
          <w:szCs w:val="26"/>
          <w:vertAlign w:val="superscript"/>
          <w:rtl/>
          <w:lang w:bidi="fa-IR"/>
        </w:rPr>
        <w:footnoteReference w:id="70"/>
      </w:r>
      <w:r w:rsidRPr="004A14CF">
        <w:rPr>
          <w:rFonts w:asciiTheme="majorBidi" w:hAnsiTheme="majorBidi" w:cs="B Nazanin"/>
          <w:sz w:val="26"/>
          <w:szCs w:val="26"/>
          <w:rtl/>
          <w:lang w:bidi="fa-IR"/>
        </w:rPr>
        <w:t>، یک پروژه بلاک چین را آغاز کرد تا شفافیت در ارائه تبلیغات دیجیتال را افزایش دهد. بلاک چین برای ردیابی این زنجیره معاملات از تبلیغ کنندگان تا ناشران و شناسایی ناکارآمدی ها</w:t>
      </w:r>
      <w:r w:rsidR="00876EE9">
        <w:rPr>
          <w:rFonts w:asciiTheme="majorBidi" w:hAnsiTheme="majorBidi" w:cs="B Nazanin" w:hint="cs"/>
          <w:sz w:val="26"/>
          <w:szCs w:val="26"/>
          <w:rtl/>
          <w:lang w:bidi="fa-IR"/>
        </w:rPr>
        <w:t>ی</w:t>
      </w:r>
      <w:r w:rsidRPr="004A14CF">
        <w:rPr>
          <w:rFonts w:asciiTheme="majorBidi" w:hAnsiTheme="majorBidi" w:cs="B Nazanin"/>
          <w:sz w:val="26"/>
          <w:szCs w:val="26"/>
          <w:rtl/>
          <w:lang w:bidi="fa-IR"/>
        </w:rPr>
        <w:t xml:space="preserve"> موجود استفاده می </w:t>
      </w:r>
      <w:r w:rsidR="00957D52">
        <w:rPr>
          <w:rFonts w:asciiTheme="majorBidi" w:hAnsiTheme="majorBidi" w:cs="B Nazanin" w:hint="cs"/>
          <w:sz w:val="26"/>
          <w:szCs w:val="26"/>
          <w:rtl/>
          <w:lang w:bidi="fa-IR"/>
        </w:rPr>
        <w:t>کند</w:t>
      </w:r>
      <w:r w:rsidRPr="004A14CF">
        <w:rPr>
          <w:rFonts w:asciiTheme="majorBidi" w:hAnsiTheme="majorBidi" w:cs="B Nazanin"/>
          <w:sz w:val="26"/>
          <w:szCs w:val="26"/>
          <w:rtl/>
          <w:lang w:bidi="fa-IR"/>
        </w:rPr>
        <w:t xml:space="preserve">. یک کاربرد مشابه بلاکچین همچنین می تواند به مشتریان کمک کند تا از طریق ثبت سوابق معاملات زنجیره تأمین، صحت ادعاهای بازاریابی مانند تجارت منصفانه را تأیید کند. </w:t>
      </w:r>
    </w:p>
    <w:p w14:paraId="2E97F258" w14:textId="77777777" w:rsidR="00A3103B" w:rsidRDefault="00A3103B" w:rsidP="00B87356">
      <w:pPr>
        <w:pStyle w:val="Heading1"/>
        <w:bidi/>
        <w:spacing w:before="0"/>
        <w:rPr>
          <w:rtl/>
          <w:lang w:bidi="fa-IR"/>
        </w:rPr>
      </w:pPr>
    </w:p>
    <w:p w14:paraId="5056C37C" w14:textId="6A9A3A1C" w:rsidR="00AB105A" w:rsidRPr="004A14CF" w:rsidRDefault="00AB105A" w:rsidP="00A3103B">
      <w:pPr>
        <w:pStyle w:val="Heading1"/>
        <w:bidi/>
        <w:spacing w:before="0"/>
        <w:rPr>
          <w:rtl/>
          <w:lang w:bidi="fa-IR"/>
        </w:rPr>
      </w:pPr>
      <w:r w:rsidRPr="004A14CF">
        <w:rPr>
          <w:rtl/>
          <w:lang w:bidi="fa-IR"/>
        </w:rPr>
        <w:t>خلاصه</w:t>
      </w:r>
      <w:r w:rsidR="00E27CCA" w:rsidRPr="004A14CF">
        <w:rPr>
          <w:rtl/>
          <w:lang w:bidi="fa-IR"/>
        </w:rPr>
        <w:t xml:space="preserve"> فصل پنجم</w:t>
      </w:r>
    </w:p>
    <w:p w14:paraId="2B9652C6" w14:textId="07ED8E81" w:rsidR="00AB105A" w:rsidRPr="004A14CF" w:rsidRDefault="00AB105A" w:rsidP="00B87356">
      <w:pPr>
        <w:bidi/>
        <w:spacing w:after="0" w:line="312" w:lineRule="auto"/>
        <w:jc w:val="both"/>
        <w:rPr>
          <w:rFonts w:asciiTheme="majorBidi" w:hAnsiTheme="majorBidi" w:cs="B Nazanin"/>
          <w:sz w:val="26"/>
          <w:szCs w:val="26"/>
          <w:lang w:bidi="fa-IR"/>
        </w:rPr>
      </w:pPr>
      <w:r w:rsidRPr="004A14CF">
        <w:rPr>
          <w:rFonts w:asciiTheme="majorBidi" w:hAnsiTheme="majorBidi" w:cs="B Nazanin"/>
          <w:sz w:val="26"/>
          <w:szCs w:val="26"/>
          <w:rtl/>
          <w:lang w:bidi="fa-IR"/>
        </w:rPr>
        <w:t xml:space="preserve">فناوری آینده برای چندین دهه در حال توسعه بوده است، اما در عین حال غیر فعال است. هر بنیاد و پایه ای با توان محاسباتی، نرم افزار متن باز، اینترنت پرسرعت، رایانش ابری، دستگاه های تلفن همراه و </w:t>
      </w:r>
      <w:r w:rsidR="0087300E">
        <w:rPr>
          <w:rFonts w:asciiTheme="majorBidi" w:hAnsiTheme="majorBidi" w:cs="B Nazanin" w:hint="cs"/>
          <w:sz w:val="26"/>
          <w:szCs w:val="26"/>
          <w:rtl/>
          <w:lang w:bidi="fa-IR"/>
        </w:rPr>
        <w:t>کلان داده های</w:t>
      </w:r>
      <w:r w:rsidRPr="004A14CF">
        <w:rPr>
          <w:rFonts w:asciiTheme="majorBidi" w:hAnsiTheme="majorBidi" w:cs="B Nazanin"/>
          <w:sz w:val="26"/>
          <w:szCs w:val="26"/>
          <w:rtl/>
          <w:lang w:bidi="fa-IR"/>
        </w:rPr>
        <w:t xml:space="preserve"> در دسترس است. هدف فناوری پیشرفته تقلید از روش های زمینه ای یادگیری انسان است. از زمان تولد، ما آموزش‌دیده ایم که محیط اطراف خود را حس کنیم و با دیگران ارتباط برقرار کنیم. تجربه زندگی درک شناخت کلی ما از چگونگی فعالیت جهان را تقویت می‌کند. </w:t>
      </w:r>
      <w:r w:rsidR="00EC3820">
        <w:rPr>
          <w:rFonts w:asciiTheme="majorBidi" w:hAnsiTheme="majorBidi" w:cs="B Nazanin" w:hint="cs"/>
          <w:sz w:val="26"/>
          <w:szCs w:val="26"/>
          <w:rtl/>
          <w:lang w:bidi="fa-IR"/>
        </w:rPr>
        <w:t>بنابر این</w:t>
      </w:r>
      <w:r w:rsidRPr="004A14CF">
        <w:rPr>
          <w:rFonts w:asciiTheme="majorBidi" w:hAnsiTheme="majorBidi" w:cs="B Nazanin"/>
          <w:sz w:val="26"/>
          <w:szCs w:val="26"/>
          <w:rtl/>
          <w:lang w:bidi="fa-IR"/>
        </w:rPr>
        <w:t xml:space="preserve"> وجود این تجربه یکی از اصول یادگیری ماشینی شده و راه را برای هوش مصنوعی هموار می کند. رایانه ها، حسگرها و پردازش زبان طبیعی به همین شیوه آموزش می</w:t>
      </w:r>
      <w:r w:rsidR="00876EE9">
        <w:rPr>
          <w:rFonts w:asciiTheme="majorBidi" w:hAnsiTheme="majorBidi" w:cs="B Nazanin" w:hint="cs"/>
          <w:sz w:val="26"/>
          <w:szCs w:val="26"/>
          <w:rtl/>
          <w:lang w:bidi="fa-IR"/>
        </w:rPr>
        <w:t xml:space="preserve"> </w:t>
      </w:r>
      <w:r w:rsidRPr="004A14CF">
        <w:rPr>
          <w:rFonts w:asciiTheme="majorBidi" w:hAnsiTheme="majorBidi" w:cs="B Nazanin"/>
          <w:sz w:val="26"/>
          <w:szCs w:val="26"/>
          <w:rtl/>
          <w:lang w:bidi="fa-IR"/>
        </w:rPr>
        <w:t xml:space="preserve">‌بینند. داده های انیوه باعث بهبود تجربه زندگی می‌شود. ماشین ‌ها در تلاش هستند تا تخیل انسان را با واقعیت افزوده و واقعیت مجازی شبیه‌ سازی کنند و روابط اجتماعی انسان را با اینترنت اشیا و بلاک چین تکرار کنند. کاربردهای فناوری بعدی برای بازاریابی بسیار مهم است. هوش مصنوعی این امکان را برای شرکت ها فراهم می کند تا تحقیقات بازاریابی را فوری انجام دهند که این امر به نوبه خود به ان ها امکان شخصی سازی سریع را در مقیاس وسیع فراهم می سازد. ماهیت فناوری آینده، تجربه تطبیقی مشتری را ممکن می‌سازد و  بازاریابان می‌توانند محتوا، </w:t>
      </w:r>
      <w:r w:rsidR="00EC3820">
        <w:rPr>
          <w:rFonts w:asciiTheme="majorBidi" w:hAnsiTheme="majorBidi" w:cs="B Nazanin" w:hint="cs"/>
          <w:sz w:val="26"/>
          <w:szCs w:val="26"/>
          <w:rtl/>
          <w:lang w:bidi="fa-IR"/>
        </w:rPr>
        <w:t>پیشنهادها</w:t>
      </w:r>
      <w:r w:rsidRPr="004A14CF">
        <w:rPr>
          <w:rFonts w:asciiTheme="majorBidi" w:hAnsiTheme="majorBidi" w:cs="B Nazanin"/>
          <w:sz w:val="26"/>
          <w:szCs w:val="26"/>
          <w:rtl/>
          <w:lang w:bidi="fa-IR"/>
        </w:rPr>
        <w:t xml:space="preserve"> و تعاملات خود را با احساسات مشتری تطبیق دهند.</w:t>
      </w:r>
    </w:p>
    <w:p w14:paraId="13D83A9F" w14:textId="77777777" w:rsidR="00590610" w:rsidRPr="004A14CF" w:rsidRDefault="00590610" w:rsidP="00B87356">
      <w:pPr>
        <w:spacing w:after="0"/>
        <w:rPr>
          <w:rFonts w:asciiTheme="majorBidi" w:hAnsiTheme="majorBidi" w:cs="B Nazanin"/>
          <w:b/>
          <w:bCs/>
          <w:sz w:val="36"/>
          <w:szCs w:val="36"/>
          <w:rtl/>
          <w:lang w:bidi="fa-IR"/>
        </w:rPr>
      </w:pPr>
      <w:r w:rsidRPr="004A14CF">
        <w:rPr>
          <w:rFonts w:asciiTheme="majorBidi" w:hAnsiTheme="majorBidi"/>
          <w:b/>
          <w:bCs/>
          <w:sz w:val="36"/>
          <w:szCs w:val="36"/>
          <w:rtl/>
        </w:rPr>
        <w:br w:type="page"/>
      </w:r>
    </w:p>
    <w:p w14:paraId="4C4D0094" w14:textId="07243A2B" w:rsidR="00261E09" w:rsidRPr="004A14CF" w:rsidRDefault="00261E09" w:rsidP="00B87356">
      <w:pPr>
        <w:pStyle w:val="MyFavoriteStyle"/>
        <w:spacing w:after="0"/>
        <w:ind w:left="6480" w:firstLine="720"/>
        <w:rPr>
          <w:rFonts w:asciiTheme="majorBidi" w:hAnsiTheme="majorBidi"/>
          <w:b/>
          <w:bCs/>
          <w:sz w:val="36"/>
          <w:szCs w:val="36"/>
          <w:rtl/>
        </w:rPr>
      </w:pPr>
      <w:r w:rsidRPr="004A14CF">
        <w:rPr>
          <w:rFonts w:asciiTheme="majorBidi" w:hAnsiTheme="majorBidi"/>
          <w:b/>
          <w:bCs/>
          <w:sz w:val="36"/>
          <w:szCs w:val="36"/>
          <w:rtl/>
        </w:rPr>
        <w:lastRenderedPageBreak/>
        <w:t>فصل ششم</w:t>
      </w:r>
    </w:p>
    <w:p w14:paraId="411C1671" w14:textId="77777777" w:rsidR="00261E09" w:rsidRPr="004A14CF" w:rsidRDefault="00261E09" w:rsidP="00B87356">
      <w:pPr>
        <w:spacing w:after="0"/>
        <w:jc w:val="both"/>
        <w:rPr>
          <w:rFonts w:asciiTheme="majorBidi" w:hAnsiTheme="majorBidi" w:cs="B Nazanin"/>
          <w:b/>
          <w:bCs/>
          <w:sz w:val="36"/>
          <w:szCs w:val="36"/>
          <w:rtl/>
          <w:lang w:bidi="fa-IR"/>
        </w:rPr>
      </w:pPr>
      <w:r w:rsidRPr="004A14CF">
        <w:rPr>
          <w:rFonts w:asciiTheme="majorBidi" w:hAnsiTheme="majorBidi" w:cs="B Nazanin"/>
          <w:b/>
          <w:bCs/>
          <w:sz w:val="36"/>
          <w:szCs w:val="36"/>
          <w:rtl/>
          <w:lang w:bidi="fa-IR"/>
        </w:rPr>
        <w:t>جایگاه حال حاضر بازاریابی</w:t>
      </w:r>
    </w:p>
    <w:p w14:paraId="50E7D501" w14:textId="77777777" w:rsidR="00261E09" w:rsidRPr="004A14CF" w:rsidRDefault="00261E09" w:rsidP="00B87356">
      <w:pPr>
        <w:bidi/>
        <w:spacing w:after="0"/>
        <w:jc w:val="both"/>
        <w:rPr>
          <w:rFonts w:asciiTheme="majorBidi" w:hAnsiTheme="majorBidi" w:cs="B Nazanin"/>
          <w:b/>
          <w:bCs/>
          <w:sz w:val="32"/>
          <w:szCs w:val="32"/>
          <w:rtl/>
          <w:lang w:bidi="fa-IR"/>
        </w:rPr>
      </w:pPr>
    </w:p>
    <w:p w14:paraId="68E35F67" w14:textId="77777777" w:rsidR="00261E09" w:rsidRPr="004A14CF" w:rsidRDefault="00261E09" w:rsidP="00B87356">
      <w:pPr>
        <w:bidi/>
        <w:spacing w:after="0"/>
        <w:jc w:val="both"/>
        <w:rPr>
          <w:rFonts w:asciiTheme="majorBidi" w:hAnsiTheme="majorBidi" w:cs="B Nazanin"/>
          <w:b/>
          <w:bCs/>
          <w:sz w:val="32"/>
          <w:szCs w:val="32"/>
          <w:rtl/>
          <w:lang w:bidi="fa-IR"/>
        </w:rPr>
      </w:pPr>
    </w:p>
    <w:p w14:paraId="75CFDCAA" w14:textId="77777777" w:rsidR="00261E09" w:rsidRPr="005B2215" w:rsidRDefault="00261E09" w:rsidP="00B87356">
      <w:pPr>
        <w:bidi/>
        <w:spacing w:after="0" w:line="312" w:lineRule="auto"/>
        <w:jc w:val="both"/>
        <w:rPr>
          <w:rFonts w:asciiTheme="majorBidi" w:hAnsiTheme="majorBidi" w:cs="B Nazanin"/>
          <w:b/>
          <w:bCs/>
          <w:sz w:val="26"/>
          <w:szCs w:val="26"/>
          <w:rtl/>
          <w:lang w:bidi="fa-IR"/>
        </w:rPr>
      </w:pPr>
      <w:r w:rsidRPr="005B2215">
        <w:rPr>
          <w:rFonts w:asciiTheme="majorBidi" w:hAnsiTheme="majorBidi" w:cs="B Nazanin"/>
          <w:b/>
          <w:bCs/>
          <w:sz w:val="26"/>
          <w:szCs w:val="26"/>
          <w:rtl/>
          <w:lang w:bidi="fa-IR"/>
        </w:rPr>
        <w:t>مقدمه</w:t>
      </w:r>
    </w:p>
    <w:p w14:paraId="70CE631D" w14:textId="4BE5E140" w:rsidR="00600C6B" w:rsidRPr="00C54332" w:rsidRDefault="00600C6B" w:rsidP="00B87356">
      <w:pPr>
        <w:bidi/>
        <w:spacing w:after="0"/>
        <w:jc w:val="both"/>
        <w:rPr>
          <w:rFonts w:cs="B Nazanin"/>
          <w:sz w:val="26"/>
          <w:szCs w:val="26"/>
          <w:rtl/>
          <w:lang w:bidi="fa-IR"/>
        </w:rPr>
      </w:pPr>
      <w:r w:rsidRPr="00C54332">
        <w:rPr>
          <w:rFonts w:cs="B Nazanin" w:hint="cs"/>
          <w:sz w:val="26"/>
          <w:szCs w:val="26"/>
          <w:rtl/>
          <w:lang w:bidi="fa-IR"/>
        </w:rPr>
        <w:t>این فصل مروری دارد بر چالش های اساسی حال حاضر پیش روی بازاریابی و این که بازاریابی در ادامه روند تکاملی خود برای رویاروئی با این چالش ها نیازمند یک تحول بنیادی، آغاز سفری پرماجرا و یک انتقال پارادایمی است. طی سال های گذشته نظریه های متعددی در دانش بازاریابی و زمینه های مرتبط توسعه یافته و مطرح گردیده اند که به طور کلی می توان آن ها را در دو جریان اصلی خلاصه نمود. دسته اول بر جایگاه بازار و عوامل خارج از بنگاه تمرکز دارد و دسته دوم بر منابع و قابلیت های داخل بنگاه متمرکز هستند. نظریة سازمان صنعتی</w:t>
      </w:r>
      <w:r w:rsidRPr="00C54332">
        <w:rPr>
          <w:rFonts w:cs="B Nazanin"/>
          <w:sz w:val="26"/>
          <w:szCs w:val="26"/>
          <w:vertAlign w:val="superscript"/>
          <w:rtl/>
          <w:lang w:bidi="fa-IR"/>
        </w:rPr>
        <w:footnoteReference w:id="71"/>
      </w:r>
      <w:r w:rsidRPr="00C54332">
        <w:rPr>
          <w:rFonts w:cs="B Nazanin" w:hint="cs"/>
          <w:sz w:val="26"/>
          <w:szCs w:val="26"/>
          <w:rtl/>
          <w:lang w:bidi="fa-IR"/>
        </w:rPr>
        <w:t>، نظریه بازارگرایی</w:t>
      </w:r>
      <w:r w:rsidRPr="00C54332">
        <w:rPr>
          <w:rFonts w:cs="B Nazanin"/>
          <w:sz w:val="26"/>
          <w:szCs w:val="26"/>
          <w:vertAlign w:val="superscript"/>
          <w:rtl/>
          <w:lang w:bidi="fa-IR"/>
        </w:rPr>
        <w:footnoteReference w:id="72"/>
      </w:r>
      <w:r w:rsidRPr="00C54332">
        <w:rPr>
          <w:rFonts w:cs="B Nazanin" w:hint="cs"/>
          <w:sz w:val="26"/>
          <w:szCs w:val="26"/>
          <w:rtl/>
          <w:lang w:bidi="fa-IR"/>
        </w:rPr>
        <w:t>، نظریه نهادی</w:t>
      </w:r>
      <w:r w:rsidRPr="00C54332">
        <w:rPr>
          <w:rFonts w:cs="B Nazanin"/>
          <w:sz w:val="26"/>
          <w:szCs w:val="26"/>
          <w:vertAlign w:val="superscript"/>
          <w:rtl/>
          <w:lang w:bidi="fa-IR"/>
        </w:rPr>
        <w:footnoteReference w:id="73"/>
      </w:r>
      <w:r w:rsidRPr="00C54332">
        <w:rPr>
          <w:rFonts w:cs="B Nazanin" w:hint="cs"/>
          <w:sz w:val="26"/>
          <w:szCs w:val="26"/>
          <w:rtl/>
          <w:lang w:bidi="fa-IR"/>
        </w:rPr>
        <w:t xml:space="preserve"> و نظریه اقتضایی</w:t>
      </w:r>
      <w:r w:rsidRPr="00C54332">
        <w:rPr>
          <w:rFonts w:cs="B Nazanin"/>
          <w:sz w:val="26"/>
          <w:szCs w:val="26"/>
          <w:vertAlign w:val="superscript"/>
          <w:rtl/>
          <w:lang w:bidi="fa-IR"/>
        </w:rPr>
        <w:footnoteReference w:id="74"/>
      </w:r>
      <w:r w:rsidRPr="00C54332">
        <w:rPr>
          <w:rFonts w:cs="B Nazanin" w:hint="cs"/>
          <w:sz w:val="26"/>
          <w:szCs w:val="26"/>
          <w:rtl/>
          <w:lang w:bidi="fa-IR"/>
        </w:rPr>
        <w:t xml:space="preserve"> از مسلط ترین نظریه های دسته اول به شمار می روند. دیدگاه مبتنی بر منابع</w:t>
      </w:r>
      <w:r w:rsidRPr="00C54332">
        <w:rPr>
          <w:rFonts w:cs="B Nazanin"/>
          <w:sz w:val="26"/>
          <w:szCs w:val="26"/>
          <w:vertAlign w:val="superscript"/>
          <w:rtl/>
          <w:lang w:bidi="fa-IR"/>
        </w:rPr>
        <w:footnoteReference w:id="75"/>
      </w:r>
      <w:r w:rsidRPr="00C54332">
        <w:rPr>
          <w:rFonts w:cs="B Nazanin" w:hint="cs"/>
          <w:sz w:val="26"/>
          <w:szCs w:val="26"/>
          <w:rtl/>
          <w:lang w:bidi="fa-IR"/>
        </w:rPr>
        <w:t>، نظریه قابلیت های پویا</w:t>
      </w:r>
      <w:r w:rsidRPr="00C54332">
        <w:rPr>
          <w:rFonts w:cs="B Nazanin"/>
          <w:sz w:val="26"/>
          <w:szCs w:val="26"/>
          <w:vertAlign w:val="superscript"/>
          <w:rtl/>
          <w:lang w:bidi="fa-IR"/>
        </w:rPr>
        <w:footnoteReference w:id="76"/>
      </w:r>
      <w:r w:rsidRPr="00C54332">
        <w:rPr>
          <w:rFonts w:cs="B Nazanin" w:hint="cs"/>
          <w:sz w:val="26"/>
          <w:szCs w:val="26"/>
          <w:rtl/>
          <w:lang w:bidi="fa-IR"/>
        </w:rPr>
        <w:t>، دیدگاه مبتنی بر دانش</w:t>
      </w:r>
      <w:r w:rsidRPr="00C54332">
        <w:rPr>
          <w:rFonts w:cs="B Nazanin"/>
          <w:sz w:val="26"/>
          <w:szCs w:val="26"/>
          <w:vertAlign w:val="superscript"/>
          <w:rtl/>
          <w:lang w:bidi="fa-IR"/>
        </w:rPr>
        <w:footnoteReference w:id="77"/>
      </w:r>
      <w:r w:rsidRPr="00C54332">
        <w:rPr>
          <w:rFonts w:cs="B Nazanin" w:hint="cs"/>
          <w:sz w:val="26"/>
          <w:szCs w:val="26"/>
          <w:rtl/>
          <w:lang w:bidi="fa-IR"/>
        </w:rPr>
        <w:t>، نظریه منبع-مزیت</w:t>
      </w:r>
      <w:r w:rsidRPr="00C54332">
        <w:rPr>
          <w:rFonts w:cs="B Nazanin"/>
          <w:sz w:val="26"/>
          <w:szCs w:val="26"/>
          <w:vertAlign w:val="superscript"/>
          <w:rtl/>
          <w:lang w:bidi="fa-IR"/>
        </w:rPr>
        <w:footnoteReference w:id="78"/>
      </w:r>
      <w:r w:rsidRPr="00C54332">
        <w:rPr>
          <w:rFonts w:cs="B Nazanin" w:hint="cs"/>
          <w:sz w:val="26"/>
          <w:szCs w:val="26"/>
          <w:vertAlign w:val="superscript"/>
          <w:rtl/>
          <w:lang w:bidi="fa-IR"/>
        </w:rPr>
        <w:t>،</w:t>
      </w:r>
      <w:r w:rsidRPr="00C54332">
        <w:rPr>
          <w:rFonts w:cs="B Nazanin" w:hint="cs"/>
          <w:sz w:val="26"/>
          <w:szCs w:val="26"/>
          <w:rtl/>
          <w:lang w:bidi="fa-IR"/>
        </w:rPr>
        <w:t xml:space="preserve"> و نظریة یادگیری سازمانی</w:t>
      </w:r>
      <w:r w:rsidRPr="00C54332">
        <w:rPr>
          <w:rFonts w:cs="B Nazanin"/>
          <w:sz w:val="26"/>
          <w:szCs w:val="26"/>
          <w:vertAlign w:val="superscript"/>
          <w:rtl/>
          <w:lang w:bidi="fa-IR"/>
        </w:rPr>
        <w:footnoteReference w:id="79"/>
      </w:r>
      <w:r w:rsidRPr="00C54332">
        <w:rPr>
          <w:rFonts w:cs="B Nazanin" w:hint="cs"/>
          <w:sz w:val="26"/>
          <w:szCs w:val="26"/>
          <w:rtl/>
          <w:lang w:bidi="fa-IR"/>
        </w:rPr>
        <w:t xml:space="preserve"> نیز از نافذترین نظریه های دسته دوم هستند که در دهه های اخیر پژوهش های متعددی را نیز به خود اختصاص داده اند. با وجود توسعه نظریه های پیش گفته، همواره یک پرسش و چالش اساسی در دانش بازاریابی پا بر جا است و آن اینکه چرا با وجود توسعه نظریه های متعدد به شرح پیش گفته هنوز هم بسیاری از بنگاه های کسب و کار در ارایه یک پیشنهاد ارزش</w:t>
      </w:r>
      <w:r w:rsidRPr="00C54332">
        <w:rPr>
          <w:rStyle w:val="FootnoteReference"/>
          <w:rFonts w:cs="B Nazanin"/>
          <w:sz w:val="26"/>
          <w:szCs w:val="26"/>
          <w:rtl/>
          <w:lang w:bidi="fa-IR"/>
        </w:rPr>
        <w:footnoteReference w:id="80"/>
      </w:r>
      <w:r w:rsidRPr="00C54332">
        <w:rPr>
          <w:rFonts w:cs="B Nazanin"/>
          <w:sz w:val="26"/>
          <w:szCs w:val="26"/>
          <w:lang w:bidi="fa-IR"/>
        </w:rPr>
        <w:t xml:space="preserve"> </w:t>
      </w:r>
      <w:r w:rsidRPr="00C54332">
        <w:rPr>
          <w:rFonts w:cs="B Nazanin" w:hint="cs"/>
          <w:sz w:val="26"/>
          <w:szCs w:val="26"/>
          <w:rtl/>
          <w:lang w:bidi="fa-IR"/>
        </w:rPr>
        <w:t>برتر برای حل مسائل انسان شکست خورده و جایگاه بازار و رقابت را به رقبای خویش واگذار نموده اند و حتی بازماندگان رقابت نیز در حل بسیاری از مشکلات بشر درمانده اند. هر چند</w:t>
      </w:r>
      <w:r w:rsidR="005B2215">
        <w:rPr>
          <w:rFonts w:cs="B Nazanin" w:hint="cs"/>
          <w:sz w:val="26"/>
          <w:szCs w:val="26"/>
          <w:rtl/>
          <w:lang w:bidi="fa-IR"/>
        </w:rPr>
        <w:t xml:space="preserve"> </w:t>
      </w:r>
      <w:r w:rsidRPr="00C54332">
        <w:rPr>
          <w:rFonts w:cs="B Nazanin" w:hint="cs"/>
          <w:sz w:val="26"/>
          <w:szCs w:val="26"/>
          <w:rtl/>
          <w:lang w:bidi="fa-IR"/>
        </w:rPr>
        <w:t>نظریه های پیشین پرده از بسیاری از عوامل موثر در ایجاد ایجاد مزیت رقابتی و ارائه پیشنهاد ارزش برتر را</w:t>
      </w:r>
      <w:r w:rsidR="005B2215">
        <w:rPr>
          <w:rFonts w:cs="B Nazanin" w:hint="cs"/>
          <w:sz w:val="26"/>
          <w:szCs w:val="26"/>
          <w:rtl/>
          <w:lang w:bidi="fa-IR"/>
        </w:rPr>
        <w:t xml:space="preserve"> </w:t>
      </w:r>
      <w:r w:rsidRPr="00C54332">
        <w:rPr>
          <w:rFonts w:cs="B Nazanin" w:hint="cs"/>
          <w:sz w:val="26"/>
          <w:szCs w:val="26"/>
          <w:rtl/>
          <w:lang w:bidi="fa-IR"/>
        </w:rPr>
        <w:t xml:space="preserve">گشوده اند، اما به نظر می رسد عنصر یا عناصر پنهانی وجود دارند که پژوهش های بیشتری را در بافت دانش بازاریابی و زمینه های مرتبط به منظور دستیابی به یک چارچوب مفهومی برای یافتن پاسخی مطمئن تر به پرسش یاد شده، می طلبد. </w:t>
      </w:r>
    </w:p>
    <w:p w14:paraId="20AF0C3A" w14:textId="77777777" w:rsidR="00A3103B" w:rsidRDefault="00A3103B">
      <w:pPr>
        <w:rPr>
          <w:rFonts w:cs="B Nazanin"/>
          <w:b/>
          <w:bCs/>
          <w:sz w:val="26"/>
          <w:szCs w:val="26"/>
          <w:rtl/>
          <w:lang w:bidi="fa-IR"/>
        </w:rPr>
      </w:pPr>
      <w:r>
        <w:rPr>
          <w:rFonts w:cs="B Nazanin"/>
          <w:b/>
          <w:bCs/>
          <w:sz w:val="26"/>
          <w:szCs w:val="26"/>
          <w:rtl/>
          <w:lang w:bidi="fa-IR"/>
        </w:rPr>
        <w:br w:type="page"/>
      </w:r>
    </w:p>
    <w:p w14:paraId="4F3BF357" w14:textId="1638EB7E" w:rsidR="00600C6B" w:rsidRPr="00C54332" w:rsidRDefault="00600C6B" w:rsidP="00B87356">
      <w:pPr>
        <w:bidi/>
        <w:spacing w:after="0"/>
        <w:jc w:val="both"/>
        <w:rPr>
          <w:rFonts w:cs="B Nazanin"/>
          <w:b/>
          <w:bCs/>
          <w:sz w:val="26"/>
          <w:szCs w:val="26"/>
          <w:rtl/>
          <w:lang w:bidi="fa-IR"/>
        </w:rPr>
      </w:pPr>
      <w:r w:rsidRPr="00C54332">
        <w:rPr>
          <w:rFonts w:cs="B Nazanin" w:hint="cs"/>
          <w:b/>
          <w:bCs/>
          <w:sz w:val="26"/>
          <w:szCs w:val="26"/>
          <w:rtl/>
          <w:lang w:bidi="fa-IR"/>
        </w:rPr>
        <w:lastRenderedPageBreak/>
        <w:t xml:space="preserve">رهیافت بازاریابی </w:t>
      </w:r>
      <w:r w:rsidRPr="00C54332">
        <w:rPr>
          <w:rFonts w:ascii="Cambria" w:hAnsi="Cambria" w:cs="B Nazanin"/>
          <w:b/>
          <w:bCs/>
          <w:sz w:val="26"/>
          <w:szCs w:val="26"/>
          <w:lang w:bidi="fa-IR"/>
        </w:rPr>
        <w:t>H2H</w:t>
      </w:r>
      <w:r w:rsidRPr="00C54332">
        <w:rPr>
          <w:rFonts w:ascii="Cambria" w:hAnsi="Cambria" w:cs="B Nazanin"/>
          <w:b/>
          <w:bCs/>
          <w:sz w:val="26"/>
          <w:szCs w:val="26"/>
          <w:rtl/>
          <w:lang w:bidi="fa-IR"/>
        </w:rPr>
        <w:t xml:space="preserve"> </w:t>
      </w:r>
    </w:p>
    <w:p w14:paraId="49F338C1" w14:textId="7C4C5C47" w:rsidR="00600C6B" w:rsidRPr="00C54332" w:rsidRDefault="00600C6B" w:rsidP="00B87356">
      <w:pPr>
        <w:bidi/>
        <w:spacing w:after="0"/>
        <w:jc w:val="both"/>
        <w:rPr>
          <w:rFonts w:cs="B Nazanin"/>
          <w:sz w:val="26"/>
          <w:szCs w:val="26"/>
          <w:lang w:bidi="fa-IR"/>
        </w:rPr>
      </w:pPr>
      <w:r w:rsidRPr="00C54332">
        <w:rPr>
          <w:rFonts w:cs="B Nazanin" w:hint="cs"/>
          <w:sz w:val="26"/>
          <w:szCs w:val="26"/>
          <w:rtl/>
          <w:lang w:bidi="fa-IR"/>
        </w:rPr>
        <w:t xml:space="preserve">    شیوه ای که صحبنظران بازاریابی و مدیران بنگاه های کسب و کار به بازاریابی می نگردند بر پیامد های آن بسیار تاثیر گذار است و پژوهش های اخیر نشان</w:t>
      </w:r>
      <w:r w:rsidRPr="00C54332">
        <w:rPr>
          <w:rFonts w:cs="B Nazanin"/>
          <w:sz w:val="26"/>
          <w:szCs w:val="26"/>
          <w:rtl/>
          <w:lang w:bidi="fa-IR"/>
        </w:rPr>
        <w:softHyphen/>
      </w:r>
      <w:r w:rsidRPr="00C54332">
        <w:rPr>
          <w:rFonts w:cs="B Nazanin" w:hint="cs"/>
          <w:sz w:val="26"/>
          <w:szCs w:val="26"/>
          <w:rtl/>
          <w:lang w:bidi="fa-IR"/>
        </w:rPr>
        <w:t xml:space="preserve">گر آن است که نیاز به یک تغییر دیدگاه اساسی در این زمینه بسیار مشهود است. رویکرد بازاریابی </w:t>
      </w:r>
      <w:r w:rsidRPr="00C54332">
        <w:rPr>
          <w:rFonts w:ascii="Cambria" w:hAnsi="Cambria" w:cs="B Nazanin"/>
          <w:sz w:val="26"/>
          <w:szCs w:val="26"/>
          <w:lang w:bidi="fa-IR"/>
        </w:rPr>
        <w:t>H2H</w:t>
      </w:r>
      <w:r w:rsidRPr="00C54332">
        <w:rPr>
          <w:rFonts w:cs="B Nazanin" w:hint="cs"/>
          <w:sz w:val="26"/>
          <w:szCs w:val="26"/>
          <w:rtl/>
          <w:lang w:bidi="fa-IR"/>
        </w:rPr>
        <w:t xml:space="preserve"> بیشتر بر این موضوع متمرکز است که ارزش های انسانی اعتماد و خدمت رسانی به دیگران بسیار برای بنیان های اقتصادی فعالیت بشر برتر از تولید کالا ها و محصولات تجملی است. این رویکرد، بازاریابی را با چارچوب دیگری بازنمایی می کند که در آن حل مسائل انسان بر مهندسی و تولید محصولات و کسب سودآوری بنگاه ها مقدم است. بازاریابی </w:t>
      </w:r>
      <w:r w:rsidRPr="00C54332">
        <w:rPr>
          <w:rFonts w:ascii="Cambria" w:hAnsi="Cambria" w:cs="B Nazanin"/>
          <w:sz w:val="26"/>
          <w:szCs w:val="26"/>
          <w:lang w:bidi="fa-IR"/>
        </w:rPr>
        <w:t>H2H</w:t>
      </w:r>
      <w:r w:rsidRPr="00C54332">
        <w:rPr>
          <w:rFonts w:cs="B Nazanin" w:hint="cs"/>
          <w:sz w:val="26"/>
          <w:szCs w:val="26"/>
          <w:rtl/>
          <w:lang w:bidi="fa-IR"/>
        </w:rPr>
        <w:t xml:space="preserve"> سفری است از چارچوب تمرکز بر </w:t>
      </w:r>
      <w:r w:rsidR="005B2215">
        <w:rPr>
          <w:rFonts w:cs="B Nazanin" w:hint="cs"/>
          <w:sz w:val="26"/>
          <w:szCs w:val="26"/>
          <w:rtl/>
          <w:lang w:bidi="fa-IR"/>
        </w:rPr>
        <w:t>مصرف گرای</w:t>
      </w:r>
      <w:r w:rsidRPr="00C54332">
        <w:rPr>
          <w:rFonts w:cs="B Nazanin" w:hint="cs"/>
          <w:sz w:val="26"/>
          <w:szCs w:val="26"/>
          <w:rtl/>
          <w:lang w:bidi="fa-IR"/>
        </w:rPr>
        <w:t xml:space="preserve">ی به چارچوب تمرکز بر خدمت رسانی و در پی آن است که تبیین نماید نقش حقیقی تمامیت در بازاریابی با این رویکرد چیست. </w:t>
      </w:r>
    </w:p>
    <w:p w14:paraId="12D53063" w14:textId="77777777" w:rsidR="00600C6B" w:rsidRPr="00C54332" w:rsidRDefault="00600C6B" w:rsidP="00B87356">
      <w:pPr>
        <w:bidi/>
        <w:spacing w:after="0"/>
        <w:jc w:val="both"/>
        <w:rPr>
          <w:rFonts w:cs="B Nazanin"/>
          <w:sz w:val="26"/>
          <w:szCs w:val="26"/>
          <w:rtl/>
          <w:lang w:bidi="fa-IR"/>
        </w:rPr>
      </w:pPr>
      <w:r w:rsidRPr="00C54332">
        <w:rPr>
          <w:rFonts w:cs="B Nazanin" w:hint="cs"/>
          <w:sz w:val="26"/>
          <w:szCs w:val="26"/>
          <w:rtl/>
          <w:lang w:bidi="fa-IR"/>
        </w:rPr>
        <w:t>موارد زیر نمونه های با اهمیتی است از چالش های کنونی پیش</w:t>
      </w:r>
      <w:r w:rsidRPr="00C54332">
        <w:rPr>
          <w:rFonts w:cs="B Nazanin"/>
          <w:sz w:val="26"/>
          <w:szCs w:val="26"/>
          <w:rtl/>
          <w:lang w:bidi="fa-IR"/>
        </w:rPr>
        <w:softHyphen/>
      </w:r>
      <w:r w:rsidRPr="00C54332">
        <w:rPr>
          <w:rFonts w:cs="B Nazanin" w:hint="cs"/>
          <w:sz w:val="26"/>
          <w:szCs w:val="26"/>
          <w:rtl/>
          <w:lang w:bidi="fa-IR"/>
        </w:rPr>
        <w:t xml:space="preserve">روی بازاریابان که اصول بازاریابی را به لرزه درآورده است و دانش بازاریابی را مجبور به رهیافت های جدید(حرکت از </w:t>
      </w:r>
      <w:r w:rsidRPr="00C54332">
        <w:rPr>
          <w:rFonts w:ascii="Cambria" w:hAnsi="Cambria" w:cs="B Nazanin"/>
          <w:sz w:val="26"/>
          <w:szCs w:val="26"/>
          <w:lang w:bidi="fa-IR"/>
        </w:rPr>
        <w:t>B2B</w:t>
      </w:r>
      <w:r w:rsidRPr="00C54332">
        <w:rPr>
          <w:rFonts w:cs="B Nazanin" w:hint="cs"/>
          <w:sz w:val="26"/>
          <w:szCs w:val="26"/>
          <w:rtl/>
          <w:lang w:bidi="fa-IR"/>
        </w:rPr>
        <w:t xml:space="preserve"> به </w:t>
      </w:r>
      <w:r w:rsidRPr="00C54332">
        <w:rPr>
          <w:rFonts w:ascii="Cambria" w:hAnsi="Cambria" w:cs="B Nazanin"/>
          <w:sz w:val="26"/>
          <w:szCs w:val="26"/>
          <w:lang w:bidi="fa-IR"/>
        </w:rPr>
        <w:t>H2H</w:t>
      </w:r>
      <w:r w:rsidRPr="00C54332">
        <w:rPr>
          <w:rFonts w:cs="B Nazanin" w:hint="cs"/>
          <w:sz w:val="26"/>
          <w:szCs w:val="26"/>
          <w:rtl/>
          <w:lang w:bidi="fa-IR"/>
        </w:rPr>
        <w:t>) برای رویاروئی با مخاطرات ناشی از آن کرده است:</w:t>
      </w:r>
    </w:p>
    <w:p w14:paraId="17AE0B80" w14:textId="77777777" w:rsidR="00600C6B" w:rsidRPr="00C54332" w:rsidRDefault="00600C6B" w:rsidP="00B87356">
      <w:pPr>
        <w:pStyle w:val="ListParagraph"/>
        <w:numPr>
          <w:ilvl w:val="0"/>
          <w:numId w:val="13"/>
        </w:numPr>
        <w:bidi/>
        <w:spacing w:after="0"/>
        <w:jc w:val="both"/>
        <w:rPr>
          <w:rFonts w:cs="B Nazanin"/>
          <w:sz w:val="26"/>
          <w:szCs w:val="26"/>
          <w:rtl/>
          <w:lang w:bidi="fa-IR"/>
        </w:rPr>
      </w:pPr>
      <w:r w:rsidRPr="00C54332">
        <w:rPr>
          <w:rFonts w:cs="B Nazanin" w:hint="cs"/>
          <w:sz w:val="26"/>
          <w:szCs w:val="26"/>
          <w:rtl/>
          <w:lang w:bidi="fa-IR"/>
        </w:rPr>
        <w:t>افزایش قدرت مشتریان در اثر گسترش اینترنت و تلاش شرکت های فناوری برای تغییر عادات مشتریان با استفاده از محدوده برنامه های کاربردی</w:t>
      </w:r>
    </w:p>
    <w:p w14:paraId="0AFBF68F" w14:textId="77777777" w:rsidR="00600C6B" w:rsidRPr="00C54332" w:rsidRDefault="00600C6B" w:rsidP="00B87356">
      <w:pPr>
        <w:pStyle w:val="ListParagraph"/>
        <w:numPr>
          <w:ilvl w:val="0"/>
          <w:numId w:val="13"/>
        </w:numPr>
        <w:bidi/>
        <w:spacing w:after="0"/>
        <w:jc w:val="both"/>
        <w:rPr>
          <w:rFonts w:cs="B Nazanin"/>
          <w:sz w:val="26"/>
          <w:szCs w:val="26"/>
          <w:lang w:bidi="fa-IR"/>
        </w:rPr>
      </w:pPr>
      <w:r w:rsidRPr="00C54332">
        <w:rPr>
          <w:rFonts w:cs="B Nazanin" w:hint="cs"/>
          <w:sz w:val="26"/>
          <w:szCs w:val="26"/>
          <w:rtl/>
          <w:lang w:bidi="fa-IR"/>
        </w:rPr>
        <w:t xml:space="preserve">همه گیری ویروس کرونا 2020 ذهن انسان ها را به شدت درگیر خود نموده است و عدم اطمینان های جدی جدیدی را مطرح نموده است. در این راستا دیدگاه بشر نسبت به موجود انسانی و نیازهای </w:t>
      </w:r>
      <w:r w:rsidRPr="00C54332">
        <w:rPr>
          <w:rFonts w:cs="B Nazanin"/>
          <w:sz w:val="26"/>
          <w:szCs w:val="26"/>
          <w:rtl/>
          <w:lang w:bidi="fa-IR"/>
        </w:rPr>
        <w:br/>
      </w:r>
      <w:r w:rsidRPr="00C54332">
        <w:rPr>
          <w:rFonts w:cs="B Nazanin" w:hint="cs"/>
          <w:sz w:val="26"/>
          <w:szCs w:val="26"/>
          <w:rtl/>
          <w:lang w:bidi="fa-IR"/>
        </w:rPr>
        <w:t>اساسی اش در حال تغییر است.</w:t>
      </w:r>
    </w:p>
    <w:p w14:paraId="7F2E833E" w14:textId="77777777" w:rsidR="00600C6B" w:rsidRPr="00C54332" w:rsidRDefault="00600C6B" w:rsidP="00B87356">
      <w:pPr>
        <w:pStyle w:val="ListParagraph"/>
        <w:numPr>
          <w:ilvl w:val="0"/>
          <w:numId w:val="13"/>
        </w:numPr>
        <w:bidi/>
        <w:spacing w:after="0"/>
        <w:jc w:val="both"/>
        <w:rPr>
          <w:rFonts w:cs="B Nazanin"/>
          <w:sz w:val="26"/>
          <w:szCs w:val="26"/>
          <w:rtl/>
          <w:lang w:bidi="fa-IR"/>
        </w:rPr>
      </w:pPr>
      <w:r w:rsidRPr="00C54332">
        <w:rPr>
          <w:rFonts w:cs="B Nazanin" w:hint="cs"/>
          <w:sz w:val="26"/>
          <w:szCs w:val="26"/>
          <w:rtl/>
          <w:lang w:bidi="fa-IR"/>
        </w:rPr>
        <w:t>تولید و توزیع اطلاعات در سراسر جهان، پویایی های جدیدی را در بازارها ایجاد کرده است و مشتریان نسبت به موارد قابل انتخاب و امکانات پیش روی خود آگاه تر شده اند.</w:t>
      </w:r>
    </w:p>
    <w:p w14:paraId="366DE3AD" w14:textId="77777777" w:rsidR="00600C6B" w:rsidRPr="00C54332" w:rsidRDefault="00600C6B" w:rsidP="00B87356">
      <w:pPr>
        <w:pStyle w:val="ListParagraph"/>
        <w:numPr>
          <w:ilvl w:val="0"/>
          <w:numId w:val="13"/>
        </w:numPr>
        <w:bidi/>
        <w:spacing w:after="0"/>
        <w:jc w:val="both"/>
        <w:rPr>
          <w:rFonts w:cs="B Nazanin"/>
          <w:sz w:val="26"/>
          <w:szCs w:val="26"/>
          <w:lang w:bidi="fa-IR"/>
        </w:rPr>
      </w:pPr>
      <w:r w:rsidRPr="00C54332">
        <w:rPr>
          <w:rFonts w:cs="B Nazanin" w:hint="cs"/>
          <w:sz w:val="26"/>
          <w:szCs w:val="26"/>
          <w:rtl/>
          <w:lang w:bidi="fa-IR"/>
        </w:rPr>
        <w:t>دیجیتالی شدن در درجات مختلف به هر گوشه</w:t>
      </w:r>
      <w:r w:rsidRPr="00C54332">
        <w:rPr>
          <w:rFonts w:cs="B Nazanin"/>
          <w:sz w:val="26"/>
          <w:szCs w:val="26"/>
          <w:rtl/>
          <w:lang w:bidi="fa-IR"/>
        </w:rPr>
        <w:softHyphen/>
      </w:r>
      <w:r w:rsidRPr="00C54332">
        <w:rPr>
          <w:rFonts w:cs="B Nazanin" w:hint="cs"/>
          <w:sz w:val="26"/>
          <w:szCs w:val="26"/>
          <w:rtl/>
          <w:lang w:bidi="fa-IR"/>
        </w:rPr>
        <w:t>ای از جهان سرایت پیدا کرده است و خودکارسازی بازاریابی و استفاده از هوش مصنوعی نیز راه خود را به زندگی همگان باز کرده است.</w:t>
      </w:r>
    </w:p>
    <w:p w14:paraId="07DCE838" w14:textId="28CFA87E" w:rsidR="00600C6B" w:rsidRDefault="00600C6B" w:rsidP="00B87356">
      <w:pPr>
        <w:bidi/>
        <w:spacing w:after="0"/>
        <w:jc w:val="both"/>
        <w:rPr>
          <w:rFonts w:cs="B Nazanin"/>
          <w:sz w:val="26"/>
          <w:szCs w:val="26"/>
          <w:rtl/>
          <w:lang w:bidi="fa-IR"/>
        </w:rPr>
      </w:pPr>
      <w:r w:rsidRPr="00C54332">
        <w:rPr>
          <w:rFonts w:cs="B Nazanin" w:hint="cs"/>
          <w:sz w:val="26"/>
          <w:szCs w:val="26"/>
          <w:rtl/>
          <w:lang w:bidi="fa-IR"/>
        </w:rPr>
        <w:t xml:space="preserve">امروزه رهیافت داستان سرائی به دلیل توان تاثیرگذاری بیشتر، به کرات در ادبیات کسب و کار و بازاریابی جهت تبیین و انتقال مفاهیم مورد استفاده قرار می گیرد. فیلیپ کاتلر و همکارانش(2021) از رویکرد داستان سرائی به شیوه ای که در شکل 1-6  نشان داده شده است برای تبیین نیاز به سفری پر ماجرا و ضرورت یک انتقال پارادایم در بازاریابی استفاده کرده اند. </w:t>
      </w:r>
    </w:p>
    <w:p w14:paraId="4328A1CA" w14:textId="77777777" w:rsidR="005B2215" w:rsidRDefault="005B2215" w:rsidP="00B87356">
      <w:pPr>
        <w:bidi/>
        <w:spacing w:after="0"/>
        <w:jc w:val="both"/>
        <w:rPr>
          <w:rFonts w:cs="B Nazanin"/>
          <w:sz w:val="26"/>
          <w:szCs w:val="26"/>
          <w:rtl/>
          <w:lang w:bidi="fa-IR"/>
        </w:rPr>
      </w:pPr>
    </w:p>
    <w:p w14:paraId="1DF5C16F" w14:textId="77777777" w:rsidR="005B2215" w:rsidRDefault="005B2215" w:rsidP="00B87356">
      <w:pPr>
        <w:bidi/>
        <w:spacing w:after="0"/>
        <w:jc w:val="center"/>
        <w:rPr>
          <w:rFonts w:cs="B Nazanin"/>
          <w:sz w:val="26"/>
          <w:szCs w:val="26"/>
          <w:rtl/>
          <w:lang w:bidi="fa-IR"/>
        </w:rPr>
      </w:pPr>
      <w:r w:rsidRPr="005B2215">
        <w:rPr>
          <w:rFonts w:cs="B Nazanin"/>
          <w:noProof/>
          <w:sz w:val="26"/>
          <w:szCs w:val="26"/>
          <w:rtl/>
          <w:lang w:bidi="fa-IR"/>
        </w:rPr>
        <w:lastRenderedPageBreak/>
        <w:drawing>
          <wp:inline distT="0" distB="0" distL="0" distR="0" wp14:anchorId="7864F9D3" wp14:editId="7ECBC404">
            <wp:extent cx="3286125" cy="2124075"/>
            <wp:effectExtent l="0" t="0" r="9525" b="9525"/>
            <wp:docPr id="20" name="Picture 20" descr="C:\Users\MAHDI\Desktop\صنایعی\تصاویر\تصاویر رنگی\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صنایعی\تصاویر\تصاویر رنگی\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2124075"/>
                    </a:xfrm>
                    <a:prstGeom prst="rect">
                      <a:avLst/>
                    </a:prstGeom>
                    <a:noFill/>
                    <a:ln>
                      <a:noFill/>
                    </a:ln>
                  </pic:spPr>
                </pic:pic>
              </a:graphicData>
            </a:graphic>
          </wp:inline>
        </w:drawing>
      </w:r>
    </w:p>
    <w:p w14:paraId="629A12C0" w14:textId="780A8A2D" w:rsidR="00261E09" w:rsidRPr="005B2215" w:rsidRDefault="008E0381" w:rsidP="00B87356">
      <w:pPr>
        <w:bidi/>
        <w:spacing w:after="0"/>
        <w:jc w:val="center"/>
        <w:rPr>
          <w:rFonts w:cs="B Nazanin"/>
          <w:sz w:val="26"/>
          <w:szCs w:val="26"/>
          <w:lang w:bidi="fa-IR"/>
        </w:rPr>
      </w:pPr>
      <w:r w:rsidRPr="00600C6B">
        <w:rPr>
          <w:rFonts w:asciiTheme="majorBidi" w:hAnsiTheme="majorBidi" w:cs="B Nazanin" w:hint="cs"/>
          <w:b/>
          <w:bCs/>
          <w:sz w:val="26"/>
          <w:szCs w:val="26"/>
          <w:rtl/>
          <w:lang w:bidi="fa-IR"/>
        </w:rPr>
        <w:t>شکل 1-6: سرآغاز داستان بازاریابی</w:t>
      </w:r>
      <w:r w:rsidRPr="00600C6B">
        <w:rPr>
          <w:rFonts w:asciiTheme="majorBidi" w:hAnsiTheme="majorBidi" w:cs="B Nazanin"/>
          <w:b/>
          <w:bCs/>
          <w:sz w:val="26"/>
          <w:szCs w:val="26"/>
          <w:lang w:bidi="fa-IR"/>
        </w:rPr>
        <w:t xml:space="preserve"> H2H</w:t>
      </w:r>
      <w:r w:rsidR="00600C6B" w:rsidRPr="00600C6B">
        <w:rPr>
          <w:rFonts w:asciiTheme="majorBidi" w:hAnsiTheme="majorBidi" w:cs="B Nazanin"/>
          <w:b/>
          <w:bCs/>
          <w:sz w:val="26"/>
          <w:szCs w:val="26"/>
          <w:lang w:bidi="fa-IR"/>
        </w:rPr>
        <w:t xml:space="preserve"> </w:t>
      </w:r>
    </w:p>
    <w:p w14:paraId="463923BB" w14:textId="77777777" w:rsidR="00BF512B" w:rsidRPr="004A14CF" w:rsidRDefault="00BF512B" w:rsidP="00B87356">
      <w:pPr>
        <w:bidi/>
        <w:spacing w:after="0" w:line="312" w:lineRule="auto"/>
        <w:jc w:val="both"/>
        <w:rPr>
          <w:rFonts w:asciiTheme="majorBidi" w:hAnsiTheme="majorBidi" w:cs="B Nazanin"/>
          <w:sz w:val="26"/>
          <w:szCs w:val="26"/>
          <w:lang w:bidi="fa-IR"/>
        </w:rPr>
      </w:pPr>
    </w:p>
    <w:p w14:paraId="0907285B" w14:textId="77777777" w:rsidR="00600C6B" w:rsidRPr="00C54332" w:rsidRDefault="00600C6B" w:rsidP="00B87356">
      <w:pPr>
        <w:bidi/>
        <w:spacing w:after="0"/>
        <w:jc w:val="both"/>
        <w:rPr>
          <w:rFonts w:cs="B Nazanin"/>
          <w:sz w:val="26"/>
          <w:szCs w:val="26"/>
          <w:rtl/>
          <w:lang w:bidi="fa-IR"/>
        </w:rPr>
      </w:pPr>
      <w:r w:rsidRPr="00C54332">
        <w:rPr>
          <w:rFonts w:cs="B Nazanin" w:hint="cs"/>
          <w:sz w:val="26"/>
          <w:szCs w:val="26"/>
          <w:rtl/>
          <w:lang w:bidi="fa-IR"/>
        </w:rPr>
        <w:t xml:space="preserve">همانگونه که در شکل 1-6 نشان داده شده است، جایگاه حال حاضر بازاریابی به دلایل پیش گفته نیازمند ماجراجویی است و در این مسیر باید به سفری بزرگ دست زد که همان تغییر پارادایم بازاریابی به بازاریابی </w:t>
      </w:r>
      <w:r w:rsidRPr="00C54332">
        <w:rPr>
          <w:rFonts w:ascii="Cambria" w:hAnsi="Cambria" w:cs="B Nazanin"/>
          <w:sz w:val="26"/>
          <w:szCs w:val="26"/>
          <w:lang w:bidi="fa-IR"/>
        </w:rPr>
        <w:t>H2H</w:t>
      </w:r>
      <w:r w:rsidRPr="00C54332">
        <w:rPr>
          <w:rFonts w:cs="B Nazanin" w:hint="cs"/>
          <w:sz w:val="26"/>
          <w:szCs w:val="26"/>
          <w:rtl/>
          <w:lang w:bidi="fa-IR"/>
        </w:rPr>
        <w:t xml:space="preserve"> است. این سفر بزرگ نیازمند تغییر اساسی در عناصر بازاریابی است که خود اقدامی شجاعانه را می طلبد. در این مسیر، بازاریابی در پی دستیابی به یک راه حل مناسب برای معنا بخشیدن به خود در جهان پر مخاطره امروزی است و این داستان و چرخه پایان ماجرا نیست و در فرایندی پویا ادامه می یابد. مسیر مورد نظر بازاریابی </w:t>
      </w:r>
      <w:r w:rsidRPr="00C54332">
        <w:rPr>
          <w:rFonts w:ascii="Cambria" w:hAnsi="Cambria" w:cs="B Nazanin"/>
          <w:sz w:val="26"/>
          <w:szCs w:val="26"/>
          <w:lang w:bidi="fa-IR"/>
        </w:rPr>
        <w:t>H2H</w:t>
      </w:r>
      <w:r w:rsidRPr="00C54332">
        <w:rPr>
          <w:rFonts w:cs="B Nazanin" w:hint="cs"/>
          <w:sz w:val="26"/>
          <w:szCs w:val="26"/>
          <w:rtl/>
          <w:lang w:bidi="fa-IR"/>
        </w:rPr>
        <w:t xml:space="preserve"> در این سفر، حرکت از چارچوب متمرکز بر مصرف گرائی به چارچوب متمرکز بر خدمت رسانی مبتنی بر تمامیت است.</w:t>
      </w:r>
    </w:p>
    <w:p w14:paraId="72A3DEC2" w14:textId="77777777" w:rsidR="00600C6B" w:rsidRPr="00C54332" w:rsidRDefault="00600C6B" w:rsidP="00B87356">
      <w:pPr>
        <w:bidi/>
        <w:spacing w:after="0"/>
        <w:jc w:val="both"/>
        <w:rPr>
          <w:rFonts w:cs="B Nazanin"/>
          <w:sz w:val="26"/>
          <w:szCs w:val="26"/>
          <w:rtl/>
          <w:lang w:bidi="fa-IR"/>
        </w:rPr>
      </w:pPr>
      <w:r w:rsidRPr="00C54332">
        <w:rPr>
          <w:rFonts w:cs="B Nazanin" w:hint="cs"/>
          <w:sz w:val="26"/>
          <w:szCs w:val="26"/>
          <w:rtl/>
          <w:lang w:bidi="fa-IR"/>
        </w:rPr>
        <w:t xml:space="preserve">فیلیپ کاتلر و همکاران(2021) در ویرایش اولیه کتاب خود که به زبان آلمانی چاپ و منتشر شده بود به دلیل اینکه در ابتدا در محل دانشگاه کرایست در بنگلور توسعه یافته بود، از واژه "الگوی بنگلور" برای بازاریابی </w:t>
      </w:r>
      <w:r w:rsidRPr="00C54332">
        <w:rPr>
          <w:rFonts w:ascii="Cambria" w:hAnsi="Cambria" w:cs="B Nazanin"/>
          <w:sz w:val="26"/>
          <w:szCs w:val="26"/>
          <w:lang w:bidi="fa-IR"/>
        </w:rPr>
        <w:t>H2H</w:t>
      </w:r>
      <w:r w:rsidRPr="00C54332">
        <w:rPr>
          <w:rFonts w:cs="B Nazanin" w:hint="cs"/>
          <w:sz w:val="26"/>
          <w:szCs w:val="26"/>
          <w:rtl/>
          <w:lang w:bidi="fa-IR"/>
        </w:rPr>
        <w:t xml:space="preserve"> استفاده نمودند. همچنین برای معادل هم معنی </w:t>
      </w:r>
      <w:r w:rsidRPr="00C54332">
        <w:rPr>
          <w:rFonts w:ascii="Cambria" w:hAnsi="Cambria" w:cs="B Nazanin"/>
          <w:sz w:val="26"/>
          <w:szCs w:val="26"/>
          <w:lang w:bidi="fa-IR"/>
        </w:rPr>
        <w:t>H2H</w:t>
      </w:r>
      <w:r w:rsidRPr="00C54332">
        <w:rPr>
          <w:rFonts w:cs="B Nazanin" w:hint="cs"/>
          <w:sz w:val="26"/>
          <w:szCs w:val="26"/>
          <w:rtl/>
          <w:lang w:bidi="fa-IR"/>
        </w:rPr>
        <w:t xml:space="preserve"> از واژه "</w:t>
      </w:r>
      <w:r w:rsidRPr="00C54332">
        <w:rPr>
          <w:rFonts w:ascii="Cambria" w:hAnsi="Cambria" w:cs="B Nazanin"/>
          <w:sz w:val="26"/>
          <w:szCs w:val="26"/>
          <w:lang w:bidi="fa-IR"/>
        </w:rPr>
        <w:t>Mensch Marketing</w:t>
      </w:r>
      <w:r w:rsidRPr="00C54332">
        <w:rPr>
          <w:rFonts w:cs="B Nazanin" w:hint="cs"/>
          <w:sz w:val="26"/>
          <w:szCs w:val="26"/>
          <w:rtl/>
          <w:lang w:bidi="fa-IR"/>
        </w:rPr>
        <w:t>" نیز استفاده گردیده است.</w:t>
      </w:r>
    </w:p>
    <w:p w14:paraId="13A59F0E" w14:textId="4CFF2C84" w:rsidR="00600C6B" w:rsidRPr="00C54332" w:rsidRDefault="00600C6B" w:rsidP="00B87356">
      <w:pPr>
        <w:pStyle w:val="MyFavoriteStyle"/>
        <w:spacing w:after="0"/>
        <w:rPr>
          <w:sz w:val="26"/>
          <w:szCs w:val="26"/>
        </w:rPr>
      </w:pPr>
      <w:r w:rsidRPr="00C54332">
        <w:rPr>
          <w:rFonts w:hint="cs"/>
          <w:sz w:val="26"/>
          <w:szCs w:val="26"/>
          <w:rtl/>
        </w:rPr>
        <w:t xml:space="preserve">الگوی </w:t>
      </w:r>
      <w:r w:rsidRPr="00C54332">
        <w:rPr>
          <w:sz w:val="26"/>
          <w:szCs w:val="26"/>
        </w:rPr>
        <w:t>H2H</w:t>
      </w:r>
      <w:r w:rsidRPr="00C54332">
        <w:rPr>
          <w:rFonts w:hint="cs"/>
          <w:sz w:val="26"/>
          <w:szCs w:val="26"/>
          <w:rtl/>
        </w:rPr>
        <w:t xml:space="preserve"> از روش نوآورانه </w:t>
      </w:r>
      <w:r w:rsidRPr="00C54332">
        <w:rPr>
          <w:rFonts w:cs="Calibri" w:hint="cs"/>
          <w:sz w:val="26"/>
          <w:szCs w:val="26"/>
          <w:rtl/>
        </w:rPr>
        <w:t>"</w:t>
      </w:r>
      <w:r w:rsidRPr="00C54332">
        <w:rPr>
          <w:rFonts w:hint="cs"/>
          <w:sz w:val="26"/>
          <w:szCs w:val="26"/>
          <w:rtl/>
        </w:rPr>
        <w:t>تفکر طراحی</w:t>
      </w:r>
      <w:r w:rsidRPr="00C54332">
        <w:rPr>
          <w:rFonts w:cs="Calibri" w:hint="cs"/>
          <w:sz w:val="26"/>
          <w:szCs w:val="26"/>
          <w:rtl/>
        </w:rPr>
        <w:t>"</w:t>
      </w:r>
      <w:r w:rsidRPr="00C54332">
        <w:rPr>
          <w:rFonts w:hint="cs"/>
          <w:sz w:val="26"/>
          <w:szCs w:val="26"/>
          <w:rtl/>
        </w:rPr>
        <w:t xml:space="preserve"> برای هرگونه فعالیت بازاریابی بهره برده است. در اولین گام یک ساختار نگرشی انسان</w:t>
      </w:r>
      <w:r w:rsidRPr="00C54332">
        <w:rPr>
          <w:sz w:val="26"/>
          <w:szCs w:val="26"/>
          <w:rtl/>
        </w:rPr>
        <w:softHyphen/>
      </w:r>
      <w:r w:rsidRPr="00C54332">
        <w:rPr>
          <w:rFonts w:hint="cs"/>
          <w:sz w:val="26"/>
          <w:szCs w:val="26"/>
          <w:rtl/>
        </w:rPr>
        <w:t>گرا</w:t>
      </w:r>
      <w:r w:rsidRPr="00C54332">
        <w:rPr>
          <w:rStyle w:val="FootnoteReference"/>
          <w:sz w:val="26"/>
          <w:szCs w:val="26"/>
          <w:rtl/>
        </w:rPr>
        <w:footnoteReference w:id="81"/>
      </w:r>
      <w:r w:rsidRPr="00C54332">
        <w:rPr>
          <w:rFonts w:hint="cs"/>
          <w:sz w:val="26"/>
          <w:szCs w:val="26"/>
          <w:rtl/>
        </w:rPr>
        <w:t xml:space="preserve"> باید منجر به بازاریابی انسان</w:t>
      </w:r>
      <w:r w:rsidRPr="00C54332">
        <w:rPr>
          <w:sz w:val="26"/>
          <w:szCs w:val="26"/>
        </w:rPr>
        <w:softHyphen/>
      </w:r>
      <w:r w:rsidRPr="00C54332">
        <w:rPr>
          <w:rFonts w:hint="cs"/>
          <w:sz w:val="26"/>
          <w:szCs w:val="26"/>
          <w:rtl/>
        </w:rPr>
        <w:t>گرا</w:t>
      </w:r>
      <w:r w:rsidRPr="00C54332">
        <w:rPr>
          <w:rStyle w:val="FootnoteReference"/>
          <w:sz w:val="26"/>
          <w:szCs w:val="26"/>
          <w:rtl/>
        </w:rPr>
        <w:footnoteReference w:id="82"/>
      </w:r>
      <w:r w:rsidRPr="00C54332">
        <w:rPr>
          <w:rFonts w:hint="cs"/>
          <w:sz w:val="26"/>
          <w:szCs w:val="26"/>
          <w:rtl/>
        </w:rPr>
        <w:t xml:space="preserve"> گردد. در گام دوم یک جعبه ابزار یا یک رهیافت </w:t>
      </w:r>
      <w:r w:rsidRPr="00C54332">
        <w:rPr>
          <w:sz w:val="26"/>
          <w:szCs w:val="26"/>
          <w:rtl/>
        </w:rPr>
        <w:br/>
      </w:r>
      <w:r w:rsidRPr="00C54332">
        <w:rPr>
          <w:rFonts w:hint="cs"/>
          <w:sz w:val="26"/>
          <w:szCs w:val="26"/>
          <w:rtl/>
        </w:rPr>
        <w:t>فرایند گرا می تواند حتی باعث گردد که بازاریابی فراتر از نیازهای حال حاضر بشر را برآورده سازد. این امر برای مفهوم منطق حاکمیت خدمت</w:t>
      </w:r>
      <w:r w:rsidRPr="00C54332">
        <w:rPr>
          <w:rStyle w:val="FootnoteReference"/>
          <w:sz w:val="26"/>
          <w:szCs w:val="26"/>
          <w:rtl/>
        </w:rPr>
        <w:footnoteReference w:id="83"/>
      </w:r>
      <w:r w:rsidRPr="00C54332">
        <w:rPr>
          <w:rFonts w:hint="cs"/>
          <w:sz w:val="26"/>
          <w:szCs w:val="26"/>
          <w:rtl/>
        </w:rPr>
        <w:t xml:space="preserve"> که باید در کلیه فعالیت های بازاریابی یکپارچه گردد، نیز صادق است. منطق حاکمیت خدمت نیز انسان گرا است و یک مبنای نظری را برای بازاریابی </w:t>
      </w:r>
      <w:r w:rsidRPr="00C54332">
        <w:rPr>
          <w:sz w:val="26"/>
          <w:szCs w:val="26"/>
        </w:rPr>
        <w:t>H2H</w:t>
      </w:r>
      <w:r w:rsidRPr="00C54332">
        <w:rPr>
          <w:rFonts w:hint="cs"/>
          <w:sz w:val="26"/>
          <w:szCs w:val="26"/>
          <w:rtl/>
        </w:rPr>
        <w:t xml:space="preserve"> فراهم می آورد.</w:t>
      </w:r>
      <w:r w:rsidRPr="00C54332">
        <w:rPr>
          <w:sz w:val="26"/>
          <w:szCs w:val="26"/>
        </w:rPr>
        <w:t xml:space="preserve"> </w:t>
      </w:r>
      <w:r w:rsidRPr="00C54332">
        <w:rPr>
          <w:rFonts w:hint="cs"/>
          <w:sz w:val="26"/>
          <w:szCs w:val="26"/>
          <w:rtl/>
        </w:rPr>
        <w:t>در سومین گام پیشرفت های دیجیتالی شدن به عنوان یک فرصت بزرگ برای متمرکز کردن بازاریابی به سمت مفهومی</w:t>
      </w:r>
      <w:r w:rsidR="005B2215">
        <w:rPr>
          <w:rFonts w:hint="cs"/>
          <w:sz w:val="26"/>
          <w:szCs w:val="26"/>
          <w:rtl/>
        </w:rPr>
        <w:t xml:space="preserve"> </w:t>
      </w:r>
      <w:r w:rsidRPr="00C54332">
        <w:rPr>
          <w:rFonts w:hint="cs"/>
          <w:sz w:val="26"/>
          <w:szCs w:val="26"/>
          <w:rtl/>
        </w:rPr>
        <w:t xml:space="preserve">ذی نفع گرا تر دیده می شود که نیازمند اقدامی شجاعانه در جهت معرفی عناصر بازاریابی </w:t>
      </w:r>
      <w:r w:rsidRPr="00C54332">
        <w:rPr>
          <w:sz w:val="26"/>
          <w:szCs w:val="26"/>
        </w:rPr>
        <w:t>H2H</w:t>
      </w:r>
      <w:r w:rsidRPr="00C54332">
        <w:rPr>
          <w:rFonts w:hint="cs"/>
          <w:sz w:val="26"/>
          <w:szCs w:val="26"/>
          <w:rtl/>
        </w:rPr>
        <w:t xml:space="preserve"> است. همانند هر داستان دیگر، این امر نیازمند یک قهرمان است که در اینجا همان ساختار نگرشی </w:t>
      </w:r>
      <w:r w:rsidRPr="00C54332">
        <w:rPr>
          <w:sz w:val="26"/>
          <w:szCs w:val="26"/>
        </w:rPr>
        <w:t>H2H</w:t>
      </w:r>
      <w:r w:rsidRPr="00C54332">
        <w:rPr>
          <w:rFonts w:hint="cs"/>
          <w:sz w:val="26"/>
          <w:szCs w:val="26"/>
          <w:rtl/>
        </w:rPr>
        <w:t xml:space="preserve"> است. شالوده این ساختار نگرشی، اعتماد است که در دنیای اَبَر پیوسته کنونی</w:t>
      </w:r>
      <w:r w:rsidRPr="00C54332">
        <w:rPr>
          <w:rStyle w:val="FootnoteReference"/>
          <w:sz w:val="26"/>
          <w:szCs w:val="26"/>
          <w:rtl/>
        </w:rPr>
        <w:footnoteReference w:id="84"/>
      </w:r>
      <w:r w:rsidRPr="00C54332">
        <w:rPr>
          <w:rFonts w:hint="cs"/>
          <w:sz w:val="26"/>
          <w:szCs w:val="26"/>
          <w:rtl/>
        </w:rPr>
        <w:t xml:space="preserve"> به مثابه </w:t>
      </w:r>
      <w:r w:rsidRPr="00C54332">
        <w:rPr>
          <w:rFonts w:hint="cs"/>
          <w:sz w:val="26"/>
          <w:szCs w:val="26"/>
          <w:rtl/>
        </w:rPr>
        <w:lastRenderedPageBreak/>
        <w:t>یک وسیله مبادله کلیدی برای هر نوع کسب و کار به شمار می رود. بخش آخر داستان، یعنی راه حل و بازده نیز به بازاریابی عملیاتی ارتباط پیدا می کند که بر فرایند</w:t>
      </w:r>
      <w:r w:rsidRPr="00C54332">
        <w:rPr>
          <w:sz w:val="26"/>
          <w:szCs w:val="26"/>
          <w:rtl/>
        </w:rPr>
        <w:softHyphen/>
      </w:r>
      <w:r w:rsidRPr="00C54332">
        <w:rPr>
          <w:rFonts w:hint="cs"/>
          <w:sz w:val="26"/>
          <w:szCs w:val="26"/>
          <w:rtl/>
        </w:rPr>
        <w:t xml:space="preserve">های </w:t>
      </w:r>
      <w:r w:rsidRPr="00C54332">
        <w:rPr>
          <w:sz w:val="26"/>
          <w:szCs w:val="26"/>
        </w:rPr>
        <w:t>H2H</w:t>
      </w:r>
      <w:r w:rsidRPr="00C54332">
        <w:rPr>
          <w:rFonts w:hint="cs"/>
          <w:sz w:val="26"/>
          <w:szCs w:val="26"/>
          <w:rtl/>
        </w:rPr>
        <w:t xml:space="preserve"> و گام های ضروری برای شکل دهی مجدد آمیخته بازاریابی متمرکز است. رهیافت پیش</w:t>
      </w:r>
      <w:r w:rsidRPr="00C54332">
        <w:rPr>
          <w:sz w:val="26"/>
          <w:szCs w:val="26"/>
          <w:rtl/>
        </w:rPr>
        <w:softHyphen/>
      </w:r>
      <w:r w:rsidRPr="00C54332">
        <w:rPr>
          <w:rFonts w:hint="cs"/>
          <w:sz w:val="26"/>
          <w:szCs w:val="26"/>
          <w:rtl/>
        </w:rPr>
        <w:t>گفته یک فرایند تکرارشونده</w:t>
      </w:r>
      <w:r w:rsidRPr="00C54332">
        <w:rPr>
          <w:sz w:val="26"/>
          <w:szCs w:val="26"/>
          <w:rtl/>
        </w:rPr>
        <w:softHyphen/>
      </w:r>
      <w:r w:rsidRPr="00C54332">
        <w:rPr>
          <w:rFonts w:hint="cs"/>
          <w:sz w:val="26"/>
          <w:szCs w:val="26"/>
          <w:rtl/>
        </w:rPr>
        <w:t xml:space="preserve">ی مرحله ای مبتنی بر قابلیت های فناورانه از طریق دیجیتالی شدن و اندیشیدن عمیق در بازاریابی </w:t>
      </w:r>
      <w:r w:rsidRPr="00C54332">
        <w:rPr>
          <w:sz w:val="26"/>
          <w:szCs w:val="26"/>
        </w:rPr>
        <w:t>H2H</w:t>
      </w:r>
      <w:r w:rsidRPr="00C54332">
        <w:rPr>
          <w:rFonts w:hint="cs"/>
          <w:sz w:val="26"/>
          <w:szCs w:val="26"/>
          <w:rtl/>
        </w:rPr>
        <w:t xml:space="preserve"> است. این رهیافت بازاریابی، شایستگی های بازاریابی مورد نیاز برای خلق و تحویل ارزش به مشتریان و سایر شرکای همکاری کننده را با چالش های جدی مواجه می سازد. در پایان داستان راه حل هایی برای یافتن معنا در دنیای پر دردسری که در آن زندگی می کنیم ارائه می گردد. این امر سبب می گردد که مسیر آینده که همان ساختار نگرشی </w:t>
      </w:r>
      <w:r w:rsidRPr="00C54332">
        <w:rPr>
          <w:sz w:val="26"/>
          <w:szCs w:val="26"/>
        </w:rPr>
        <w:t>H2H</w:t>
      </w:r>
      <w:r w:rsidRPr="00C54332">
        <w:rPr>
          <w:rFonts w:hint="cs"/>
          <w:sz w:val="26"/>
          <w:szCs w:val="26"/>
          <w:rtl/>
        </w:rPr>
        <w:t xml:space="preserve"> است برای شرکت های متعددی که به وسیله قهرمان داستان رهبری</w:t>
      </w:r>
      <w:r w:rsidR="005B2215">
        <w:rPr>
          <w:rFonts w:hint="cs"/>
          <w:sz w:val="26"/>
          <w:szCs w:val="26"/>
          <w:rtl/>
        </w:rPr>
        <w:t xml:space="preserve"> </w:t>
      </w:r>
      <w:r w:rsidRPr="00C54332">
        <w:rPr>
          <w:rFonts w:hint="cs"/>
          <w:sz w:val="26"/>
          <w:szCs w:val="26"/>
          <w:rtl/>
        </w:rPr>
        <w:t>می شوند، آشکار گردد. بدیهی است که توجیه امکان پذیری این رویکرد نیازمند ارائه الگو</w:t>
      </w:r>
      <w:r w:rsidRPr="00C54332">
        <w:rPr>
          <w:sz w:val="26"/>
          <w:szCs w:val="26"/>
          <w:rtl/>
        </w:rPr>
        <w:softHyphen/>
      </w:r>
      <w:r w:rsidRPr="00C54332">
        <w:rPr>
          <w:rFonts w:hint="cs"/>
          <w:sz w:val="26"/>
          <w:szCs w:val="26"/>
          <w:rtl/>
        </w:rPr>
        <w:t>های واقعی موفق در به کار</w:t>
      </w:r>
      <w:r w:rsidRPr="00C54332">
        <w:rPr>
          <w:sz w:val="26"/>
          <w:szCs w:val="26"/>
          <w:rtl/>
        </w:rPr>
        <w:softHyphen/>
      </w:r>
      <w:r w:rsidRPr="00C54332">
        <w:rPr>
          <w:rFonts w:hint="cs"/>
          <w:sz w:val="26"/>
          <w:szCs w:val="26"/>
          <w:rtl/>
        </w:rPr>
        <w:t xml:space="preserve">گیری این رهیافت است. </w:t>
      </w:r>
    </w:p>
    <w:p w14:paraId="7674E389" w14:textId="77777777" w:rsidR="00A3103B" w:rsidRDefault="00A3103B" w:rsidP="00B87356">
      <w:pPr>
        <w:pStyle w:val="MyFavoriteStyle"/>
        <w:spacing w:after="0"/>
        <w:rPr>
          <w:b/>
          <w:bCs/>
          <w:sz w:val="26"/>
          <w:szCs w:val="26"/>
          <w:rtl/>
        </w:rPr>
      </w:pPr>
    </w:p>
    <w:p w14:paraId="7A0E6CC0" w14:textId="77777777" w:rsidR="00600C6B" w:rsidRPr="00C54332" w:rsidRDefault="00600C6B" w:rsidP="00B87356">
      <w:pPr>
        <w:pStyle w:val="MyFavoriteStyle"/>
        <w:spacing w:after="0"/>
        <w:rPr>
          <w:b/>
          <w:bCs/>
          <w:sz w:val="26"/>
          <w:szCs w:val="26"/>
          <w:rtl/>
        </w:rPr>
      </w:pPr>
      <w:r w:rsidRPr="00C54332">
        <w:rPr>
          <w:rFonts w:hint="cs"/>
          <w:b/>
          <w:bCs/>
          <w:sz w:val="26"/>
          <w:szCs w:val="26"/>
          <w:rtl/>
        </w:rPr>
        <w:t>وضعیت حال حاضر بازاریابی</w:t>
      </w:r>
    </w:p>
    <w:p w14:paraId="7999083A" w14:textId="77777777" w:rsidR="00803FCD" w:rsidRDefault="00600C6B" w:rsidP="00B87356">
      <w:pPr>
        <w:pStyle w:val="MyFavoriteStyle"/>
        <w:spacing w:after="0"/>
        <w:rPr>
          <w:sz w:val="26"/>
          <w:szCs w:val="26"/>
          <w:rtl/>
        </w:rPr>
      </w:pPr>
      <w:r w:rsidRPr="00C54332">
        <w:rPr>
          <w:rFonts w:hint="cs"/>
          <w:sz w:val="26"/>
          <w:szCs w:val="26"/>
          <w:rtl/>
        </w:rPr>
        <w:t>بازاریابی این توان را دارد که وضعیت بهتری را برای دنیا به ارمغان آورد. در طی چند دهه</w:t>
      </w:r>
      <w:r w:rsidRPr="00C54332">
        <w:rPr>
          <w:sz w:val="26"/>
          <w:szCs w:val="26"/>
          <w:rtl/>
        </w:rPr>
        <w:softHyphen/>
      </w:r>
      <w:r w:rsidRPr="00C54332">
        <w:rPr>
          <w:rFonts w:hint="cs"/>
          <w:sz w:val="26"/>
          <w:szCs w:val="26"/>
          <w:rtl/>
        </w:rPr>
        <w:t>ی اخیر بازاریابی تغییرات انقلابی متعددی را تجربه نموده است که در اثر آن کیفیت زندگی مردم را بهبود بخشیده است. با این وجود، همه این تغییرات به بهتر کردن اوضاع منجر نشده</w:t>
      </w:r>
      <w:r w:rsidRPr="00C54332">
        <w:rPr>
          <w:sz w:val="26"/>
          <w:szCs w:val="26"/>
          <w:rtl/>
        </w:rPr>
        <w:softHyphen/>
      </w:r>
      <w:r w:rsidRPr="00C54332">
        <w:rPr>
          <w:rFonts w:hint="cs"/>
          <w:sz w:val="26"/>
          <w:szCs w:val="26"/>
          <w:rtl/>
        </w:rPr>
        <w:t>اند. در اثر روش</w:t>
      </w:r>
      <w:r w:rsidRPr="00C54332">
        <w:rPr>
          <w:sz w:val="26"/>
          <w:szCs w:val="26"/>
          <w:rtl/>
        </w:rPr>
        <w:softHyphen/>
      </w:r>
      <w:r w:rsidRPr="00C54332">
        <w:rPr>
          <w:rFonts w:hint="cs"/>
          <w:sz w:val="26"/>
          <w:szCs w:val="26"/>
          <w:rtl/>
        </w:rPr>
        <w:t>های عمل غیر اخلاقی برخی از بازاریابان بسیار حریص و با تفکر منفعت طلبانه، تصویر ذهنی کارکنان و مشتریان در حدی مخدوش شده است که آن ها عناوینی همانند دروغ گوئی، فریبکاری، آزار</w:t>
      </w:r>
      <w:r w:rsidRPr="00C54332">
        <w:rPr>
          <w:sz w:val="26"/>
          <w:szCs w:val="26"/>
          <w:rtl/>
        </w:rPr>
        <w:softHyphen/>
      </w:r>
      <w:r w:rsidRPr="00C54332">
        <w:rPr>
          <w:rFonts w:hint="cs"/>
          <w:sz w:val="26"/>
          <w:szCs w:val="26"/>
          <w:rtl/>
        </w:rPr>
        <w:t xml:space="preserve"> رسانی، و دستکاری</w:t>
      </w:r>
      <w:r w:rsidRPr="00C54332">
        <w:rPr>
          <w:sz w:val="26"/>
          <w:szCs w:val="26"/>
          <w:rtl/>
        </w:rPr>
        <w:softHyphen/>
      </w:r>
      <w:r w:rsidRPr="00C54332">
        <w:rPr>
          <w:rFonts w:hint="cs"/>
          <w:sz w:val="26"/>
          <w:szCs w:val="26"/>
          <w:rtl/>
        </w:rPr>
        <w:t xml:space="preserve">کردن را به بازریابی نسبت می دهند. برخی افتضاحات علنی شده همانند نتایج پژوهش های بازار گمراه کننده نیز به بدتر شدن این تصویر ذهنی کمک کرده است.  </w:t>
      </w:r>
    </w:p>
    <w:p w14:paraId="3D1AAED6" w14:textId="7EDD85CA" w:rsidR="00600C6B" w:rsidRPr="00C54332" w:rsidRDefault="00600C6B" w:rsidP="00B87356">
      <w:pPr>
        <w:pStyle w:val="MyFavoriteStyle"/>
        <w:spacing w:after="0"/>
        <w:rPr>
          <w:sz w:val="26"/>
          <w:szCs w:val="26"/>
          <w:rtl/>
        </w:rPr>
      </w:pPr>
      <w:r w:rsidRPr="00C54332">
        <w:rPr>
          <w:rFonts w:hint="cs"/>
          <w:sz w:val="26"/>
          <w:szCs w:val="26"/>
          <w:rtl/>
        </w:rPr>
        <w:t>فقدان اعتماد عمومی به سرعت در حال شیوع است که درست در جهت عکس آن چیزی است که بازاریابی در پی دست</w:t>
      </w:r>
      <w:r w:rsidRPr="00C54332">
        <w:rPr>
          <w:sz w:val="26"/>
          <w:szCs w:val="26"/>
          <w:rtl/>
        </w:rPr>
        <w:softHyphen/>
      </w:r>
      <w:r w:rsidRPr="00C54332">
        <w:rPr>
          <w:rFonts w:hint="cs"/>
          <w:sz w:val="26"/>
          <w:szCs w:val="26"/>
          <w:rtl/>
        </w:rPr>
        <w:t>یابی به آن است. برند هایی همانند آمازون، ایر بی ان بی، فلیکس باس، مرسدس بنز، سیلزفورس، تسلا، هول فودز مارکت، یا اوبر در صورتی که اعتماد مشتریان به جایگاه قبلی اش باز نگردد، امکان ادامه حیات نخواهند داشت. آمازون بیش از 350 میلیون محصول مختلف را به صورت دیجیتالی در معرض فروش قرار می دهد بدون آن که هیچکس امکان مشاهده فیزیکی آن ها را داشته باشد. دستیابی به این چنین سطحی از اعتماد نیازمند تلاش بسیار گسترده ای از سوی آمازون است. بدون اعتماد تقریباً برای یک شرکت غیر ممکن است که رابطه معناداری با مشتری مبتنی بر یک مبنای انسانی ایجاد کرد. امروزه اعتقاد عموم بر آن است که بازاریابی</w:t>
      </w:r>
      <w:r w:rsidR="005B2215">
        <w:rPr>
          <w:sz w:val="26"/>
          <w:szCs w:val="26"/>
          <w:rtl/>
        </w:rPr>
        <w:tab/>
      </w:r>
      <w:r w:rsidRPr="00C54332">
        <w:rPr>
          <w:rFonts w:hint="cs"/>
          <w:sz w:val="26"/>
          <w:szCs w:val="26"/>
          <w:rtl/>
        </w:rPr>
        <w:t>مصرف کننده به ندرت سر قول خود با مشتری و بازارگرائی باقی است و در پی فریب مشتریان و متقاعد کردن</w:t>
      </w:r>
      <w:r w:rsidR="005B2215">
        <w:rPr>
          <w:rFonts w:hint="cs"/>
          <w:sz w:val="26"/>
          <w:szCs w:val="26"/>
          <w:rtl/>
        </w:rPr>
        <w:t xml:space="preserve"> </w:t>
      </w:r>
      <w:r w:rsidRPr="00C54332">
        <w:rPr>
          <w:rFonts w:hint="cs"/>
          <w:sz w:val="26"/>
          <w:szCs w:val="26"/>
          <w:rtl/>
        </w:rPr>
        <w:t xml:space="preserve">آن ها به گونه ای به ظاهر صادقانه است. به این ترتیب زیاد جای تعجب نیست که مطالعات تجربی حکایت از کاهش اهمیت و اعتبار بخش های بازاریابی داشته باشد، که البته این امر موضوع تازه ای نیست و در قبل هم مصادیقی از این دست را شاهد بوده ایم. نتیجه این کاهش اعتبار و اهمیت، تنزل جایگاه بازاریابی به ایفای تنها نقش </w:t>
      </w:r>
      <w:r w:rsidRPr="00C54332">
        <w:rPr>
          <w:rFonts w:cs="Calibri" w:hint="cs"/>
          <w:sz w:val="26"/>
          <w:szCs w:val="26"/>
          <w:rtl/>
        </w:rPr>
        <w:t>"</w:t>
      </w:r>
      <w:r w:rsidRPr="00C54332">
        <w:rPr>
          <w:rFonts w:hint="cs"/>
          <w:sz w:val="26"/>
          <w:szCs w:val="26"/>
          <w:rtl/>
        </w:rPr>
        <w:t>کارکرد شرکتی</w:t>
      </w:r>
      <w:r w:rsidRPr="00C54332">
        <w:rPr>
          <w:rFonts w:cs="Calibri" w:hint="cs"/>
          <w:sz w:val="26"/>
          <w:szCs w:val="26"/>
          <w:rtl/>
        </w:rPr>
        <w:t>"</w:t>
      </w:r>
      <w:r w:rsidRPr="00C54332">
        <w:rPr>
          <w:rFonts w:hint="cs"/>
          <w:sz w:val="26"/>
          <w:szCs w:val="26"/>
          <w:rtl/>
        </w:rPr>
        <w:t xml:space="preserve"> آن و از دست رفتن مفهوم با اهمیت تر آن یعنی </w:t>
      </w:r>
      <w:r w:rsidRPr="00C54332">
        <w:rPr>
          <w:rFonts w:cs="Calibri" w:hint="cs"/>
          <w:sz w:val="26"/>
          <w:szCs w:val="26"/>
          <w:rtl/>
        </w:rPr>
        <w:t>"</w:t>
      </w:r>
      <w:r w:rsidRPr="00C54332">
        <w:rPr>
          <w:rFonts w:hint="cs"/>
          <w:sz w:val="26"/>
          <w:szCs w:val="26"/>
          <w:rtl/>
        </w:rPr>
        <w:t>مفهوم راهبری شرکتی بازاریابی</w:t>
      </w:r>
      <w:r w:rsidRPr="00C54332">
        <w:rPr>
          <w:rFonts w:cs="Calibri" w:hint="cs"/>
          <w:sz w:val="26"/>
          <w:szCs w:val="26"/>
          <w:rtl/>
        </w:rPr>
        <w:t>"</w:t>
      </w:r>
      <w:r w:rsidRPr="00C54332">
        <w:rPr>
          <w:rFonts w:hint="cs"/>
          <w:sz w:val="26"/>
          <w:szCs w:val="26"/>
          <w:rtl/>
        </w:rPr>
        <w:t xml:space="preserve"> است. ایفای مفهوم راهبری شرکتی بازاریابی به معنای یکپارچه سازی و هماهنگ کردن همه زمینه های کارکردی عملیاتی با رویکرد بازارگرائی است و از دست دادن این نقش می تواند بیش از پیش به انزوای بازاریابی و تنزل جایگاه آن به یک ابزاری که فقط نقش آن پشتیبانی فروش های شرکت است، بینجامد و بازایابی را از اهداف و نقش راهبردی</w:t>
      </w:r>
      <w:r w:rsidRPr="00C54332">
        <w:rPr>
          <w:sz w:val="26"/>
          <w:szCs w:val="26"/>
          <w:rtl/>
        </w:rPr>
        <w:softHyphen/>
      </w:r>
      <w:r w:rsidRPr="00C54332">
        <w:rPr>
          <w:rFonts w:hint="cs"/>
          <w:sz w:val="26"/>
          <w:szCs w:val="26"/>
          <w:rtl/>
        </w:rPr>
        <w:t xml:space="preserve">اش دور سازد. برخی از پژوهشگران دیدگاه حداکثر کردن ارزش سهامداران را نیز در ایجاد این وضعیت برای بخش های بازاریابی شرکت ها موثر می دانند زیرا  </w:t>
      </w:r>
      <w:r w:rsidRPr="00C54332">
        <w:rPr>
          <w:rFonts w:hint="cs"/>
          <w:sz w:val="26"/>
          <w:szCs w:val="26"/>
          <w:rtl/>
        </w:rPr>
        <w:lastRenderedPageBreak/>
        <w:t>مدیران بنگاه ها در جهت کاهش هزینه ها و افزایش سود آوری در کوتاه مدت، بودجه بخش های بازاریابی را کاهش داده</w:t>
      </w:r>
      <w:r w:rsidRPr="00C54332">
        <w:rPr>
          <w:sz w:val="26"/>
          <w:szCs w:val="26"/>
          <w:rtl/>
        </w:rPr>
        <w:softHyphen/>
      </w:r>
      <w:r w:rsidRPr="00C54332">
        <w:rPr>
          <w:rFonts w:hint="cs"/>
          <w:sz w:val="26"/>
          <w:szCs w:val="26"/>
          <w:rtl/>
        </w:rPr>
        <w:t>اند که در اثر آن برداشت ذهنی از شرکت، جایگاه برند و وفاداری مشتری به شدت مخدوش گردیده است.</w:t>
      </w:r>
    </w:p>
    <w:p w14:paraId="43B20B54" w14:textId="77777777" w:rsidR="00600C6B" w:rsidRPr="00C54332" w:rsidRDefault="00600C6B" w:rsidP="00B87356">
      <w:pPr>
        <w:pStyle w:val="MyFavoriteStyle"/>
        <w:spacing w:after="0"/>
        <w:rPr>
          <w:sz w:val="26"/>
          <w:szCs w:val="26"/>
          <w:rtl/>
        </w:rPr>
      </w:pPr>
    </w:p>
    <w:p w14:paraId="20696936" w14:textId="77777777" w:rsidR="00600C6B" w:rsidRPr="00C54332" w:rsidRDefault="00600C6B" w:rsidP="00B87356">
      <w:pPr>
        <w:pStyle w:val="MyFavoriteStyle"/>
        <w:spacing w:after="0"/>
        <w:rPr>
          <w:b/>
          <w:bCs/>
          <w:sz w:val="26"/>
          <w:szCs w:val="26"/>
        </w:rPr>
      </w:pPr>
      <w:r w:rsidRPr="00C54332">
        <w:rPr>
          <w:rFonts w:hint="cs"/>
          <w:b/>
          <w:bCs/>
          <w:sz w:val="26"/>
          <w:szCs w:val="26"/>
          <w:rtl/>
        </w:rPr>
        <w:t>بازاریابی به کجا می رود؟</w:t>
      </w:r>
    </w:p>
    <w:p w14:paraId="06F61257" w14:textId="57FE08B2" w:rsidR="00600C6B" w:rsidRPr="00C54332" w:rsidRDefault="00600C6B" w:rsidP="00B87356">
      <w:pPr>
        <w:pStyle w:val="MyFavoriteStyle"/>
        <w:spacing w:after="0"/>
        <w:rPr>
          <w:sz w:val="26"/>
          <w:szCs w:val="26"/>
          <w:rtl/>
        </w:rPr>
      </w:pPr>
      <w:r w:rsidRPr="00C54332">
        <w:rPr>
          <w:rFonts w:hint="cs"/>
          <w:sz w:val="26"/>
          <w:szCs w:val="26"/>
          <w:rtl/>
        </w:rPr>
        <w:t>در حال حاضر دو رویکرد مسلط بازاریابی پیش روی بنگاه ها وجود دارد: رویکرد بازارگرا (بازاریابی کششی) که تنها به پیشرفت های بازار واکنش نشان می دهد و رویکرد منبع گرا (بازاریابی رانشی مبتنی بر فناوری) که بر شکل</w:t>
      </w:r>
      <w:r w:rsidRPr="00C54332">
        <w:rPr>
          <w:sz w:val="26"/>
          <w:szCs w:val="26"/>
          <w:rtl/>
        </w:rPr>
        <w:softHyphen/>
      </w:r>
      <w:r w:rsidRPr="00C54332">
        <w:rPr>
          <w:rFonts w:hint="cs"/>
          <w:sz w:val="26"/>
          <w:szCs w:val="26"/>
          <w:rtl/>
        </w:rPr>
        <w:t>دهی پیش</w:t>
      </w:r>
      <w:r w:rsidRPr="00C54332">
        <w:rPr>
          <w:sz w:val="26"/>
          <w:szCs w:val="26"/>
          <w:rtl/>
        </w:rPr>
        <w:softHyphen/>
      </w:r>
      <w:r w:rsidRPr="00C54332">
        <w:rPr>
          <w:rFonts w:hint="cs"/>
          <w:sz w:val="26"/>
          <w:szCs w:val="26"/>
          <w:rtl/>
        </w:rPr>
        <w:t>کنشانه به پیشرفت های بازار تمرکز دارد. مدیریت بنگاه های بازارگرا اغلب به این سبب که به جای شکل دادن به توسعه</w:t>
      </w:r>
      <w:r w:rsidRPr="00C54332">
        <w:rPr>
          <w:sz w:val="26"/>
          <w:szCs w:val="26"/>
          <w:rtl/>
        </w:rPr>
        <w:softHyphen/>
      </w:r>
      <w:r w:rsidRPr="00C54332">
        <w:rPr>
          <w:rFonts w:hint="cs"/>
          <w:sz w:val="26"/>
          <w:szCs w:val="26"/>
          <w:rtl/>
        </w:rPr>
        <w:t>ی بازار به شیوه ای پیش کنشانه و مبتنی بر رویکردی منبع گرا، فقط به پیشرفت های آن واکنش نشان می دهد، مورد انتقاد قرار گرفته است. بخشی از این نقصان به خود بخش های بازاریابی</w:t>
      </w:r>
      <w:r w:rsidR="00244A19">
        <w:rPr>
          <w:rFonts w:hint="cs"/>
          <w:sz w:val="26"/>
          <w:szCs w:val="26"/>
          <w:rtl/>
        </w:rPr>
        <w:t xml:space="preserve"> </w:t>
      </w:r>
      <w:r w:rsidRPr="00C54332">
        <w:rPr>
          <w:rFonts w:hint="cs"/>
          <w:sz w:val="26"/>
          <w:szCs w:val="26"/>
          <w:rtl/>
        </w:rPr>
        <w:t>شرکت</w:t>
      </w:r>
      <w:r w:rsidRPr="00C54332">
        <w:rPr>
          <w:sz w:val="26"/>
          <w:szCs w:val="26"/>
          <w:rtl/>
        </w:rPr>
        <w:softHyphen/>
      </w:r>
      <w:r>
        <w:rPr>
          <w:rFonts w:hint="cs"/>
          <w:sz w:val="26"/>
          <w:szCs w:val="26"/>
          <w:rtl/>
        </w:rPr>
        <w:t xml:space="preserve"> </w:t>
      </w:r>
      <w:r w:rsidRPr="00C54332">
        <w:rPr>
          <w:rFonts w:hint="cs"/>
          <w:sz w:val="26"/>
          <w:szCs w:val="26"/>
          <w:rtl/>
        </w:rPr>
        <w:t>ها بر می گردد که با صرف بودجه های هنگفت کارایی و اثربخشی پایینی را از خود به جا گذاشته</w:t>
      </w:r>
      <w:r w:rsidRPr="00C54332">
        <w:rPr>
          <w:sz w:val="26"/>
          <w:szCs w:val="26"/>
          <w:rtl/>
        </w:rPr>
        <w:softHyphen/>
      </w:r>
      <w:r w:rsidRPr="00C54332">
        <w:rPr>
          <w:rFonts w:hint="cs"/>
          <w:sz w:val="26"/>
          <w:szCs w:val="26"/>
          <w:rtl/>
        </w:rPr>
        <w:t>اند. بخشی از آن نیز به ضعف در حسابداران بنگاه ها و نبود حسابداران حرفه ای و خبره و در نتیجه تخصیص غیر موثر منابع مالی بر می گردد که باعث ایجاد این نگرش گردیده است که بخش بازاریابی بنگاه ها  سست عمل نموده و اثربخشی آن ها را مورد تردید قرار داده است. عامل موثر دیگر در ایجاد وضعیت پیش گفته برداشت نادرست از نقش و جایگاه بازاریابی، هم در بین کارورزان و هم دانشگاهیان است. برای اینکه بازاریابی نتایجی اثر بخش داشته باشد، بنگاه ها باید آمیخته درستی مبتنی بر هر دو رویکرد بازارگرا(رانش بازار) و منبع گرا(کشش بازار) را به جای اصرار به فقط یک رویکرد به تنهایی، در دستور کار خود قرار دهند و آن را به عنوان یک ساختار نگرشی نه تنها به بخش بازاریابی بلکه به کل سازمان سرایت دهند.</w:t>
      </w:r>
    </w:p>
    <w:p w14:paraId="292A3F4A" w14:textId="77777777" w:rsidR="00600C6B" w:rsidRPr="00C54332" w:rsidRDefault="00600C6B" w:rsidP="00B87356">
      <w:pPr>
        <w:pStyle w:val="MyFavoriteStyle"/>
        <w:spacing w:after="0"/>
        <w:rPr>
          <w:sz w:val="26"/>
          <w:szCs w:val="26"/>
          <w:rtl/>
        </w:rPr>
      </w:pPr>
      <w:r w:rsidRPr="00C54332">
        <w:rPr>
          <w:rFonts w:hint="cs"/>
          <w:sz w:val="26"/>
          <w:szCs w:val="26"/>
          <w:rtl/>
        </w:rPr>
        <w:t xml:space="preserve">بازاریابی باید به سوی ایفای نقش و کارکرد محوری ارزش آفرینی به منظور رویاروئی با حل مسائل بلند مدت بازگردد تا بتواند به میزان با اهمیتی روی زندگانی انسان ها تاثیر بگذارد. بازاریابان حتی گاهی با نیت خوب، </w:t>
      </w:r>
      <w:r w:rsidRPr="00C54332">
        <w:rPr>
          <w:sz w:val="26"/>
          <w:szCs w:val="26"/>
          <w:rtl/>
        </w:rPr>
        <w:br/>
      </w:r>
      <w:r w:rsidRPr="00C54332">
        <w:rPr>
          <w:rFonts w:hint="cs"/>
          <w:sz w:val="26"/>
          <w:szCs w:val="26"/>
          <w:rtl/>
        </w:rPr>
        <w:t>روش</w:t>
      </w:r>
      <w:r w:rsidRPr="00C54332">
        <w:rPr>
          <w:sz w:val="26"/>
          <w:szCs w:val="26"/>
          <w:rtl/>
        </w:rPr>
        <w:softHyphen/>
      </w:r>
      <w:r w:rsidRPr="00C54332">
        <w:rPr>
          <w:rFonts w:hint="cs"/>
          <w:sz w:val="26"/>
          <w:szCs w:val="26"/>
          <w:rtl/>
        </w:rPr>
        <w:t>های عمل نادرستی را به کار می بندند. آن ها گاهی از روش هایی استفاده می کنند که به هزینه سایرین برای یک بخش نتایج مثبت به همراه دارد و این همان چیزی است که از آن به عنوان بازاریابی غیر اخلاقی</w:t>
      </w:r>
      <w:r w:rsidRPr="00C54332">
        <w:rPr>
          <w:rStyle w:val="FootnoteReference"/>
          <w:sz w:val="26"/>
          <w:szCs w:val="26"/>
          <w:rtl/>
        </w:rPr>
        <w:footnoteReference w:id="85"/>
      </w:r>
      <w:r w:rsidRPr="00C54332">
        <w:rPr>
          <w:rFonts w:hint="cs"/>
          <w:sz w:val="26"/>
          <w:szCs w:val="26"/>
          <w:rtl/>
        </w:rPr>
        <w:t xml:space="preserve"> یا بازاریابی بی</w:t>
      </w:r>
      <w:r w:rsidRPr="00C54332">
        <w:rPr>
          <w:sz w:val="26"/>
          <w:szCs w:val="26"/>
          <w:rtl/>
        </w:rPr>
        <w:softHyphen/>
      </w:r>
      <w:r w:rsidRPr="00C54332">
        <w:rPr>
          <w:rFonts w:hint="cs"/>
          <w:sz w:val="26"/>
          <w:szCs w:val="26"/>
          <w:rtl/>
        </w:rPr>
        <w:t>محتوا</w:t>
      </w:r>
      <w:r w:rsidRPr="00C54332">
        <w:rPr>
          <w:rStyle w:val="FootnoteReference"/>
          <w:sz w:val="26"/>
          <w:szCs w:val="26"/>
          <w:rtl/>
        </w:rPr>
        <w:footnoteReference w:id="86"/>
      </w:r>
      <w:r w:rsidRPr="00C54332">
        <w:rPr>
          <w:rFonts w:hint="cs"/>
          <w:sz w:val="26"/>
          <w:szCs w:val="26"/>
          <w:rtl/>
        </w:rPr>
        <w:t xml:space="preserve"> نام برده می شود.</w:t>
      </w:r>
      <w:r w:rsidRPr="00C54332">
        <w:rPr>
          <w:sz w:val="26"/>
          <w:szCs w:val="26"/>
        </w:rPr>
        <w:t xml:space="preserve"> </w:t>
      </w:r>
      <w:r w:rsidRPr="00C54332">
        <w:rPr>
          <w:rFonts w:hint="cs"/>
          <w:sz w:val="26"/>
          <w:szCs w:val="26"/>
          <w:rtl/>
        </w:rPr>
        <w:t xml:space="preserve"> وقتی که مشتریان می بازند و سازمان ها برنده می شوند و یا گروهی به هزینه گروهی دیگر منتفع می شوند، منافع بدست آمده کوتاه مدت خواهد بود و با ورود سایر رقبا و یا مراجع وضع کننده مقررات جدید به مسئله همه چیز از دست خواهد رفت. بی پرده ترین مثال در این خصوص افزایش 5000 درصدی داروی داراپریم است که برای درمان ایدز مورد استفاده واقع می شود. در سال 2015، قیمت این دارو برای هر دوز مصرف از 13.5 دلار به 750 دلار افزایش داده شد. اگر ما منافع بلند مدت هم مشتریان و هم شرکت ها را با یک نگرش انسان</w:t>
      </w:r>
      <w:r w:rsidRPr="00C54332">
        <w:rPr>
          <w:sz w:val="26"/>
          <w:szCs w:val="26"/>
          <w:rtl/>
        </w:rPr>
        <w:softHyphen/>
      </w:r>
      <w:r w:rsidRPr="00C54332">
        <w:rPr>
          <w:rFonts w:hint="cs"/>
          <w:sz w:val="26"/>
          <w:szCs w:val="26"/>
          <w:rtl/>
        </w:rPr>
        <w:t>گرا مورد توجه قرارداده و روی آن تمرکز نماییم، در واقع آن</w:t>
      </w:r>
      <w:r w:rsidRPr="00C54332">
        <w:rPr>
          <w:sz w:val="26"/>
          <w:szCs w:val="26"/>
          <w:rtl/>
        </w:rPr>
        <w:softHyphen/>
      </w:r>
      <w:r w:rsidRPr="00C54332">
        <w:rPr>
          <w:rFonts w:hint="cs"/>
          <w:sz w:val="26"/>
          <w:szCs w:val="26"/>
          <w:rtl/>
        </w:rPr>
        <w:t xml:space="preserve">گاه وارد دیدگاه بازاریابی </w:t>
      </w:r>
      <w:r w:rsidRPr="00C54332">
        <w:rPr>
          <w:sz w:val="26"/>
          <w:szCs w:val="26"/>
        </w:rPr>
        <w:t>H2H</w:t>
      </w:r>
      <w:r w:rsidRPr="00C54332">
        <w:rPr>
          <w:rFonts w:hint="cs"/>
          <w:sz w:val="26"/>
          <w:szCs w:val="26"/>
          <w:rtl/>
        </w:rPr>
        <w:t xml:space="preserve"> شده ایم. </w:t>
      </w:r>
    </w:p>
    <w:p w14:paraId="1060F7B4" w14:textId="429E4C8E" w:rsidR="00600C6B" w:rsidRDefault="00600C6B" w:rsidP="00B87356">
      <w:pPr>
        <w:pStyle w:val="MyFavoriteStyle"/>
        <w:spacing w:after="0"/>
        <w:rPr>
          <w:sz w:val="26"/>
          <w:szCs w:val="26"/>
          <w:rtl/>
        </w:rPr>
      </w:pPr>
      <w:r w:rsidRPr="00C54332">
        <w:rPr>
          <w:rFonts w:hint="cs"/>
          <w:sz w:val="26"/>
          <w:szCs w:val="26"/>
          <w:rtl/>
        </w:rPr>
        <w:lastRenderedPageBreak/>
        <w:t>از دیگر روش های نامطلوب بازاریابی که مورد انتقاد قرار گرفته است می توان به ارسال ایمیل های ناخواسته(هرز نامه)، تماس های تلفنی ناخواسته، و بنر های تبلیغاتی و ... نام برد که از آن به عنوان بازاریابی وقفه</w:t>
      </w:r>
      <w:r w:rsidRPr="00C54332">
        <w:rPr>
          <w:rStyle w:val="FootnoteReference"/>
          <w:sz w:val="26"/>
          <w:szCs w:val="26"/>
          <w:rtl/>
        </w:rPr>
        <w:footnoteReference w:id="87"/>
      </w:r>
      <w:r w:rsidRPr="00C54332">
        <w:rPr>
          <w:rFonts w:hint="cs"/>
          <w:sz w:val="26"/>
          <w:szCs w:val="26"/>
          <w:rtl/>
        </w:rPr>
        <w:t xml:space="preserve"> یا برون</w:t>
      </w:r>
      <w:r w:rsidRPr="00C54332">
        <w:rPr>
          <w:sz w:val="26"/>
          <w:szCs w:val="26"/>
          <w:rtl/>
        </w:rPr>
        <w:softHyphen/>
      </w:r>
      <w:r w:rsidRPr="00C54332">
        <w:rPr>
          <w:rFonts w:hint="cs"/>
          <w:sz w:val="26"/>
          <w:szCs w:val="26"/>
          <w:rtl/>
        </w:rPr>
        <w:t>گرا</w:t>
      </w:r>
      <w:r w:rsidRPr="00C54332">
        <w:rPr>
          <w:rStyle w:val="FootnoteReference"/>
          <w:sz w:val="26"/>
          <w:szCs w:val="26"/>
          <w:rtl/>
        </w:rPr>
        <w:footnoteReference w:id="88"/>
      </w:r>
      <w:r w:rsidRPr="00C54332">
        <w:rPr>
          <w:rFonts w:hint="cs"/>
          <w:sz w:val="26"/>
          <w:szCs w:val="26"/>
          <w:rtl/>
        </w:rPr>
        <w:t xml:space="preserve">  یاد می شود و به جای آن رویکرد بازاریابی مجوز</w:t>
      </w:r>
      <w:r w:rsidRPr="00C54332">
        <w:rPr>
          <w:rStyle w:val="FootnoteReference"/>
          <w:sz w:val="26"/>
          <w:szCs w:val="26"/>
          <w:rtl/>
        </w:rPr>
        <w:footnoteReference w:id="89"/>
      </w:r>
      <w:r w:rsidRPr="00C54332">
        <w:rPr>
          <w:rFonts w:hint="cs"/>
          <w:sz w:val="26"/>
          <w:szCs w:val="26"/>
          <w:rtl/>
        </w:rPr>
        <w:t xml:space="preserve"> یا درون</w:t>
      </w:r>
      <w:r w:rsidRPr="00C54332">
        <w:rPr>
          <w:sz w:val="26"/>
          <w:szCs w:val="26"/>
          <w:rtl/>
        </w:rPr>
        <w:softHyphen/>
      </w:r>
      <w:r w:rsidRPr="00C54332">
        <w:rPr>
          <w:rFonts w:hint="cs"/>
          <w:sz w:val="26"/>
          <w:szCs w:val="26"/>
          <w:rtl/>
        </w:rPr>
        <w:t>گرا</w:t>
      </w:r>
      <w:r w:rsidRPr="00C54332">
        <w:rPr>
          <w:rStyle w:val="FootnoteReference"/>
          <w:sz w:val="26"/>
          <w:szCs w:val="26"/>
          <w:rtl/>
        </w:rPr>
        <w:footnoteReference w:id="90"/>
      </w:r>
      <w:r w:rsidRPr="00C54332">
        <w:rPr>
          <w:rFonts w:hint="cs"/>
          <w:sz w:val="26"/>
          <w:szCs w:val="26"/>
          <w:rtl/>
        </w:rPr>
        <w:t xml:space="preserve"> پیشنهاد گردیده است که رویکردی مبتنی بر همکاری و دریافت اجازه از افراد برای ارسال هرگونه اطلاعات بازاریابی و ارائه آموزش های لازم به مشتریان است. استفاده از سنجه</w:t>
      </w:r>
      <w:r w:rsidRPr="00C54332">
        <w:rPr>
          <w:sz w:val="26"/>
          <w:szCs w:val="26"/>
          <w:rtl/>
        </w:rPr>
        <w:softHyphen/>
      </w:r>
      <w:r w:rsidRPr="00C54332">
        <w:rPr>
          <w:rFonts w:hint="cs"/>
          <w:sz w:val="26"/>
          <w:szCs w:val="26"/>
          <w:rtl/>
        </w:rPr>
        <w:t>های بازاریابی وقفه برون</w:t>
      </w:r>
      <w:r w:rsidRPr="00C54332">
        <w:rPr>
          <w:sz w:val="26"/>
          <w:szCs w:val="26"/>
          <w:rtl/>
        </w:rPr>
        <w:softHyphen/>
      </w:r>
      <w:r w:rsidRPr="00C54332">
        <w:rPr>
          <w:rFonts w:hint="cs"/>
          <w:sz w:val="26"/>
          <w:szCs w:val="26"/>
          <w:rtl/>
        </w:rPr>
        <w:t>گرا</w:t>
      </w:r>
      <w:r w:rsidRPr="00C54332">
        <w:rPr>
          <w:rStyle w:val="FootnoteReference"/>
          <w:sz w:val="26"/>
          <w:szCs w:val="26"/>
          <w:rtl/>
        </w:rPr>
        <w:footnoteReference w:id="91"/>
      </w:r>
      <w:r w:rsidRPr="00C54332">
        <w:rPr>
          <w:rFonts w:hint="cs"/>
          <w:sz w:val="26"/>
          <w:szCs w:val="26"/>
          <w:rtl/>
        </w:rPr>
        <w:t xml:space="preserve"> به علت تحت فشار قرار دادن مشتریان تقریباً به نتایج مثبتی</w:t>
      </w:r>
      <w:r w:rsidR="005B2215">
        <w:rPr>
          <w:rFonts w:hint="cs"/>
          <w:sz w:val="26"/>
          <w:szCs w:val="26"/>
          <w:rtl/>
        </w:rPr>
        <w:t xml:space="preserve"> </w:t>
      </w:r>
      <w:r w:rsidRPr="00C54332">
        <w:rPr>
          <w:rFonts w:hint="cs"/>
          <w:sz w:val="26"/>
          <w:szCs w:val="26"/>
          <w:rtl/>
        </w:rPr>
        <w:t>نمی</w:t>
      </w:r>
      <w:r w:rsidR="005B2215">
        <w:rPr>
          <w:rFonts w:hint="cs"/>
          <w:sz w:val="26"/>
          <w:szCs w:val="26"/>
          <w:rtl/>
        </w:rPr>
        <w:t xml:space="preserve"> </w:t>
      </w:r>
      <w:r w:rsidRPr="00C54332">
        <w:rPr>
          <w:sz w:val="26"/>
          <w:szCs w:val="26"/>
        </w:rPr>
        <w:softHyphen/>
      </w:r>
      <w:r w:rsidRPr="00C54332">
        <w:rPr>
          <w:rFonts w:hint="cs"/>
          <w:sz w:val="26"/>
          <w:szCs w:val="26"/>
          <w:rtl/>
        </w:rPr>
        <w:t>انجامد. در عوض بازاریابی مجوز درون</w:t>
      </w:r>
      <w:r w:rsidRPr="00C54332">
        <w:rPr>
          <w:sz w:val="26"/>
          <w:szCs w:val="26"/>
          <w:rtl/>
        </w:rPr>
        <w:softHyphen/>
      </w:r>
      <w:r w:rsidRPr="00C54332">
        <w:rPr>
          <w:rFonts w:hint="cs"/>
          <w:sz w:val="26"/>
          <w:szCs w:val="26"/>
          <w:rtl/>
        </w:rPr>
        <w:t>گرا</w:t>
      </w:r>
      <w:r w:rsidRPr="00C54332">
        <w:rPr>
          <w:rStyle w:val="FootnoteReference"/>
          <w:sz w:val="26"/>
          <w:szCs w:val="26"/>
          <w:rtl/>
        </w:rPr>
        <w:footnoteReference w:id="92"/>
      </w:r>
      <w:r w:rsidRPr="00C54332">
        <w:rPr>
          <w:rFonts w:hint="cs"/>
          <w:sz w:val="26"/>
          <w:szCs w:val="26"/>
          <w:rtl/>
        </w:rPr>
        <w:t xml:space="preserve"> می</w:t>
      </w:r>
      <w:r w:rsidRPr="00C54332">
        <w:rPr>
          <w:sz w:val="26"/>
          <w:szCs w:val="26"/>
        </w:rPr>
        <w:softHyphen/>
      </w:r>
      <w:r w:rsidRPr="00C54332">
        <w:rPr>
          <w:rFonts w:hint="cs"/>
          <w:sz w:val="26"/>
          <w:szCs w:val="26"/>
          <w:rtl/>
        </w:rPr>
        <w:t xml:space="preserve">تواند با یک رویکرد مبتنی بر همکاری و دریافت اجازه برای ارسال اطلاعات و ارائه آموزش به مشتریان نتایج بسیار مثبت تری را به همراه داشته باشد. بازاریابی </w:t>
      </w:r>
      <w:r w:rsidRPr="00C54332">
        <w:rPr>
          <w:sz w:val="26"/>
          <w:szCs w:val="26"/>
        </w:rPr>
        <w:t>H2H</w:t>
      </w:r>
      <w:r w:rsidRPr="00C54332">
        <w:rPr>
          <w:rFonts w:hint="cs"/>
          <w:sz w:val="26"/>
          <w:szCs w:val="26"/>
          <w:rtl/>
        </w:rPr>
        <w:t xml:space="preserve"> با انگیزه</w:t>
      </w:r>
      <w:r w:rsidRPr="00C54332">
        <w:rPr>
          <w:sz w:val="26"/>
          <w:szCs w:val="26"/>
          <w:rtl/>
        </w:rPr>
        <w:softHyphen/>
      </w:r>
      <w:r w:rsidRPr="00C54332">
        <w:rPr>
          <w:rFonts w:hint="cs"/>
          <w:sz w:val="26"/>
          <w:szCs w:val="26"/>
          <w:rtl/>
        </w:rPr>
        <w:t xml:space="preserve"> حذف روش های عمل نادرست پیش گفته، یک گونه</w:t>
      </w:r>
      <w:r w:rsidRPr="00C54332">
        <w:rPr>
          <w:sz w:val="26"/>
          <w:szCs w:val="26"/>
          <w:rtl/>
        </w:rPr>
        <w:softHyphen/>
      </w:r>
      <w:r w:rsidRPr="00C54332">
        <w:rPr>
          <w:rFonts w:hint="cs"/>
          <w:sz w:val="26"/>
          <w:szCs w:val="26"/>
          <w:rtl/>
        </w:rPr>
        <w:t>ای اخلاقی و مبتنی بر همکاری برای درگیر کردن مشتری در فرایند هم</w:t>
      </w:r>
      <w:r w:rsidRPr="00C54332">
        <w:rPr>
          <w:sz w:val="26"/>
          <w:szCs w:val="26"/>
          <w:rtl/>
        </w:rPr>
        <w:softHyphen/>
      </w:r>
      <w:r w:rsidRPr="00C54332">
        <w:rPr>
          <w:rFonts w:hint="cs"/>
          <w:sz w:val="26"/>
          <w:szCs w:val="26"/>
          <w:rtl/>
        </w:rPr>
        <w:t xml:space="preserve">آفرینی ارزش در قالب یک تیم به جای ایجاد هزینه برای یکدیگر، را ارائه داده است. شکل6-2 رویکرد بازاریابی </w:t>
      </w:r>
      <w:r w:rsidRPr="00C54332">
        <w:rPr>
          <w:sz w:val="26"/>
          <w:szCs w:val="26"/>
        </w:rPr>
        <w:t>H2H</w:t>
      </w:r>
      <w:r w:rsidRPr="00C54332">
        <w:rPr>
          <w:rFonts w:hint="cs"/>
          <w:sz w:val="26"/>
          <w:szCs w:val="26"/>
          <w:rtl/>
        </w:rPr>
        <w:t xml:space="preserve"> را به تصویر می</w:t>
      </w:r>
      <w:r w:rsidRPr="00C54332">
        <w:rPr>
          <w:sz w:val="26"/>
          <w:szCs w:val="26"/>
          <w:rtl/>
        </w:rPr>
        <w:softHyphen/>
      </w:r>
      <w:r w:rsidRPr="00C54332">
        <w:rPr>
          <w:rFonts w:hint="cs"/>
          <w:sz w:val="26"/>
          <w:szCs w:val="26"/>
          <w:rtl/>
        </w:rPr>
        <w:t>کشد. شرکت</w:t>
      </w:r>
      <w:r w:rsidRPr="00C54332">
        <w:rPr>
          <w:sz w:val="26"/>
          <w:szCs w:val="26"/>
          <w:rtl/>
        </w:rPr>
        <w:softHyphen/>
      </w:r>
      <w:r w:rsidRPr="00C54332">
        <w:rPr>
          <w:rFonts w:hint="cs"/>
          <w:sz w:val="26"/>
          <w:szCs w:val="26"/>
          <w:rtl/>
        </w:rPr>
        <w:t xml:space="preserve">هایی که رویکرد </w:t>
      </w:r>
      <w:r w:rsidRPr="00C54332">
        <w:rPr>
          <w:sz w:val="26"/>
          <w:szCs w:val="26"/>
        </w:rPr>
        <w:t>H2H</w:t>
      </w:r>
      <w:r w:rsidRPr="00C54332">
        <w:rPr>
          <w:rFonts w:hint="cs"/>
          <w:sz w:val="26"/>
          <w:szCs w:val="26"/>
          <w:rtl/>
        </w:rPr>
        <w:t xml:space="preserve"> را مبنای کار خود قرار</w:t>
      </w:r>
      <w:r w:rsidR="005B2215">
        <w:rPr>
          <w:rFonts w:hint="cs"/>
          <w:sz w:val="26"/>
          <w:szCs w:val="26"/>
          <w:rtl/>
        </w:rPr>
        <w:t xml:space="preserve"> </w:t>
      </w:r>
      <w:r w:rsidRPr="00C54332">
        <w:rPr>
          <w:rFonts w:hint="cs"/>
          <w:sz w:val="26"/>
          <w:szCs w:val="26"/>
          <w:rtl/>
        </w:rPr>
        <w:t>داده</w:t>
      </w:r>
      <w:r w:rsidRPr="00C54332">
        <w:rPr>
          <w:sz w:val="26"/>
          <w:szCs w:val="26"/>
          <w:rtl/>
        </w:rPr>
        <w:softHyphen/>
      </w:r>
      <w:r w:rsidRPr="00C54332">
        <w:rPr>
          <w:rFonts w:hint="cs"/>
          <w:sz w:val="26"/>
          <w:szCs w:val="26"/>
          <w:rtl/>
        </w:rPr>
        <w:t>اند، بر هم آفرینی ارزش با مشارکت مشتریان و در میان گذاشتن پیشنهادهای ارزش به شیوه ای مناسب با مشتریان متمرکز شده</w:t>
      </w:r>
      <w:r w:rsidRPr="00C54332">
        <w:rPr>
          <w:sz w:val="26"/>
          <w:szCs w:val="26"/>
          <w:rtl/>
        </w:rPr>
        <w:softHyphen/>
      </w:r>
      <w:r w:rsidRPr="00C54332">
        <w:rPr>
          <w:rFonts w:hint="cs"/>
          <w:sz w:val="26"/>
          <w:szCs w:val="26"/>
          <w:rtl/>
        </w:rPr>
        <w:t>اند.</w:t>
      </w:r>
    </w:p>
    <w:p w14:paraId="2A362C2A" w14:textId="1CB17926" w:rsidR="00261E09" w:rsidRPr="00600C6B" w:rsidRDefault="005B2215" w:rsidP="00B87356">
      <w:pPr>
        <w:pStyle w:val="MyFavoriteStyle"/>
        <w:spacing w:after="0"/>
        <w:jc w:val="center"/>
        <w:rPr>
          <w:sz w:val="26"/>
          <w:szCs w:val="26"/>
          <w:rtl/>
        </w:rPr>
      </w:pPr>
      <w:r w:rsidRPr="005B2215">
        <w:rPr>
          <w:noProof/>
          <w:sz w:val="26"/>
          <w:szCs w:val="26"/>
          <w:rtl/>
        </w:rPr>
        <w:drawing>
          <wp:inline distT="0" distB="0" distL="0" distR="0" wp14:anchorId="21B82361" wp14:editId="4E2C3C44">
            <wp:extent cx="3885565" cy="3037103"/>
            <wp:effectExtent l="0" t="0" r="635" b="0"/>
            <wp:docPr id="44" name="Picture 44" descr="C:\Users\MAHDI\Desktop\صنایعی\تصاویر\تصاویر رنگ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DI\Desktop\صنایعی\تصاویر\تصاویر رنگی\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1964" cy="3065554"/>
                    </a:xfrm>
                    <a:prstGeom prst="rect">
                      <a:avLst/>
                    </a:prstGeom>
                    <a:noFill/>
                    <a:ln>
                      <a:noFill/>
                    </a:ln>
                  </pic:spPr>
                </pic:pic>
              </a:graphicData>
            </a:graphic>
          </wp:inline>
        </w:drawing>
      </w:r>
    </w:p>
    <w:p w14:paraId="5CBB70E5" w14:textId="77777777" w:rsidR="005B2215" w:rsidRPr="005B2215" w:rsidRDefault="005B2215" w:rsidP="00B87356">
      <w:pPr>
        <w:pStyle w:val="BodyText"/>
        <w:bidi/>
        <w:ind w:right="-388"/>
        <w:jc w:val="center"/>
        <w:rPr>
          <w:rFonts w:ascii="Cambria" w:eastAsiaTheme="minorHAnsi" w:hAnsi="Cambria" w:cs="B Nazanin"/>
          <w:b/>
          <w:bCs/>
          <w:sz w:val="26"/>
          <w:szCs w:val="26"/>
          <w:rtl/>
          <w:lang w:bidi="fa-IR"/>
        </w:rPr>
      </w:pPr>
      <w:r w:rsidRPr="005B2215">
        <w:rPr>
          <w:rFonts w:ascii="Cambria" w:eastAsiaTheme="minorHAnsi" w:hAnsi="Cambria" w:cs="B Nazanin" w:hint="cs"/>
          <w:b/>
          <w:bCs/>
          <w:sz w:val="26"/>
          <w:szCs w:val="26"/>
          <w:rtl/>
          <w:lang w:bidi="fa-IR"/>
        </w:rPr>
        <w:t xml:space="preserve">شکل 2-6 : گرایش بازاریابی </w:t>
      </w:r>
      <w:r w:rsidRPr="005B2215">
        <w:rPr>
          <w:rFonts w:ascii="Cambria" w:eastAsiaTheme="minorHAnsi" w:hAnsi="Cambria" w:cs="B Nazanin"/>
          <w:b/>
          <w:bCs/>
          <w:sz w:val="26"/>
          <w:szCs w:val="26"/>
          <w:lang w:bidi="fa-IR"/>
        </w:rPr>
        <w:t>H2H</w:t>
      </w:r>
    </w:p>
    <w:p w14:paraId="4180EC43" w14:textId="201288B8" w:rsidR="00261E09" w:rsidRPr="004A14CF" w:rsidRDefault="00261E09" w:rsidP="00B87356">
      <w:pPr>
        <w:pStyle w:val="MyFavoriteStyle"/>
        <w:spacing w:after="0" w:line="312" w:lineRule="auto"/>
        <w:rPr>
          <w:rFonts w:asciiTheme="majorBidi" w:hAnsiTheme="majorBidi"/>
          <w:sz w:val="26"/>
          <w:szCs w:val="26"/>
          <w:rtl/>
        </w:rPr>
      </w:pPr>
    </w:p>
    <w:p w14:paraId="75FA0964" w14:textId="7F66EC5B" w:rsidR="00600C6B" w:rsidRPr="00600C6B" w:rsidRDefault="00600C6B" w:rsidP="00B87356">
      <w:pPr>
        <w:pStyle w:val="MyFavoriteStyle"/>
        <w:spacing w:after="0" w:line="312" w:lineRule="auto"/>
        <w:rPr>
          <w:rFonts w:asciiTheme="majorBidi" w:hAnsiTheme="majorBidi"/>
          <w:sz w:val="26"/>
          <w:szCs w:val="26"/>
        </w:rPr>
      </w:pPr>
      <w:r w:rsidRPr="00600C6B">
        <w:rPr>
          <w:rFonts w:asciiTheme="majorBidi" w:hAnsiTheme="majorBidi" w:hint="cs"/>
          <w:sz w:val="26"/>
          <w:szCs w:val="26"/>
          <w:rtl/>
        </w:rPr>
        <w:lastRenderedPageBreak/>
        <w:t>همان</w:t>
      </w:r>
      <w:r w:rsidRPr="00600C6B">
        <w:rPr>
          <w:rFonts w:asciiTheme="majorBidi" w:hAnsiTheme="majorBidi"/>
          <w:sz w:val="26"/>
          <w:szCs w:val="26"/>
          <w:rtl/>
        </w:rPr>
        <w:softHyphen/>
      </w:r>
      <w:r w:rsidRPr="00600C6B">
        <w:rPr>
          <w:rFonts w:asciiTheme="majorBidi" w:hAnsiTheme="majorBidi" w:hint="cs"/>
          <w:sz w:val="26"/>
          <w:szCs w:val="26"/>
          <w:rtl/>
        </w:rPr>
        <w:t xml:space="preserve">گونه که در شکل 2-6  نشان داده شده است، در پارادایم بازاریابی </w:t>
      </w:r>
      <w:r w:rsidRPr="00600C6B">
        <w:rPr>
          <w:rFonts w:asciiTheme="majorBidi" w:hAnsiTheme="majorBidi"/>
          <w:sz w:val="26"/>
          <w:szCs w:val="26"/>
        </w:rPr>
        <w:t>H2H</w:t>
      </w:r>
      <w:r w:rsidRPr="00600C6B">
        <w:rPr>
          <w:rFonts w:asciiTheme="majorBidi" w:hAnsiTheme="majorBidi" w:hint="cs"/>
          <w:sz w:val="26"/>
          <w:szCs w:val="26"/>
          <w:rtl/>
        </w:rPr>
        <w:t>، شرکت ها با ترکیب هر دو رویکرد منبع</w:t>
      </w:r>
      <w:r w:rsidRPr="00600C6B">
        <w:rPr>
          <w:rFonts w:asciiTheme="majorBidi" w:hAnsiTheme="majorBidi"/>
          <w:sz w:val="26"/>
          <w:szCs w:val="26"/>
          <w:rtl/>
        </w:rPr>
        <w:softHyphen/>
      </w:r>
      <w:r w:rsidRPr="00600C6B">
        <w:rPr>
          <w:rFonts w:asciiTheme="majorBidi" w:hAnsiTheme="majorBidi" w:hint="cs"/>
          <w:sz w:val="26"/>
          <w:szCs w:val="26"/>
          <w:rtl/>
        </w:rPr>
        <w:t>گرا و بازارگرا، دستیابی به اهداف بالاتری را هدفگذاری نموده اند زیرا در این پارادایم رویکردهای یاد شده در تناقض با یکدیگر نیستند بلکه مکمل هم پنداشته می شوند. بنگاه</w:t>
      </w:r>
      <w:r w:rsidRPr="00600C6B">
        <w:rPr>
          <w:rFonts w:asciiTheme="majorBidi" w:hAnsiTheme="majorBidi"/>
          <w:sz w:val="26"/>
          <w:szCs w:val="26"/>
          <w:rtl/>
        </w:rPr>
        <w:softHyphen/>
      </w:r>
      <w:r w:rsidRPr="00600C6B">
        <w:rPr>
          <w:rFonts w:asciiTheme="majorBidi" w:hAnsiTheme="majorBidi" w:hint="cs"/>
          <w:sz w:val="26"/>
          <w:szCs w:val="26"/>
          <w:rtl/>
        </w:rPr>
        <w:t>ها نیاز دارند که شایستگی</w:t>
      </w:r>
      <w:r w:rsidRPr="00600C6B">
        <w:rPr>
          <w:rFonts w:asciiTheme="majorBidi" w:hAnsiTheme="majorBidi"/>
          <w:sz w:val="26"/>
          <w:szCs w:val="26"/>
          <w:rtl/>
        </w:rPr>
        <w:softHyphen/>
      </w:r>
      <w:r w:rsidRPr="00600C6B">
        <w:rPr>
          <w:rFonts w:asciiTheme="majorBidi" w:hAnsiTheme="majorBidi" w:hint="cs"/>
          <w:sz w:val="26"/>
          <w:szCs w:val="26"/>
          <w:rtl/>
        </w:rPr>
        <w:t>های محوری</w:t>
      </w:r>
      <w:r w:rsidRPr="00600C6B">
        <w:rPr>
          <w:rFonts w:asciiTheme="majorBidi" w:hAnsiTheme="majorBidi"/>
          <w:sz w:val="26"/>
          <w:szCs w:val="26"/>
          <w:rtl/>
        </w:rPr>
        <w:softHyphen/>
      </w:r>
      <w:r w:rsidRPr="00600C6B">
        <w:rPr>
          <w:rFonts w:asciiTheme="majorBidi" w:hAnsiTheme="majorBidi" w:hint="cs"/>
          <w:sz w:val="26"/>
          <w:szCs w:val="26"/>
          <w:rtl/>
        </w:rPr>
        <w:t>شان را با استفاده از منابع و فعالیت</w:t>
      </w:r>
      <w:r w:rsidRPr="00600C6B">
        <w:rPr>
          <w:rFonts w:asciiTheme="majorBidi" w:hAnsiTheme="majorBidi"/>
          <w:sz w:val="26"/>
          <w:szCs w:val="26"/>
          <w:rtl/>
        </w:rPr>
        <w:softHyphen/>
      </w:r>
      <w:r w:rsidRPr="00600C6B">
        <w:rPr>
          <w:rFonts w:asciiTheme="majorBidi" w:hAnsiTheme="majorBidi" w:hint="cs"/>
          <w:sz w:val="26"/>
          <w:szCs w:val="26"/>
          <w:rtl/>
        </w:rPr>
        <w:t>های کلیدی</w:t>
      </w:r>
      <w:r w:rsidRPr="00600C6B">
        <w:rPr>
          <w:rFonts w:asciiTheme="majorBidi" w:hAnsiTheme="majorBidi"/>
          <w:sz w:val="26"/>
          <w:szCs w:val="26"/>
          <w:rtl/>
        </w:rPr>
        <w:softHyphen/>
      </w:r>
      <w:r w:rsidRPr="00600C6B">
        <w:rPr>
          <w:rFonts w:asciiTheme="majorBidi" w:hAnsiTheme="majorBidi" w:hint="cs"/>
          <w:sz w:val="26"/>
          <w:szCs w:val="26"/>
          <w:rtl/>
        </w:rPr>
        <w:t>شان شکل داده و توسعه دهند، اما پیشنهاد خدمتی که در نهایت ارائه می نمایند باید هم راستا با بازار باشد. بنگاه</w:t>
      </w:r>
      <w:r w:rsidRPr="00600C6B">
        <w:rPr>
          <w:rFonts w:asciiTheme="majorBidi" w:hAnsiTheme="majorBidi"/>
          <w:sz w:val="26"/>
          <w:szCs w:val="26"/>
          <w:rtl/>
        </w:rPr>
        <w:softHyphen/>
      </w:r>
      <w:r w:rsidRPr="00600C6B">
        <w:rPr>
          <w:rFonts w:asciiTheme="majorBidi" w:hAnsiTheme="majorBidi" w:hint="cs"/>
          <w:sz w:val="26"/>
          <w:szCs w:val="26"/>
          <w:rtl/>
        </w:rPr>
        <w:t xml:space="preserve">هایی که بازاریابی </w:t>
      </w:r>
      <w:r w:rsidRPr="00600C6B">
        <w:rPr>
          <w:rFonts w:asciiTheme="majorBidi" w:hAnsiTheme="majorBidi"/>
          <w:sz w:val="26"/>
          <w:szCs w:val="26"/>
        </w:rPr>
        <w:t>H2H</w:t>
      </w:r>
      <w:r w:rsidRPr="00600C6B">
        <w:rPr>
          <w:rFonts w:asciiTheme="majorBidi" w:hAnsiTheme="majorBidi" w:hint="cs"/>
          <w:sz w:val="26"/>
          <w:szCs w:val="26"/>
          <w:rtl/>
        </w:rPr>
        <w:t xml:space="preserve"> را مبنای کار خود قرار داده</w:t>
      </w:r>
      <w:r w:rsidRPr="00600C6B">
        <w:rPr>
          <w:rFonts w:asciiTheme="majorBidi" w:hAnsiTheme="majorBidi"/>
          <w:sz w:val="26"/>
          <w:szCs w:val="26"/>
          <w:rtl/>
        </w:rPr>
        <w:softHyphen/>
      </w:r>
      <w:r w:rsidRPr="00600C6B">
        <w:rPr>
          <w:rFonts w:asciiTheme="majorBidi" w:hAnsiTheme="majorBidi" w:hint="cs"/>
          <w:sz w:val="26"/>
          <w:szCs w:val="26"/>
          <w:rtl/>
        </w:rPr>
        <w:t>اند یک تعهد اخلاقی قوی نسبت به کلیه گروه</w:t>
      </w:r>
      <w:r w:rsidRPr="00600C6B">
        <w:rPr>
          <w:rFonts w:asciiTheme="majorBidi" w:hAnsiTheme="majorBidi"/>
          <w:sz w:val="26"/>
          <w:szCs w:val="26"/>
          <w:rtl/>
        </w:rPr>
        <w:softHyphen/>
      </w:r>
      <w:r w:rsidRPr="00600C6B">
        <w:rPr>
          <w:rFonts w:asciiTheme="majorBidi" w:hAnsiTheme="majorBidi" w:hint="cs"/>
          <w:sz w:val="26"/>
          <w:szCs w:val="26"/>
          <w:rtl/>
        </w:rPr>
        <w:t>های ذی</w:t>
      </w:r>
      <w:r w:rsidRPr="00600C6B">
        <w:rPr>
          <w:rFonts w:asciiTheme="majorBidi" w:hAnsiTheme="majorBidi"/>
          <w:sz w:val="26"/>
          <w:szCs w:val="26"/>
          <w:rtl/>
        </w:rPr>
        <w:softHyphen/>
      </w:r>
      <w:r w:rsidRPr="00600C6B">
        <w:rPr>
          <w:rFonts w:asciiTheme="majorBidi" w:hAnsiTheme="majorBidi" w:hint="cs"/>
          <w:sz w:val="26"/>
          <w:szCs w:val="26"/>
          <w:rtl/>
        </w:rPr>
        <w:t>نفع شامل مشتریان، تامین</w:t>
      </w:r>
      <w:r w:rsidRPr="00600C6B">
        <w:rPr>
          <w:rFonts w:asciiTheme="majorBidi" w:hAnsiTheme="majorBidi"/>
          <w:sz w:val="26"/>
          <w:szCs w:val="26"/>
          <w:rtl/>
        </w:rPr>
        <w:softHyphen/>
      </w:r>
      <w:r w:rsidRPr="00600C6B">
        <w:rPr>
          <w:rFonts w:asciiTheme="majorBidi" w:hAnsiTheme="majorBidi" w:hint="cs"/>
          <w:sz w:val="26"/>
          <w:szCs w:val="26"/>
          <w:rtl/>
        </w:rPr>
        <w:t>کنندگان و سایر شرکای کسب و کار، کارکنان، سهامداران و در کل جامعه نشان داده و یک شخصیتی که از آن به عنوان بنگاه های شفیق</w:t>
      </w:r>
      <w:r w:rsidRPr="00600C6B">
        <w:rPr>
          <w:rFonts w:asciiTheme="majorBidi" w:hAnsiTheme="majorBidi"/>
          <w:sz w:val="26"/>
          <w:szCs w:val="26"/>
          <w:vertAlign w:val="superscript"/>
          <w:rtl/>
        </w:rPr>
        <w:footnoteReference w:id="93"/>
      </w:r>
      <w:r w:rsidRPr="00600C6B">
        <w:rPr>
          <w:rFonts w:asciiTheme="majorBidi" w:hAnsiTheme="majorBidi" w:hint="cs"/>
          <w:sz w:val="26"/>
          <w:szCs w:val="26"/>
          <w:rtl/>
        </w:rPr>
        <w:t xml:space="preserve"> یاد می</w:t>
      </w:r>
      <w:r w:rsidRPr="00600C6B">
        <w:rPr>
          <w:rFonts w:asciiTheme="majorBidi" w:hAnsiTheme="majorBidi"/>
          <w:sz w:val="26"/>
          <w:szCs w:val="26"/>
          <w:rtl/>
        </w:rPr>
        <w:softHyphen/>
      </w:r>
      <w:r w:rsidRPr="00600C6B">
        <w:rPr>
          <w:rFonts w:asciiTheme="majorBidi" w:hAnsiTheme="majorBidi" w:hint="cs"/>
          <w:sz w:val="26"/>
          <w:szCs w:val="26"/>
          <w:rtl/>
        </w:rPr>
        <w:t>شود، را از خود به نمایش می</w:t>
      </w:r>
      <w:r w:rsidRPr="00600C6B">
        <w:rPr>
          <w:rFonts w:asciiTheme="majorBidi" w:hAnsiTheme="majorBidi"/>
          <w:sz w:val="26"/>
          <w:szCs w:val="26"/>
          <w:rtl/>
        </w:rPr>
        <w:softHyphen/>
      </w:r>
      <w:r w:rsidRPr="00600C6B">
        <w:rPr>
          <w:rFonts w:asciiTheme="majorBidi" w:hAnsiTheme="majorBidi" w:hint="cs"/>
          <w:sz w:val="26"/>
          <w:szCs w:val="26"/>
          <w:rtl/>
        </w:rPr>
        <w:t>گذارند.</w:t>
      </w:r>
    </w:p>
    <w:p w14:paraId="14473A31" w14:textId="77777777"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hint="cs"/>
          <w:sz w:val="26"/>
          <w:szCs w:val="26"/>
          <w:rtl/>
        </w:rPr>
        <w:t>یکی دیگر از چالش های اخیر، چالش مدیریت پایداری است که در مباحث اجتماعی، سیاسی و اقتصادی مطرح گردیده است. در نگاه اول به نظر می رسد پایداری و رشد دو مفهومی هستند که تجمیع آن ها با یکدیگر ناسازگار است. به همین سبب با وجودی که برخی بنگاه ها رشد پایدار را سرلوحه کار خود قرار داده</w:t>
      </w:r>
      <w:r w:rsidRPr="00600C6B">
        <w:rPr>
          <w:rFonts w:asciiTheme="majorBidi" w:hAnsiTheme="majorBidi"/>
          <w:sz w:val="26"/>
          <w:szCs w:val="26"/>
          <w:rtl/>
        </w:rPr>
        <w:softHyphen/>
      </w:r>
      <w:r w:rsidRPr="00600C6B">
        <w:rPr>
          <w:rFonts w:asciiTheme="majorBidi" w:hAnsiTheme="majorBidi" w:hint="cs"/>
          <w:sz w:val="26"/>
          <w:szCs w:val="26"/>
          <w:rtl/>
        </w:rPr>
        <w:t>اند، برخی دیگر در مقابل آن مقاومت ورزیده اند. از این رو دنیای کسب و کار نیازمند قهرمانان پایداری</w:t>
      </w:r>
      <w:r w:rsidRPr="00600C6B">
        <w:rPr>
          <w:rFonts w:asciiTheme="majorBidi" w:hAnsiTheme="majorBidi"/>
          <w:sz w:val="26"/>
          <w:szCs w:val="26"/>
          <w:vertAlign w:val="superscript"/>
          <w:rtl/>
        </w:rPr>
        <w:footnoteReference w:id="94"/>
      </w:r>
      <w:r w:rsidRPr="00600C6B">
        <w:rPr>
          <w:rFonts w:asciiTheme="majorBidi" w:hAnsiTheme="majorBidi" w:hint="cs"/>
          <w:sz w:val="26"/>
          <w:szCs w:val="26"/>
          <w:rtl/>
        </w:rPr>
        <w:t xml:space="preserve"> و الگو</w:t>
      </w:r>
      <w:r w:rsidRPr="00600C6B">
        <w:rPr>
          <w:rFonts w:asciiTheme="majorBidi" w:hAnsiTheme="majorBidi"/>
          <w:sz w:val="26"/>
          <w:szCs w:val="26"/>
          <w:rtl/>
        </w:rPr>
        <w:softHyphen/>
      </w:r>
      <w:r w:rsidRPr="00600C6B">
        <w:rPr>
          <w:rFonts w:asciiTheme="majorBidi" w:hAnsiTheme="majorBidi" w:hint="cs"/>
          <w:sz w:val="26"/>
          <w:szCs w:val="26"/>
          <w:rtl/>
        </w:rPr>
        <w:t>های موفقی است که بتوان از طریق آن</w:t>
      </w:r>
      <w:r w:rsidRPr="00600C6B">
        <w:rPr>
          <w:rFonts w:asciiTheme="majorBidi" w:hAnsiTheme="majorBidi"/>
          <w:sz w:val="26"/>
          <w:szCs w:val="26"/>
          <w:rtl/>
        </w:rPr>
        <w:softHyphen/>
      </w:r>
      <w:r w:rsidRPr="00600C6B">
        <w:rPr>
          <w:rFonts w:asciiTheme="majorBidi" w:hAnsiTheme="majorBidi" w:hint="cs"/>
          <w:sz w:val="26"/>
          <w:szCs w:val="26"/>
          <w:rtl/>
        </w:rPr>
        <w:t>ها امکانپذیری رشد پایدار را به اثبات رساند. به این منظور سه راهبرد پیشنهاد گردیده است:</w:t>
      </w:r>
    </w:p>
    <w:p w14:paraId="0B901CD5" w14:textId="77777777" w:rsidR="00600C6B" w:rsidRPr="00600C6B" w:rsidRDefault="00600C6B" w:rsidP="00B87356">
      <w:pPr>
        <w:pStyle w:val="MyFavoriteStyle"/>
        <w:numPr>
          <w:ilvl w:val="0"/>
          <w:numId w:val="14"/>
        </w:numPr>
        <w:spacing w:after="0" w:line="312" w:lineRule="auto"/>
        <w:rPr>
          <w:rFonts w:asciiTheme="majorBidi" w:hAnsiTheme="majorBidi"/>
          <w:sz w:val="26"/>
          <w:szCs w:val="26"/>
        </w:rPr>
      </w:pPr>
      <w:r w:rsidRPr="00600C6B">
        <w:rPr>
          <w:rFonts w:asciiTheme="majorBidi" w:hAnsiTheme="majorBidi" w:hint="cs"/>
          <w:sz w:val="26"/>
          <w:szCs w:val="26"/>
          <w:rtl/>
        </w:rPr>
        <w:t>راهبرد اول: جدا سازی رشد درآمد از تهی سازی منابع طبیعی بکر از طریق استقرار یک اقتصاد چرخشی که در آن شرکت ها دغدغه پسماند محصولاتشان را داشته باشد. برای محصولات جدید نیز از منابع تجدیدپذیر یا موادی که قابل بازیافت هستند استفاده گردد.</w:t>
      </w:r>
    </w:p>
    <w:p w14:paraId="32AEBF3E" w14:textId="77777777" w:rsidR="00600C6B" w:rsidRPr="00600C6B" w:rsidRDefault="00600C6B" w:rsidP="00B87356">
      <w:pPr>
        <w:pStyle w:val="MyFavoriteStyle"/>
        <w:numPr>
          <w:ilvl w:val="0"/>
          <w:numId w:val="14"/>
        </w:numPr>
        <w:spacing w:after="0" w:line="312" w:lineRule="auto"/>
        <w:rPr>
          <w:rFonts w:asciiTheme="majorBidi" w:hAnsiTheme="majorBidi"/>
          <w:sz w:val="26"/>
          <w:szCs w:val="26"/>
        </w:rPr>
      </w:pPr>
      <w:r w:rsidRPr="00600C6B">
        <w:rPr>
          <w:rFonts w:asciiTheme="majorBidi" w:hAnsiTheme="majorBidi" w:hint="cs"/>
          <w:sz w:val="26"/>
          <w:szCs w:val="26"/>
          <w:rtl/>
        </w:rPr>
        <w:t>راهبرد دوم: کسب و کار ها می توانند محصولات کمتر و بهتری تولید نمایند. در زمانی که از آن به عنوان اقتصاد شراکتی یاد می شود، شرکت</w:t>
      </w:r>
      <w:r w:rsidRPr="00600C6B">
        <w:rPr>
          <w:rFonts w:asciiTheme="majorBidi" w:hAnsiTheme="majorBidi"/>
          <w:sz w:val="26"/>
          <w:szCs w:val="26"/>
          <w:rtl/>
        </w:rPr>
        <w:softHyphen/>
      </w:r>
      <w:r w:rsidRPr="00600C6B">
        <w:rPr>
          <w:rFonts w:asciiTheme="majorBidi" w:hAnsiTheme="majorBidi" w:hint="cs"/>
          <w:sz w:val="26"/>
          <w:szCs w:val="26"/>
          <w:rtl/>
        </w:rPr>
        <w:t>ها می توانند مدل</w:t>
      </w:r>
      <w:r w:rsidRPr="00600C6B">
        <w:rPr>
          <w:rFonts w:asciiTheme="majorBidi" w:hAnsiTheme="majorBidi"/>
          <w:sz w:val="26"/>
          <w:szCs w:val="26"/>
          <w:rtl/>
        </w:rPr>
        <w:softHyphen/>
      </w:r>
      <w:r w:rsidRPr="00600C6B">
        <w:rPr>
          <w:rFonts w:asciiTheme="majorBidi" w:hAnsiTheme="majorBidi" w:hint="cs"/>
          <w:sz w:val="26"/>
          <w:szCs w:val="26"/>
          <w:rtl/>
        </w:rPr>
        <w:t>های کسب و کارشان را تعدیل نموده و مشتریان را تشویق نمایند که محصولات را به اشتراک گذاشته، و یا به صورت کوتاه مدت یا بلند مدت اجاره دهند. این امر سبب می گردد با کسب و کار های پایدارتر، جریان های درآمد جدیدی نیز خلق گردد.</w:t>
      </w:r>
    </w:p>
    <w:p w14:paraId="74EB7946" w14:textId="77777777" w:rsidR="00600C6B" w:rsidRPr="00600C6B" w:rsidRDefault="00600C6B" w:rsidP="00B87356">
      <w:pPr>
        <w:pStyle w:val="MyFavoriteStyle"/>
        <w:numPr>
          <w:ilvl w:val="0"/>
          <w:numId w:val="14"/>
        </w:numPr>
        <w:spacing w:after="0" w:line="312" w:lineRule="auto"/>
        <w:rPr>
          <w:rFonts w:asciiTheme="majorBidi" w:hAnsiTheme="majorBidi"/>
          <w:sz w:val="26"/>
          <w:szCs w:val="26"/>
          <w:rtl/>
        </w:rPr>
      </w:pPr>
      <w:r w:rsidRPr="00600C6B">
        <w:rPr>
          <w:rFonts w:asciiTheme="majorBidi" w:hAnsiTheme="majorBidi" w:hint="cs"/>
          <w:sz w:val="26"/>
          <w:szCs w:val="26"/>
          <w:rtl/>
        </w:rPr>
        <w:t xml:space="preserve">راهبرد سوم: بازتعریف رشد. آیا همه چیز در رشد مالی خلاصه می شود؟ در سطح شخصی، رشد </w:t>
      </w:r>
      <w:r w:rsidRPr="00600C6B">
        <w:rPr>
          <w:rFonts w:asciiTheme="majorBidi" w:hAnsiTheme="majorBidi"/>
          <w:sz w:val="26"/>
          <w:szCs w:val="26"/>
          <w:rtl/>
        </w:rPr>
        <w:br/>
      </w:r>
      <w:r w:rsidRPr="00600C6B">
        <w:rPr>
          <w:rFonts w:asciiTheme="majorBidi" w:hAnsiTheme="majorBidi" w:hint="cs"/>
          <w:sz w:val="26"/>
          <w:szCs w:val="26"/>
          <w:rtl/>
        </w:rPr>
        <w:t xml:space="preserve">جنبه های گوناگونی همانند رشد اجتماعی، و رشد در رفاه را در بر می گیرد. ضروری است که بنگاه ها سایر منظرهای به جز مالی را نیز در نظر بگیرند.    </w:t>
      </w:r>
    </w:p>
    <w:p w14:paraId="089864C6" w14:textId="77777777" w:rsidR="00600C6B" w:rsidRPr="00600C6B" w:rsidRDefault="00600C6B" w:rsidP="00B87356">
      <w:pPr>
        <w:pStyle w:val="MyFavoriteStyle"/>
        <w:spacing w:after="0" w:line="312" w:lineRule="auto"/>
        <w:rPr>
          <w:rFonts w:asciiTheme="majorBidi" w:hAnsiTheme="majorBidi"/>
          <w:sz w:val="26"/>
          <w:szCs w:val="26"/>
        </w:rPr>
      </w:pPr>
      <w:r w:rsidRPr="00600C6B">
        <w:rPr>
          <w:rFonts w:asciiTheme="majorBidi" w:hAnsiTheme="majorBidi" w:hint="cs"/>
          <w:sz w:val="26"/>
          <w:szCs w:val="26"/>
          <w:rtl/>
        </w:rPr>
        <w:t>درگیری همه</w:t>
      </w:r>
      <w:r w:rsidRPr="00600C6B">
        <w:rPr>
          <w:rFonts w:asciiTheme="majorBidi" w:hAnsiTheme="majorBidi"/>
          <w:sz w:val="26"/>
          <w:szCs w:val="26"/>
          <w:rtl/>
        </w:rPr>
        <w:softHyphen/>
      </w:r>
      <w:r w:rsidRPr="00600C6B">
        <w:rPr>
          <w:rFonts w:asciiTheme="majorBidi" w:hAnsiTheme="majorBidi" w:hint="cs"/>
          <w:sz w:val="26"/>
          <w:szCs w:val="26"/>
          <w:rtl/>
        </w:rPr>
        <w:t>ی گروه</w:t>
      </w:r>
      <w:r w:rsidRPr="00600C6B">
        <w:rPr>
          <w:rFonts w:asciiTheme="majorBidi" w:hAnsiTheme="majorBidi"/>
          <w:sz w:val="26"/>
          <w:szCs w:val="26"/>
          <w:rtl/>
        </w:rPr>
        <w:softHyphen/>
      </w:r>
      <w:r w:rsidRPr="00600C6B">
        <w:rPr>
          <w:rFonts w:asciiTheme="majorBidi" w:hAnsiTheme="majorBidi" w:hint="cs"/>
          <w:sz w:val="26"/>
          <w:szCs w:val="26"/>
          <w:rtl/>
        </w:rPr>
        <w:t>های ذی</w:t>
      </w:r>
      <w:r w:rsidRPr="00600C6B">
        <w:rPr>
          <w:rFonts w:asciiTheme="majorBidi" w:hAnsiTheme="majorBidi"/>
          <w:sz w:val="26"/>
          <w:szCs w:val="26"/>
          <w:rtl/>
        </w:rPr>
        <w:softHyphen/>
      </w:r>
      <w:r w:rsidRPr="00600C6B">
        <w:rPr>
          <w:rFonts w:asciiTheme="majorBidi" w:hAnsiTheme="majorBidi" w:hint="cs"/>
          <w:sz w:val="26"/>
          <w:szCs w:val="26"/>
          <w:rtl/>
        </w:rPr>
        <w:t>نفع و همکاری آنان اصلی</w:t>
      </w:r>
      <w:r w:rsidRPr="00600C6B">
        <w:rPr>
          <w:rFonts w:asciiTheme="majorBidi" w:hAnsiTheme="majorBidi"/>
          <w:sz w:val="26"/>
          <w:szCs w:val="26"/>
          <w:rtl/>
        </w:rPr>
        <w:softHyphen/>
      </w:r>
      <w:r w:rsidRPr="00600C6B">
        <w:rPr>
          <w:rFonts w:asciiTheme="majorBidi" w:hAnsiTheme="majorBidi" w:hint="cs"/>
          <w:sz w:val="26"/>
          <w:szCs w:val="26"/>
          <w:rtl/>
        </w:rPr>
        <w:t xml:space="preserve">ترین منبع مزیت رقابتی بنگاه به شمار می رود. در </w:t>
      </w:r>
      <w:r w:rsidRPr="00600C6B">
        <w:rPr>
          <w:rFonts w:asciiTheme="majorBidi" w:hAnsiTheme="majorBidi"/>
          <w:sz w:val="26"/>
          <w:szCs w:val="26"/>
          <w:rtl/>
        </w:rPr>
        <w:br/>
      </w:r>
      <w:r w:rsidRPr="00600C6B">
        <w:rPr>
          <w:rFonts w:asciiTheme="majorBidi" w:hAnsiTheme="majorBidi" w:hint="cs"/>
          <w:sz w:val="26"/>
          <w:szCs w:val="26"/>
          <w:rtl/>
        </w:rPr>
        <w:t>ارزیابی</w:t>
      </w:r>
      <w:r w:rsidRPr="00600C6B">
        <w:rPr>
          <w:rFonts w:asciiTheme="majorBidi" w:hAnsiTheme="majorBidi"/>
          <w:sz w:val="26"/>
          <w:szCs w:val="26"/>
          <w:rtl/>
        </w:rPr>
        <w:softHyphen/>
      </w:r>
      <w:r w:rsidRPr="00600C6B">
        <w:rPr>
          <w:rFonts w:asciiTheme="majorBidi" w:hAnsiTheme="majorBidi" w:hint="cs"/>
          <w:sz w:val="26"/>
          <w:szCs w:val="26"/>
          <w:rtl/>
        </w:rPr>
        <w:t>های حال حاضر، پایداری نه یک افزونه بلکه یک ضرورت به شمار می رود. محدوده و اهمیت چالش</w:t>
      </w:r>
      <w:r w:rsidRPr="00600C6B">
        <w:rPr>
          <w:rFonts w:asciiTheme="majorBidi" w:hAnsiTheme="majorBidi"/>
          <w:sz w:val="26"/>
          <w:szCs w:val="26"/>
          <w:rtl/>
        </w:rPr>
        <w:softHyphen/>
      </w:r>
      <w:r w:rsidRPr="00600C6B">
        <w:rPr>
          <w:rFonts w:asciiTheme="majorBidi" w:hAnsiTheme="majorBidi" w:hint="cs"/>
          <w:sz w:val="26"/>
          <w:szCs w:val="26"/>
          <w:rtl/>
        </w:rPr>
        <w:t>هایی که بنگاه</w:t>
      </w:r>
      <w:r w:rsidRPr="00600C6B">
        <w:rPr>
          <w:rFonts w:asciiTheme="majorBidi" w:hAnsiTheme="majorBidi"/>
          <w:sz w:val="26"/>
          <w:szCs w:val="26"/>
          <w:rtl/>
        </w:rPr>
        <w:softHyphen/>
      </w:r>
      <w:r w:rsidRPr="00600C6B">
        <w:rPr>
          <w:rFonts w:asciiTheme="majorBidi" w:hAnsiTheme="majorBidi" w:hint="cs"/>
          <w:sz w:val="26"/>
          <w:szCs w:val="26"/>
          <w:rtl/>
        </w:rPr>
        <w:t xml:space="preserve">های </w:t>
      </w:r>
      <w:r w:rsidRPr="00600C6B">
        <w:rPr>
          <w:rFonts w:asciiTheme="majorBidi" w:hAnsiTheme="majorBidi" w:hint="cs"/>
          <w:sz w:val="26"/>
          <w:szCs w:val="26"/>
          <w:rtl/>
        </w:rPr>
        <w:lastRenderedPageBreak/>
        <w:t xml:space="preserve">کسب و کار در حال حاضر با آن رو به رو هستند و یا در آینده </w:t>
      </w:r>
      <w:bookmarkStart w:id="0" w:name="_Hlk73792182"/>
      <w:r w:rsidRPr="00600C6B">
        <w:rPr>
          <w:rFonts w:asciiTheme="majorBidi" w:hAnsiTheme="majorBidi" w:hint="cs"/>
          <w:sz w:val="26"/>
          <w:szCs w:val="26"/>
          <w:rtl/>
        </w:rPr>
        <w:t xml:space="preserve">مواجه </w:t>
      </w:r>
      <w:bookmarkEnd w:id="0"/>
      <w:r w:rsidRPr="00600C6B">
        <w:rPr>
          <w:rFonts w:asciiTheme="majorBidi" w:hAnsiTheme="majorBidi" w:hint="cs"/>
          <w:sz w:val="26"/>
          <w:szCs w:val="26"/>
          <w:rtl/>
        </w:rPr>
        <w:t>خواهند شد، متعددند. منابع فیزیکی دنیا محدود هستند و پر</w:t>
      </w:r>
      <w:r w:rsidRPr="00600C6B">
        <w:rPr>
          <w:rFonts w:asciiTheme="majorBidi" w:hAnsiTheme="majorBidi"/>
          <w:sz w:val="26"/>
          <w:szCs w:val="26"/>
          <w:rtl/>
        </w:rPr>
        <w:softHyphen/>
      </w:r>
      <w:r w:rsidRPr="00600C6B">
        <w:rPr>
          <w:rFonts w:asciiTheme="majorBidi" w:hAnsiTheme="majorBidi" w:hint="cs"/>
          <w:sz w:val="26"/>
          <w:szCs w:val="26"/>
          <w:rtl/>
        </w:rPr>
        <w:t>هزینه</w:t>
      </w:r>
      <w:r w:rsidRPr="00600C6B">
        <w:rPr>
          <w:rFonts w:asciiTheme="majorBidi" w:hAnsiTheme="majorBidi"/>
          <w:sz w:val="26"/>
          <w:szCs w:val="26"/>
          <w:rtl/>
        </w:rPr>
        <w:softHyphen/>
      </w:r>
      <w:r w:rsidRPr="00600C6B">
        <w:rPr>
          <w:rFonts w:asciiTheme="majorBidi" w:hAnsiTheme="majorBidi" w:hint="cs"/>
          <w:sz w:val="26"/>
          <w:szCs w:val="26"/>
          <w:rtl/>
        </w:rPr>
        <w:t>تر شده</w:t>
      </w:r>
      <w:r w:rsidRPr="00600C6B">
        <w:rPr>
          <w:rFonts w:asciiTheme="majorBidi" w:hAnsiTheme="majorBidi"/>
          <w:sz w:val="26"/>
          <w:szCs w:val="26"/>
          <w:rtl/>
        </w:rPr>
        <w:softHyphen/>
      </w:r>
      <w:r w:rsidRPr="00600C6B">
        <w:rPr>
          <w:rFonts w:asciiTheme="majorBidi" w:hAnsiTheme="majorBidi" w:hint="cs"/>
          <w:sz w:val="26"/>
          <w:szCs w:val="26"/>
          <w:rtl/>
        </w:rPr>
        <w:t>اند، اهمیت مقیاس و خودکارسازی در حال تنزل است، نوآوری های جدید با سرعت بیشتری نسخه برداری می شوند و مسائل اجتماعی با نرخ های هشدار دهنده</w:t>
      </w:r>
      <w:r w:rsidRPr="00600C6B">
        <w:rPr>
          <w:rFonts w:asciiTheme="majorBidi" w:hAnsiTheme="majorBidi"/>
          <w:sz w:val="26"/>
          <w:szCs w:val="26"/>
          <w:rtl/>
        </w:rPr>
        <w:softHyphen/>
      </w:r>
      <w:r w:rsidRPr="00600C6B">
        <w:rPr>
          <w:rFonts w:asciiTheme="majorBidi" w:hAnsiTheme="majorBidi" w:hint="cs"/>
          <w:sz w:val="26"/>
          <w:szCs w:val="26"/>
          <w:rtl/>
        </w:rPr>
        <w:t>ای در حال افزایش هستند. تغییرات تدریجی دیگر پاسخ</w:t>
      </w:r>
      <w:r w:rsidRPr="00600C6B">
        <w:rPr>
          <w:rFonts w:asciiTheme="majorBidi" w:hAnsiTheme="majorBidi"/>
          <w:sz w:val="26"/>
          <w:szCs w:val="26"/>
          <w:rtl/>
        </w:rPr>
        <w:softHyphen/>
      </w:r>
      <w:r w:rsidRPr="00600C6B">
        <w:rPr>
          <w:rFonts w:asciiTheme="majorBidi" w:hAnsiTheme="majorBidi" w:hint="cs"/>
          <w:sz w:val="26"/>
          <w:szCs w:val="26"/>
          <w:rtl/>
        </w:rPr>
        <w:t>گوی این چالش ها نیستند و پیاده سازی موفقیت آمیز یک تفکر سه گانه در خصوص نتایج مورد انتظار که هر سه جنبه اجتماعی، اقتصادی، و بوم شناسی را مبتنی بر مدل ذی</w:t>
      </w:r>
      <w:r w:rsidRPr="00600C6B">
        <w:rPr>
          <w:rFonts w:asciiTheme="majorBidi" w:hAnsiTheme="majorBidi"/>
          <w:sz w:val="26"/>
          <w:szCs w:val="26"/>
          <w:rtl/>
        </w:rPr>
        <w:softHyphen/>
      </w:r>
      <w:r w:rsidRPr="00600C6B">
        <w:rPr>
          <w:rFonts w:asciiTheme="majorBidi" w:hAnsiTheme="majorBidi" w:hint="cs"/>
          <w:sz w:val="26"/>
          <w:szCs w:val="26"/>
          <w:rtl/>
        </w:rPr>
        <w:t>نفع اسپایس (اجتماع، شرکای کسب و کار، سرمایه گذاران، مشتریان، و کارکنان)</w:t>
      </w:r>
      <w:r w:rsidRPr="00600C6B">
        <w:rPr>
          <w:rFonts w:asciiTheme="majorBidi" w:hAnsiTheme="majorBidi"/>
          <w:sz w:val="26"/>
          <w:szCs w:val="26"/>
          <w:vertAlign w:val="superscript"/>
          <w:rtl/>
        </w:rPr>
        <w:t xml:space="preserve"> </w:t>
      </w:r>
      <w:r w:rsidRPr="00600C6B">
        <w:rPr>
          <w:rFonts w:asciiTheme="majorBidi" w:hAnsiTheme="majorBidi"/>
          <w:sz w:val="26"/>
          <w:szCs w:val="26"/>
          <w:vertAlign w:val="superscript"/>
          <w:rtl/>
        </w:rPr>
        <w:footnoteReference w:id="95"/>
      </w:r>
      <w:r w:rsidRPr="00600C6B">
        <w:rPr>
          <w:rFonts w:asciiTheme="majorBidi" w:hAnsiTheme="majorBidi" w:hint="cs"/>
          <w:sz w:val="26"/>
          <w:szCs w:val="26"/>
          <w:rtl/>
        </w:rPr>
        <w:t xml:space="preserve"> در نظر گرفته باشد، ضرورتی اجتناب ناپذیر است. </w:t>
      </w:r>
    </w:p>
    <w:p w14:paraId="2229620A" w14:textId="2A864A5C"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sz w:val="26"/>
          <w:szCs w:val="26"/>
          <w:rtl/>
        </w:rPr>
        <w:t>دست</w:t>
      </w:r>
      <w:r w:rsidRPr="00600C6B">
        <w:rPr>
          <w:rFonts w:asciiTheme="majorBidi" w:hAnsiTheme="majorBidi" w:hint="cs"/>
          <w:sz w:val="26"/>
          <w:szCs w:val="26"/>
          <w:rtl/>
        </w:rPr>
        <w:t>ا</w:t>
      </w:r>
      <w:r w:rsidRPr="00600C6B">
        <w:rPr>
          <w:rFonts w:asciiTheme="majorBidi" w:hAnsiTheme="majorBidi"/>
          <w:sz w:val="26"/>
          <w:szCs w:val="26"/>
          <w:rtl/>
        </w:rPr>
        <w:t>وردها و پیشرفت</w:t>
      </w:r>
      <w:r w:rsidRPr="00600C6B">
        <w:rPr>
          <w:rFonts w:asciiTheme="majorBidi" w:hAnsiTheme="majorBidi" w:hint="cs"/>
          <w:sz w:val="26"/>
          <w:szCs w:val="26"/>
          <w:rtl/>
        </w:rPr>
        <w:t xml:space="preserve"> </w:t>
      </w:r>
      <w:r w:rsidRPr="00600C6B">
        <w:rPr>
          <w:rFonts w:asciiTheme="majorBidi" w:hAnsiTheme="majorBidi"/>
          <w:sz w:val="26"/>
          <w:szCs w:val="26"/>
          <w:rtl/>
        </w:rPr>
        <w:t>های اخیر نشان می دهد</w:t>
      </w:r>
      <w:r w:rsidRPr="00600C6B">
        <w:rPr>
          <w:rFonts w:asciiTheme="majorBidi" w:hAnsiTheme="majorBidi" w:hint="cs"/>
          <w:sz w:val="26"/>
          <w:szCs w:val="26"/>
          <w:rtl/>
        </w:rPr>
        <w:t xml:space="preserve"> که</w:t>
      </w:r>
      <w:r w:rsidRPr="00600C6B">
        <w:rPr>
          <w:rFonts w:asciiTheme="majorBidi" w:hAnsiTheme="majorBidi"/>
          <w:sz w:val="26"/>
          <w:szCs w:val="26"/>
          <w:rtl/>
        </w:rPr>
        <w:t xml:space="preserve"> بدون تردید اولویت</w:t>
      </w:r>
      <w:r w:rsidRPr="00600C6B">
        <w:rPr>
          <w:rFonts w:asciiTheme="majorBidi" w:hAnsiTheme="majorBidi" w:hint="cs"/>
          <w:sz w:val="26"/>
          <w:szCs w:val="26"/>
          <w:rtl/>
        </w:rPr>
        <w:t xml:space="preserve"> </w:t>
      </w:r>
      <w:r w:rsidRPr="00600C6B">
        <w:rPr>
          <w:rFonts w:asciiTheme="majorBidi" w:hAnsiTheme="majorBidi"/>
          <w:sz w:val="26"/>
          <w:szCs w:val="26"/>
          <w:rtl/>
        </w:rPr>
        <w:t>های مشتریان در حال تغییر هستند</w:t>
      </w:r>
      <w:r w:rsidRPr="00600C6B">
        <w:rPr>
          <w:rFonts w:asciiTheme="majorBidi" w:hAnsiTheme="majorBidi" w:hint="cs"/>
          <w:sz w:val="26"/>
          <w:szCs w:val="26"/>
          <w:rtl/>
        </w:rPr>
        <w:t>.</w:t>
      </w:r>
      <w:r w:rsidRPr="00600C6B">
        <w:rPr>
          <w:rFonts w:asciiTheme="majorBidi" w:hAnsiTheme="majorBidi"/>
          <w:sz w:val="26"/>
          <w:szCs w:val="26"/>
          <w:rtl/>
        </w:rPr>
        <w:t xml:space="preserve"> به ویژه در ایالات متحده محصولات پایدار و ارائه خدمات مورد توجه و درخواست نسل</w:t>
      </w:r>
      <w:r w:rsidRPr="00600C6B">
        <w:rPr>
          <w:rFonts w:asciiTheme="majorBidi" w:hAnsiTheme="majorBidi" w:hint="cs"/>
          <w:sz w:val="26"/>
          <w:szCs w:val="26"/>
          <w:rtl/>
        </w:rPr>
        <w:t xml:space="preserve"> </w:t>
      </w:r>
      <w:r w:rsidRPr="00600C6B">
        <w:rPr>
          <w:rFonts w:asciiTheme="majorBidi" w:hAnsiTheme="majorBidi"/>
          <w:sz w:val="26"/>
          <w:szCs w:val="26"/>
          <w:rtl/>
        </w:rPr>
        <w:t xml:space="preserve">های جوان </w:t>
      </w:r>
      <w:r w:rsidRPr="00600C6B">
        <w:rPr>
          <w:rFonts w:asciiTheme="majorBidi" w:hAnsiTheme="majorBidi" w:hint="cs"/>
          <w:sz w:val="26"/>
          <w:szCs w:val="26"/>
          <w:rtl/>
        </w:rPr>
        <w:t>قرار گرفته است</w:t>
      </w:r>
      <w:r w:rsidRPr="00600C6B">
        <w:rPr>
          <w:rFonts w:asciiTheme="majorBidi" w:hAnsiTheme="majorBidi"/>
          <w:sz w:val="26"/>
          <w:szCs w:val="26"/>
          <w:rtl/>
        </w:rPr>
        <w:t>.</w:t>
      </w:r>
      <w:r w:rsidRPr="00600C6B">
        <w:rPr>
          <w:rFonts w:asciiTheme="majorBidi" w:hAnsiTheme="majorBidi" w:hint="cs"/>
          <w:sz w:val="26"/>
          <w:szCs w:val="26"/>
          <w:rtl/>
        </w:rPr>
        <w:t xml:space="preserve"> </w:t>
      </w:r>
      <w:r w:rsidRPr="00600C6B">
        <w:rPr>
          <w:rFonts w:asciiTheme="majorBidi" w:hAnsiTheme="majorBidi"/>
          <w:sz w:val="26"/>
          <w:szCs w:val="26"/>
          <w:rtl/>
        </w:rPr>
        <w:t xml:space="preserve">موضوع </w:t>
      </w:r>
      <w:r w:rsidRPr="00600C6B">
        <w:rPr>
          <w:rFonts w:asciiTheme="majorBidi" w:hAnsiTheme="majorBidi" w:hint="cs"/>
          <w:sz w:val="26"/>
          <w:szCs w:val="26"/>
          <w:rtl/>
        </w:rPr>
        <w:t>یاد شده</w:t>
      </w:r>
      <w:r w:rsidRPr="00600C6B">
        <w:rPr>
          <w:rFonts w:asciiTheme="majorBidi" w:hAnsiTheme="majorBidi"/>
          <w:sz w:val="26"/>
          <w:szCs w:val="26"/>
          <w:rtl/>
        </w:rPr>
        <w:t xml:space="preserve"> بر سال</w:t>
      </w:r>
      <w:r w:rsidRPr="00600C6B">
        <w:rPr>
          <w:rFonts w:asciiTheme="majorBidi" w:hAnsiTheme="majorBidi"/>
          <w:sz w:val="26"/>
          <w:szCs w:val="26"/>
          <w:rtl/>
        </w:rPr>
        <w:softHyphen/>
        <w:t xml:space="preserve">های آتی تاثیر </w:t>
      </w:r>
      <w:r w:rsidRPr="00600C6B">
        <w:rPr>
          <w:rFonts w:asciiTheme="majorBidi" w:hAnsiTheme="majorBidi" w:hint="cs"/>
          <w:sz w:val="26"/>
          <w:szCs w:val="26"/>
          <w:rtl/>
        </w:rPr>
        <w:t>بسیار زیادی</w:t>
      </w:r>
      <w:r w:rsidRPr="00600C6B">
        <w:rPr>
          <w:rFonts w:asciiTheme="majorBidi" w:hAnsiTheme="majorBidi"/>
          <w:sz w:val="26"/>
          <w:szCs w:val="26"/>
          <w:rtl/>
        </w:rPr>
        <w:t xml:space="preserve"> </w:t>
      </w:r>
      <w:r w:rsidRPr="00600C6B">
        <w:rPr>
          <w:rFonts w:asciiTheme="majorBidi" w:hAnsiTheme="majorBidi" w:hint="cs"/>
          <w:sz w:val="26"/>
          <w:szCs w:val="26"/>
          <w:rtl/>
        </w:rPr>
        <w:t>خواهد گذاشت</w:t>
      </w:r>
      <w:r w:rsidRPr="00600C6B">
        <w:rPr>
          <w:rFonts w:asciiTheme="majorBidi" w:hAnsiTheme="majorBidi"/>
          <w:sz w:val="26"/>
          <w:szCs w:val="26"/>
          <w:rtl/>
        </w:rPr>
        <w:t xml:space="preserve"> زیرا نسل های هزاره</w:t>
      </w:r>
      <w:r w:rsidRPr="00600C6B">
        <w:rPr>
          <w:rFonts w:asciiTheme="majorBidi" w:hAnsiTheme="majorBidi" w:hint="cs"/>
          <w:sz w:val="26"/>
          <w:szCs w:val="26"/>
          <w:rtl/>
        </w:rPr>
        <w:t>،</w:t>
      </w:r>
      <w:r w:rsidRPr="00600C6B">
        <w:rPr>
          <w:rFonts w:asciiTheme="majorBidi" w:hAnsiTheme="majorBidi"/>
          <w:sz w:val="26"/>
          <w:szCs w:val="26"/>
          <w:rtl/>
        </w:rPr>
        <w:t xml:space="preserve"> </w:t>
      </w:r>
      <w:r w:rsidRPr="00600C6B">
        <w:rPr>
          <w:rFonts w:asciiTheme="majorBidi" w:hAnsiTheme="majorBidi" w:hint="cs"/>
          <w:sz w:val="26"/>
          <w:szCs w:val="26"/>
          <w:rtl/>
        </w:rPr>
        <w:t>متقاضی</w:t>
      </w:r>
      <w:r w:rsidRPr="00600C6B">
        <w:rPr>
          <w:rFonts w:asciiTheme="majorBidi" w:hAnsiTheme="majorBidi"/>
          <w:sz w:val="26"/>
          <w:szCs w:val="26"/>
          <w:rtl/>
        </w:rPr>
        <w:t xml:space="preserve"> پایدار</w:t>
      </w:r>
      <w:r w:rsidRPr="00600C6B">
        <w:rPr>
          <w:rFonts w:asciiTheme="majorBidi" w:hAnsiTheme="majorBidi" w:hint="cs"/>
          <w:sz w:val="26"/>
          <w:szCs w:val="26"/>
          <w:rtl/>
        </w:rPr>
        <w:t>ی به گونه</w:t>
      </w:r>
      <w:r w:rsidRPr="00600C6B">
        <w:rPr>
          <w:rFonts w:asciiTheme="majorBidi" w:hAnsiTheme="majorBidi"/>
          <w:sz w:val="26"/>
          <w:szCs w:val="26"/>
          <w:rtl/>
        </w:rPr>
        <w:softHyphen/>
      </w:r>
      <w:r w:rsidRPr="00600C6B">
        <w:rPr>
          <w:rFonts w:asciiTheme="majorBidi" w:hAnsiTheme="majorBidi" w:hint="cs"/>
          <w:sz w:val="26"/>
          <w:szCs w:val="26"/>
          <w:rtl/>
        </w:rPr>
        <w:t>ای هستند که در آن</w:t>
      </w:r>
      <w:r w:rsidRPr="00600C6B">
        <w:rPr>
          <w:rFonts w:asciiTheme="majorBidi" w:hAnsiTheme="majorBidi"/>
          <w:sz w:val="26"/>
          <w:szCs w:val="26"/>
          <w:rtl/>
        </w:rPr>
        <w:t xml:space="preserve"> </w:t>
      </w:r>
      <w:r w:rsidRPr="00600C6B">
        <w:rPr>
          <w:rFonts w:asciiTheme="majorBidi" w:hAnsiTheme="majorBidi" w:hint="cs"/>
          <w:sz w:val="26"/>
          <w:szCs w:val="26"/>
          <w:rtl/>
        </w:rPr>
        <w:t>به بهبود</w:t>
      </w:r>
      <w:r w:rsidRPr="00600C6B">
        <w:rPr>
          <w:rFonts w:asciiTheme="majorBidi" w:hAnsiTheme="majorBidi"/>
          <w:sz w:val="26"/>
          <w:szCs w:val="26"/>
          <w:rtl/>
        </w:rPr>
        <w:t xml:space="preserve"> محیط</w:t>
      </w:r>
      <w:r w:rsidRPr="00600C6B">
        <w:rPr>
          <w:rFonts w:asciiTheme="majorBidi" w:hAnsiTheme="majorBidi" w:hint="cs"/>
          <w:sz w:val="26"/>
          <w:szCs w:val="26"/>
          <w:rtl/>
        </w:rPr>
        <w:t>ی</w:t>
      </w:r>
      <w:r w:rsidRPr="00600C6B">
        <w:rPr>
          <w:rFonts w:asciiTheme="majorBidi" w:hAnsiTheme="majorBidi"/>
          <w:sz w:val="26"/>
          <w:szCs w:val="26"/>
          <w:rtl/>
        </w:rPr>
        <w:t xml:space="preserve"> </w:t>
      </w:r>
      <w:r w:rsidRPr="00600C6B">
        <w:rPr>
          <w:rFonts w:asciiTheme="majorBidi" w:hAnsiTheme="majorBidi" w:hint="cs"/>
          <w:sz w:val="26"/>
          <w:szCs w:val="26"/>
          <w:rtl/>
        </w:rPr>
        <w:t>اولویت داده شود و مشتریان کنجکاو  نسبت به پایداری، حتی حاضر هستند که مبالغ اضافی نیز از این بابت بپردازند، اما:</w:t>
      </w:r>
    </w:p>
    <w:p w14:paraId="28A2E709" w14:textId="77777777" w:rsidR="00600C6B" w:rsidRPr="00600C6B" w:rsidRDefault="00600C6B" w:rsidP="00B87356">
      <w:pPr>
        <w:pStyle w:val="MyFavoriteStyle"/>
        <w:numPr>
          <w:ilvl w:val="0"/>
          <w:numId w:val="18"/>
        </w:numPr>
        <w:spacing w:after="0" w:line="312" w:lineRule="auto"/>
        <w:rPr>
          <w:rFonts w:asciiTheme="majorBidi" w:hAnsiTheme="majorBidi"/>
          <w:sz w:val="26"/>
          <w:szCs w:val="26"/>
          <w:rtl/>
        </w:rPr>
      </w:pPr>
      <w:r w:rsidRPr="00600C6B">
        <w:rPr>
          <w:rFonts w:asciiTheme="majorBidi" w:hAnsiTheme="majorBidi" w:hint="cs"/>
          <w:sz w:val="26"/>
          <w:szCs w:val="26"/>
          <w:rtl/>
        </w:rPr>
        <w:t>بسیاری از بازارها(به عنوان مثال اروپا و امریکا) به سطوح بلوغ بالایی دست یافته</w:t>
      </w:r>
      <w:r w:rsidRPr="00600C6B">
        <w:rPr>
          <w:rFonts w:asciiTheme="majorBidi" w:hAnsiTheme="majorBidi"/>
          <w:sz w:val="26"/>
          <w:szCs w:val="26"/>
          <w:rtl/>
        </w:rPr>
        <w:softHyphen/>
      </w:r>
      <w:r w:rsidRPr="00600C6B">
        <w:rPr>
          <w:rFonts w:asciiTheme="majorBidi" w:hAnsiTheme="majorBidi" w:hint="cs"/>
          <w:sz w:val="26"/>
          <w:szCs w:val="26"/>
          <w:rtl/>
        </w:rPr>
        <w:t xml:space="preserve">اند و ایجاد رشد پایدار در پارادایم های محدود سنتی برای آن ها تقریباً غیر ممکن است.  </w:t>
      </w:r>
    </w:p>
    <w:p w14:paraId="0C86101A" w14:textId="77777777" w:rsidR="00600C6B" w:rsidRPr="00600C6B" w:rsidRDefault="00600C6B" w:rsidP="00B87356">
      <w:pPr>
        <w:pStyle w:val="MyFavoriteStyle"/>
        <w:numPr>
          <w:ilvl w:val="0"/>
          <w:numId w:val="18"/>
        </w:numPr>
        <w:spacing w:after="0" w:line="312" w:lineRule="auto"/>
        <w:rPr>
          <w:rFonts w:asciiTheme="majorBidi" w:hAnsiTheme="majorBidi"/>
          <w:sz w:val="26"/>
          <w:szCs w:val="26"/>
          <w:rtl/>
        </w:rPr>
      </w:pPr>
      <w:r w:rsidRPr="00600C6B">
        <w:rPr>
          <w:rFonts w:asciiTheme="majorBidi" w:hAnsiTheme="majorBidi"/>
          <w:sz w:val="26"/>
          <w:szCs w:val="26"/>
          <w:rtl/>
        </w:rPr>
        <w:t xml:space="preserve">از آنجائی که اقتصادهای </w:t>
      </w:r>
      <w:r w:rsidRPr="00600C6B">
        <w:rPr>
          <w:rFonts w:asciiTheme="majorBidi" w:hAnsiTheme="majorBidi" w:hint="cs"/>
          <w:sz w:val="26"/>
          <w:szCs w:val="26"/>
          <w:rtl/>
        </w:rPr>
        <w:t>نوظهور</w:t>
      </w:r>
      <w:r w:rsidRPr="00600C6B">
        <w:rPr>
          <w:rFonts w:asciiTheme="majorBidi" w:hAnsiTheme="majorBidi"/>
          <w:sz w:val="26"/>
          <w:szCs w:val="26"/>
          <w:rtl/>
        </w:rPr>
        <w:t xml:space="preserve"> به دنبال دستیابی به استانداردهای بالای زندگی هستند، منابع </w:t>
      </w:r>
      <w:r w:rsidRPr="00600C6B">
        <w:rPr>
          <w:rFonts w:asciiTheme="majorBidi" w:hAnsiTheme="majorBidi" w:hint="cs"/>
          <w:sz w:val="26"/>
          <w:szCs w:val="26"/>
          <w:rtl/>
        </w:rPr>
        <w:t>بیشتری</w:t>
      </w:r>
      <w:r w:rsidRPr="00600C6B">
        <w:rPr>
          <w:rFonts w:asciiTheme="majorBidi" w:hAnsiTheme="majorBidi"/>
          <w:sz w:val="26"/>
          <w:szCs w:val="26"/>
          <w:rtl/>
        </w:rPr>
        <w:t xml:space="preserve"> برای برآورد</w:t>
      </w:r>
      <w:r w:rsidRPr="00600C6B">
        <w:rPr>
          <w:rFonts w:asciiTheme="majorBidi" w:hAnsiTheme="majorBidi" w:hint="cs"/>
          <w:sz w:val="26"/>
          <w:szCs w:val="26"/>
          <w:rtl/>
        </w:rPr>
        <w:t>ه نمود</w:t>
      </w:r>
      <w:r w:rsidRPr="00600C6B">
        <w:rPr>
          <w:rFonts w:asciiTheme="majorBidi" w:hAnsiTheme="majorBidi"/>
          <w:sz w:val="26"/>
          <w:szCs w:val="26"/>
          <w:rtl/>
        </w:rPr>
        <w:t>ن تقاضای روزافزون و</w:t>
      </w:r>
      <w:r w:rsidRPr="00600C6B">
        <w:rPr>
          <w:rFonts w:asciiTheme="majorBidi" w:hAnsiTheme="majorBidi" w:hint="cs"/>
          <w:sz w:val="26"/>
          <w:szCs w:val="26"/>
          <w:rtl/>
        </w:rPr>
        <w:t xml:space="preserve"> </w:t>
      </w:r>
      <w:r w:rsidRPr="00600C6B">
        <w:rPr>
          <w:rFonts w:asciiTheme="majorBidi" w:hAnsiTheme="majorBidi"/>
          <w:sz w:val="26"/>
          <w:szCs w:val="26"/>
          <w:rtl/>
        </w:rPr>
        <w:t xml:space="preserve">مداوم نیز </w:t>
      </w:r>
      <w:r w:rsidRPr="00600C6B">
        <w:rPr>
          <w:rFonts w:asciiTheme="majorBidi" w:hAnsiTheme="majorBidi" w:hint="cs"/>
          <w:sz w:val="26"/>
          <w:szCs w:val="26"/>
          <w:rtl/>
        </w:rPr>
        <w:t>مورد نیاز است</w:t>
      </w:r>
      <w:r w:rsidRPr="00600C6B">
        <w:rPr>
          <w:rFonts w:asciiTheme="majorBidi" w:hAnsiTheme="majorBidi"/>
          <w:sz w:val="26"/>
          <w:szCs w:val="26"/>
          <w:rtl/>
        </w:rPr>
        <w:t xml:space="preserve"> و با خود نوعی </w:t>
      </w:r>
      <w:r w:rsidRPr="00600C6B">
        <w:rPr>
          <w:rFonts w:asciiTheme="majorBidi" w:hAnsiTheme="majorBidi" w:hint="cs"/>
          <w:sz w:val="26"/>
          <w:szCs w:val="26"/>
          <w:rtl/>
        </w:rPr>
        <w:t>الزام</w:t>
      </w:r>
      <w:r w:rsidRPr="00600C6B">
        <w:rPr>
          <w:rFonts w:asciiTheme="majorBidi" w:hAnsiTheme="majorBidi"/>
          <w:sz w:val="26"/>
          <w:szCs w:val="26"/>
          <w:rtl/>
        </w:rPr>
        <w:t xml:space="preserve"> را برای اقدام</w:t>
      </w:r>
      <w:r w:rsidRPr="00600C6B">
        <w:rPr>
          <w:rFonts w:asciiTheme="majorBidi" w:hAnsiTheme="majorBidi" w:hint="cs"/>
          <w:sz w:val="26"/>
          <w:szCs w:val="26"/>
          <w:rtl/>
        </w:rPr>
        <w:t xml:space="preserve"> در جهت</w:t>
      </w:r>
      <w:r w:rsidRPr="00600C6B">
        <w:rPr>
          <w:rFonts w:asciiTheme="majorBidi" w:hAnsiTheme="majorBidi"/>
          <w:sz w:val="26"/>
          <w:szCs w:val="26"/>
          <w:rtl/>
        </w:rPr>
        <w:t xml:space="preserve"> کسب و کار پایدار به همراه می آورد</w:t>
      </w:r>
      <w:r w:rsidRPr="00600C6B">
        <w:rPr>
          <w:rFonts w:asciiTheme="majorBidi" w:hAnsiTheme="majorBidi" w:hint="cs"/>
          <w:sz w:val="26"/>
          <w:szCs w:val="26"/>
          <w:rtl/>
        </w:rPr>
        <w:t>،</w:t>
      </w:r>
      <w:r w:rsidRPr="00600C6B">
        <w:rPr>
          <w:rFonts w:asciiTheme="majorBidi" w:hAnsiTheme="majorBidi"/>
          <w:sz w:val="26"/>
          <w:szCs w:val="26"/>
          <w:rtl/>
        </w:rPr>
        <w:t xml:space="preserve"> زیرا منابع ک</w:t>
      </w:r>
      <w:r w:rsidRPr="00600C6B">
        <w:rPr>
          <w:rFonts w:asciiTheme="majorBidi" w:hAnsiTheme="majorBidi" w:hint="cs"/>
          <w:sz w:val="26"/>
          <w:szCs w:val="26"/>
          <w:rtl/>
        </w:rPr>
        <w:t>ر</w:t>
      </w:r>
      <w:r w:rsidRPr="00600C6B">
        <w:rPr>
          <w:rFonts w:asciiTheme="majorBidi" w:hAnsiTheme="majorBidi"/>
          <w:sz w:val="26"/>
          <w:szCs w:val="26"/>
          <w:rtl/>
        </w:rPr>
        <w:t>ه زمین محدود هستند.</w:t>
      </w:r>
    </w:p>
    <w:p w14:paraId="0E246208" w14:textId="20E967FD"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hint="cs"/>
          <w:sz w:val="26"/>
          <w:szCs w:val="26"/>
          <w:rtl/>
        </w:rPr>
        <w:t>به هر حال شرکت</w:t>
      </w:r>
      <w:r w:rsidRPr="00600C6B">
        <w:rPr>
          <w:rFonts w:asciiTheme="majorBidi" w:hAnsiTheme="majorBidi"/>
          <w:sz w:val="26"/>
          <w:szCs w:val="26"/>
          <w:rtl/>
        </w:rPr>
        <w:softHyphen/>
      </w:r>
      <w:r w:rsidRPr="00600C6B">
        <w:rPr>
          <w:rFonts w:asciiTheme="majorBidi" w:hAnsiTheme="majorBidi" w:hint="cs"/>
          <w:sz w:val="26"/>
          <w:szCs w:val="26"/>
          <w:rtl/>
        </w:rPr>
        <w:t xml:space="preserve">ها در عمل چه کاری می توانند انجام دهند؟ </w:t>
      </w:r>
      <w:r w:rsidRPr="00600C6B">
        <w:rPr>
          <w:rFonts w:asciiTheme="majorBidi" w:hAnsiTheme="majorBidi"/>
          <w:sz w:val="26"/>
          <w:szCs w:val="26"/>
          <w:rtl/>
        </w:rPr>
        <w:t>شرکت</w:t>
      </w:r>
      <w:r w:rsidRPr="00600C6B">
        <w:rPr>
          <w:rFonts w:asciiTheme="majorBidi" w:hAnsiTheme="majorBidi"/>
          <w:sz w:val="26"/>
          <w:szCs w:val="26"/>
          <w:rtl/>
        </w:rPr>
        <w:softHyphen/>
        <w:t xml:space="preserve">ها می توانند مسیر مفهوم کسب و کار خود را </w:t>
      </w:r>
      <w:r w:rsidRPr="00600C6B">
        <w:rPr>
          <w:rFonts w:asciiTheme="majorBidi" w:hAnsiTheme="majorBidi" w:hint="cs"/>
          <w:sz w:val="26"/>
          <w:szCs w:val="26"/>
          <w:rtl/>
        </w:rPr>
        <w:t xml:space="preserve">از گرایش به </w:t>
      </w:r>
      <w:r w:rsidRPr="00600C6B">
        <w:rPr>
          <w:rFonts w:asciiTheme="majorBidi" w:hAnsiTheme="majorBidi"/>
          <w:sz w:val="26"/>
          <w:szCs w:val="26"/>
          <w:rtl/>
        </w:rPr>
        <w:t xml:space="preserve">سهامداران </w:t>
      </w:r>
      <w:r w:rsidRPr="00600C6B">
        <w:rPr>
          <w:rFonts w:asciiTheme="majorBidi" w:hAnsiTheme="majorBidi" w:hint="cs"/>
          <w:sz w:val="26"/>
          <w:szCs w:val="26"/>
          <w:rtl/>
        </w:rPr>
        <w:t>به</w:t>
      </w:r>
      <w:r w:rsidRPr="00600C6B">
        <w:rPr>
          <w:rFonts w:asciiTheme="majorBidi" w:hAnsiTheme="majorBidi"/>
          <w:sz w:val="26"/>
          <w:szCs w:val="26"/>
          <w:rtl/>
        </w:rPr>
        <w:t xml:space="preserve"> تمرکز</w:t>
      </w:r>
      <w:r w:rsidRPr="00600C6B">
        <w:rPr>
          <w:rFonts w:asciiTheme="majorBidi" w:hAnsiTheme="majorBidi" w:hint="cs"/>
          <w:sz w:val="26"/>
          <w:szCs w:val="26"/>
          <w:rtl/>
        </w:rPr>
        <w:t xml:space="preserve"> بر</w:t>
      </w:r>
      <w:r w:rsidRPr="00600C6B">
        <w:rPr>
          <w:rFonts w:asciiTheme="majorBidi" w:hAnsiTheme="majorBidi"/>
          <w:sz w:val="26"/>
          <w:szCs w:val="26"/>
          <w:rtl/>
        </w:rPr>
        <w:t xml:space="preserve"> ذی</w:t>
      </w:r>
      <w:r w:rsidRPr="00600C6B">
        <w:rPr>
          <w:rFonts w:asciiTheme="majorBidi" w:hAnsiTheme="majorBidi"/>
          <w:sz w:val="26"/>
          <w:szCs w:val="26"/>
          <w:rtl/>
        </w:rPr>
        <w:softHyphen/>
        <w:t>نفعان تغییر دهند. شرکت</w:t>
      </w:r>
      <w:r w:rsidRPr="00600C6B">
        <w:rPr>
          <w:rFonts w:asciiTheme="majorBidi" w:hAnsiTheme="majorBidi" w:hint="cs"/>
          <w:sz w:val="26"/>
          <w:szCs w:val="26"/>
          <w:rtl/>
        </w:rPr>
        <w:t xml:space="preserve"> </w:t>
      </w:r>
      <w:r w:rsidR="00235C94">
        <w:rPr>
          <w:rFonts w:asciiTheme="majorBidi" w:hAnsiTheme="majorBidi"/>
          <w:sz w:val="26"/>
          <w:szCs w:val="26"/>
          <w:rtl/>
        </w:rPr>
        <w:t xml:space="preserve">ها تاثیر مستقیمی بر مشتریان و </w:t>
      </w:r>
      <w:r w:rsidRPr="00600C6B">
        <w:rPr>
          <w:rFonts w:asciiTheme="majorBidi" w:hAnsiTheme="majorBidi"/>
          <w:sz w:val="26"/>
          <w:szCs w:val="26"/>
          <w:rtl/>
        </w:rPr>
        <w:t>مصرف</w:t>
      </w:r>
      <w:r w:rsidRPr="00600C6B">
        <w:rPr>
          <w:rFonts w:asciiTheme="majorBidi" w:hAnsiTheme="majorBidi"/>
          <w:sz w:val="26"/>
          <w:szCs w:val="26"/>
          <w:rtl/>
        </w:rPr>
        <w:softHyphen/>
        <w:t xml:space="preserve">کنندگان خود دارند. </w:t>
      </w:r>
      <w:r w:rsidRPr="00600C6B">
        <w:rPr>
          <w:rFonts w:asciiTheme="majorBidi" w:hAnsiTheme="majorBidi" w:hint="cs"/>
          <w:sz w:val="26"/>
          <w:szCs w:val="26"/>
          <w:rtl/>
        </w:rPr>
        <w:t>این کارکنان</w:t>
      </w:r>
      <w:r w:rsidRPr="00600C6B">
        <w:rPr>
          <w:rFonts w:asciiTheme="majorBidi" w:hAnsiTheme="majorBidi"/>
          <w:sz w:val="26"/>
          <w:szCs w:val="26"/>
          <w:rtl/>
        </w:rPr>
        <w:t xml:space="preserve"> شرکت ها هستند که </w:t>
      </w:r>
      <w:r w:rsidRPr="00600C6B">
        <w:rPr>
          <w:rFonts w:asciiTheme="majorBidi" w:hAnsiTheme="majorBidi" w:hint="cs"/>
          <w:sz w:val="26"/>
          <w:szCs w:val="26"/>
          <w:rtl/>
        </w:rPr>
        <w:t>راه</w:t>
      </w:r>
      <w:r w:rsidRPr="00600C6B">
        <w:rPr>
          <w:rFonts w:asciiTheme="majorBidi" w:hAnsiTheme="majorBidi"/>
          <w:sz w:val="26"/>
          <w:szCs w:val="26"/>
          <w:rtl/>
        </w:rPr>
        <w:softHyphen/>
      </w:r>
      <w:r w:rsidRPr="00600C6B">
        <w:rPr>
          <w:rFonts w:asciiTheme="majorBidi" w:hAnsiTheme="majorBidi" w:hint="cs"/>
          <w:sz w:val="26"/>
          <w:szCs w:val="26"/>
          <w:rtl/>
        </w:rPr>
        <w:t>حل ها</w:t>
      </w:r>
      <w:r w:rsidRPr="00600C6B">
        <w:rPr>
          <w:rFonts w:asciiTheme="majorBidi" w:hAnsiTheme="majorBidi"/>
          <w:sz w:val="26"/>
          <w:szCs w:val="26"/>
          <w:rtl/>
        </w:rPr>
        <w:t xml:space="preserve"> و خدمات</w:t>
      </w:r>
      <w:r w:rsidRPr="00600C6B">
        <w:rPr>
          <w:rFonts w:asciiTheme="majorBidi" w:hAnsiTheme="majorBidi" w:hint="cs"/>
          <w:sz w:val="26"/>
          <w:szCs w:val="26"/>
          <w:rtl/>
        </w:rPr>
        <w:t xml:space="preserve"> را</w:t>
      </w:r>
      <w:r w:rsidRPr="00600C6B">
        <w:rPr>
          <w:rFonts w:asciiTheme="majorBidi" w:hAnsiTheme="majorBidi"/>
          <w:sz w:val="26"/>
          <w:szCs w:val="26"/>
          <w:rtl/>
        </w:rPr>
        <w:t xml:space="preserve"> ارائه می دهند. شرکت به طور مداوم و مستقیم با این گروه</w:t>
      </w:r>
      <w:r w:rsidRPr="00600C6B">
        <w:rPr>
          <w:rFonts w:asciiTheme="majorBidi" w:hAnsiTheme="majorBidi"/>
          <w:sz w:val="26"/>
          <w:szCs w:val="26"/>
          <w:rtl/>
        </w:rPr>
        <w:softHyphen/>
        <w:t>ها در تعامل است. دولت</w:t>
      </w:r>
      <w:r w:rsidRPr="00600C6B">
        <w:rPr>
          <w:rFonts w:asciiTheme="majorBidi" w:hAnsiTheme="majorBidi" w:hint="cs"/>
          <w:sz w:val="26"/>
          <w:szCs w:val="26"/>
          <w:rtl/>
        </w:rPr>
        <w:t xml:space="preserve"> ها</w:t>
      </w:r>
      <w:r w:rsidRPr="00600C6B">
        <w:rPr>
          <w:rFonts w:asciiTheme="majorBidi" w:hAnsiTheme="majorBidi"/>
          <w:sz w:val="26"/>
          <w:szCs w:val="26"/>
          <w:rtl/>
        </w:rPr>
        <w:t xml:space="preserve"> بر لایه های مختلف اداری، محلی، منطقه ای، یا ملی تاثیر</w:t>
      </w:r>
      <w:r w:rsidRPr="00600C6B">
        <w:rPr>
          <w:rFonts w:asciiTheme="majorBidi" w:hAnsiTheme="majorBidi" w:hint="cs"/>
          <w:sz w:val="26"/>
          <w:szCs w:val="26"/>
          <w:rtl/>
        </w:rPr>
        <w:t xml:space="preserve"> </w:t>
      </w:r>
      <w:r w:rsidRPr="00600C6B">
        <w:rPr>
          <w:rFonts w:asciiTheme="majorBidi" w:hAnsiTheme="majorBidi"/>
          <w:sz w:val="26"/>
          <w:szCs w:val="26"/>
          <w:rtl/>
        </w:rPr>
        <w:t xml:space="preserve">غیرمستقیم </w:t>
      </w:r>
      <w:r w:rsidRPr="00600C6B">
        <w:rPr>
          <w:rFonts w:asciiTheme="majorBidi" w:hAnsiTheme="majorBidi" w:hint="cs"/>
          <w:sz w:val="26"/>
          <w:szCs w:val="26"/>
          <w:rtl/>
        </w:rPr>
        <w:t>می گذارند</w:t>
      </w:r>
      <w:r w:rsidRPr="00600C6B">
        <w:rPr>
          <w:rFonts w:asciiTheme="majorBidi" w:hAnsiTheme="majorBidi"/>
          <w:sz w:val="26"/>
          <w:szCs w:val="26"/>
          <w:rtl/>
        </w:rPr>
        <w:t>. شرکت</w:t>
      </w:r>
      <w:r w:rsidRPr="00600C6B">
        <w:rPr>
          <w:rFonts w:asciiTheme="majorBidi" w:hAnsiTheme="majorBidi"/>
          <w:sz w:val="26"/>
          <w:szCs w:val="26"/>
          <w:rtl/>
        </w:rPr>
        <w:softHyphen/>
        <w:t>ها مالیات می پردازند و از مقررات پیروی می کنند. با این حال رسانه ها و سایر واسطه</w:t>
      </w:r>
      <w:r w:rsidRPr="00600C6B">
        <w:rPr>
          <w:rFonts w:asciiTheme="majorBidi" w:hAnsiTheme="majorBidi"/>
          <w:sz w:val="26"/>
          <w:szCs w:val="26"/>
          <w:rtl/>
        </w:rPr>
        <w:softHyphen/>
        <w:t>ها به طور غیر مستقیم تحت تاثیر قرار می گیرند. از این گذشته سازمان</w:t>
      </w:r>
      <w:r w:rsidRPr="00600C6B">
        <w:rPr>
          <w:rFonts w:asciiTheme="majorBidi" w:hAnsiTheme="majorBidi"/>
          <w:sz w:val="26"/>
          <w:szCs w:val="26"/>
          <w:rtl/>
        </w:rPr>
        <w:softHyphen/>
        <w:t>های غیر</w:t>
      </w:r>
      <w:r w:rsidRPr="00600C6B">
        <w:rPr>
          <w:rFonts w:asciiTheme="majorBidi" w:hAnsiTheme="majorBidi"/>
          <w:sz w:val="26"/>
          <w:szCs w:val="26"/>
          <w:rtl/>
        </w:rPr>
        <w:softHyphen/>
        <w:t>دولتی</w:t>
      </w:r>
      <w:r w:rsidRPr="00600C6B">
        <w:rPr>
          <w:rFonts w:asciiTheme="majorBidi" w:hAnsiTheme="majorBidi" w:hint="cs"/>
          <w:sz w:val="26"/>
          <w:szCs w:val="26"/>
          <w:rtl/>
        </w:rPr>
        <w:t>(مردم نهاد)</w:t>
      </w:r>
      <w:r w:rsidRPr="00600C6B">
        <w:rPr>
          <w:rFonts w:asciiTheme="majorBidi" w:hAnsiTheme="majorBidi"/>
          <w:sz w:val="26"/>
          <w:szCs w:val="26"/>
          <w:vertAlign w:val="superscript"/>
          <w:rtl/>
        </w:rPr>
        <w:footnoteReference w:id="96"/>
      </w:r>
      <w:r w:rsidRPr="00600C6B">
        <w:rPr>
          <w:rFonts w:asciiTheme="majorBidi" w:hAnsiTheme="majorBidi"/>
          <w:sz w:val="26"/>
          <w:szCs w:val="26"/>
          <w:vertAlign w:val="superscript"/>
          <w:rtl/>
        </w:rPr>
        <w:t xml:space="preserve"> </w:t>
      </w:r>
      <w:r w:rsidRPr="00600C6B">
        <w:rPr>
          <w:rFonts w:asciiTheme="majorBidi" w:hAnsiTheme="majorBidi"/>
          <w:sz w:val="26"/>
          <w:szCs w:val="26"/>
          <w:rtl/>
        </w:rPr>
        <w:t>نیز تحت تاثیر اقدامات شر</w:t>
      </w:r>
      <w:r w:rsidRPr="00600C6B">
        <w:rPr>
          <w:rFonts w:asciiTheme="majorBidi" w:hAnsiTheme="majorBidi" w:hint="cs"/>
          <w:sz w:val="26"/>
          <w:szCs w:val="26"/>
          <w:rtl/>
        </w:rPr>
        <w:t>کت</w:t>
      </w:r>
      <w:r w:rsidRPr="00600C6B">
        <w:rPr>
          <w:rFonts w:asciiTheme="majorBidi" w:hAnsiTheme="majorBidi"/>
          <w:sz w:val="26"/>
          <w:szCs w:val="26"/>
          <w:rtl/>
        </w:rPr>
        <w:softHyphen/>
      </w:r>
      <w:r w:rsidRPr="00600C6B">
        <w:rPr>
          <w:rFonts w:asciiTheme="majorBidi" w:hAnsiTheme="majorBidi" w:hint="cs"/>
          <w:sz w:val="26"/>
          <w:szCs w:val="26"/>
          <w:rtl/>
        </w:rPr>
        <w:t>ه</w:t>
      </w:r>
      <w:r w:rsidRPr="00600C6B">
        <w:rPr>
          <w:rFonts w:asciiTheme="majorBidi" w:hAnsiTheme="majorBidi"/>
          <w:sz w:val="26"/>
          <w:szCs w:val="26"/>
          <w:rtl/>
        </w:rPr>
        <w:t xml:space="preserve">ا قرار می گیرند. </w:t>
      </w:r>
      <w:r w:rsidRPr="00600C6B">
        <w:rPr>
          <w:rFonts w:asciiTheme="majorBidi" w:hAnsiTheme="majorBidi" w:hint="cs"/>
          <w:sz w:val="26"/>
          <w:szCs w:val="26"/>
          <w:rtl/>
        </w:rPr>
        <w:t xml:space="preserve">محافل اجتماعی </w:t>
      </w:r>
      <w:r w:rsidRPr="00600C6B">
        <w:rPr>
          <w:rFonts w:asciiTheme="majorBidi" w:hAnsiTheme="majorBidi"/>
          <w:sz w:val="26"/>
          <w:szCs w:val="26"/>
          <w:rtl/>
        </w:rPr>
        <w:t xml:space="preserve">در واقع </w:t>
      </w:r>
      <w:r w:rsidRPr="00600C6B">
        <w:rPr>
          <w:rFonts w:asciiTheme="majorBidi" w:hAnsiTheme="majorBidi" w:hint="cs"/>
          <w:sz w:val="26"/>
          <w:szCs w:val="26"/>
          <w:rtl/>
        </w:rPr>
        <w:t>به عنوان توانمندسازها عمل می کنند</w:t>
      </w:r>
      <w:r w:rsidRPr="00600C6B">
        <w:rPr>
          <w:rFonts w:asciiTheme="majorBidi" w:hAnsiTheme="majorBidi"/>
          <w:sz w:val="26"/>
          <w:szCs w:val="26"/>
          <w:rtl/>
        </w:rPr>
        <w:t>. آنان زیرساخت</w:t>
      </w:r>
      <w:r w:rsidRPr="00600C6B">
        <w:rPr>
          <w:rFonts w:asciiTheme="majorBidi" w:hAnsiTheme="majorBidi"/>
          <w:sz w:val="26"/>
          <w:szCs w:val="26"/>
          <w:rtl/>
        </w:rPr>
        <w:softHyphen/>
        <w:t>ها، خدمات اساسی و غیره را فراهم می کنند. سرمایه</w:t>
      </w:r>
      <w:r w:rsidRPr="00600C6B">
        <w:rPr>
          <w:rFonts w:asciiTheme="majorBidi" w:hAnsiTheme="majorBidi"/>
          <w:sz w:val="26"/>
          <w:szCs w:val="26"/>
          <w:rtl/>
        </w:rPr>
        <w:softHyphen/>
        <w:t xml:space="preserve">گذاران </w:t>
      </w:r>
      <w:r w:rsidRPr="00600C6B">
        <w:rPr>
          <w:rFonts w:asciiTheme="majorBidi" w:hAnsiTheme="majorBidi" w:hint="cs"/>
          <w:sz w:val="26"/>
          <w:szCs w:val="26"/>
          <w:rtl/>
        </w:rPr>
        <w:t>مبنای</w:t>
      </w:r>
      <w:r w:rsidRPr="00600C6B">
        <w:rPr>
          <w:rFonts w:asciiTheme="majorBidi" w:hAnsiTheme="majorBidi"/>
          <w:sz w:val="26"/>
          <w:szCs w:val="26"/>
          <w:rtl/>
        </w:rPr>
        <w:t xml:space="preserve"> مالی و </w:t>
      </w:r>
      <w:r w:rsidRPr="00600C6B">
        <w:rPr>
          <w:rFonts w:asciiTheme="majorBidi" w:hAnsiTheme="majorBidi" w:hint="cs"/>
          <w:sz w:val="26"/>
          <w:szCs w:val="26"/>
          <w:rtl/>
        </w:rPr>
        <w:t>تامین</w:t>
      </w:r>
      <w:r w:rsidRPr="00600C6B">
        <w:rPr>
          <w:rFonts w:asciiTheme="majorBidi" w:hAnsiTheme="majorBidi"/>
          <w:sz w:val="26"/>
          <w:szCs w:val="26"/>
          <w:rtl/>
        </w:rPr>
        <w:softHyphen/>
      </w:r>
      <w:r w:rsidRPr="00600C6B">
        <w:rPr>
          <w:rFonts w:asciiTheme="majorBidi" w:hAnsiTheme="majorBidi" w:hint="cs"/>
          <w:sz w:val="26"/>
          <w:szCs w:val="26"/>
          <w:rtl/>
        </w:rPr>
        <w:t>کنندگان</w:t>
      </w:r>
      <w:r w:rsidRPr="00600C6B">
        <w:rPr>
          <w:rFonts w:asciiTheme="majorBidi" w:hAnsiTheme="majorBidi"/>
          <w:sz w:val="26"/>
          <w:szCs w:val="26"/>
          <w:rtl/>
        </w:rPr>
        <w:t xml:space="preserve"> نیز </w:t>
      </w:r>
      <w:r w:rsidRPr="00600C6B">
        <w:rPr>
          <w:rFonts w:asciiTheme="majorBidi" w:hAnsiTheme="majorBidi" w:hint="cs"/>
          <w:sz w:val="26"/>
          <w:szCs w:val="26"/>
          <w:rtl/>
        </w:rPr>
        <w:t>عناصر</w:t>
      </w:r>
      <w:r w:rsidRPr="00600C6B">
        <w:rPr>
          <w:rFonts w:asciiTheme="majorBidi" w:hAnsiTheme="majorBidi"/>
          <w:sz w:val="26"/>
          <w:szCs w:val="26"/>
          <w:rtl/>
        </w:rPr>
        <w:t xml:space="preserve"> ضروری و موارد دیگر را فراهم می کنند.</w:t>
      </w:r>
      <w:r w:rsidRPr="00600C6B">
        <w:rPr>
          <w:rFonts w:asciiTheme="majorBidi" w:hAnsiTheme="majorBidi" w:hint="cs"/>
          <w:sz w:val="26"/>
          <w:szCs w:val="26"/>
          <w:rtl/>
        </w:rPr>
        <w:t xml:space="preserve"> </w:t>
      </w:r>
      <w:r w:rsidRPr="00600C6B">
        <w:rPr>
          <w:rFonts w:asciiTheme="majorBidi" w:hAnsiTheme="majorBidi"/>
          <w:sz w:val="26"/>
          <w:szCs w:val="26"/>
          <w:rtl/>
        </w:rPr>
        <w:t xml:space="preserve">تاکید </w:t>
      </w:r>
      <w:r w:rsidRPr="00600C6B">
        <w:rPr>
          <w:rFonts w:asciiTheme="majorBidi" w:hAnsiTheme="majorBidi" w:hint="cs"/>
          <w:sz w:val="26"/>
          <w:szCs w:val="26"/>
          <w:rtl/>
        </w:rPr>
        <w:t>ویژه</w:t>
      </w:r>
      <w:r w:rsidRPr="00600C6B">
        <w:rPr>
          <w:rFonts w:asciiTheme="majorBidi" w:hAnsiTheme="majorBidi"/>
          <w:sz w:val="26"/>
          <w:szCs w:val="26"/>
          <w:rtl/>
        </w:rPr>
        <w:softHyphen/>
      </w:r>
      <w:r w:rsidRPr="00600C6B">
        <w:rPr>
          <w:rFonts w:asciiTheme="majorBidi" w:hAnsiTheme="majorBidi" w:hint="cs"/>
          <w:sz w:val="26"/>
          <w:szCs w:val="26"/>
          <w:rtl/>
        </w:rPr>
        <w:t>ای بر محدود</w:t>
      </w:r>
      <w:r w:rsidRPr="00600C6B">
        <w:rPr>
          <w:rFonts w:asciiTheme="majorBidi" w:hAnsiTheme="majorBidi"/>
          <w:sz w:val="26"/>
          <w:szCs w:val="26"/>
          <w:rtl/>
        </w:rPr>
        <w:softHyphen/>
      </w:r>
      <w:r w:rsidRPr="00600C6B">
        <w:rPr>
          <w:rFonts w:asciiTheme="majorBidi" w:hAnsiTheme="majorBidi"/>
          <w:sz w:val="26"/>
          <w:szCs w:val="26"/>
          <w:rtl/>
        </w:rPr>
        <w:softHyphen/>
      </w:r>
      <w:r w:rsidRPr="00600C6B">
        <w:rPr>
          <w:rFonts w:asciiTheme="majorBidi" w:hAnsiTheme="majorBidi" w:hint="cs"/>
          <w:sz w:val="26"/>
          <w:szCs w:val="26"/>
          <w:rtl/>
        </w:rPr>
        <w:t>کردن</w:t>
      </w:r>
      <w:r w:rsidRPr="00600C6B">
        <w:rPr>
          <w:rFonts w:asciiTheme="majorBidi" w:hAnsiTheme="majorBidi"/>
          <w:sz w:val="26"/>
          <w:szCs w:val="26"/>
          <w:rtl/>
        </w:rPr>
        <w:t xml:space="preserve"> </w:t>
      </w:r>
      <w:r w:rsidRPr="00600C6B">
        <w:rPr>
          <w:rFonts w:asciiTheme="majorBidi" w:hAnsiTheme="majorBidi"/>
          <w:sz w:val="26"/>
          <w:szCs w:val="26"/>
          <w:rtl/>
        </w:rPr>
        <w:lastRenderedPageBreak/>
        <w:t>سرمایه</w:t>
      </w:r>
      <w:r w:rsidRPr="00600C6B">
        <w:rPr>
          <w:rFonts w:asciiTheme="majorBidi" w:hAnsiTheme="majorBidi"/>
          <w:sz w:val="26"/>
          <w:szCs w:val="26"/>
          <w:rtl/>
        </w:rPr>
        <w:softHyphen/>
        <w:t>گذاران</w:t>
      </w:r>
      <w:r w:rsidRPr="00600C6B">
        <w:rPr>
          <w:rFonts w:asciiTheme="majorBidi" w:hAnsiTheme="majorBidi" w:hint="cs"/>
          <w:sz w:val="26"/>
          <w:szCs w:val="26"/>
          <w:rtl/>
        </w:rPr>
        <w:t xml:space="preserve"> صورت می</w:t>
      </w:r>
      <w:r w:rsidRPr="00600C6B">
        <w:rPr>
          <w:rFonts w:asciiTheme="majorBidi" w:hAnsiTheme="majorBidi"/>
          <w:sz w:val="26"/>
          <w:szCs w:val="26"/>
          <w:rtl/>
        </w:rPr>
        <w:softHyphen/>
      </w:r>
      <w:r w:rsidRPr="00600C6B">
        <w:rPr>
          <w:rFonts w:asciiTheme="majorBidi" w:hAnsiTheme="majorBidi" w:hint="cs"/>
          <w:sz w:val="26"/>
          <w:szCs w:val="26"/>
          <w:rtl/>
        </w:rPr>
        <w:t>پذیرد</w:t>
      </w:r>
      <w:r>
        <w:rPr>
          <w:rFonts w:asciiTheme="majorBidi" w:hAnsiTheme="majorBidi" w:hint="cs"/>
          <w:sz w:val="26"/>
          <w:szCs w:val="26"/>
          <w:rtl/>
        </w:rPr>
        <w:t xml:space="preserve"> </w:t>
      </w:r>
      <w:r w:rsidRPr="00600C6B">
        <w:rPr>
          <w:rFonts w:asciiTheme="majorBidi" w:hAnsiTheme="majorBidi" w:hint="cs"/>
          <w:sz w:val="26"/>
          <w:szCs w:val="26"/>
          <w:rtl/>
        </w:rPr>
        <w:t xml:space="preserve">زیرا </w:t>
      </w:r>
      <w:r w:rsidRPr="00600C6B">
        <w:rPr>
          <w:rFonts w:asciiTheme="majorBidi" w:hAnsiTheme="majorBidi"/>
          <w:sz w:val="26"/>
          <w:szCs w:val="26"/>
          <w:rtl/>
        </w:rPr>
        <w:t>شرکت ها به محدوده گسترده تری</w:t>
      </w:r>
      <w:r w:rsidRPr="00600C6B">
        <w:rPr>
          <w:rFonts w:asciiTheme="majorBidi" w:hAnsiTheme="majorBidi" w:hint="cs"/>
          <w:sz w:val="26"/>
          <w:szCs w:val="26"/>
          <w:rtl/>
        </w:rPr>
        <w:t xml:space="preserve"> از ذی نفعان</w:t>
      </w:r>
      <w:r w:rsidRPr="00600C6B">
        <w:rPr>
          <w:rFonts w:asciiTheme="majorBidi" w:hAnsiTheme="majorBidi"/>
          <w:sz w:val="26"/>
          <w:szCs w:val="26"/>
          <w:rtl/>
        </w:rPr>
        <w:t xml:space="preserve"> نیاز دارند و با </w:t>
      </w:r>
      <w:r w:rsidRPr="00600C6B">
        <w:rPr>
          <w:rFonts w:asciiTheme="majorBidi" w:hAnsiTheme="majorBidi" w:hint="cs"/>
          <w:sz w:val="26"/>
          <w:szCs w:val="26"/>
          <w:rtl/>
        </w:rPr>
        <w:t>هر یک از نه</w:t>
      </w:r>
      <w:r w:rsidRPr="00600C6B">
        <w:rPr>
          <w:rFonts w:asciiTheme="majorBidi" w:hAnsiTheme="majorBidi"/>
          <w:sz w:val="26"/>
          <w:szCs w:val="26"/>
          <w:rtl/>
        </w:rPr>
        <w:t xml:space="preserve"> گروه ذینفع در تعامل هستند. </w:t>
      </w:r>
      <w:r w:rsidRPr="00600C6B">
        <w:rPr>
          <w:rFonts w:asciiTheme="majorBidi" w:hAnsiTheme="majorBidi" w:hint="cs"/>
          <w:sz w:val="26"/>
          <w:szCs w:val="26"/>
          <w:rtl/>
        </w:rPr>
        <w:t xml:space="preserve">با </w:t>
      </w:r>
      <w:r w:rsidRPr="00600C6B">
        <w:rPr>
          <w:rFonts w:asciiTheme="majorBidi" w:hAnsiTheme="majorBidi"/>
          <w:sz w:val="26"/>
          <w:szCs w:val="26"/>
          <w:rtl/>
        </w:rPr>
        <w:t>این رویکر</w:t>
      </w:r>
      <w:r w:rsidRPr="00600C6B">
        <w:rPr>
          <w:rFonts w:asciiTheme="majorBidi" w:hAnsiTheme="majorBidi" w:hint="cs"/>
          <w:sz w:val="26"/>
          <w:szCs w:val="26"/>
          <w:rtl/>
        </w:rPr>
        <w:t>د</w:t>
      </w:r>
      <w:r w:rsidRPr="00600C6B">
        <w:rPr>
          <w:rFonts w:asciiTheme="majorBidi" w:hAnsiTheme="majorBidi"/>
          <w:sz w:val="26"/>
          <w:szCs w:val="26"/>
          <w:rtl/>
        </w:rPr>
        <w:t xml:space="preserve"> می توان یک مدل </w:t>
      </w:r>
      <w:r w:rsidRPr="00600C6B">
        <w:rPr>
          <w:rFonts w:asciiTheme="majorBidi" w:hAnsiTheme="majorBidi" w:hint="cs"/>
          <w:sz w:val="26"/>
          <w:szCs w:val="26"/>
          <w:rtl/>
        </w:rPr>
        <w:t>ذی نفع</w:t>
      </w:r>
      <w:r w:rsidRPr="00600C6B">
        <w:rPr>
          <w:rFonts w:asciiTheme="majorBidi" w:hAnsiTheme="majorBidi"/>
          <w:sz w:val="26"/>
          <w:szCs w:val="26"/>
          <w:rtl/>
        </w:rPr>
        <w:t xml:space="preserve"> 360 درجه ایجاد کرد (به شکل </w:t>
      </w:r>
      <w:r w:rsidRPr="00600C6B">
        <w:rPr>
          <w:rFonts w:asciiTheme="majorBidi" w:hAnsiTheme="majorBidi" w:hint="cs"/>
          <w:sz w:val="26"/>
          <w:szCs w:val="26"/>
          <w:rtl/>
        </w:rPr>
        <w:t>3-6</w:t>
      </w:r>
      <w:r w:rsidRPr="00600C6B">
        <w:rPr>
          <w:rFonts w:asciiTheme="majorBidi" w:hAnsiTheme="majorBidi"/>
          <w:sz w:val="26"/>
          <w:szCs w:val="26"/>
          <w:rtl/>
        </w:rPr>
        <w:t xml:space="preserve"> نگاه کنید). </w:t>
      </w:r>
      <w:r w:rsidRPr="00600C6B">
        <w:rPr>
          <w:rFonts w:asciiTheme="majorBidi" w:hAnsiTheme="majorBidi" w:hint="cs"/>
          <w:sz w:val="26"/>
          <w:szCs w:val="26"/>
          <w:rtl/>
        </w:rPr>
        <w:t>اصل</w:t>
      </w:r>
      <w:r w:rsidRPr="00600C6B">
        <w:rPr>
          <w:rFonts w:asciiTheme="majorBidi" w:hAnsiTheme="majorBidi"/>
          <w:sz w:val="26"/>
          <w:szCs w:val="26"/>
          <w:rtl/>
        </w:rPr>
        <w:t xml:space="preserve"> موفقیت </w:t>
      </w:r>
      <w:r w:rsidRPr="00600C6B">
        <w:rPr>
          <w:rFonts w:asciiTheme="majorBidi" w:hAnsiTheme="majorBidi" w:hint="cs"/>
          <w:sz w:val="26"/>
          <w:szCs w:val="26"/>
          <w:rtl/>
        </w:rPr>
        <w:t>بر "</w:t>
      </w:r>
      <w:r w:rsidRPr="00600C6B">
        <w:rPr>
          <w:rFonts w:asciiTheme="majorBidi" w:hAnsiTheme="majorBidi"/>
          <w:sz w:val="26"/>
          <w:szCs w:val="26"/>
          <w:rtl/>
        </w:rPr>
        <w:t>به حد اکثر رساندن منافع</w:t>
      </w:r>
      <w:r w:rsidRPr="00600C6B">
        <w:rPr>
          <w:rFonts w:asciiTheme="majorBidi" w:hAnsiTheme="majorBidi" w:hint="cs"/>
          <w:sz w:val="26"/>
          <w:szCs w:val="26"/>
          <w:rtl/>
        </w:rPr>
        <w:t xml:space="preserve"> </w:t>
      </w:r>
      <w:r w:rsidRPr="00600C6B">
        <w:rPr>
          <w:rFonts w:asciiTheme="majorBidi" w:hAnsiTheme="majorBidi"/>
          <w:sz w:val="26"/>
          <w:szCs w:val="26"/>
          <w:rtl/>
        </w:rPr>
        <w:t xml:space="preserve"> تمامی ذی</w:t>
      </w:r>
      <w:r w:rsidRPr="00600C6B">
        <w:rPr>
          <w:rFonts w:asciiTheme="majorBidi" w:hAnsiTheme="majorBidi" w:hint="cs"/>
          <w:sz w:val="26"/>
          <w:szCs w:val="26"/>
          <w:rtl/>
        </w:rPr>
        <w:t xml:space="preserve"> </w:t>
      </w:r>
      <w:r w:rsidRPr="00600C6B">
        <w:rPr>
          <w:rFonts w:asciiTheme="majorBidi" w:hAnsiTheme="majorBidi"/>
          <w:sz w:val="26"/>
          <w:szCs w:val="26"/>
          <w:rtl/>
        </w:rPr>
        <w:t>نفعان به عنوان یک منبع مزیت رقابتی</w:t>
      </w:r>
      <w:r w:rsidRPr="00600C6B">
        <w:rPr>
          <w:rFonts w:asciiTheme="majorBidi" w:hAnsiTheme="majorBidi" w:hint="cs"/>
          <w:sz w:val="26"/>
          <w:szCs w:val="26"/>
          <w:rtl/>
        </w:rPr>
        <w:t>"</w:t>
      </w:r>
      <w:r w:rsidRPr="00600C6B">
        <w:rPr>
          <w:rFonts w:asciiTheme="majorBidi" w:hAnsiTheme="majorBidi"/>
          <w:sz w:val="26"/>
          <w:szCs w:val="26"/>
          <w:rtl/>
        </w:rPr>
        <w:t xml:space="preserve"> تکیه دارد.</w:t>
      </w:r>
    </w:p>
    <w:p w14:paraId="13C8D18F" w14:textId="6AFB9CAA" w:rsidR="00261E09" w:rsidRPr="004A14CF" w:rsidRDefault="005B2215" w:rsidP="00B87356">
      <w:pPr>
        <w:pStyle w:val="MyFavoriteStyle"/>
        <w:spacing w:after="0" w:line="312" w:lineRule="auto"/>
        <w:jc w:val="center"/>
        <w:rPr>
          <w:rFonts w:asciiTheme="majorBidi" w:hAnsiTheme="majorBidi"/>
          <w:sz w:val="26"/>
          <w:szCs w:val="26"/>
        </w:rPr>
      </w:pPr>
      <w:r w:rsidRPr="005B2215">
        <w:rPr>
          <w:rFonts w:asciiTheme="majorBidi" w:hAnsiTheme="majorBidi"/>
          <w:noProof/>
          <w:sz w:val="26"/>
          <w:szCs w:val="26"/>
          <w:rtl/>
        </w:rPr>
        <w:drawing>
          <wp:inline distT="0" distB="0" distL="0" distR="0" wp14:anchorId="2B43E6D3" wp14:editId="1AC2F454">
            <wp:extent cx="3781425" cy="3667125"/>
            <wp:effectExtent l="0" t="0" r="9525" b="9525"/>
            <wp:docPr id="53" name="Picture 53" descr="C:\Users\MAHDI\Desktop\صنایعی\تصاویر\تصاویر رنگ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DI\Desktop\صنایعی\تصاویر\تصاویر رنگی\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3667125"/>
                    </a:xfrm>
                    <a:prstGeom prst="rect">
                      <a:avLst/>
                    </a:prstGeom>
                    <a:noFill/>
                    <a:ln>
                      <a:noFill/>
                    </a:ln>
                  </pic:spPr>
                </pic:pic>
              </a:graphicData>
            </a:graphic>
          </wp:inline>
        </w:drawing>
      </w:r>
    </w:p>
    <w:p w14:paraId="7958E7DE" w14:textId="4E837C21" w:rsidR="00384826" w:rsidRPr="00600C6B" w:rsidRDefault="00384826" w:rsidP="00B87356">
      <w:pPr>
        <w:pStyle w:val="MyFavoriteStyle"/>
        <w:spacing w:after="0"/>
        <w:jc w:val="center"/>
        <w:rPr>
          <w:b/>
          <w:bCs/>
          <w:sz w:val="26"/>
          <w:szCs w:val="26"/>
          <w:rtl/>
        </w:rPr>
      </w:pPr>
      <w:r w:rsidRPr="00600C6B">
        <w:rPr>
          <w:rFonts w:hint="cs"/>
          <w:b/>
          <w:bCs/>
          <w:sz w:val="26"/>
          <w:szCs w:val="26"/>
          <w:rtl/>
        </w:rPr>
        <w:t>شکل 3-6 : مدل ذی نفع 360 درجه</w:t>
      </w:r>
    </w:p>
    <w:p w14:paraId="4FA62B50" w14:textId="77777777" w:rsidR="00384826" w:rsidRPr="004A14CF" w:rsidRDefault="00384826" w:rsidP="00B87356">
      <w:pPr>
        <w:pStyle w:val="MyFavoriteStyle"/>
        <w:spacing w:after="0" w:line="312" w:lineRule="auto"/>
        <w:rPr>
          <w:rFonts w:asciiTheme="majorBidi" w:hAnsiTheme="majorBidi"/>
          <w:sz w:val="26"/>
          <w:szCs w:val="26"/>
          <w:rtl/>
        </w:rPr>
      </w:pPr>
    </w:p>
    <w:p w14:paraId="37E7A5EA" w14:textId="23EAEC94"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sz w:val="26"/>
          <w:szCs w:val="26"/>
          <w:rtl/>
        </w:rPr>
        <w:t xml:space="preserve">پایداری، </w:t>
      </w:r>
      <w:r w:rsidRPr="00600C6B">
        <w:rPr>
          <w:rFonts w:asciiTheme="majorBidi" w:hAnsiTheme="majorBidi" w:hint="cs"/>
          <w:sz w:val="26"/>
          <w:szCs w:val="26"/>
          <w:rtl/>
        </w:rPr>
        <w:t xml:space="preserve">در صورتی </w:t>
      </w:r>
      <w:r w:rsidRPr="00600C6B">
        <w:rPr>
          <w:rFonts w:asciiTheme="majorBidi" w:hAnsiTheme="majorBidi"/>
          <w:sz w:val="26"/>
          <w:szCs w:val="26"/>
          <w:rtl/>
        </w:rPr>
        <w:t>شرکت ها را برای دستیابی به مزیت رقابتی توانمند می سازد که آن</w:t>
      </w:r>
      <w:r w:rsidRPr="00600C6B">
        <w:rPr>
          <w:rFonts w:asciiTheme="majorBidi" w:hAnsiTheme="majorBidi" w:hint="cs"/>
          <w:sz w:val="26"/>
          <w:szCs w:val="26"/>
          <w:rtl/>
        </w:rPr>
        <w:t xml:space="preserve"> </w:t>
      </w:r>
      <w:r w:rsidRPr="00600C6B">
        <w:rPr>
          <w:rFonts w:asciiTheme="majorBidi" w:hAnsiTheme="majorBidi"/>
          <w:sz w:val="26"/>
          <w:szCs w:val="26"/>
          <w:rtl/>
        </w:rPr>
        <w:t>ها تفکر پایداری</w:t>
      </w:r>
      <w:r w:rsidRPr="00600C6B">
        <w:rPr>
          <w:rFonts w:asciiTheme="majorBidi" w:hAnsiTheme="majorBidi" w:hint="cs"/>
          <w:sz w:val="26"/>
          <w:szCs w:val="26"/>
          <w:rtl/>
        </w:rPr>
        <w:t xml:space="preserve"> </w:t>
      </w:r>
      <w:r w:rsidRPr="00600C6B">
        <w:rPr>
          <w:rFonts w:asciiTheme="majorBidi" w:hAnsiTheme="majorBidi"/>
          <w:sz w:val="26"/>
          <w:szCs w:val="26"/>
          <w:rtl/>
        </w:rPr>
        <w:t>را در مسیر درست خود،</w:t>
      </w:r>
      <w:r w:rsidRPr="00600C6B">
        <w:rPr>
          <w:rFonts w:asciiTheme="majorBidi" w:hAnsiTheme="majorBidi" w:hint="cs"/>
          <w:sz w:val="26"/>
          <w:szCs w:val="26"/>
          <w:rtl/>
        </w:rPr>
        <w:t xml:space="preserve"> </w:t>
      </w:r>
      <w:r w:rsidRPr="00600C6B">
        <w:rPr>
          <w:rFonts w:asciiTheme="majorBidi" w:hAnsiTheme="majorBidi"/>
          <w:sz w:val="26"/>
          <w:szCs w:val="26"/>
          <w:rtl/>
        </w:rPr>
        <w:t xml:space="preserve">به شکلی نظام مند و </w:t>
      </w:r>
      <w:r w:rsidRPr="00600C6B">
        <w:rPr>
          <w:rFonts w:asciiTheme="majorBidi" w:hAnsiTheme="majorBidi" w:hint="cs"/>
          <w:sz w:val="26"/>
          <w:szCs w:val="26"/>
          <w:rtl/>
        </w:rPr>
        <w:t>کامل</w:t>
      </w:r>
      <w:r w:rsidRPr="00600C6B">
        <w:rPr>
          <w:rFonts w:asciiTheme="majorBidi" w:hAnsiTheme="majorBidi"/>
          <w:sz w:val="26"/>
          <w:szCs w:val="26"/>
          <w:rtl/>
        </w:rPr>
        <w:t xml:space="preserve"> به کار</w:t>
      </w:r>
      <w:r w:rsidRPr="00600C6B">
        <w:rPr>
          <w:rFonts w:asciiTheme="majorBidi" w:hAnsiTheme="majorBidi" w:hint="cs"/>
          <w:sz w:val="26"/>
          <w:szCs w:val="26"/>
          <w:rtl/>
        </w:rPr>
        <w:t xml:space="preserve"> گرفته</w:t>
      </w:r>
      <w:r w:rsidRPr="00600C6B">
        <w:rPr>
          <w:rFonts w:asciiTheme="majorBidi" w:hAnsiTheme="majorBidi"/>
          <w:sz w:val="26"/>
          <w:szCs w:val="26"/>
          <w:rtl/>
        </w:rPr>
        <w:t xml:space="preserve"> و آن را به عنوان یک بخش مهم از سازمان خود بپذیرند و پایه هائی</w:t>
      </w:r>
      <w:r w:rsidRPr="00600C6B">
        <w:rPr>
          <w:rFonts w:asciiTheme="majorBidi" w:hAnsiTheme="majorBidi" w:hint="cs"/>
          <w:sz w:val="26"/>
          <w:szCs w:val="26"/>
          <w:rtl/>
        </w:rPr>
        <w:t xml:space="preserve"> را</w:t>
      </w:r>
      <w:r w:rsidRPr="00600C6B">
        <w:rPr>
          <w:rFonts w:asciiTheme="majorBidi" w:hAnsiTheme="majorBidi"/>
          <w:sz w:val="26"/>
          <w:szCs w:val="26"/>
          <w:rtl/>
        </w:rPr>
        <w:t xml:space="preserve"> برای رویکرد بازاریابی انسان محور ایجاد </w:t>
      </w:r>
      <w:r w:rsidRPr="00600C6B">
        <w:rPr>
          <w:rFonts w:asciiTheme="majorBidi" w:hAnsiTheme="majorBidi" w:hint="cs"/>
          <w:sz w:val="26"/>
          <w:szCs w:val="26"/>
          <w:rtl/>
        </w:rPr>
        <w:t>کرده باشند</w:t>
      </w:r>
      <w:r w:rsidRPr="00600C6B">
        <w:rPr>
          <w:rFonts w:asciiTheme="majorBidi" w:hAnsiTheme="majorBidi"/>
          <w:sz w:val="26"/>
          <w:szCs w:val="26"/>
          <w:rtl/>
        </w:rPr>
        <w:t>.</w:t>
      </w:r>
    </w:p>
    <w:p w14:paraId="4CD4CA03" w14:textId="4522FB1A"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sz w:val="26"/>
          <w:szCs w:val="26"/>
          <w:rtl/>
        </w:rPr>
        <w:t>شرکت ها می توانند به طور مستقیم بر مشتریان کسب و کار، مشتریان نهائی، و کار</w:t>
      </w:r>
      <w:r w:rsidRPr="00600C6B">
        <w:rPr>
          <w:rFonts w:asciiTheme="majorBidi" w:hAnsiTheme="majorBidi" w:hint="cs"/>
          <w:sz w:val="26"/>
          <w:szCs w:val="26"/>
          <w:rtl/>
        </w:rPr>
        <w:t>کنان</w:t>
      </w:r>
      <w:r w:rsidRPr="00600C6B">
        <w:rPr>
          <w:rFonts w:asciiTheme="majorBidi" w:hAnsiTheme="majorBidi"/>
          <w:sz w:val="26"/>
          <w:szCs w:val="26"/>
          <w:rtl/>
        </w:rPr>
        <w:t xml:space="preserve"> تاثیر بگذار</w:t>
      </w:r>
      <w:r w:rsidRPr="00600C6B">
        <w:rPr>
          <w:rFonts w:asciiTheme="majorBidi" w:hAnsiTheme="majorBidi" w:hint="cs"/>
          <w:sz w:val="26"/>
          <w:szCs w:val="26"/>
          <w:rtl/>
        </w:rPr>
        <w:t>ن</w:t>
      </w:r>
      <w:r w:rsidRPr="00600C6B">
        <w:rPr>
          <w:rFonts w:asciiTheme="majorBidi" w:hAnsiTheme="majorBidi"/>
          <w:sz w:val="26"/>
          <w:szCs w:val="26"/>
          <w:rtl/>
        </w:rPr>
        <w:t>د. آن</w:t>
      </w:r>
      <w:r w:rsidRPr="00600C6B">
        <w:rPr>
          <w:rFonts w:asciiTheme="majorBidi" w:hAnsiTheme="majorBidi" w:hint="cs"/>
          <w:sz w:val="26"/>
          <w:szCs w:val="26"/>
          <w:rtl/>
        </w:rPr>
        <w:t xml:space="preserve"> </w:t>
      </w:r>
      <w:r w:rsidRPr="00600C6B">
        <w:rPr>
          <w:rFonts w:asciiTheme="majorBidi" w:hAnsiTheme="majorBidi"/>
          <w:sz w:val="26"/>
          <w:szCs w:val="26"/>
          <w:rtl/>
        </w:rPr>
        <w:t xml:space="preserve">ها </w:t>
      </w:r>
      <w:r w:rsidRPr="00600C6B">
        <w:rPr>
          <w:rFonts w:asciiTheme="majorBidi" w:hAnsiTheme="majorBidi"/>
          <w:sz w:val="26"/>
          <w:szCs w:val="26"/>
          <w:rtl/>
        </w:rPr>
        <w:br/>
        <w:t>می توانند گزینه های</w:t>
      </w:r>
      <w:r w:rsidRPr="00600C6B">
        <w:rPr>
          <w:rFonts w:asciiTheme="majorBidi" w:hAnsiTheme="majorBidi" w:hint="cs"/>
          <w:sz w:val="26"/>
          <w:szCs w:val="26"/>
          <w:rtl/>
        </w:rPr>
        <w:t>ی</w:t>
      </w:r>
      <w:r w:rsidRPr="00600C6B">
        <w:rPr>
          <w:rFonts w:asciiTheme="majorBidi" w:hAnsiTheme="majorBidi"/>
          <w:sz w:val="26"/>
          <w:szCs w:val="26"/>
          <w:rtl/>
        </w:rPr>
        <w:t xml:space="preserve"> آگاهانه در مورد </w:t>
      </w:r>
      <w:r w:rsidRPr="00600C6B">
        <w:rPr>
          <w:rFonts w:asciiTheme="majorBidi" w:hAnsiTheme="majorBidi" w:hint="cs"/>
          <w:sz w:val="26"/>
          <w:szCs w:val="26"/>
          <w:rtl/>
        </w:rPr>
        <w:t>پیشنهادهای</w:t>
      </w:r>
      <w:r w:rsidRPr="00600C6B">
        <w:rPr>
          <w:rFonts w:asciiTheme="majorBidi" w:hAnsiTheme="majorBidi"/>
          <w:sz w:val="26"/>
          <w:szCs w:val="26"/>
          <w:rtl/>
        </w:rPr>
        <w:t xml:space="preserve"> ارزش</w:t>
      </w:r>
      <w:r w:rsidRPr="00600C6B">
        <w:rPr>
          <w:rFonts w:asciiTheme="majorBidi" w:hAnsiTheme="majorBidi" w:hint="cs"/>
          <w:sz w:val="26"/>
          <w:szCs w:val="26"/>
          <w:rtl/>
        </w:rPr>
        <w:t xml:space="preserve"> خود</w:t>
      </w:r>
      <w:r w:rsidRPr="00600C6B">
        <w:rPr>
          <w:rFonts w:asciiTheme="majorBidi" w:hAnsiTheme="majorBidi"/>
          <w:sz w:val="26"/>
          <w:szCs w:val="26"/>
          <w:rtl/>
        </w:rPr>
        <w:t>، فرایندها و روابط ایجاد کنند. همچنین آن</w:t>
      </w:r>
      <w:r w:rsidRPr="00600C6B">
        <w:rPr>
          <w:rFonts w:asciiTheme="majorBidi" w:hAnsiTheme="majorBidi" w:hint="cs"/>
          <w:sz w:val="26"/>
          <w:szCs w:val="26"/>
          <w:rtl/>
        </w:rPr>
        <w:t xml:space="preserve"> </w:t>
      </w:r>
      <w:r w:rsidRPr="00600C6B">
        <w:rPr>
          <w:rFonts w:asciiTheme="majorBidi" w:hAnsiTheme="majorBidi"/>
          <w:sz w:val="26"/>
          <w:szCs w:val="26"/>
          <w:rtl/>
        </w:rPr>
        <w:t>ها به طور غیر مستقیم می توانند از طریق لابی</w:t>
      </w:r>
      <w:r w:rsidRPr="00600C6B">
        <w:rPr>
          <w:rFonts w:asciiTheme="majorBidi" w:hAnsiTheme="majorBidi"/>
          <w:sz w:val="26"/>
          <w:szCs w:val="26"/>
          <w:rtl/>
        </w:rPr>
        <w:softHyphen/>
        <w:t xml:space="preserve">گری، </w:t>
      </w:r>
      <w:r w:rsidRPr="00600C6B">
        <w:rPr>
          <w:rFonts w:asciiTheme="majorBidi" w:hAnsiTheme="majorBidi" w:hint="cs"/>
          <w:sz w:val="26"/>
          <w:szCs w:val="26"/>
          <w:rtl/>
        </w:rPr>
        <w:t xml:space="preserve">مشارکت های </w:t>
      </w:r>
      <w:r w:rsidRPr="00600C6B">
        <w:rPr>
          <w:rFonts w:asciiTheme="majorBidi" w:hAnsiTheme="majorBidi"/>
          <w:sz w:val="26"/>
          <w:szCs w:val="26"/>
          <w:rtl/>
        </w:rPr>
        <w:t>مالی و اخل</w:t>
      </w:r>
      <w:r w:rsidR="00235C94">
        <w:rPr>
          <w:rFonts w:asciiTheme="majorBidi" w:hAnsiTheme="majorBidi"/>
          <w:sz w:val="26"/>
          <w:szCs w:val="26"/>
          <w:rtl/>
        </w:rPr>
        <w:t xml:space="preserve">اقی خود بر رسانه ها، دولت ها و </w:t>
      </w:r>
      <w:r w:rsidRPr="00600C6B">
        <w:rPr>
          <w:rFonts w:asciiTheme="majorBidi" w:hAnsiTheme="majorBidi"/>
          <w:sz w:val="26"/>
          <w:szCs w:val="26"/>
          <w:rtl/>
        </w:rPr>
        <w:t>سازمان</w:t>
      </w:r>
      <w:r w:rsidRPr="00600C6B">
        <w:rPr>
          <w:rFonts w:asciiTheme="majorBidi" w:hAnsiTheme="majorBidi" w:hint="cs"/>
          <w:sz w:val="26"/>
          <w:szCs w:val="26"/>
          <w:rtl/>
        </w:rPr>
        <w:t xml:space="preserve"> </w:t>
      </w:r>
      <w:r w:rsidRPr="00600C6B">
        <w:rPr>
          <w:rFonts w:asciiTheme="majorBidi" w:hAnsiTheme="majorBidi"/>
          <w:sz w:val="26"/>
          <w:szCs w:val="26"/>
          <w:rtl/>
        </w:rPr>
        <w:t xml:space="preserve">های </w:t>
      </w:r>
      <w:r w:rsidRPr="00600C6B">
        <w:rPr>
          <w:rFonts w:asciiTheme="majorBidi" w:hAnsiTheme="majorBidi" w:hint="cs"/>
          <w:sz w:val="26"/>
          <w:szCs w:val="26"/>
          <w:rtl/>
        </w:rPr>
        <w:t>مردم نهاد</w:t>
      </w:r>
      <w:r w:rsidRPr="00600C6B">
        <w:rPr>
          <w:rFonts w:asciiTheme="majorBidi" w:hAnsiTheme="majorBidi"/>
          <w:sz w:val="26"/>
          <w:szCs w:val="26"/>
          <w:rtl/>
        </w:rPr>
        <w:t xml:space="preserve"> تاثیر بگذارند.</w:t>
      </w:r>
      <w:r w:rsidRPr="00600C6B">
        <w:rPr>
          <w:rFonts w:asciiTheme="majorBidi" w:hAnsiTheme="majorBidi" w:hint="cs"/>
          <w:sz w:val="26"/>
          <w:szCs w:val="26"/>
          <w:rtl/>
        </w:rPr>
        <w:t xml:space="preserve"> افزون بر این،</w:t>
      </w:r>
      <w:r w:rsidRPr="00600C6B">
        <w:rPr>
          <w:rFonts w:asciiTheme="majorBidi" w:hAnsiTheme="majorBidi"/>
          <w:sz w:val="26"/>
          <w:szCs w:val="26"/>
          <w:rtl/>
        </w:rPr>
        <w:t xml:space="preserve"> آن</w:t>
      </w:r>
      <w:r w:rsidRPr="00600C6B">
        <w:rPr>
          <w:rFonts w:asciiTheme="majorBidi" w:hAnsiTheme="majorBidi" w:hint="cs"/>
          <w:sz w:val="26"/>
          <w:szCs w:val="26"/>
          <w:rtl/>
        </w:rPr>
        <w:t xml:space="preserve"> </w:t>
      </w:r>
      <w:r w:rsidRPr="00600C6B">
        <w:rPr>
          <w:rFonts w:asciiTheme="majorBidi" w:hAnsiTheme="majorBidi"/>
          <w:sz w:val="26"/>
          <w:szCs w:val="26"/>
          <w:rtl/>
        </w:rPr>
        <w:t xml:space="preserve">ها می توانند </w:t>
      </w:r>
      <w:r w:rsidRPr="00600C6B">
        <w:rPr>
          <w:rFonts w:asciiTheme="majorBidi" w:hAnsiTheme="majorBidi" w:hint="cs"/>
          <w:sz w:val="26"/>
          <w:szCs w:val="26"/>
          <w:rtl/>
        </w:rPr>
        <w:t xml:space="preserve">به عنوان یک </w:t>
      </w:r>
      <w:r w:rsidRPr="00600C6B">
        <w:rPr>
          <w:rFonts w:asciiTheme="majorBidi" w:hAnsiTheme="majorBidi"/>
          <w:sz w:val="26"/>
          <w:szCs w:val="26"/>
          <w:rtl/>
        </w:rPr>
        <w:t>توانمند ساز بر تامین</w:t>
      </w:r>
      <w:r w:rsidRPr="00600C6B">
        <w:rPr>
          <w:rFonts w:asciiTheme="majorBidi" w:hAnsiTheme="majorBidi" w:hint="cs"/>
          <w:sz w:val="26"/>
          <w:szCs w:val="26"/>
          <w:rtl/>
        </w:rPr>
        <w:t xml:space="preserve"> </w:t>
      </w:r>
      <w:r w:rsidRPr="00600C6B">
        <w:rPr>
          <w:rFonts w:asciiTheme="majorBidi" w:hAnsiTheme="majorBidi"/>
          <w:sz w:val="26"/>
          <w:szCs w:val="26"/>
          <w:rtl/>
        </w:rPr>
        <w:t xml:space="preserve">کنندگان، سرمایه گذاران و انجمن های خود </w:t>
      </w:r>
      <w:r w:rsidRPr="00600C6B">
        <w:rPr>
          <w:rFonts w:asciiTheme="majorBidi" w:hAnsiTheme="majorBidi" w:hint="cs"/>
          <w:sz w:val="26"/>
          <w:szCs w:val="26"/>
          <w:rtl/>
        </w:rPr>
        <w:t>تاثیر گذار</w:t>
      </w:r>
      <w:r w:rsidRPr="00600C6B">
        <w:rPr>
          <w:rFonts w:asciiTheme="majorBidi" w:hAnsiTheme="majorBidi"/>
          <w:sz w:val="26"/>
          <w:szCs w:val="26"/>
          <w:rtl/>
        </w:rPr>
        <w:t xml:space="preserve"> باشند. </w:t>
      </w:r>
      <w:r w:rsidRPr="00600C6B">
        <w:rPr>
          <w:rFonts w:asciiTheme="majorBidi" w:hAnsiTheme="majorBidi" w:hint="cs"/>
          <w:sz w:val="26"/>
          <w:szCs w:val="26"/>
          <w:rtl/>
        </w:rPr>
        <w:t xml:space="preserve">بنا بر این </w:t>
      </w:r>
      <w:r w:rsidR="00235C94">
        <w:rPr>
          <w:rFonts w:asciiTheme="majorBidi" w:hAnsiTheme="majorBidi"/>
          <w:sz w:val="26"/>
          <w:szCs w:val="26"/>
          <w:rtl/>
        </w:rPr>
        <w:t>کسب و کار</w:t>
      </w:r>
      <w:r w:rsidRPr="00600C6B">
        <w:rPr>
          <w:rFonts w:asciiTheme="majorBidi" w:hAnsiTheme="majorBidi"/>
          <w:sz w:val="26"/>
          <w:szCs w:val="26"/>
          <w:rtl/>
        </w:rPr>
        <w:t>هائی که پایداری را به عنوان یک اصل می پذیرند قادرند مشارکت و تعاملی مثبت با سهامداران خود داشته باشند</w:t>
      </w:r>
      <w:r w:rsidRPr="00600C6B">
        <w:rPr>
          <w:rFonts w:asciiTheme="majorBidi" w:hAnsiTheme="majorBidi" w:hint="cs"/>
          <w:sz w:val="26"/>
          <w:szCs w:val="26"/>
          <w:rtl/>
        </w:rPr>
        <w:t>.</w:t>
      </w:r>
    </w:p>
    <w:p w14:paraId="1A56C449" w14:textId="40310BAE"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sz w:val="26"/>
          <w:szCs w:val="26"/>
          <w:rtl/>
        </w:rPr>
        <w:lastRenderedPageBreak/>
        <w:t>ما شاهد</w:t>
      </w:r>
      <w:r w:rsidRPr="00600C6B">
        <w:rPr>
          <w:rFonts w:asciiTheme="majorBidi" w:hAnsiTheme="majorBidi" w:hint="cs"/>
          <w:sz w:val="26"/>
          <w:szCs w:val="26"/>
          <w:rtl/>
        </w:rPr>
        <w:t xml:space="preserve"> هستیم</w:t>
      </w:r>
      <w:r w:rsidRPr="00600C6B">
        <w:rPr>
          <w:rFonts w:asciiTheme="majorBidi" w:hAnsiTheme="majorBidi"/>
          <w:sz w:val="26"/>
          <w:szCs w:val="26"/>
          <w:rtl/>
        </w:rPr>
        <w:t xml:space="preserve"> که شرکت ها همیشه در مورد تقاضا برای پذیرش پایداری</w:t>
      </w:r>
      <w:r w:rsidRPr="00600C6B">
        <w:rPr>
          <w:rFonts w:asciiTheme="majorBidi" w:hAnsiTheme="majorBidi" w:hint="cs"/>
          <w:sz w:val="26"/>
          <w:szCs w:val="26"/>
          <w:rtl/>
        </w:rPr>
        <w:t xml:space="preserve"> </w:t>
      </w:r>
      <w:r w:rsidRPr="00600C6B">
        <w:rPr>
          <w:rFonts w:asciiTheme="majorBidi" w:hAnsiTheme="majorBidi"/>
          <w:sz w:val="26"/>
          <w:szCs w:val="26"/>
          <w:rtl/>
        </w:rPr>
        <w:t xml:space="preserve">در حال منازعه هستند. برای مثال </w:t>
      </w:r>
      <w:r w:rsidRPr="00600C6B">
        <w:rPr>
          <w:rFonts w:asciiTheme="majorBidi" w:hAnsiTheme="majorBidi" w:hint="cs"/>
          <w:sz w:val="26"/>
          <w:szCs w:val="26"/>
          <w:rtl/>
        </w:rPr>
        <w:t>شرکت</w:t>
      </w:r>
      <w:r w:rsidRPr="00600C6B">
        <w:rPr>
          <w:rFonts w:asciiTheme="majorBidi" w:hAnsiTheme="majorBidi"/>
          <w:sz w:val="26"/>
          <w:szCs w:val="26"/>
          <w:rtl/>
        </w:rPr>
        <w:t xml:space="preserve"> جهانی نستله</w:t>
      </w:r>
      <w:r w:rsidRPr="00600C6B">
        <w:rPr>
          <w:rFonts w:asciiTheme="majorBidi" w:hAnsiTheme="majorBidi"/>
          <w:sz w:val="26"/>
          <w:szCs w:val="26"/>
          <w:vertAlign w:val="superscript"/>
          <w:rtl/>
        </w:rPr>
        <w:footnoteReference w:id="97"/>
      </w:r>
      <w:r w:rsidRPr="00600C6B">
        <w:rPr>
          <w:rFonts w:asciiTheme="majorBidi" w:hAnsiTheme="majorBidi"/>
          <w:sz w:val="26"/>
          <w:szCs w:val="26"/>
          <w:rtl/>
        </w:rPr>
        <w:t xml:space="preserve"> در مورد عمل استخراج آب در بسیاری از مکان</w:t>
      </w:r>
      <w:r w:rsidRPr="00600C6B">
        <w:rPr>
          <w:rFonts w:asciiTheme="majorBidi" w:hAnsiTheme="majorBidi" w:hint="cs"/>
          <w:sz w:val="26"/>
          <w:szCs w:val="26"/>
          <w:rtl/>
        </w:rPr>
        <w:t xml:space="preserve"> </w:t>
      </w:r>
      <w:r w:rsidRPr="00600C6B">
        <w:rPr>
          <w:rFonts w:asciiTheme="majorBidi" w:hAnsiTheme="majorBidi"/>
          <w:sz w:val="26"/>
          <w:szCs w:val="26"/>
          <w:rtl/>
        </w:rPr>
        <w:t>ها با انتقاد های</w:t>
      </w:r>
      <w:r w:rsidRPr="00600C6B">
        <w:rPr>
          <w:rFonts w:asciiTheme="majorBidi" w:hAnsiTheme="majorBidi" w:hint="cs"/>
          <w:sz w:val="26"/>
          <w:szCs w:val="26"/>
          <w:rtl/>
        </w:rPr>
        <w:t xml:space="preserve"> </w:t>
      </w:r>
      <w:r w:rsidRPr="00600C6B">
        <w:rPr>
          <w:rFonts w:asciiTheme="majorBidi" w:hAnsiTheme="majorBidi"/>
          <w:sz w:val="26"/>
          <w:szCs w:val="26"/>
          <w:rtl/>
        </w:rPr>
        <w:t>شدیدی مواجه شد. در این مورد شرکت های پراکتر</w:t>
      </w:r>
      <w:r w:rsidRPr="00600C6B">
        <w:rPr>
          <w:rFonts w:asciiTheme="majorBidi" w:hAnsiTheme="majorBidi" w:hint="cs"/>
          <w:sz w:val="26"/>
          <w:szCs w:val="26"/>
          <w:rtl/>
        </w:rPr>
        <w:t xml:space="preserve"> اند </w:t>
      </w:r>
      <w:r w:rsidRPr="00600C6B">
        <w:rPr>
          <w:rFonts w:asciiTheme="majorBidi" w:hAnsiTheme="majorBidi"/>
          <w:sz w:val="26"/>
          <w:szCs w:val="26"/>
          <w:rtl/>
        </w:rPr>
        <w:t>گمبل و وال</w:t>
      </w:r>
      <w:r w:rsidRPr="00600C6B">
        <w:rPr>
          <w:rFonts w:asciiTheme="majorBidi" w:hAnsiTheme="majorBidi" w:hint="cs"/>
          <w:sz w:val="26"/>
          <w:szCs w:val="26"/>
          <w:rtl/>
        </w:rPr>
        <w:t xml:space="preserve"> </w:t>
      </w:r>
      <w:r w:rsidRPr="00600C6B">
        <w:rPr>
          <w:rFonts w:asciiTheme="majorBidi" w:hAnsiTheme="majorBidi"/>
          <w:sz w:val="26"/>
          <w:szCs w:val="26"/>
          <w:rtl/>
        </w:rPr>
        <w:t xml:space="preserve">مارت </w:t>
      </w:r>
      <w:r w:rsidRPr="00600C6B">
        <w:rPr>
          <w:rFonts w:asciiTheme="majorBidi" w:hAnsiTheme="majorBidi" w:hint="cs"/>
          <w:sz w:val="26"/>
          <w:szCs w:val="26"/>
          <w:rtl/>
        </w:rPr>
        <w:t xml:space="preserve">نیز </w:t>
      </w:r>
      <w:r w:rsidRPr="00600C6B">
        <w:rPr>
          <w:rFonts w:asciiTheme="majorBidi" w:hAnsiTheme="majorBidi"/>
          <w:sz w:val="26"/>
          <w:szCs w:val="26"/>
          <w:rtl/>
        </w:rPr>
        <w:t>با چنین دردسر هائی ر</w:t>
      </w:r>
      <w:r w:rsidR="0044177B">
        <w:rPr>
          <w:rFonts w:asciiTheme="majorBidi" w:hAnsiTheme="majorBidi"/>
          <w:sz w:val="26"/>
          <w:szCs w:val="26"/>
          <w:rtl/>
        </w:rPr>
        <w:t xml:space="preserve">وبرو بوده اند. تامین کننده های </w:t>
      </w:r>
      <w:r w:rsidRPr="00600C6B">
        <w:rPr>
          <w:rFonts w:asciiTheme="majorBidi" w:hAnsiTheme="majorBidi"/>
          <w:sz w:val="26"/>
          <w:szCs w:val="26"/>
          <w:rtl/>
        </w:rPr>
        <w:t xml:space="preserve">سیستم ها و </w:t>
      </w:r>
      <w:r w:rsidRPr="00600C6B">
        <w:rPr>
          <w:rFonts w:asciiTheme="majorBidi" w:hAnsiTheme="majorBidi" w:hint="cs"/>
          <w:sz w:val="26"/>
          <w:szCs w:val="26"/>
          <w:rtl/>
        </w:rPr>
        <w:t>قطعات</w:t>
      </w:r>
      <w:r w:rsidRPr="00600C6B">
        <w:rPr>
          <w:rFonts w:asciiTheme="majorBidi" w:hAnsiTheme="majorBidi"/>
          <w:sz w:val="26"/>
          <w:szCs w:val="26"/>
          <w:rtl/>
        </w:rPr>
        <w:t xml:space="preserve"> صنعتی مانند شرکت جنرال الکتریک</w:t>
      </w:r>
      <w:r w:rsidRPr="00600C6B">
        <w:rPr>
          <w:rFonts w:asciiTheme="majorBidi" w:hAnsiTheme="majorBidi"/>
          <w:sz w:val="26"/>
          <w:szCs w:val="26"/>
          <w:vertAlign w:val="superscript"/>
          <w:rtl/>
        </w:rPr>
        <w:footnoteReference w:id="98"/>
      </w:r>
      <w:r w:rsidRPr="00600C6B">
        <w:rPr>
          <w:rFonts w:asciiTheme="majorBidi" w:hAnsiTheme="majorBidi"/>
          <w:sz w:val="26"/>
          <w:szCs w:val="26"/>
          <w:rtl/>
        </w:rPr>
        <w:t>، زیمنس</w:t>
      </w:r>
      <w:r w:rsidRPr="00600C6B">
        <w:rPr>
          <w:rFonts w:asciiTheme="majorBidi" w:hAnsiTheme="majorBidi"/>
          <w:sz w:val="26"/>
          <w:szCs w:val="26"/>
          <w:vertAlign w:val="superscript"/>
          <w:rtl/>
        </w:rPr>
        <w:footnoteReference w:id="99"/>
      </w:r>
      <w:r w:rsidRPr="00600C6B">
        <w:rPr>
          <w:rFonts w:asciiTheme="majorBidi" w:hAnsiTheme="majorBidi"/>
          <w:sz w:val="26"/>
          <w:szCs w:val="26"/>
          <w:rtl/>
        </w:rPr>
        <w:t xml:space="preserve"> و جانسون</w:t>
      </w:r>
      <w:r w:rsidRPr="00600C6B">
        <w:rPr>
          <w:rFonts w:asciiTheme="majorBidi" w:hAnsiTheme="majorBidi"/>
          <w:sz w:val="26"/>
          <w:szCs w:val="26"/>
        </w:rPr>
        <w:t xml:space="preserve"> </w:t>
      </w:r>
      <w:r w:rsidRPr="00600C6B">
        <w:rPr>
          <w:rFonts w:asciiTheme="majorBidi" w:hAnsiTheme="majorBidi"/>
          <w:sz w:val="26"/>
          <w:szCs w:val="26"/>
          <w:rtl/>
        </w:rPr>
        <w:t>کنترل</w:t>
      </w:r>
      <w:r w:rsidRPr="00600C6B">
        <w:rPr>
          <w:rFonts w:asciiTheme="majorBidi" w:hAnsiTheme="majorBidi" w:hint="cs"/>
          <w:sz w:val="26"/>
          <w:szCs w:val="26"/>
          <w:rtl/>
        </w:rPr>
        <w:t>ز</w:t>
      </w:r>
      <w:r w:rsidRPr="00600C6B">
        <w:rPr>
          <w:rFonts w:asciiTheme="majorBidi" w:hAnsiTheme="majorBidi"/>
          <w:sz w:val="26"/>
          <w:szCs w:val="26"/>
          <w:vertAlign w:val="superscript"/>
          <w:rtl/>
        </w:rPr>
        <w:footnoteReference w:id="100"/>
      </w:r>
      <w:r w:rsidRPr="00600C6B">
        <w:rPr>
          <w:rFonts w:asciiTheme="majorBidi" w:hAnsiTheme="majorBidi"/>
          <w:sz w:val="26"/>
          <w:szCs w:val="26"/>
          <w:vertAlign w:val="superscript"/>
          <w:rtl/>
        </w:rPr>
        <w:t xml:space="preserve"> </w:t>
      </w:r>
      <w:r w:rsidRPr="00600C6B">
        <w:rPr>
          <w:rFonts w:asciiTheme="majorBidi" w:hAnsiTheme="majorBidi"/>
          <w:sz w:val="26"/>
          <w:szCs w:val="26"/>
          <w:rtl/>
        </w:rPr>
        <w:t>سعی کردند تاثیر کربن باقی مانده خود را از طریق</w:t>
      </w:r>
      <w:r w:rsidRPr="00600C6B">
        <w:rPr>
          <w:rFonts w:asciiTheme="majorBidi" w:hAnsiTheme="majorBidi" w:hint="cs"/>
          <w:sz w:val="26"/>
          <w:szCs w:val="26"/>
          <w:rtl/>
        </w:rPr>
        <w:t xml:space="preserve"> </w:t>
      </w:r>
      <w:r w:rsidR="0044177B">
        <w:rPr>
          <w:rFonts w:asciiTheme="majorBidi" w:hAnsiTheme="majorBidi"/>
          <w:sz w:val="26"/>
          <w:szCs w:val="26"/>
          <w:rtl/>
        </w:rPr>
        <w:t>ساخت</w:t>
      </w:r>
      <w:r w:rsidR="0044177B">
        <w:rPr>
          <w:rFonts w:asciiTheme="majorBidi" w:hAnsiTheme="majorBidi" w:hint="cs"/>
          <w:sz w:val="26"/>
          <w:szCs w:val="26"/>
          <w:rtl/>
        </w:rPr>
        <w:t xml:space="preserve"> </w:t>
      </w:r>
      <w:r w:rsidRPr="00600C6B">
        <w:rPr>
          <w:rFonts w:asciiTheme="majorBidi" w:hAnsiTheme="majorBidi"/>
          <w:sz w:val="26"/>
          <w:szCs w:val="26"/>
          <w:rtl/>
        </w:rPr>
        <w:t xml:space="preserve">دستگاهی موثر و کم مصرف بهبود </w:t>
      </w:r>
      <w:r w:rsidR="0044177B">
        <w:rPr>
          <w:rFonts w:asciiTheme="majorBidi" w:hAnsiTheme="majorBidi"/>
          <w:sz w:val="26"/>
          <w:szCs w:val="26"/>
          <w:rtl/>
        </w:rPr>
        <w:t xml:space="preserve">بخشند. یکی از نمونه های خاص آن </w:t>
      </w:r>
      <w:r w:rsidRPr="00600C6B">
        <w:rPr>
          <w:rFonts w:asciiTheme="majorBidi" w:hAnsiTheme="majorBidi" w:hint="cs"/>
          <w:sz w:val="26"/>
          <w:szCs w:val="26"/>
          <w:rtl/>
        </w:rPr>
        <w:t>شرکت</w:t>
      </w:r>
      <w:r w:rsidRPr="00600C6B">
        <w:rPr>
          <w:rFonts w:asciiTheme="majorBidi" w:hAnsiTheme="majorBidi"/>
          <w:sz w:val="26"/>
          <w:szCs w:val="26"/>
          <w:rtl/>
        </w:rPr>
        <w:t xml:space="preserve"> هرنکنشت</w:t>
      </w:r>
      <w:r w:rsidRPr="00600C6B">
        <w:rPr>
          <w:rFonts w:asciiTheme="majorBidi" w:hAnsiTheme="majorBidi" w:hint="cs"/>
          <w:sz w:val="26"/>
          <w:szCs w:val="26"/>
          <w:rtl/>
        </w:rPr>
        <w:t xml:space="preserve"> ای. جی</w:t>
      </w:r>
      <w:r w:rsidRPr="00600C6B">
        <w:rPr>
          <w:rFonts w:asciiTheme="majorBidi" w:hAnsiTheme="majorBidi"/>
          <w:sz w:val="26"/>
          <w:szCs w:val="26"/>
          <w:vertAlign w:val="superscript"/>
          <w:rtl/>
        </w:rPr>
        <w:footnoteReference w:id="101"/>
      </w:r>
      <w:r w:rsidRPr="00600C6B">
        <w:rPr>
          <w:rFonts w:asciiTheme="majorBidi" w:hAnsiTheme="majorBidi"/>
          <w:sz w:val="26"/>
          <w:szCs w:val="26"/>
          <w:rtl/>
        </w:rPr>
        <w:t xml:space="preserve"> است که تجهیزات معابر زیرزمینی </w:t>
      </w:r>
      <w:r w:rsidRPr="00600C6B">
        <w:rPr>
          <w:rFonts w:asciiTheme="majorBidi" w:hAnsiTheme="majorBidi" w:hint="cs"/>
          <w:sz w:val="26"/>
          <w:szCs w:val="26"/>
          <w:rtl/>
        </w:rPr>
        <w:t xml:space="preserve">را </w:t>
      </w:r>
      <w:r w:rsidRPr="00600C6B">
        <w:rPr>
          <w:rFonts w:asciiTheme="majorBidi" w:hAnsiTheme="majorBidi"/>
          <w:sz w:val="26"/>
          <w:szCs w:val="26"/>
          <w:rtl/>
        </w:rPr>
        <w:t>مهندسی</w:t>
      </w:r>
      <w:r w:rsidRPr="00600C6B">
        <w:rPr>
          <w:rFonts w:asciiTheme="majorBidi" w:hAnsiTheme="majorBidi" w:hint="cs"/>
          <w:sz w:val="26"/>
          <w:szCs w:val="26"/>
          <w:rtl/>
        </w:rPr>
        <w:t>،</w:t>
      </w:r>
      <w:r w:rsidRPr="00600C6B">
        <w:rPr>
          <w:rFonts w:asciiTheme="majorBidi" w:hAnsiTheme="majorBidi"/>
          <w:sz w:val="26"/>
          <w:szCs w:val="26"/>
          <w:rtl/>
        </w:rPr>
        <w:t xml:space="preserve"> تولید و راه اندازی می کند. آن</w:t>
      </w:r>
      <w:r w:rsidRPr="00600C6B">
        <w:rPr>
          <w:rFonts w:asciiTheme="majorBidi" w:hAnsiTheme="majorBidi" w:hint="cs"/>
          <w:sz w:val="26"/>
          <w:szCs w:val="26"/>
          <w:rtl/>
        </w:rPr>
        <w:t xml:space="preserve"> </w:t>
      </w:r>
      <w:r w:rsidRPr="00600C6B">
        <w:rPr>
          <w:rFonts w:asciiTheme="majorBidi" w:hAnsiTheme="majorBidi"/>
          <w:sz w:val="26"/>
          <w:szCs w:val="26"/>
          <w:rtl/>
        </w:rPr>
        <w:t>ها از طریق تجهیزات تونل زنی</w:t>
      </w:r>
      <w:r w:rsidRPr="00600C6B">
        <w:rPr>
          <w:rFonts w:asciiTheme="majorBidi" w:hAnsiTheme="majorBidi" w:hint="cs"/>
          <w:sz w:val="26"/>
          <w:szCs w:val="26"/>
          <w:rtl/>
        </w:rPr>
        <w:t>،</w:t>
      </w:r>
      <w:r w:rsidRPr="00600C6B">
        <w:rPr>
          <w:rFonts w:asciiTheme="majorBidi" w:hAnsiTheme="majorBidi"/>
          <w:sz w:val="26"/>
          <w:szCs w:val="26"/>
          <w:rtl/>
        </w:rPr>
        <w:t xml:space="preserve"> حفاری تونل را مکانیزه کردند </w:t>
      </w:r>
      <w:r w:rsidRPr="00600C6B">
        <w:rPr>
          <w:rFonts w:asciiTheme="majorBidi" w:hAnsiTheme="majorBidi" w:hint="cs"/>
          <w:sz w:val="26"/>
          <w:szCs w:val="26"/>
          <w:rtl/>
        </w:rPr>
        <w:t>و کارائی</w:t>
      </w:r>
      <w:r w:rsidRPr="00600C6B">
        <w:rPr>
          <w:rFonts w:asciiTheme="majorBidi" w:hAnsiTheme="majorBidi"/>
          <w:sz w:val="26"/>
          <w:szCs w:val="26"/>
          <w:rtl/>
        </w:rPr>
        <w:t xml:space="preserve"> و </w:t>
      </w:r>
      <w:r w:rsidRPr="00600C6B">
        <w:rPr>
          <w:rFonts w:asciiTheme="majorBidi" w:hAnsiTheme="majorBidi" w:hint="cs"/>
          <w:sz w:val="26"/>
          <w:szCs w:val="26"/>
          <w:rtl/>
        </w:rPr>
        <w:t>ایمنی را ارتقا بخشیدند</w:t>
      </w:r>
      <w:r w:rsidRPr="00600C6B">
        <w:rPr>
          <w:rFonts w:asciiTheme="majorBidi" w:hAnsiTheme="majorBidi"/>
          <w:sz w:val="26"/>
          <w:szCs w:val="26"/>
          <w:rtl/>
        </w:rPr>
        <w:t xml:space="preserve">. </w:t>
      </w:r>
      <w:r w:rsidRPr="00600C6B">
        <w:rPr>
          <w:rFonts w:asciiTheme="majorBidi" w:hAnsiTheme="majorBidi" w:hint="cs"/>
          <w:sz w:val="26"/>
          <w:szCs w:val="26"/>
          <w:rtl/>
        </w:rPr>
        <w:t xml:space="preserve">اثر آن برای مصرف کننده این بود که </w:t>
      </w:r>
      <w:r w:rsidRPr="00600C6B">
        <w:rPr>
          <w:rFonts w:asciiTheme="majorBidi" w:hAnsiTheme="majorBidi"/>
          <w:sz w:val="26"/>
          <w:szCs w:val="26"/>
          <w:rtl/>
        </w:rPr>
        <w:t>کوتاه کردن مسیر باعث صرفه جوئی میلیون</w:t>
      </w:r>
      <w:r w:rsidRPr="00600C6B">
        <w:rPr>
          <w:rFonts w:asciiTheme="majorBidi" w:hAnsiTheme="majorBidi" w:hint="cs"/>
          <w:sz w:val="26"/>
          <w:szCs w:val="26"/>
          <w:rtl/>
        </w:rPr>
        <w:t xml:space="preserve"> </w:t>
      </w:r>
      <w:r w:rsidRPr="00600C6B">
        <w:rPr>
          <w:rFonts w:asciiTheme="majorBidi" w:hAnsiTheme="majorBidi"/>
          <w:sz w:val="26"/>
          <w:szCs w:val="26"/>
          <w:rtl/>
        </w:rPr>
        <w:t xml:space="preserve">ها کیلومتر برای رانندگان شد. متاسفانه </w:t>
      </w:r>
      <w:r w:rsidRPr="00600C6B">
        <w:rPr>
          <w:rFonts w:asciiTheme="majorBidi" w:hAnsiTheme="majorBidi" w:hint="cs"/>
          <w:sz w:val="26"/>
          <w:szCs w:val="26"/>
          <w:rtl/>
        </w:rPr>
        <w:t xml:space="preserve">عملیات </w:t>
      </w:r>
      <w:r w:rsidRPr="00600C6B">
        <w:rPr>
          <w:rFonts w:asciiTheme="majorBidi" w:hAnsiTheme="majorBidi"/>
          <w:sz w:val="26"/>
          <w:szCs w:val="26"/>
          <w:rtl/>
        </w:rPr>
        <w:t>حفر این تونل</w:t>
      </w:r>
      <w:r w:rsidRPr="00600C6B">
        <w:rPr>
          <w:rFonts w:asciiTheme="majorBidi" w:hAnsiTheme="majorBidi" w:hint="cs"/>
          <w:sz w:val="26"/>
          <w:szCs w:val="26"/>
          <w:rtl/>
        </w:rPr>
        <w:t xml:space="preserve"> </w:t>
      </w:r>
      <w:r w:rsidRPr="00600C6B">
        <w:rPr>
          <w:rFonts w:asciiTheme="majorBidi" w:hAnsiTheme="majorBidi"/>
          <w:sz w:val="26"/>
          <w:szCs w:val="26"/>
          <w:rtl/>
        </w:rPr>
        <w:t>ها مستلزم صرف انرژی قابل توجهی است.</w:t>
      </w:r>
      <w:r w:rsidRPr="00600C6B">
        <w:rPr>
          <w:rFonts w:asciiTheme="majorBidi" w:hAnsiTheme="majorBidi" w:hint="cs"/>
          <w:sz w:val="26"/>
          <w:szCs w:val="26"/>
          <w:rtl/>
        </w:rPr>
        <w:t xml:space="preserve"> </w:t>
      </w:r>
      <w:r w:rsidRPr="00600C6B">
        <w:rPr>
          <w:rFonts w:asciiTheme="majorBidi" w:hAnsiTheme="majorBidi"/>
          <w:sz w:val="26"/>
          <w:szCs w:val="26"/>
          <w:rtl/>
        </w:rPr>
        <w:t xml:space="preserve">با </w:t>
      </w:r>
      <w:r w:rsidRPr="00600C6B">
        <w:rPr>
          <w:rFonts w:asciiTheme="majorBidi" w:hAnsiTheme="majorBidi" w:hint="cs"/>
          <w:sz w:val="26"/>
          <w:szCs w:val="26"/>
          <w:rtl/>
        </w:rPr>
        <w:t>این گونه سرمایه گذاری های انرژی بر، می توان</w:t>
      </w:r>
      <w:r w:rsidRPr="00600C6B">
        <w:rPr>
          <w:rFonts w:asciiTheme="majorBidi" w:hAnsiTheme="majorBidi"/>
          <w:sz w:val="26"/>
          <w:szCs w:val="26"/>
          <w:rtl/>
        </w:rPr>
        <w:t xml:space="preserve"> صرفه جوئی قابل ملاحظه ای</w:t>
      </w:r>
      <w:r w:rsidRPr="00600C6B">
        <w:rPr>
          <w:rFonts w:asciiTheme="majorBidi" w:hAnsiTheme="majorBidi" w:hint="cs"/>
          <w:sz w:val="26"/>
          <w:szCs w:val="26"/>
          <w:rtl/>
        </w:rPr>
        <w:t xml:space="preserve"> </w:t>
      </w:r>
      <w:r w:rsidRPr="00600C6B">
        <w:rPr>
          <w:rFonts w:asciiTheme="majorBidi" w:hAnsiTheme="majorBidi"/>
          <w:sz w:val="26"/>
          <w:szCs w:val="26"/>
          <w:rtl/>
        </w:rPr>
        <w:t>داشت. شرکت های پتروشیمی نیز با همین شرایط مواجه هستند. آن</w:t>
      </w:r>
      <w:r w:rsidRPr="00600C6B">
        <w:rPr>
          <w:rFonts w:asciiTheme="majorBidi" w:hAnsiTheme="majorBidi" w:hint="cs"/>
          <w:sz w:val="26"/>
          <w:szCs w:val="26"/>
          <w:rtl/>
        </w:rPr>
        <w:t xml:space="preserve"> </w:t>
      </w:r>
      <w:r w:rsidRPr="00600C6B">
        <w:rPr>
          <w:rFonts w:asciiTheme="majorBidi" w:hAnsiTheme="majorBidi"/>
          <w:sz w:val="26"/>
          <w:szCs w:val="26"/>
          <w:rtl/>
        </w:rPr>
        <w:t>ها در حال  تولید موادی هستند که به مراتب ماندگارتر و بادوام</w:t>
      </w:r>
      <w:r w:rsidRPr="00600C6B">
        <w:rPr>
          <w:rFonts w:asciiTheme="majorBidi" w:hAnsiTheme="majorBidi" w:hint="cs"/>
          <w:sz w:val="26"/>
          <w:szCs w:val="26"/>
          <w:rtl/>
        </w:rPr>
        <w:t xml:space="preserve"> </w:t>
      </w:r>
      <w:r w:rsidRPr="00600C6B">
        <w:rPr>
          <w:rFonts w:asciiTheme="majorBidi" w:hAnsiTheme="majorBidi"/>
          <w:sz w:val="26"/>
          <w:szCs w:val="26"/>
          <w:rtl/>
        </w:rPr>
        <w:t xml:space="preserve">تر هستند. یک نمونه قوی تر برای این موضوع </w:t>
      </w:r>
      <w:r w:rsidRPr="00600C6B">
        <w:rPr>
          <w:rFonts w:asciiTheme="majorBidi" w:hAnsiTheme="majorBidi" w:hint="cs"/>
          <w:sz w:val="26"/>
          <w:szCs w:val="26"/>
          <w:rtl/>
        </w:rPr>
        <w:t xml:space="preserve">شرکت </w:t>
      </w:r>
      <w:r w:rsidRPr="00600C6B">
        <w:rPr>
          <w:rFonts w:asciiTheme="majorBidi" w:hAnsiTheme="majorBidi"/>
          <w:sz w:val="26"/>
          <w:szCs w:val="26"/>
          <w:rtl/>
        </w:rPr>
        <w:t>لامورال</w:t>
      </w:r>
      <w:r w:rsidRPr="00600C6B">
        <w:rPr>
          <w:rFonts w:asciiTheme="majorBidi" w:hAnsiTheme="majorBidi" w:hint="cs"/>
          <w:sz w:val="26"/>
          <w:szCs w:val="26"/>
          <w:rtl/>
        </w:rPr>
        <w:t xml:space="preserve"> کوتینگز</w:t>
      </w:r>
      <w:r w:rsidRPr="00600C6B">
        <w:rPr>
          <w:rFonts w:asciiTheme="majorBidi" w:hAnsiTheme="majorBidi"/>
          <w:sz w:val="26"/>
          <w:szCs w:val="26"/>
          <w:vertAlign w:val="superscript"/>
          <w:rtl/>
        </w:rPr>
        <w:footnoteReference w:id="102"/>
      </w:r>
      <w:r w:rsidRPr="00600C6B">
        <w:rPr>
          <w:rFonts w:asciiTheme="majorBidi" w:hAnsiTheme="majorBidi"/>
          <w:sz w:val="26"/>
          <w:szCs w:val="26"/>
          <w:rtl/>
        </w:rPr>
        <w:t xml:space="preserve"> است. آنها یک پلیمر فلوراید ارائه</w:t>
      </w:r>
      <w:r w:rsidRPr="00600C6B">
        <w:rPr>
          <w:rFonts w:asciiTheme="majorBidi" w:hAnsiTheme="majorBidi" w:hint="cs"/>
          <w:sz w:val="26"/>
          <w:szCs w:val="26"/>
          <w:rtl/>
        </w:rPr>
        <w:t xml:space="preserve"> </w:t>
      </w:r>
      <w:r w:rsidRPr="00600C6B">
        <w:rPr>
          <w:rFonts w:asciiTheme="majorBidi" w:hAnsiTheme="majorBidi"/>
          <w:sz w:val="26"/>
          <w:szCs w:val="26"/>
          <w:rtl/>
        </w:rPr>
        <w:t xml:space="preserve">می دهند که می تواند طول عمر فلز، چوب یا سطح پارچه را بیش از 10 برابر افزایش دهد اما فرایند تولید آنها باید بسیار با دقت </w:t>
      </w:r>
      <w:r w:rsidR="0044177B">
        <w:rPr>
          <w:rFonts w:asciiTheme="majorBidi" w:hAnsiTheme="majorBidi"/>
          <w:sz w:val="26"/>
          <w:szCs w:val="26"/>
          <w:rtl/>
        </w:rPr>
        <w:t xml:space="preserve">و سختگیری خاصی دنبال شود تا از </w:t>
      </w:r>
      <w:r w:rsidRPr="00600C6B">
        <w:rPr>
          <w:rFonts w:asciiTheme="majorBidi" w:hAnsiTheme="majorBidi"/>
          <w:sz w:val="26"/>
          <w:szCs w:val="26"/>
          <w:rtl/>
        </w:rPr>
        <w:t xml:space="preserve">آسیب های </w:t>
      </w:r>
      <w:r w:rsidRPr="00600C6B">
        <w:rPr>
          <w:rFonts w:asciiTheme="majorBidi" w:hAnsiTheme="majorBidi" w:hint="cs"/>
          <w:sz w:val="26"/>
          <w:szCs w:val="26"/>
          <w:rtl/>
        </w:rPr>
        <w:t xml:space="preserve">زیست </w:t>
      </w:r>
      <w:r w:rsidRPr="00600C6B">
        <w:rPr>
          <w:rFonts w:asciiTheme="majorBidi" w:hAnsiTheme="majorBidi"/>
          <w:sz w:val="26"/>
          <w:szCs w:val="26"/>
          <w:rtl/>
        </w:rPr>
        <w:t>محیط</w:t>
      </w:r>
      <w:r w:rsidRPr="00600C6B">
        <w:rPr>
          <w:rFonts w:asciiTheme="majorBidi" w:hAnsiTheme="majorBidi" w:hint="cs"/>
          <w:sz w:val="26"/>
          <w:szCs w:val="26"/>
          <w:rtl/>
        </w:rPr>
        <w:t>ی</w:t>
      </w:r>
      <w:r w:rsidRPr="00600C6B">
        <w:rPr>
          <w:rFonts w:asciiTheme="majorBidi" w:hAnsiTheme="majorBidi"/>
          <w:sz w:val="26"/>
          <w:szCs w:val="26"/>
          <w:rtl/>
        </w:rPr>
        <w:t xml:space="preserve"> جلوگیری شود. این نمونه ها گزینه هائی را برای </w:t>
      </w:r>
      <w:r w:rsidRPr="00600C6B">
        <w:rPr>
          <w:rFonts w:asciiTheme="majorBidi" w:hAnsiTheme="majorBidi" w:hint="cs"/>
          <w:sz w:val="26"/>
          <w:szCs w:val="26"/>
          <w:rtl/>
        </w:rPr>
        <w:t>یکپارچه سازی رویکرد انسان گرایی</w:t>
      </w:r>
      <w:r w:rsidRPr="00600C6B">
        <w:rPr>
          <w:rFonts w:asciiTheme="majorBidi" w:hAnsiTheme="majorBidi"/>
          <w:sz w:val="26"/>
          <w:szCs w:val="26"/>
          <w:rtl/>
        </w:rPr>
        <w:t xml:space="preserve"> و پایداری در فعالیت</w:t>
      </w:r>
      <w:r w:rsidRPr="00600C6B">
        <w:rPr>
          <w:rFonts w:asciiTheme="majorBidi" w:hAnsiTheme="majorBidi" w:hint="cs"/>
          <w:sz w:val="26"/>
          <w:szCs w:val="26"/>
          <w:rtl/>
        </w:rPr>
        <w:t xml:space="preserve"> </w:t>
      </w:r>
      <w:r w:rsidRPr="00600C6B">
        <w:rPr>
          <w:rFonts w:asciiTheme="majorBidi" w:hAnsiTheme="majorBidi"/>
          <w:sz w:val="26"/>
          <w:szCs w:val="26"/>
          <w:rtl/>
        </w:rPr>
        <w:t>های بازاریابی نشان می دهد.</w:t>
      </w:r>
    </w:p>
    <w:p w14:paraId="3499F50B" w14:textId="77777777" w:rsidR="0044177B" w:rsidRDefault="0044177B" w:rsidP="00B87356">
      <w:pPr>
        <w:pStyle w:val="MyFavoriteStyle"/>
        <w:spacing w:after="0" w:line="312" w:lineRule="auto"/>
        <w:rPr>
          <w:rFonts w:asciiTheme="majorBidi" w:hAnsiTheme="majorBidi"/>
          <w:b/>
          <w:bCs/>
          <w:sz w:val="26"/>
          <w:szCs w:val="26"/>
          <w:rtl/>
        </w:rPr>
      </w:pPr>
    </w:p>
    <w:p w14:paraId="0DB4ED47" w14:textId="77777777" w:rsidR="00600C6B" w:rsidRPr="00600C6B" w:rsidRDefault="00600C6B" w:rsidP="00B87356">
      <w:pPr>
        <w:pStyle w:val="MyFavoriteStyle"/>
        <w:spacing w:after="0" w:line="312" w:lineRule="auto"/>
        <w:rPr>
          <w:rFonts w:asciiTheme="majorBidi" w:hAnsiTheme="majorBidi"/>
          <w:b/>
          <w:bCs/>
          <w:sz w:val="26"/>
          <w:szCs w:val="26"/>
          <w:rtl/>
        </w:rPr>
      </w:pPr>
      <w:r w:rsidRPr="00600C6B">
        <w:rPr>
          <w:rFonts w:asciiTheme="majorBidi" w:hAnsiTheme="majorBidi" w:hint="cs"/>
          <w:b/>
          <w:bCs/>
          <w:sz w:val="26"/>
          <w:szCs w:val="26"/>
          <w:rtl/>
        </w:rPr>
        <w:t xml:space="preserve">نحوه </w:t>
      </w:r>
      <w:r w:rsidRPr="00600C6B">
        <w:rPr>
          <w:rFonts w:asciiTheme="majorBidi" w:hAnsiTheme="majorBidi"/>
          <w:b/>
          <w:bCs/>
          <w:sz w:val="26"/>
          <w:szCs w:val="26"/>
          <w:rtl/>
        </w:rPr>
        <w:t xml:space="preserve">تکامل بازاریابی </w:t>
      </w:r>
      <w:r w:rsidRPr="00600C6B">
        <w:rPr>
          <w:rFonts w:asciiTheme="majorBidi" w:hAnsiTheme="majorBidi"/>
          <w:b/>
          <w:bCs/>
          <w:sz w:val="26"/>
          <w:szCs w:val="26"/>
        </w:rPr>
        <w:t>H2H</w:t>
      </w:r>
      <w:r w:rsidRPr="00600C6B">
        <w:rPr>
          <w:rFonts w:asciiTheme="majorBidi" w:hAnsiTheme="majorBidi" w:hint="cs"/>
          <w:b/>
          <w:bCs/>
          <w:sz w:val="26"/>
          <w:szCs w:val="26"/>
          <w:rtl/>
        </w:rPr>
        <w:t xml:space="preserve">  </w:t>
      </w:r>
    </w:p>
    <w:p w14:paraId="70FF7E94" w14:textId="77777777" w:rsidR="00600C6B" w:rsidRPr="00600C6B" w:rsidRDefault="00600C6B" w:rsidP="00B87356">
      <w:pPr>
        <w:pStyle w:val="MyFavoriteStyle"/>
        <w:spacing w:after="0" w:line="312" w:lineRule="auto"/>
        <w:rPr>
          <w:rFonts w:asciiTheme="majorBidi" w:hAnsiTheme="majorBidi"/>
          <w:sz w:val="26"/>
          <w:szCs w:val="26"/>
          <w:rtl/>
        </w:rPr>
      </w:pPr>
      <w:r w:rsidRPr="00600C6B">
        <w:rPr>
          <w:rFonts w:asciiTheme="majorBidi" w:hAnsiTheme="majorBidi"/>
          <w:sz w:val="26"/>
          <w:szCs w:val="26"/>
          <w:rtl/>
        </w:rPr>
        <w:t>برای آن</w:t>
      </w:r>
      <w:r w:rsidRPr="00600C6B">
        <w:rPr>
          <w:rFonts w:asciiTheme="majorBidi" w:hAnsiTheme="majorBidi" w:hint="cs"/>
          <w:sz w:val="26"/>
          <w:szCs w:val="26"/>
          <w:rtl/>
        </w:rPr>
        <w:t xml:space="preserve"> </w:t>
      </w:r>
      <w:r w:rsidRPr="00600C6B">
        <w:rPr>
          <w:rFonts w:asciiTheme="majorBidi" w:hAnsiTheme="majorBidi"/>
          <w:sz w:val="26"/>
          <w:szCs w:val="26"/>
          <w:rtl/>
        </w:rPr>
        <w:t xml:space="preserve">که </w:t>
      </w:r>
      <w:r w:rsidRPr="00600C6B">
        <w:rPr>
          <w:rFonts w:asciiTheme="majorBidi" w:hAnsiTheme="majorBidi" w:hint="cs"/>
          <w:sz w:val="26"/>
          <w:szCs w:val="26"/>
          <w:rtl/>
        </w:rPr>
        <w:t xml:space="preserve">مفهوم </w:t>
      </w:r>
      <w:r w:rsidRPr="00600C6B">
        <w:rPr>
          <w:rFonts w:asciiTheme="majorBidi" w:hAnsiTheme="majorBidi"/>
          <w:sz w:val="26"/>
          <w:szCs w:val="26"/>
          <w:rtl/>
        </w:rPr>
        <w:t>بازاریابی</w:t>
      </w:r>
      <w:r w:rsidRPr="00600C6B">
        <w:rPr>
          <w:rFonts w:asciiTheme="majorBidi" w:hAnsiTheme="majorBidi"/>
          <w:sz w:val="26"/>
          <w:szCs w:val="26"/>
        </w:rPr>
        <w:t xml:space="preserve">H2H </w:t>
      </w:r>
      <w:r w:rsidRPr="00600C6B">
        <w:rPr>
          <w:rFonts w:asciiTheme="majorBidi" w:hAnsiTheme="majorBidi" w:hint="cs"/>
          <w:sz w:val="26"/>
          <w:szCs w:val="26"/>
          <w:rtl/>
        </w:rPr>
        <w:t xml:space="preserve"> </w:t>
      </w:r>
      <w:r w:rsidRPr="00600C6B">
        <w:rPr>
          <w:rFonts w:asciiTheme="majorBidi" w:hAnsiTheme="majorBidi"/>
          <w:sz w:val="26"/>
          <w:szCs w:val="26"/>
          <w:rtl/>
        </w:rPr>
        <w:t xml:space="preserve">را </w:t>
      </w:r>
      <w:r w:rsidRPr="00600C6B">
        <w:rPr>
          <w:rFonts w:asciiTheme="majorBidi" w:hAnsiTheme="majorBidi" w:hint="cs"/>
          <w:sz w:val="26"/>
          <w:szCs w:val="26"/>
          <w:rtl/>
        </w:rPr>
        <w:t>به طور کامل</w:t>
      </w:r>
      <w:r w:rsidRPr="00600C6B">
        <w:rPr>
          <w:rFonts w:asciiTheme="majorBidi" w:hAnsiTheme="majorBidi"/>
          <w:sz w:val="26"/>
          <w:szCs w:val="26"/>
          <w:rtl/>
        </w:rPr>
        <w:t xml:space="preserve"> روشن کنیم</w:t>
      </w:r>
      <w:r w:rsidRPr="00600C6B">
        <w:rPr>
          <w:rFonts w:asciiTheme="majorBidi" w:hAnsiTheme="majorBidi" w:hint="cs"/>
          <w:sz w:val="26"/>
          <w:szCs w:val="26"/>
          <w:rtl/>
        </w:rPr>
        <w:t>،</w:t>
      </w:r>
      <w:r w:rsidRPr="00600C6B">
        <w:rPr>
          <w:rFonts w:asciiTheme="majorBidi" w:hAnsiTheme="majorBidi"/>
          <w:sz w:val="26"/>
          <w:szCs w:val="26"/>
          <w:rtl/>
        </w:rPr>
        <w:t xml:space="preserve"> نگاهی به </w:t>
      </w:r>
      <w:r w:rsidRPr="00600C6B">
        <w:rPr>
          <w:rFonts w:asciiTheme="majorBidi" w:hAnsiTheme="majorBidi" w:hint="cs"/>
          <w:sz w:val="26"/>
          <w:szCs w:val="26"/>
          <w:rtl/>
        </w:rPr>
        <w:t>خط سیر</w:t>
      </w:r>
      <w:r w:rsidRPr="00600C6B">
        <w:rPr>
          <w:rFonts w:asciiTheme="majorBidi" w:hAnsiTheme="majorBidi"/>
          <w:sz w:val="26"/>
          <w:szCs w:val="26"/>
          <w:rtl/>
        </w:rPr>
        <w:t xml:space="preserve"> زمانی </w:t>
      </w:r>
      <w:r w:rsidRPr="00600C6B">
        <w:rPr>
          <w:rFonts w:asciiTheme="majorBidi" w:hAnsiTheme="majorBidi" w:hint="cs"/>
          <w:sz w:val="26"/>
          <w:szCs w:val="26"/>
          <w:rtl/>
        </w:rPr>
        <w:t xml:space="preserve">نحوه </w:t>
      </w:r>
      <w:r w:rsidRPr="00600C6B">
        <w:rPr>
          <w:rFonts w:asciiTheme="majorBidi" w:hAnsiTheme="majorBidi"/>
          <w:sz w:val="26"/>
          <w:szCs w:val="26"/>
          <w:rtl/>
        </w:rPr>
        <w:t>تکامل بازاریابی مفید و موثر خواهد بود. تفکر بازاریابی طی 200 سال گذشته پیشرفت</w:t>
      </w:r>
      <w:r w:rsidRPr="00600C6B">
        <w:rPr>
          <w:rFonts w:asciiTheme="majorBidi" w:hAnsiTheme="majorBidi" w:hint="cs"/>
          <w:sz w:val="26"/>
          <w:szCs w:val="26"/>
          <w:rtl/>
        </w:rPr>
        <w:t>ی</w:t>
      </w:r>
      <w:r w:rsidRPr="00600C6B">
        <w:rPr>
          <w:rFonts w:asciiTheme="majorBidi" w:hAnsiTheme="majorBidi"/>
          <w:sz w:val="26"/>
          <w:szCs w:val="26"/>
          <w:rtl/>
        </w:rPr>
        <w:t xml:space="preserve"> </w:t>
      </w:r>
      <w:r w:rsidRPr="00600C6B">
        <w:rPr>
          <w:rFonts w:asciiTheme="majorBidi" w:hAnsiTheme="majorBidi" w:hint="cs"/>
          <w:sz w:val="26"/>
          <w:szCs w:val="26"/>
          <w:rtl/>
        </w:rPr>
        <w:t>مداوم</w:t>
      </w:r>
      <w:r w:rsidRPr="00600C6B">
        <w:rPr>
          <w:rFonts w:asciiTheme="majorBidi" w:hAnsiTheme="majorBidi"/>
          <w:sz w:val="26"/>
          <w:szCs w:val="26"/>
          <w:rtl/>
        </w:rPr>
        <w:t xml:space="preserve"> داشته است. پیش از شکل</w:t>
      </w:r>
      <w:r w:rsidRPr="00600C6B">
        <w:rPr>
          <w:rFonts w:asciiTheme="majorBidi" w:hAnsiTheme="majorBidi" w:hint="cs"/>
          <w:sz w:val="26"/>
          <w:szCs w:val="26"/>
          <w:rtl/>
        </w:rPr>
        <w:t xml:space="preserve"> </w:t>
      </w:r>
      <w:r w:rsidRPr="00600C6B">
        <w:rPr>
          <w:rFonts w:asciiTheme="majorBidi" w:hAnsiTheme="majorBidi"/>
          <w:sz w:val="26"/>
          <w:szCs w:val="26"/>
          <w:rtl/>
        </w:rPr>
        <w:t xml:space="preserve">گیری </w:t>
      </w:r>
      <w:r w:rsidRPr="00600C6B">
        <w:rPr>
          <w:rFonts w:asciiTheme="majorBidi" w:hAnsiTheme="majorBidi" w:hint="cs"/>
          <w:sz w:val="26"/>
          <w:szCs w:val="26"/>
          <w:rtl/>
        </w:rPr>
        <w:t>گرایش بازاریابی</w:t>
      </w:r>
      <w:r w:rsidRPr="00600C6B">
        <w:rPr>
          <w:rFonts w:asciiTheme="majorBidi" w:hAnsiTheme="majorBidi"/>
          <w:sz w:val="26"/>
          <w:szCs w:val="26"/>
          <w:rtl/>
        </w:rPr>
        <w:t xml:space="preserve">، چندین دوره متفاوت از دیدگاه ها و مفاهیم </w:t>
      </w:r>
      <w:r w:rsidRPr="00600C6B">
        <w:rPr>
          <w:rFonts w:asciiTheme="majorBidi" w:hAnsiTheme="majorBidi" w:hint="cs"/>
          <w:sz w:val="26"/>
          <w:szCs w:val="26"/>
          <w:rtl/>
        </w:rPr>
        <w:t>وجود داشته است</w:t>
      </w:r>
      <w:r w:rsidRPr="00600C6B">
        <w:rPr>
          <w:rFonts w:asciiTheme="majorBidi" w:hAnsiTheme="majorBidi"/>
          <w:sz w:val="26"/>
          <w:szCs w:val="26"/>
          <w:rtl/>
        </w:rPr>
        <w:t xml:space="preserve">. از زمان اولین انقلاب صنعتی، اقتصاد های ملی خاستگاه و مبدا بازاریابی علمی و مدرن </w:t>
      </w:r>
      <w:r w:rsidRPr="00600C6B">
        <w:rPr>
          <w:rFonts w:asciiTheme="majorBidi" w:hAnsiTheme="majorBidi" w:hint="cs"/>
          <w:sz w:val="26"/>
          <w:szCs w:val="26"/>
          <w:rtl/>
        </w:rPr>
        <w:t xml:space="preserve">با </w:t>
      </w:r>
      <w:r w:rsidRPr="00600C6B">
        <w:rPr>
          <w:rFonts w:asciiTheme="majorBidi" w:hAnsiTheme="majorBidi"/>
          <w:sz w:val="26"/>
          <w:szCs w:val="26"/>
          <w:rtl/>
        </w:rPr>
        <w:t>جهت</w:t>
      </w:r>
      <w:r w:rsidRPr="00600C6B">
        <w:rPr>
          <w:rFonts w:asciiTheme="majorBidi" w:hAnsiTheme="majorBidi" w:hint="cs"/>
          <w:sz w:val="26"/>
          <w:szCs w:val="26"/>
          <w:rtl/>
        </w:rPr>
        <w:t xml:space="preserve"> </w:t>
      </w:r>
      <w:r w:rsidRPr="00600C6B">
        <w:rPr>
          <w:rFonts w:asciiTheme="majorBidi" w:hAnsiTheme="majorBidi"/>
          <w:sz w:val="26"/>
          <w:szCs w:val="26"/>
          <w:rtl/>
        </w:rPr>
        <w:t xml:space="preserve">گیری تولید </w:t>
      </w:r>
      <w:r w:rsidRPr="00600C6B">
        <w:rPr>
          <w:rFonts w:asciiTheme="majorBidi" w:hAnsiTheme="majorBidi" w:hint="cs"/>
          <w:sz w:val="26"/>
          <w:szCs w:val="26"/>
          <w:rtl/>
        </w:rPr>
        <w:t>بوده اند</w:t>
      </w:r>
      <w:r w:rsidRPr="00600C6B">
        <w:rPr>
          <w:rFonts w:asciiTheme="majorBidi" w:hAnsiTheme="majorBidi"/>
          <w:sz w:val="26"/>
          <w:szCs w:val="26"/>
          <w:rtl/>
        </w:rPr>
        <w:t>. پس از سال 1900</w:t>
      </w:r>
      <w:r w:rsidRPr="00600C6B">
        <w:rPr>
          <w:rFonts w:asciiTheme="majorBidi" w:hAnsiTheme="majorBidi" w:hint="cs"/>
          <w:sz w:val="26"/>
          <w:szCs w:val="26"/>
          <w:rtl/>
        </w:rPr>
        <w:t>،</w:t>
      </w:r>
      <w:r w:rsidRPr="00600C6B">
        <w:rPr>
          <w:rFonts w:asciiTheme="majorBidi" w:hAnsiTheme="majorBidi"/>
          <w:sz w:val="26"/>
          <w:szCs w:val="26"/>
          <w:rtl/>
        </w:rPr>
        <w:t xml:space="preserve"> یک رویکرد محصول </w:t>
      </w:r>
      <w:r w:rsidRPr="00600C6B">
        <w:rPr>
          <w:rFonts w:asciiTheme="majorBidi" w:hAnsiTheme="majorBidi" w:hint="cs"/>
          <w:sz w:val="26"/>
          <w:szCs w:val="26"/>
          <w:rtl/>
        </w:rPr>
        <w:t>گرا</w:t>
      </w:r>
      <w:r w:rsidRPr="00600C6B">
        <w:rPr>
          <w:rFonts w:asciiTheme="majorBidi" w:hAnsiTheme="majorBidi"/>
          <w:sz w:val="26"/>
          <w:szCs w:val="26"/>
          <w:rtl/>
        </w:rPr>
        <w:t xml:space="preserve"> دنبال شد که </w:t>
      </w:r>
      <w:r w:rsidRPr="00600C6B">
        <w:rPr>
          <w:rFonts w:asciiTheme="majorBidi" w:hAnsiTheme="majorBidi" w:hint="cs"/>
          <w:sz w:val="26"/>
          <w:szCs w:val="26"/>
          <w:rtl/>
        </w:rPr>
        <w:t>از یک سو به علم تجارت و صادرات و از سوی دیگر</w:t>
      </w:r>
      <w:r w:rsidRPr="00600C6B">
        <w:rPr>
          <w:rFonts w:asciiTheme="majorBidi" w:hAnsiTheme="majorBidi"/>
          <w:sz w:val="26"/>
          <w:szCs w:val="26"/>
          <w:rtl/>
        </w:rPr>
        <w:t xml:space="preserve"> </w:t>
      </w:r>
      <w:r w:rsidRPr="00600C6B">
        <w:rPr>
          <w:rFonts w:asciiTheme="majorBidi" w:hAnsiTheme="majorBidi" w:hint="cs"/>
          <w:sz w:val="26"/>
          <w:szCs w:val="26"/>
          <w:rtl/>
        </w:rPr>
        <w:t>به نظریه</w:t>
      </w:r>
      <w:r w:rsidRPr="00600C6B">
        <w:rPr>
          <w:rFonts w:asciiTheme="majorBidi" w:hAnsiTheme="majorBidi"/>
          <w:sz w:val="26"/>
          <w:szCs w:val="26"/>
          <w:rtl/>
        </w:rPr>
        <w:t xml:space="preserve"> بازار و </w:t>
      </w:r>
      <w:r w:rsidRPr="00600C6B">
        <w:rPr>
          <w:rFonts w:asciiTheme="majorBidi" w:hAnsiTheme="majorBidi" w:hint="cs"/>
          <w:sz w:val="26"/>
          <w:szCs w:val="26"/>
          <w:rtl/>
        </w:rPr>
        <w:t>خط مشی بازار</w:t>
      </w:r>
      <w:r w:rsidRPr="00600C6B">
        <w:rPr>
          <w:rFonts w:asciiTheme="majorBidi" w:hAnsiTheme="majorBidi"/>
          <w:sz w:val="26"/>
          <w:szCs w:val="26"/>
          <w:rtl/>
        </w:rPr>
        <w:t xml:space="preserve"> </w:t>
      </w:r>
      <w:r w:rsidRPr="00600C6B">
        <w:rPr>
          <w:rFonts w:asciiTheme="majorBidi" w:hAnsiTheme="majorBidi" w:hint="cs"/>
          <w:sz w:val="26"/>
          <w:szCs w:val="26"/>
          <w:rtl/>
        </w:rPr>
        <w:t>انجامید</w:t>
      </w:r>
      <w:r w:rsidRPr="00600C6B">
        <w:rPr>
          <w:rFonts w:asciiTheme="majorBidi" w:hAnsiTheme="majorBidi"/>
          <w:sz w:val="26"/>
          <w:szCs w:val="26"/>
          <w:rtl/>
        </w:rPr>
        <w:t>. شکست</w:t>
      </w:r>
      <w:r w:rsidRPr="00600C6B">
        <w:rPr>
          <w:rFonts w:asciiTheme="majorBidi" w:hAnsiTheme="majorBidi" w:hint="cs"/>
          <w:sz w:val="26"/>
          <w:szCs w:val="26"/>
          <w:rtl/>
        </w:rPr>
        <w:t xml:space="preserve"> </w:t>
      </w:r>
      <w:r w:rsidRPr="00600C6B">
        <w:rPr>
          <w:rFonts w:asciiTheme="majorBidi" w:hAnsiTheme="majorBidi"/>
          <w:sz w:val="26"/>
          <w:szCs w:val="26"/>
          <w:rtl/>
        </w:rPr>
        <w:t>های تولید</w:t>
      </w:r>
      <w:r w:rsidRPr="00600C6B">
        <w:rPr>
          <w:rFonts w:asciiTheme="majorBidi" w:hAnsiTheme="majorBidi" w:hint="cs"/>
          <w:sz w:val="26"/>
          <w:szCs w:val="26"/>
          <w:rtl/>
        </w:rPr>
        <w:t>گرائی</w:t>
      </w:r>
      <w:r w:rsidRPr="00600C6B">
        <w:rPr>
          <w:rFonts w:asciiTheme="majorBidi" w:hAnsiTheme="majorBidi"/>
          <w:sz w:val="26"/>
          <w:szCs w:val="26"/>
          <w:rtl/>
        </w:rPr>
        <w:t xml:space="preserve"> در </w:t>
      </w:r>
      <w:r w:rsidRPr="00600C6B">
        <w:rPr>
          <w:rFonts w:asciiTheme="majorBidi" w:hAnsiTheme="majorBidi"/>
          <w:sz w:val="26"/>
          <w:szCs w:val="26"/>
          <w:rtl/>
        </w:rPr>
        <w:lastRenderedPageBreak/>
        <w:t>دوران رکود بزرگ</w:t>
      </w:r>
      <w:r w:rsidRPr="00600C6B">
        <w:rPr>
          <w:rFonts w:asciiTheme="majorBidi" w:hAnsiTheme="majorBidi" w:hint="cs"/>
          <w:sz w:val="26"/>
          <w:szCs w:val="26"/>
          <w:rtl/>
        </w:rPr>
        <w:t>،</w:t>
      </w:r>
      <w:r w:rsidRPr="00600C6B">
        <w:rPr>
          <w:rFonts w:asciiTheme="majorBidi" w:hAnsiTheme="majorBidi"/>
          <w:sz w:val="26"/>
          <w:szCs w:val="26"/>
          <w:rtl/>
        </w:rPr>
        <w:t xml:space="preserve"> زمینه را برای تغییر هموار کرد. </w:t>
      </w:r>
      <w:r w:rsidRPr="00600C6B">
        <w:rPr>
          <w:rFonts w:asciiTheme="majorBidi" w:hAnsiTheme="majorBidi" w:hint="cs"/>
          <w:sz w:val="26"/>
          <w:szCs w:val="26"/>
          <w:rtl/>
        </w:rPr>
        <w:t xml:space="preserve">گرایش شکل گرفته جدید، </w:t>
      </w:r>
      <w:r w:rsidRPr="00600C6B">
        <w:rPr>
          <w:rFonts w:asciiTheme="majorBidi" w:hAnsiTheme="majorBidi"/>
          <w:sz w:val="26"/>
          <w:szCs w:val="26"/>
          <w:rtl/>
        </w:rPr>
        <w:t xml:space="preserve"> فروش محور بود</w:t>
      </w:r>
      <w:r w:rsidRPr="00600C6B">
        <w:rPr>
          <w:rFonts w:asciiTheme="majorBidi" w:hAnsiTheme="majorBidi" w:hint="cs"/>
          <w:sz w:val="26"/>
          <w:szCs w:val="26"/>
          <w:rtl/>
        </w:rPr>
        <w:t xml:space="preserve"> </w:t>
      </w:r>
      <w:r w:rsidRPr="00600C6B">
        <w:rPr>
          <w:rFonts w:asciiTheme="majorBidi" w:hAnsiTheme="majorBidi"/>
          <w:sz w:val="26"/>
          <w:szCs w:val="26"/>
          <w:rtl/>
        </w:rPr>
        <w:t xml:space="preserve">که </w:t>
      </w:r>
      <w:r w:rsidRPr="00600C6B">
        <w:rPr>
          <w:rFonts w:asciiTheme="majorBidi" w:hAnsiTheme="majorBidi" w:hint="cs"/>
          <w:sz w:val="26"/>
          <w:szCs w:val="26"/>
          <w:rtl/>
        </w:rPr>
        <w:t xml:space="preserve">تا حد مطمئنی حتی تا به امروز نیز جایگاه خوب خود را حفظ نمود، </w:t>
      </w:r>
      <w:r w:rsidRPr="00600C6B">
        <w:rPr>
          <w:rFonts w:asciiTheme="majorBidi" w:hAnsiTheme="majorBidi"/>
          <w:sz w:val="26"/>
          <w:szCs w:val="26"/>
          <w:rtl/>
        </w:rPr>
        <w:t xml:space="preserve"> اما به طور کلی زمینه را برای نظریه بازاریابی عمومی فراهم کرد. نظریه فروش کلاسیک در آغاز یک رویکرد نهادگرا بود و سپس به سمت </w:t>
      </w:r>
      <w:r w:rsidRPr="00600C6B">
        <w:rPr>
          <w:rFonts w:asciiTheme="majorBidi" w:hAnsiTheme="majorBidi" w:hint="cs"/>
          <w:sz w:val="26"/>
          <w:szCs w:val="26"/>
          <w:rtl/>
        </w:rPr>
        <w:t>محصول گرائی</w:t>
      </w:r>
      <w:r w:rsidRPr="00600C6B">
        <w:rPr>
          <w:rFonts w:asciiTheme="majorBidi" w:hAnsiTheme="majorBidi"/>
          <w:sz w:val="26"/>
          <w:szCs w:val="26"/>
          <w:rtl/>
        </w:rPr>
        <w:t xml:space="preserve"> و </w:t>
      </w:r>
      <w:r w:rsidRPr="00600C6B">
        <w:rPr>
          <w:rFonts w:asciiTheme="majorBidi" w:hAnsiTheme="majorBidi" w:hint="cs"/>
          <w:sz w:val="26"/>
          <w:szCs w:val="26"/>
          <w:rtl/>
        </w:rPr>
        <w:t>کارکرد</w:t>
      </w:r>
      <w:r w:rsidRPr="00600C6B">
        <w:rPr>
          <w:rFonts w:asciiTheme="majorBidi" w:hAnsiTheme="majorBidi"/>
          <w:sz w:val="26"/>
          <w:szCs w:val="26"/>
          <w:rtl/>
        </w:rPr>
        <w:t xml:space="preserve"> گرائی </w:t>
      </w:r>
      <w:r w:rsidRPr="00600C6B">
        <w:rPr>
          <w:rFonts w:asciiTheme="majorBidi" w:hAnsiTheme="majorBidi" w:hint="cs"/>
          <w:sz w:val="26"/>
          <w:szCs w:val="26"/>
          <w:rtl/>
        </w:rPr>
        <w:t>متمایل شد</w:t>
      </w:r>
      <w:r w:rsidRPr="00600C6B">
        <w:rPr>
          <w:rFonts w:asciiTheme="majorBidi" w:hAnsiTheme="majorBidi"/>
          <w:sz w:val="26"/>
          <w:szCs w:val="26"/>
          <w:rtl/>
        </w:rPr>
        <w:t xml:space="preserve">. در سال1960 رویکرد های متفاوت </w:t>
      </w:r>
      <w:r w:rsidRPr="00600C6B">
        <w:rPr>
          <w:rFonts w:asciiTheme="majorBidi" w:hAnsiTheme="majorBidi" w:hint="cs"/>
          <w:sz w:val="26"/>
          <w:szCs w:val="26"/>
          <w:rtl/>
        </w:rPr>
        <w:t>نظریه</w:t>
      </w:r>
      <w:r w:rsidRPr="00600C6B">
        <w:rPr>
          <w:rFonts w:asciiTheme="majorBidi" w:hAnsiTheme="majorBidi"/>
          <w:sz w:val="26"/>
          <w:szCs w:val="26"/>
          <w:rtl/>
        </w:rPr>
        <w:t xml:space="preserve"> بازاریابی مدرن ظهور کردند. رویکردهای متنوعی وجود داشت: رفتاری، تصمیم </w:t>
      </w:r>
      <w:r w:rsidRPr="00600C6B">
        <w:rPr>
          <w:rFonts w:asciiTheme="majorBidi" w:hAnsiTheme="majorBidi" w:hint="cs"/>
          <w:sz w:val="26"/>
          <w:szCs w:val="26"/>
          <w:rtl/>
        </w:rPr>
        <w:t>گرا</w:t>
      </w:r>
      <w:r w:rsidRPr="00600C6B">
        <w:rPr>
          <w:rFonts w:asciiTheme="majorBidi" w:hAnsiTheme="majorBidi"/>
          <w:sz w:val="26"/>
          <w:szCs w:val="26"/>
          <w:rtl/>
        </w:rPr>
        <w:t xml:space="preserve">، سیستم </w:t>
      </w:r>
      <w:r w:rsidRPr="00600C6B">
        <w:rPr>
          <w:rFonts w:asciiTheme="majorBidi" w:hAnsiTheme="majorBidi" w:hint="cs"/>
          <w:sz w:val="26"/>
          <w:szCs w:val="26"/>
          <w:rtl/>
        </w:rPr>
        <w:t>گرا</w:t>
      </w:r>
      <w:r w:rsidRPr="00600C6B">
        <w:rPr>
          <w:rFonts w:asciiTheme="majorBidi" w:hAnsiTheme="majorBidi"/>
          <w:sz w:val="26"/>
          <w:szCs w:val="26"/>
          <w:rtl/>
        </w:rPr>
        <w:t xml:space="preserve"> و موقعیتی.</w:t>
      </w:r>
    </w:p>
    <w:p w14:paraId="5DADAF58" w14:textId="55A91EF6" w:rsidR="00261E09" w:rsidRPr="004A14CF" w:rsidRDefault="00600C6B" w:rsidP="0044177B">
      <w:pPr>
        <w:pStyle w:val="MyFavoriteStyle"/>
        <w:spacing w:after="0" w:line="312" w:lineRule="auto"/>
        <w:rPr>
          <w:rFonts w:asciiTheme="majorBidi" w:hAnsiTheme="majorBidi"/>
          <w:sz w:val="26"/>
          <w:szCs w:val="26"/>
          <w:rtl/>
        </w:rPr>
      </w:pPr>
      <w:r w:rsidRPr="00600C6B">
        <w:rPr>
          <w:rFonts w:asciiTheme="majorBidi" w:hAnsiTheme="majorBidi"/>
          <w:sz w:val="26"/>
          <w:szCs w:val="26"/>
          <w:rtl/>
        </w:rPr>
        <w:t>سپس از سال1980</w:t>
      </w:r>
      <w:r w:rsidRPr="00600C6B">
        <w:rPr>
          <w:rFonts w:asciiTheme="majorBidi" w:hAnsiTheme="majorBidi" w:hint="cs"/>
          <w:sz w:val="26"/>
          <w:szCs w:val="26"/>
          <w:rtl/>
        </w:rPr>
        <w:t xml:space="preserve">، پارادایم های </w:t>
      </w:r>
      <w:r w:rsidRPr="00600C6B">
        <w:rPr>
          <w:rFonts w:asciiTheme="majorBidi" w:hAnsiTheme="majorBidi"/>
          <w:sz w:val="26"/>
          <w:szCs w:val="26"/>
          <w:rtl/>
        </w:rPr>
        <w:t>جدیدتر</w:t>
      </w:r>
      <w:r w:rsidRPr="00600C6B">
        <w:rPr>
          <w:rFonts w:asciiTheme="majorBidi" w:hAnsiTheme="majorBidi" w:hint="cs"/>
          <w:sz w:val="26"/>
          <w:szCs w:val="26"/>
          <w:rtl/>
        </w:rPr>
        <w:t>ی</w:t>
      </w:r>
      <w:r w:rsidRPr="00600C6B">
        <w:rPr>
          <w:rFonts w:asciiTheme="majorBidi" w:hAnsiTheme="majorBidi"/>
          <w:sz w:val="26"/>
          <w:szCs w:val="26"/>
          <w:rtl/>
        </w:rPr>
        <w:t xml:space="preserve"> در </w:t>
      </w:r>
      <w:r w:rsidRPr="00600C6B">
        <w:rPr>
          <w:rFonts w:asciiTheme="majorBidi" w:hAnsiTheme="majorBidi" w:hint="cs"/>
          <w:sz w:val="26"/>
          <w:szCs w:val="26"/>
          <w:rtl/>
        </w:rPr>
        <w:t xml:space="preserve">نظریه </w:t>
      </w:r>
      <w:r w:rsidRPr="00600C6B">
        <w:rPr>
          <w:rFonts w:asciiTheme="majorBidi" w:hAnsiTheme="majorBidi"/>
          <w:sz w:val="26"/>
          <w:szCs w:val="26"/>
          <w:rtl/>
        </w:rPr>
        <w:t xml:space="preserve">بازاریابی </w:t>
      </w:r>
      <w:r w:rsidRPr="00600C6B">
        <w:rPr>
          <w:rFonts w:asciiTheme="majorBidi" w:hAnsiTheme="majorBidi" w:hint="cs"/>
          <w:sz w:val="26"/>
          <w:szCs w:val="26"/>
          <w:rtl/>
        </w:rPr>
        <w:t>با تاکید بر</w:t>
      </w:r>
      <w:r w:rsidRPr="00600C6B">
        <w:rPr>
          <w:rFonts w:asciiTheme="majorBidi" w:hAnsiTheme="majorBidi"/>
          <w:sz w:val="26"/>
          <w:szCs w:val="26"/>
          <w:rtl/>
        </w:rPr>
        <w:t xml:space="preserve"> اقتصاد اطلاعات،</w:t>
      </w:r>
      <w:r w:rsidRPr="00600C6B">
        <w:rPr>
          <w:rFonts w:asciiTheme="majorBidi" w:hAnsiTheme="majorBidi" w:hint="cs"/>
          <w:sz w:val="26"/>
          <w:szCs w:val="26"/>
          <w:rtl/>
        </w:rPr>
        <w:t xml:space="preserve"> گرایش مبتنی بر </w:t>
      </w:r>
      <w:r w:rsidRPr="00600C6B">
        <w:rPr>
          <w:rFonts w:asciiTheme="majorBidi" w:hAnsiTheme="majorBidi"/>
          <w:sz w:val="26"/>
          <w:szCs w:val="26"/>
          <w:rtl/>
        </w:rPr>
        <w:t>منبع/</w:t>
      </w:r>
      <w:r w:rsidRPr="00600C6B">
        <w:rPr>
          <w:rFonts w:asciiTheme="majorBidi" w:hAnsiTheme="majorBidi" w:hint="cs"/>
          <w:sz w:val="26"/>
          <w:szCs w:val="26"/>
          <w:rtl/>
        </w:rPr>
        <w:t>شایستگی</w:t>
      </w:r>
      <w:r w:rsidRPr="00600C6B">
        <w:rPr>
          <w:rFonts w:asciiTheme="majorBidi" w:hAnsiTheme="majorBidi"/>
          <w:sz w:val="26"/>
          <w:szCs w:val="26"/>
          <w:rtl/>
        </w:rPr>
        <w:t xml:space="preserve">، </w:t>
      </w:r>
      <w:r w:rsidRPr="00600C6B">
        <w:rPr>
          <w:rFonts w:asciiTheme="majorBidi" w:hAnsiTheme="majorBidi" w:hint="cs"/>
          <w:sz w:val="26"/>
          <w:szCs w:val="26"/>
          <w:rtl/>
        </w:rPr>
        <w:t>گرایش مبتنی بر رابطه</w:t>
      </w:r>
      <w:r w:rsidRPr="00600C6B">
        <w:rPr>
          <w:rFonts w:asciiTheme="majorBidi" w:hAnsiTheme="majorBidi"/>
          <w:sz w:val="26"/>
          <w:szCs w:val="26"/>
          <w:rtl/>
        </w:rPr>
        <w:t>،  فرایند</w:t>
      </w:r>
      <w:r w:rsidRPr="00600C6B">
        <w:rPr>
          <w:rFonts w:asciiTheme="majorBidi" w:hAnsiTheme="majorBidi" w:hint="cs"/>
          <w:sz w:val="26"/>
          <w:szCs w:val="26"/>
          <w:rtl/>
        </w:rPr>
        <w:t>گرائی</w:t>
      </w:r>
      <w:r w:rsidRPr="00600C6B">
        <w:rPr>
          <w:rFonts w:asciiTheme="majorBidi" w:hAnsiTheme="majorBidi"/>
          <w:sz w:val="26"/>
          <w:szCs w:val="26"/>
          <w:rtl/>
        </w:rPr>
        <w:t xml:space="preserve">، </w:t>
      </w:r>
      <w:r w:rsidRPr="00600C6B">
        <w:rPr>
          <w:rFonts w:asciiTheme="majorBidi" w:hAnsiTheme="majorBidi" w:hint="cs"/>
          <w:sz w:val="26"/>
          <w:szCs w:val="26"/>
          <w:rtl/>
        </w:rPr>
        <w:t xml:space="preserve">و </w:t>
      </w:r>
      <w:r w:rsidRPr="00600C6B">
        <w:rPr>
          <w:rFonts w:asciiTheme="majorBidi" w:hAnsiTheme="majorBidi"/>
          <w:sz w:val="26"/>
          <w:szCs w:val="26"/>
          <w:rtl/>
        </w:rPr>
        <w:t>بازاریابی دیجیتال</w:t>
      </w:r>
      <w:r w:rsidRPr="00600C6B">
        <w:rPr>
          <w:rFonts w:asciiTheme="majorBidi" w:hAnsiTheme="majorBidi" w:hint="cs"/>
          <w:sz w:val="26"/>
          <w:szCs w:val="26"/>
          <w:rtl/>
        </w:rPr>
        <w:t xml:space="preserve"> پدیدار شد</w:t>
      </w:r>
      <w:r w:rsidRPr="00600C6B">
        <w:rPr>
          <w:rFonts w:asciiTheme="majorBidi" w:hAnsiTheme="majorBidi"/>
          <w:sz w:val="26"/>
          <w:szCs w:val="26"/>
          <w:rtl/>
        </w:rPr>
        <w:t>. هریبرت مفرت</w:t>
      </w:r>
      <w:r w:rsidRPr="00600C6B">
        <w:rPr>
          <w:rFonts w:asciiTheme="majorBidi" w:hAnsiTheme="majorBidi"/>
          <w:sz w:val="26"/>
          <w:szCs w:val="26"/>
          <w:vertAlign w:val="superscript"/>
          <w:rtl/>
        </w:rPr>
        <w:footnoteReference w:id="103"/>
      </w:r>
      <w:r w:rsidRPr="00600C6B">
        <w:rPr>
          <w:rFonts w:asciiTheme="majorBidi" w:hAnsiTheme="majorBidi"/>
          <w:sz w:val="26"/>
          <w:szCs w:val="26"/>
          <w:rtl/>
        </w:rPr>
        <w:t xml:space="preserve"> یک </w:t>
      </w:r>
      <w:r w:rsidRPr="00600C6B">
        <w:rPr>
          <w:rFonts w:asciiTheme="majorBidi" w:hAnsiTheme="majorBidi" w:hint="cs"/>
          <w:sz w:val="26"/>
          <w:szCs w:val="26"/>
          <w:rtl/>
        </w:rPr>
        <w:t>مرور جامع و</w:t>
      </w:r>
      <w:r w:rsidRPr="00600C6B">
        <w:rPr>
          <w:rFonts w:asciiTheme="majorBidi" w:hAnsiTheme="majorBidi"/>
          <w:sz w:val="26"/>
          <w:szCs w:val="26"/>
          <w:rtl/>
        </w:rPr>
        <w:t xml:space="preserve"> مفصل</w:t>
      </w:r>
      <w:r w:rsidRPr="00600C6B">
        <w:rPr>
          <w:rFonts w:asciiTheme="majorBidi" w:hAnsiTheme="majorBidi" w:hint="cs"/>
          <w:sz w:val="26"/>
          <w:szCs w:val="26"/>
          <w:rtl/>
        </w:rPr>
        <w:t>ی را</w:t>
      </w:r>
      <w:r w:rsidRPr="00600C6B">
        <w:rPr>
          <w:rFonts w:asciiTheme="majorBidi" w:hAnsiTheme="majorBidi"/>
          <w:sz w:val="26"/>
          <w:szCs w:val="26"/>
          <w:rtl/>
        </w:rPr>
        <w:t xml:space="preserve"> درباره </w:t>
      </w:r>
      <w:r w:rsidRPr="00600C6B">
        <w:rPr>
          <w:rFonts w:asciiTheme="majorBidi" w:hAnsiTheme="majorBidi" w:hint="cs"/>
          <w:sz w:val="26"/>
          <w:szCs w:val="26"/>
          <w:rtl/>
        </w:rPr>
        <w:t>نظریه</w:t>
      </w:r>
      <w:r w:rsidRPr="00600C6B">
        <w:rPr>
          <w:rFonts w:asciiTheme="majorBidi" w:hAnsiTheme="majorBidi"/>
          <w:sz w:val="26"/>
          <w:szCs w:val="26"/>
          <w:rtl/>
        </w:rPr>
        <w:t xml:space="preserve"> بازاریابی از ابتدای پیدایش </w:t>
      </w:r>
      <w:r w:rsidRPr="00600C6B">
        <w:rPr>
          <w:rFonts w:asciiTheme="majorBidi" w:hAnsiTheme="majorBidi" w:hint="cs"/>
          <w:sz w:val="26"/>
          <w:szCs w:val="26"/>
          <w:rtl/>
        </w:rPr>
        <w:t>به همراه</w:t>
      </w:r>
      <w:r w:rsidRPr="00600C6B">
        <w:rPr>
          <w:rFonts w:asciiTheme="majorBidi" w:hAnsiTheme="majorBidi"/>
          <w:sz w:val="26"/>
          <w:szCs w:val="26"/>
          <w:rtl/>
        </w:rPr>
        <w:t xml:space="preserve"> </w:t>
      </w:r>
      <w:r w:rsidRPr="00600C6B">
        <w:rPr>
          <w:rFonts w:asciiTheme="majorBidi" w:hAnsiTheme="majorBidi" w:hint="cs"/>
          <w:sz w:val="26"/>
          <w:szCs w:val="26"/>
          <w:rtl/>
        </w:rPr>
        <w:t>مباحث متون مرتبط با آن،</w:t>
      </w:r>
      <w:r w:rsidRPr="00600C6B">
        <w:rPr>
          <w:rFonts w:asciiTheme="majorBidi" w:hAnsiTheme="majorBidi"/>
          <w:sz w:val="26"/>
          <w:szCs w:val="26"/>
          <w:rtl/>
        </w:rPr>
        <w:t xml:space="preserve"> ارائه کرد</w:t>
      </w:r>
      <w:r w:rsidR="005B2215">
        <w:rPr>
          <w:rFonts w:asciiTheme="majorBidi" w:hAnsiTheme="majorBidi"/>
          <w:sz w:val="26"/>
          <w:szCs w:val="26"/>
        </w:rPr>
        <w:t>.</w:t>
      </w:r>
      <w:r w:rsidRPr="00600C6B">
        <w:rPr>
          <w:rFonts w:asciiTheme="majorBidi" w:hAnsiTheme="majorBidi"/>
          <w:sz w:val="26"/>
          <w:szCs w:val="26"/>
          <w:rtl/>
          <w:lang w:bidi="ar-SA"/>
        </w:rPr>
        <w:t xml:space="preserve">هنوز هم بازاریابی یک </w:t>
      </w:r>
      <w:r w:rsidRPr="00600C6B">
        <w:rPr>
          <w:rFonts w:asciiTheme="majorBidi" w:hAnsiTheme="majorBidi" w:hint="cs"/>
          <w:sz w:val="26"/>
          <w:szCs w:val="26"/>
          <w:rtl/>
          <w:lang w:bidi="ar-SA"/>
        </w:rPr>
        <w:t xml:space="preserve">دانش </w:t>
      </w:r>
      <w:r w:rsidRPr="00600C6B">
        <w:rPr>
          <w:rFonts w:asciiTheme="majorBidi" w:hAnsiTheme="majorBidi"/>
          <w:sz w:val="26"/>
          <w:szCs w:val="26"/>
          <w:rtl/>
          <w:lang w:bidi="ar-SA"/>
        </w:rPr>
        <w:t xml:space="preserve">جدید و پویا به شمار می رود. در سال 1930 پراکتر </w:t>
      </w:r>
      <w:r w:rsidRPr="00600C6B">
        <w:rPr>
          <w:rFonts w:asciiTheme="majorBidi" w:hAnsiTheme="majorBidi" w:hint="cs"/>
          <w:sz w:val="26"/>
          <w:szCs w:val="26"/>
          <w:rtl/>
          <w:lang w:bidi="ar-SA"/>
        </w:rPr>
        <w:t xml:space="preserve">اند </w:t>
      </w:r>
      <w:r w:rsidRPr="00600C6B">
        <w:rPr>
          <w:rFonts w:asciiTheme="majorBidi" w:hAnsiTheme="majorBidi"/>
          <w:sz w:val="26"/>
          <w:szCs w:val="26"/>
          <w:rtl/>
          <w:lang w:bidi="ar-SA"/>
        </w:rPr>
        <w:t>گمبل</w:t>
      </w:r>
      <w:r w:rsidRPr="00600C6B">
        <w:rPr>
          <w:rFonts w:asciiTheme="majorBidi" w:hAnsiTheme="majorBidi" w:hint="cs"/>
          <w:sz w:val="26"/>
          <w:szCs w:val="26"/>
          <w:rtl/>
          <w:lang w:bidi="ar-SA"/>
        </w:rPr>
        <w:t>،</w:t>
      </w:r>
      <w:r w:rsidRPr="00600C6B">
        <w:rPr>
          <w:rFonts w:asciiTheme="majorBidi" w:hAnsiTheme="majorBidi"/>
          <w:sz w:val="26"/>
          <w:szCs w:val="26"/>
          <w:rtl/>
          <w:lang w:bidi="ar-SA"/>
        </w:rPr>
        <w:t xml:space="preserve"> مدیریت برند را </w:t>
      </w:r>
      <w:r w:rsidRPr="00600C6B">
        <w:rPr>
          <w:rFonts w:asciiTheme="majorBidi" w:hAnsiTheme="majorBidi" w:hint="cs"/>
          <w:sz w:val="26"/>
          <w:szCs w:val="26"/>
          <w:rtl/>
          <w:lang w:bidi="ar-SA"/>
        </w:rPr>
        <w:t>به</w:t>
      </w:r>
      <w:r w:rsidRPr="00600C6B">
        <w:rPr>
          <w:rFonts w:asciiTheme="majorBidi" w:hAnsiTheme="majorBidi"/>
          <w:sz w:val="26"/>
          <w:szCs w:val="26"/>
          <w:rtl/>
          <w:lang w:bidi="ar-SA"/>
        </w:rPr>
        <w:t xml:space="preserve"> پیشنهادهای</w:t>
      </w:r>
      <w:r w:rsidRPr="00600C6B">
        <w:rPr>
          <w:rFonts w:asciiTheme="majorBidi" w:hAnsiTheme="majorBidi" w:hint="cs"/>
          <w:sz w:val="26"/>
          <w:szCs w:val="26"/>
          <w:rtl/>
          <w:lang w:bidi="ar-SA"/>
        </w:rPr>
        <w:t xml:space="preserve"> خود برای</w:t>
      </w:r>
      <w:r w:rsidRPr="00600C6B">
        <w:rPr>
          <w:rFonts w:asciiTheme="majorBidi" w:hAnsiTheme="majorBidi"/>
          <w:sz w:val="26"/>
          <w:szCs w:val="26"/>
          <w:rtl/>
          <w:lang w:bidi="ar-SA"/>
        </w:rPr>
        <w:t xml:space="preserve"> مصرف</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 xml:space="preserve">کنندگان </w:t>
      </w:r>
      <w:r w:rsidRPr="00600C6B">
        <w:rPr>
          <w:rFonts w:asciiTheme="majorBidi" w:hAnsiTheme="majorBidi" w:hint="cs"/>
          <w:sz w:val="26"/>
          <w:szCs w:val="26"/>
          <w:rtl/>
          <w:lang w:bidi="ar-SA"/>
        </w:rPr>
        <w:t>افزود</w:t>
      </w:r>
      <w:r w:rsidRPr="00600C6B">
        <w:rPr>
          <w:rFonts w:asciiTheme="majorBidi" w:hAnsiTheme="majorBidi"/>
          <w:sz w:val="26"/>
          <w:szCs w:val="26"/>
          <w:rtl/>
          <w:lang w:bidi="ar-SA"/>
        </w:rPr>
        <w:t>. مدیرعامل شرکت جنرال الکتریک جک ول</w:t>
      </w:r>
      <w:r w:rsidRPr="00600C6B">
        <w:rPr>
          <w:rFonts w:asciiTheme="majorBidi" w:hAnsiTheme="majorBidi" w:hint="cs"/>
          <w:sz w:val="26"/>
          <w:szCs w:val="26"/>
          <w:rtl/>
          <w:lang w:bidi="ar-SA"/>
        </w:rPr>
        <w:t>ش</w:t>
      </w:r>
      <w:r w:rsidRPr="00600C6B">
        <w:rPr>
          <w:rFonts w:asciiTheme="majorBidi" w:hAnsiTheme="majorBidi"/>
          <w:sz w:val="26"/>
          <w:szCs w:val="26"/>
          <w:vertAlign w:val="superscript"/>
          <w:rtl/>
          <w:lang w:bidi="ar-SA"/>
        </w:rPr>
        <w:footnoteReference w:id="104"/>
      </w:r>
      <w:r w:rsidRPr="00600C6B">
        <w:rPr>
          <w:rFonts w:asciiTheme="majorBidi" w:hAnsiTheme="majorBidi"/>
          <w:sz w:val="26"/>
          <w:szCs w:val="26"/>
          <w:rtl/>
          <w:lang w:bidi="ar-SA"/>
        </w:rPr>
        <w:t xml:space="preserve"> این موضوع را </w:t>
      </w:r>
      <w:r w:rsidRPr="00600C6B">
        <w:rPr>
          <w:rFonts w:asciiTheme="majorBidi" w:hAnsiTheme="majorBidi" w:hint="cs"/>
          <w:sz w:val="26"/>
          <w:szCs w:val="26"/>
          <w:rtl/>
          <w:lang w:bidi="ar-SA"/>
        </w:rPr>
        <w:t xml:space="preserve">با رویکرد جدیدتر، </w:t>
      </w:r>
      <w:r w:rsidRPr="00600C6B">
        <w:rPr>
          <w:rFonts w:asciiTheme="majorBidi" w:hAnsiTheme="majorBidi"/>
          <w:sz w:val="26"/>
          <w:szCs w:val="26"/>
          <w:rtl/>
          <w:lang w:bidi="ar-SA"/>
        </w:rPr>
        <w:t>برای شرکت</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 xml:space="preserve">های صنعتی </w:t>
      </w:r>
      <w:r w:rsidRPr="00600C6B">
        <w:rPr>
          <w:rFonts w:asciiTheme="majorBidi" w:hAnsiTheme="majorBidi" w:hint="cs"/>
          <w:sz w:val="26"/>
          <w:szCs w:val="26"/>
          <w:rtl/>
          <w:lang w:bidi="ar-SA"/>
        </w:rPr>
        <w:t>ارتقا داد</w:t>
      </w:r>
      <w:r w:rsidRPr="00600C6B">
        <w:rPr>
          <w:rFonts w:asciiTheme="majorBidi" w:hAnsiTheme="majorBidi"/>
          <w:sz w:val="26"/>
          <w:szCs w:val="26"/>
          <w:rtl/>
          <w:lang w:bidi="ar-SA"/>
        </w:rPr>
        <w:t>. شرکت</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هائی مانند یاهو، ای</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‌او</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‌ال</w:t>
      </w:r>
      <w:r w:rsidRPr="00600C6B">
        <w:rPr>
          <w:rFonts w:asciiTheme="majorBidi" w:hAnsiTheme="majorBidi"/>
          <w:sz w:val="26"/>
          <w:szCs w:val="26"/>
          <w:vertAlign w:val="superscript"/>
          <w:rtl/>
          <w:lang w:bidi="ar-SA"/>
        </w:rPr>
        <w:footnoteReference w:id="105"/>
      </w:r>
      <w:r w:rsidRPr="00600C6B">
        <w:rPr>
          <w:rFonts w:asciiTheme="majorBidi" w:hAnsiTheme="majorBidi"/>
          <w:sz w:val="26"/>
          <w:szCs w:val="26"/>
          <w:vertAlign w:val="superscript"/>
          <w:rtl/>
          <w:lang w:bidi="ar-SA"/>
        </w:rPr>
        <w:t xml:space="preserve"> </w:t>
      </w:r>
      <w:r w:rsidRPr="00600C6B">
        <w:rPr>
          <w:rFonts w:asciiTheme="majorBidi" w:hAnsiTheme="majorBidi"/>
          <w:sz w:val="26"/>
          <w:szCs w:val="26"/>
          <w:rtl/>
          <w:lang w:bidi="ar-SA"/>
        </w:rPr>
        <w:t xml:space="preserve">و گوگل بنیان هائی برای بازاریابی دیجیتال ایجاد کردند که سرعت </w:t>
      </w:r>
      <w:r w:rsidRPr="00600C6B">
        <w:rPr>
          <w:rFonts w:asciiTheme="majorBidi" w:hAnsiTheme="majorBidi" w:hint="cs"/>
          <w:sz w:val="26"/>
          <w:szCs w:val="26"/>
          <w:rtl/>
          <w:lang w:bidi="ar-SA"/>
        </w:rPr>
        <w:t>اعجاب انگیزی</w:t>
      </w:r>
      <w:r w:rsidRPr="00600C6B">
        <w:rPr>
          <w:rFonts w:asciiTheme="majorBidi" w:hAnsiTheme="majorBidi"/>
          <w:sz w:val="26"/>
          <w:szCs w:val="26"/>
          <w:rtl/>
          <w:lang w:bidi="ar-SA"/>
        </w:rPr>
        <w:t xml:space="preserve"> </w:t>
      </w:r>
      <w:r w:rsidRPr="00600C6B">
        <w:rPr>
          <w:rFonts w:asciiTheme="majorBidi" w:hAnsiTheme="majorBidi" w:hint="cs"/>
          <w:sz w:val="26"/>
          <w:szCs w:val="26"/>
          <w:rtl/>
          <w:lang w:bidi="ar-SA"/>
        </w:rPr>
        <w:t>به دست آورد</w:t>
      </w:r>
      <w:r w:rsidRPr="00600C6B">
        <w:rPr>
          <w:rFonts w:asciiTheme="majorBidi" w:hAnsiTheme="majorBidi"/>
          <w:sz w:val="26"/>
          <w:szCs w:val="26"/>
          <w:rtl/>
          <w:lang w:bidi="ar-SA"/>
        </w:rPr>
        <w:t xml:space="preserve"> و مسیر خود را ادامه داد. در طول این</w:t>
      </w:r>
      <w:r w:rsidR="0044177B">
        <w:rPr>
          <w:rFonts w:asciiTheme="majorBidi" w:hAnsiTheme="majorBidi" w:hint="cs"/>
          <w:sz w:val="26"/>
          <w:szCs w:val="26"/>
          <w:rtl/>
          <w:lang w:bidi="ar-SA"/>
        </w:rPr>
        <w:t xml:space="preserve"> </w:t>
      </w:r>
      <w:r w:rsidRPr="00600C6B">
        <w:rPr>
          <w:rFonts w:asciiTheme="majorBidi" w:hAnsiTheme="majorBidi"/>
          <w:sz w:val="26"/>
          <w:szCs w:val="26"/>
          <w:rtl/>
          <w:lang w:bidi="ar-SA"/>
        </w:rPr>
        <w:t xml:space="preserve">دهه ها دو جنبه دستخوش تغییرات مداوم شدند: </w:t>
      </w:r>
      <w:r w:rsidRPr="00600C6B">
        <w:rPr>
          <w:rFonts w:asciiTheme="majorBidi" w:hAnsiTheme="majorBidi" w:hint="cs"/>
          <w:sz w:val="26"/>
          <w:szCs w:val="26"/>
          <w:rtl/>
          <w:lang w:bidi="ar-SA"/>
        </w:rPr>
        <w:t>یکی</w:t>
      </w:r>
      <w:r w:rsidRPr="00600C6B">
        <w:rPr>
          <w:rFonts w:asciiTheme="majorBidi" w:hAnsiTheme="majorBidi"/>
          <w:sz w:val="26"/>
          <w:szCs w:val="26"/>
          <w:rtl/>
          <w:lang w:bidi="ar-SA"/>
        </w:rPr>
        <w:t xml:space="preserve"> نوآوری ها</w:t>
      </w:r>
      <w:r w:rsidRPr="00600C6B">
        <w:rPr>
          <w:rFonts w:asciiTheme="majorBidi" w:hAnsiTheme="majorBidi" w:hint="cs"/>
          <w:sz w:val="26"/>
          <w:szCs w:val="26"/>
          <w:rtl/>
          <w:lang w:bidi="ar-SA"/>
        </w:rPr>
        <w:t xml:space="preserve">ی در </w:t>
      </w:r>
      <w:r w:rsidRPr="00600C6B">
        <w:rPr>
          <w:rFonts w:asciiTheme="majorBidi" w:hAnsiTheme="majorBidi"/>
          <w:sz w:val="26"/>
          <w:szCs w:val="26"/>
          <w:rtl/>
          <w:lang w:bidi="ar-SA"/>
        </w:rPr>
        <w:t>حوزه بازاریابی و</w:t>
      </w:r>
      <w:r w:rsidRPr="00600C6B">
        <w:rPr>
          <w:rFonts w:asciiTheme="majorBidi" w:hAnsiTheme="majorBidi" w:hint="cs"/>
          <w:sz w:val="26"/>
          <w:szCs w:val="26"/>
          <w:rtl/>
          <w:lang w:bidi="ar-SA"/>
        </w:rPr>
        <w:t xml:space="preserve"> دیگری</w:t>
      </w:r>
      <w:r w:rsidRPr="00600C6B">
        <w:rPr>
          <w:rFonts w:asciiTheme="majorBidi" w:hAnsiTheme="majorBidi"/>
          <w:sz w:val="26"/>
          <w:szCs w:val="26"/>
          <w:rtl/>
          <w:lang w:bidi="ar-SA"/>
        </w:rPr>
        <w:t xml:space="preserve"> اهمیت </w:t>
      </w:r>
      <w:r w:rsidRPr="00600C6B">
        <w:rPr>
          <w:rFonts w:asciiTheme="majorBidi" w:hAnsiTheme="majorBidi" w:hint="cs"/>
          <w:sz w:val="26"/>
          <w:szCs w:val="26"/>
          <w:rtl/>
          <w:lang w:bidi="ar-SA"/>
        </w:rPr>
        <w:t xml:space="preserve">یافتن </w:t>
      </w:r>
      <w:r w:rsidRPr="00600C6B">
        <w:rPr>
          <w:rFonts w:asciiTheme="majorBidi" w:hAnsiTheme="majorBidi"/>
          <w:sz w:val="26"/>
          <w:szCs w:val="26"/>
          <w:rtl/>
          <w:lang w:bidi="ar-SA"/>
        </w:rPr>
        <w:t xml:space="preserve">آن در مدیریت </w:t>
      </w:r>
      <w:r w:rsidRPr="00600C6B">
        <w:rPr>
          <w:rFonts w:asciiTheme="majorBidi" w:hAnsiTheme="majorBidi" w:hint="cs"/>
          <w:sz w:val="26"/>
          <w:szCs w:val="26"/>
          <w:rtl/>
          <w:lang w:bidi="ar-SA"/>
        </w:rPr>
        <w:t>بنگاه ها</w:t>
      </w:r>
      <w:r w:rsidRPr="00600C6B">
        <w:rPr>
          <w:rFonts w:asciiTheme="majorBidi" w:hAnsiTheme="majorBidi"/>
          <w:sz w:val="26"/>
          <w:szCs w:val="26"/>
          <w:rtl/>
          <w:lang w:bidi="ar-SA"/>
        </w:rPr>
        <w:t xml:space="preserve">. بازاریابی </w:t>
      </w:r>
      <w:r w:rsidRPr="00600C6B">
        <w:rPr>
          <w:rFonts w:asciiTheme="majorBidi" w:hAnsiTheme="majorBidi" w:hint="cs"/>
          <w:sz w:val="26"/>
          <w:szCs w:val="26"/>
          <w:rtl/>
          <w:lang w:bidi="ar-SA"/>
        </w:rPr>
        <w:t>می بایست</w:t>
      </w:r>
      <w:r w:rsidRPr="00600C6B">
        <w:rPr>
          <w:rFonts w:asciiTheme="majorBidi" w:hAnsiTheme="majorBidi"/>
          <w:sz w:val="26"/>
          <w:szCs w:val="26"/>
          <w:rtl/>
          <w:lang w:bidi="ar-SA"/>
        </w:rPr>
        <w:t xml:space="preserve"> به طور مداوم </w:t>
      </w:r>
      <w:r w:rsidRPr="00600C6B">
        <w:rPr>
          <w:rFonts w:asciiTheme="majorBidi" w:hAnsiTheme="majorBidi" w:hint="cs"/>
          <w:sz w:val="26"/>
          <w:szCs w:val="26"/>
          <w:rtl/>
          <w:lang w:bidi="ar-SA"/>
        </w:rPr>
        <w:t xml:space="preserve">خود را با </w:t>
      </w:r>
      <w:r w:rsidRPr="00600C6B">
        <w:rPr>
          <w:rFonts w:asciiTheme="majorBidi" w:hAnsiTheme="majorBidi"/>
          <w:sz w:val="26"/>
          <w:szCs w:val="26"/>
          <w:rtl/>
          <w:lang w:bidi="ar-SA"/>
        </w:rPr>
        <w:t>تغییرات ساختاری بازار</w:t>
      </w:r>
      <w:r w:rsidRPr="00600C6B">
        <w:rPr>
          <w:rFonts w:asciiTheme="majorBidi" w:hAnsiTheme="majorBidi" w:hint="cs"/>
          <w:sz w:val="26"/>
          <w:szCs w:val="26"/>
          <w:rtl/>
          <w:lang w:bidi="ar-SA"/>
        </w:rPr>
        <w:t xml:space="preserve"> وفق داده </w:t>
      </w:r>
      <w:r w:rsidRPr="00600C6B">
        <w:rPr>
          <w:rFonts w:asciiTheme="majorBidi" w:hAnsiTheme="majorBidi"/>
          <w:sz w:val="26"/>
          <w:szCs w:val="26"/>
          <w:rtl/>
          <w:lang w:bidi="ar-SA"/>
        </w:rPr>
        <w:t xml:space="preserve">و عوامل </w:t>
      </w:r>
      <w:r w:rsidRPr="00600C6B">
        <w:rPr>
          <w:rFonts w:asciiTheme="majorBidi" w:hAnsiTheme="majorBidi" w:hint="cs"/>
          <w:sz w:val="26"/>
          <w:szCs w:val="26"/>
          <w:rtl/>
          <w:lang w:bidi="ar-SA"/>
        </w:rPr>
        <w:t>کلیدی موفقیت جدیدی را جهت مربوط بودن،</w:t>
      </w:r>
      <w:r w:rsidRPr="00600C6B">
        <w:rPr>
          <w:rFonts w:asciiTheme="majorBidi" w:hAnsiTheme="majorBidi"/>
          <w:sz w:val="26"/>
          <w:szCs w:val="26"/>
          <w:rtl/>
          <w:lang w:bidi="ar-SA"/>
        </w:rPr>
        <w:t xml:space="preserve"> ایجاد کند. این عوامل </w:t>
      </w:r>
      <w:r w:rsidRPr="00600C6B">
        <w:rPr>
          <w:rFonts w:asciiTheme="majorBidi" w:hAnsiTheme="majorBidi" w:hint="cs"/>
          <w:sz w:val="26"/>
          <w:szCs w:val="26"/>
          <w:rtl/>
          <w:lang w:bidi="ar-SA"/>
        </w:rPr>
        <w:t xml:space="preserve">کلیدی موفقیت جدید </w:t>
      </w:r>
      <w:r w:rsidRPr="00600C6B">
        <w:rPr>
          <w:rFonts w:asciiTheme="majorBidi" w:hAnsiTheme="majorBidi"/>
          <w:sz w:val="26"/>
          <w:szCs w:val="26"/>
          <w:rtl/>
          <w:lang w:bidi="ar-SA"/>
        </w:rPr>
        <w:t xml:space="preserve">و </w:t>
      </w:r>
      <w:r w:rsidRPr="00600C6B">
        <w:rPr>
          <w:rFonts w:asciiTheme="majorBidi" w:hAnsiTheme="majorBidi" w:hint="cs"/>
          <w:sz w:val="26"/>
          <w:szCs w:val="26"/>
          <w:rtl/>
          <w:lang w:bidi="ar-SA"/>
        </w:rPr>
        <w:t xml:space="preserve">وظائف </w:t>
      </w:r>
      <w:r w:rsidRPr="00600C6B">
        <w:rPr>
          <w:rFonts w:asciiTheme="majorBidi" w:hAnsiTheme="majorBidi"/>
          <w:sz w:val="26"/>
          <w:szCs w:val="26"/>
          <w:rtl/>
          <w:lang w:bidi="ar-SA"/>
        </w:rPr>
        <w:t>مشتق از</w:t>
      </w:r>
      <w:r w:rsidR="005B2215">
        <w:rPr>
          <w:rFonts w:asciiTheme="majorBidi" w:hAnsiTheme="majorBidi" w:hint="cs"/>
          <w:sz w:val="26"/>
          <w:szCs w:val="26"/>
          <w:rtl/>
        </w:rPr>
        <w:t xml:space="preserve"> </w:t>
      </w:r>
      <w:r w:rsidRPr="00600C6B">
        <w:rPr>
          <w:rFonts w:asciiTheme="majorBidi" w:hAnsiTheme="majorBidi"/>
          <w:sz w:val="26"/>
          <w:szCs w:val="26"/>
          <w:rtl/>
          <w:lang w:bidi="ar-SA"/>
        </w:rPr>
        <w:t>آن</w:t>
      </w:r>
      <w:r w:rsidRPr="00600C6B">
        <w:rPr>
          <w:rFonts w:asciiTheme="majorBidi" w:hAnsiTheme="majorBidi" w:hint="cs"/>
          <w:sz w:val="26"/>
          <w:szCs w:val="26"/>
          <w:rtl/>
          <w:lang w:bidi="ar-SA"/>
        </w:rPr>
        <w:t xml:space="preserve"> </w:t>
      </w:r>
      <w:r w:rsidRPr="00600C6B">
        <w:rPr>
          <w:rFonts w:asciiTheme="majorBidi" w:hAnsiTheme="majorBidi"/>
          <w:sz w:val="26"/>
          <w:szCs w:val="26"/>
          <w:rtl/>
          <w:lang w:bidi="ar-SA"/>
        </w:rPr>
        <w:t xml:space="preserve">ها </w:t>
      </w:r>
      <w:r w:rsidRPr="00600C6B">
        <w:rPr>
          <w:rFonts w:asciiTheme="majorBidi" w:hAnsiTheme="majorBidi" w:hint="cs"/>
          <w:sz w:val="26"/>
          <w:szCs w:val="26"/>
          <w:rtl/>
          <w:lang w:bidi="ar-SA"/>
        </w:rPr>
        <w:t>در کل</w:t>
      </w:r>
      <w:r w:rsidRPr="00600C6B">
        <w:rPr>
          <w:rFonts w:asciiTheme="majorBidi" w:hAnsiTheme="majorBidi"/>
          <w:sz w:val="26"/>
          <w:szCs w:val="26"/>
          <w:rtl/>
          <w:lang w:bidi="ar-SA"/>
        </w:rPr>
        <w:t xml:space="preserve"> جایگزین موارد قبلی </w:t>
      </w:r>
      <w:r w:rsidRPr="00600C6B">
        <w:rPr>
          <w:rFonts w:asciiTheme="majorBidi" w:hAnsiTheme="majorBidi" w:hint="cs"/>
          <w:sz w:val="26"/>
          <w:szCs w:val="26"/>
          <w:rtl/>
          <w:lang w:bidi="ar-SA"/>
        </w:rPr>
        <w:t xml:space="preserve">نگردیده اند بلکه در قالب ساختار های کاری پیچیده تری انباشته شده و سطح شایستگی های بازاریابی را ارتقا بخشیده اند. </w:t>
      </w:r>
      <w:r w:rsidRPr="00600C6B">
        <w:rPr>
          <w:rFonts w:asciiTheme="majorBidi" w:hAnsiTheme="majorBidi"/>
          <w:sz w:val="26"/>
          <w:szCs w:val="26"/>
          <w:rtl/>
          <w:lang w:bidi="ar-SA"/>
        </w:rPr>
        <w:t xml:space="preserve"> </w:t>
      </w:r>
    </w:p>
    <w:p w14:paraId="6B2CB169" w14:textId="77777777" w:rsidR="00261E09" w:rsidRPr="004A14CF" w:rsidRDefault="00261E09" w:rsidP="00B87356">
      <w:pPr>
        <w:pStyle w:val="MyFavoriteStyle"/>
        <w:spacing w:after="0" w:line="312" w:lineRule="auto"/>
        <w:rPr>
          <w:rFonts w:asciiTheme="majorBidi" w:hAnsiTheme="majorBidi"/>
          <w:sz w:val="26"/>
          <w:szCs w:val="26"/>
        </w:rPr>
      </w:pPr>
    </w:p>
    <w:p w14:paraId="2C9EFF4F" w14:textId="77777777" w:rsidR="00261E09" w:rsidRPr="004A14CF" w:rsidRDefault="00261E09" w:rsidP="00B87356">
      <w:pPr>
        <w:pStyle w:val="MyFavoriteStyle"/>
        <w:spacing w:after="0" w:line="312" w:lineRule="auto"/>
        <w:rPr>
          <w:rFonts w:asciiTheme="majorBidi" w:hAnsiTheme="majorBidi"/>
          <w:sz w:val="26"/>
          <w:szCs w:val="26"/>
        </w:rPr>
      </w:pPr>
    </w:p>
    <w:p w14:paraId="6AB53E68" w14:textId="702FE071" w:rsidR="00BB59BE" w:rsidRPr="004A14CF" w:rsidRDefault="00BB59BE" w:rsidP="00B87356">
      <w:pPr>
        <w:spacing w:after="0"/>
        <w:rPr>
          <w:rFonts w:asciiTheme="majorBidi" w:hAnsiTheme="majorBidi" w:cs="B Nazanin"/>
          <w:sz w:val="26"/>
          <w:szCs w:val="26"/>
        </w:rPr>
      </w:pPr>
      <w:r w:rsidRPr="004A14CF">
        <w:rPr>
          <w:rFonts w:asciiTheme="majorBidi" w:hAnsiTheme="majorBidi" w:cs="B Nazanin"/>
          <w:sz w:val="26"/>
          <w:szCs w:val="26"/>
        </w:rPr>
        <w:br w:type="page"/>
      </w:r>
    </w:p>
    <w:p w14:paraId="09456110" w14:textId="64178ED4" w:rsidR="00261E09" w:rsidRPr="004A14CF" w:rsidRDefault="003F6770" w:rsidP="00B87356">
      <w:pPr>
        <w:spacing w:after="0" w:line="312" w:lineRule="auto"/>
        <w:jc w:val="center"/>
        <w:rPr>
          <w:rFonts w:asciiTheme="majorBidi" w:hAnsiTheme="majorBidi" w:cs="B Nazanin"/>
          <w:sz w:val="26"/>
          <w:szCs w:val="26"/>
        </w:rPr>
      </w:pPr>
      <w:r w:rsidRPr="003F6770">
        <w:rPr>
          <w:rFonts w:asciiTheme="majorBidi" w:hAnsiTheme="majorBidi" w:cs="B Nazanin"/>
          <w:noProof/>
          <w:sz w:val="26"/>
          <w:szCs w:val="26"/>
          <w:lang w:bidi="fa-IR"/>
        </w:rPr>
        <w:lastRenderedPageBreak/>
        <w:drawing>
          <wp:inline distT="0" distB="0" distL="0" distR="0" wp14:anchorId="7BE0C132" wp14:editId="65FE33D6">
            <wp:extent cx="4533900" cy="5962650"/>
            <wp:effectExtent l="0" t="0" r="0" b="0"/>
            <wp:docPr id="104" name="Picture 104" descr="C:\Users\MAHDI\Desktop\صنایعی\تصاویر\تصاویر رنگ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DI\Desktop\صنایعی\تصاویر\تصاویر رنگی\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5962650"/>
                    </a:xfrm>
                    <a:prstGeom prst="rect">
                      <a:avLst/>
                    </a:prstGeom>
                    <a:noFill/>
                    <a:ln>
                      <a:noFill/>
                    </a:ln>
                  </pic:spPr>
                </pic:pic>
              </a:graphicData>
            </a:graphic>
          </wp:inline>
        </w:drawing>
      </w:r>
    </w:p>
    <w:p w14:paraId="4CAE7ACE" w14:textId="442E8110" w:rsidR="00261E09" w:rsidRPr="004D2FA6" w:rsidRDefault="00BB59BE" w:rsidP="00B87356">
      <w:pPr>
        <w:spacing w:after="0" w:line="312" w:lineRule="auto"/>
        <w:jc w:val="center"/>
        <w:rPr>
          <w:rFonts w:asciiTheme="majorBidi" w:hAnsiTheme="majorBidi" w:cs="B Nazanin"/>
          <w:b/>
          <w:bCs/>
          <w:sz w:val="26"/>
          <w:szCs w:val="26"/>
        </w:rPr>
      </w:pPr>
      <w:r w:rsidRPr="004D2FA6">
        <w:rPr>
          <w:rFonts w:asciiTheme="majorBidi" w:hAnsiTheme="majorBidi" w:cs="B Nazanin" w:hint="cs"/>
          <w:b/>
          <w:bCs/>
          <w:sz w:val="26"/>
          <w:szCs w:val="26"/>
          <w:rtl/>
        </w:rPr>
        <w:t>شکل 4-6: تکامل نظریه بازاریابی</w:t>
      </w:r>
    </w:p>
    <w:p w14:paraId="765040D4" w14:textId="2AA46CDB" w:rsidR="004D2FA6" w:rsidRPr="00C54332" w:rsidRDefault="004D2FA6" w:rsidP="00B87356">
      <w:pPr>
        <w:pStyle w:val="MyFavoriteStyle"/>
        <w:spacing w:after="0"/>
        <w:rPr>
          <w:sz w:val="26"/>
          <w:szCs w:val="26"/>
        </w:rPr>
      </w:pPr>
      <w:r w:rsidRPr="00C54332">
        <w:rPr>
          <w:sz w:val="26"/>
          <w:szCs w:val="26"/>
          <w:rtl/>
        </w:rPr>
        <w:t>بر</w:t>
      </w:r>
      <w:r w:rsidRPr="00C54332">
        <w:rPr>
          <w:rFonts w:hint="cs"/>
          <w:sz w:val="26"/>
          <w:szCs w:val="26"/>
          <w:rtl/>
        </w:rPr>
        <w:t>ا</w:t>
      </w:r>
      <w:r w:rsidRPr="00C54332">
        <w:rPr>
          <w:sz w:val="26"/>
          <w:szCs w:val="26"/>
          <w:rtl/>
        </w:rPr>
        <w:t>ن</w:t>
      </w:r>
      <w:r w:rsidRPr="00C54332">
        <w:rPr>
          <w:sz w:val="26"/>
          <w:szCs w:val="26"/>
          <w:vertAlign w:val="superscript"/>
          <w:rtl/>
        </w:rPr>
        <w:footnoteReference w:id="106"/>
      </w:r>
      <w:r w:rsidRPr="00C54332">
        <w:rPr>
          <w:sz w:val="26"/>
          <w:szCs w:val="26"/>
          <w:vertAlign w:val="superscript"/>
          <w:rtl/>
        </w:rPr>
        <w:t xml:space="preserve"> </w:t>
      </w:r>
      <w:r w:rsidRPr="00C54332">
        <w:rPr>
          <w:sz w:val="26"/>
          <w:szCs w:val="26"/>
          <w:rtl/>
        </w:rPr>
        <w:t xml:space="preserve"> به طور خلاصه نحوه تغییر وظائف بازاریابی و رفتار مشتری را در طول دهه های مشاهده شده ارائه کرده است(به جدول </w:t>
      </w:r>
      <w:r w:rsidRPr="00C54332">
        <w:rPr>
          <w:rFonts w:hint="cs"/>
          <w:sz w:val="26"/>
          <w:szCs w:val="26"/>
          <w:rtl/>
        </w:rPr>
        <w:t xml:space="preserve">1-6 </w:t>
      </w:r>
      <w:r w:rsidRPr="00C54332">
        <w:rPr>
          <w:sz w:val="26"/>
          <w:szCs w:val="26"/>
          <w:rtl/>
        </w:rPr>
        <w:t>نگاه کنید)</w:t>
      </w:r>
      <w:r w:rsidRPr="00C54332">
        <w:rPr>
          <w:rFonts w:hint="cs"/>
          <w:sz w:val="26"/>
          <w:szCs w:val="26"/>
          <w:rtl/>
        </w:rPr>
        <w:t xml:space="preserve">. </w:t>
      </w:r>
      <w:r w:rsidRPr="00C54332">
        <w:rPr>
          <w:sz w:val="26"/>
          <w:szCs w:val="26"/>
          <w:rtl/>
        </w:rPr>
        <w:t xml:space="preserve">وی با </w:t>
      </w:r>
      <w:r w:rsidRPr="00C54332">
        <w:rPr>
          <w:rFonts w:hint="cs"/>
          <w:sz w:val="26"/>
          <w:szCs w:val="26"/>
          <w:rtl/>
        </w:rPr>
        <w:t>تجزیه و تحلیل</w:t>
      </w:r>
      <w:r w:rsidRPr="00C54332">
        <w:rPr>
          <w:sz w:val="26"/>
          <w:szCs w:val="26"/>
          <w:rtl/>
        </w:rPr>
        <w:t xml:space="preserve"> این پیشرفت</w:t>
      </w:r>
      <w:r w:rsidRPr="00C54332">
        <w:rPr>
          <w:rFonts w:hint="cs"/>
          <w:sz w:val="26"/>
          <w:szCs w:val="26"/>
          <w:rtl/>
        </w:rPr>
        <w:t xml:space="preserve"> </w:t>
      </w:r>
      <w:r w:rsidRPr="00C54332">
        <w:rPr>
          <w:sz w:val="26"/>
          <w:szCs w:val="26"/>
          <w:rtl/>
        </w:rPr>
        <w:t>ها  به سه رویداد مهم اشاره می کند:</w:t>
      </w:r>
    </w:p>
    <w:p w14:paraId="7FD3E97E" w14:textId="77777777" w:rsidR="004D2FA6" w:rsidRPr="00C54332" w:rsidRDefault="004D2FA6" w:rsidP="00B87356">
      <w:pPr>
        <w:pStyle w:val="MyFavoriteStyle"/>
        <w:numPr>
          <w:ilvl w:val="0"/>
          <w:numId w:val="19"/>
        </w:numPr>
        <w:spacing w:after="0"/>
        <w:rPr>
          <w:sz w:val="26"/>
          <w:szCs w:val="26"/>
        </w:rPr>
      </w:pPr>
      <w:r w:rsidRPr="00C54332">
        <w:rPr>
          <w:rFonts w:cs="Calibri" w:hint="cs"/>
          <w:sz w:val="26"/>
          <w:szCs w:val="26"/>
          <w:rtl/>
        </w:rPr>
        <w:t>"</w:t>
      </w:r>
      <w:r w:rsidRPr="00C54332">
        <w:rPr>
          <w:sz w:val="26"/>
          <w:szCs w:val="26"/>
          <w:rtl/>
        </w:rPr>
        <w:t>تفکر</w:t>
      </w:r>
      <w:r w:rsidRPr="00C54332">
        <w:rPr>
          <w:rFonts w:hint="cs"/>
          <w:sz w:val="26"/>
          <w:szCs w:val="26"/>
          <w:rtl/>
        </w:rPr>
        <w:t xml:space="preserve"> در مورد </w:t>
      </w:r>
      <w:r w:rsidRPr="00C54332">
        <w:rPr>
          <w:sz w:val="26"/>
          <w:szCs w:val="26"/>
        </w:rPr>
        <w:t>4P</w:t>
      </w:r>
      <w:r w:rsidRPr="00C54332">
        <w:rPr>
          <w:rFonts w:hint="cs"/>
          <w:sz w:val="26"/>
          <w:szCs w:val="26"/>
          <w:rtl/>
        </w:rPr>
        <w:t xml:space="preserve"> بازاریابی</w:t>
      </w:r>
      <w:r w:rsidRPr="00C54332">
        <w:rPr>
          <w:sz w:val="26"/>
          <w:szCs w:val="26"/>
          <w:rtl/>
        </w:rPr>
        <w:t>(</w:t>
      </w:r>
      <w:r w:rsidRPr="00C54332">
        <w:rPr>
          <w:rFonts w:hint="cs"/>
          <w:sz w:val="26"/>
          <w:szCs w:val="26"/>
          <w:rtl/>
        </w:rPr>
        <w:t>پارادایم</w:t>
      </w:r>
      <w:r w:rsidRPr="00C54332">
        <w:rPr>
          <w:sz w:val="26"/>
          <w:szCs w:val="26"/>
          <w:rtl/>
        </w:rPr>
        <w:t xml:space="preserve"> ابزاری</w:t>
      </w:r>
      <w:r w:rsidRPr="00C54332">
        <w:rPr>
          <w:rFonts w:hint="cs"/>
          <w:sz w:val="26"/>
          <w:szCs w:val="26"/>
          <w:rtl/>
        </w:rPr>
        <w:t>)</w:t>
      </w:r>
      <w:r w:rsidRPr="00C54332">
        <w:rPr>
          <w:rFonts w:cs="Calibri" w:hint="cs"/>
          <w:sz w:val="26"/>
          <w:szCs w:val="26"/>
          <w:rtl/>
        </w:rPr>
        <w:t>"</w:t>
      </w:r>
    </w:p>
    <w:p w14:paraId="7FB176F0" w14:textId="77777777" w:rsidR="004D2FA6" w:rsidRPr="00C54332" w:rsidRDefault="004D2FA6" w:rsidP="00B87356">
      <w:pPr>
        <w:pStyle w:val="MyFavoriteStyle"/>
        <w:numPr>
          <w:ilvl w:val="0"/>
          <w:numId w:val="19"/>
        </w:numPr>
        <w:spacing w:after="0"/>
        <w:rPr>
          <w:sz w:val="26"/>
          <w:szCs w:val="26"/>
        </w:rPr>
      </w:pPr>
      <w:r w:rsidRPr="00C54332">
        <w:rPr>
          <w:sz w:val="26"/>
          <w:szCs w:val="26"/>
          <w:rtl/>
        </w:rPr>
        <w:t xml:space="preserve">"تفکر در </w:t>
      </w:r>
      <w:r w:rsidRPr="00C54332">
        <w:rPr>
          <w:rFonts w:hint="cs"/>
          <w:sz w:val="26"/>
          <w:szCs w:val="26"/>
          <w:rtl/>
        </w:rPr>
        <w:t>مورد مزیت</w:t>
      </w:r>
      <w:r w:rsidRPr="00C54332">
        <w:rPr>
          <w:sz w:val="26"/>
          <w:szCs w:val="26"/>
          <w:rtl/>
        </w:rPr>
        <w:t xml:space="preserve"> رقابتی</w:t>
      </w:r>
      <w:r w:rsidRPr="00C54332">
        <w:rPr>
          <w:rFonts w:cs="Calibri" w:hint="cs"/>
          <w:sz w:val="26"/>
          <w:szCs w:val="26"/>
          <w:rtl/>
        </w:rPr>
        <w:t>"</w:t>
      </w:r>
      <w:r w:rsidRPr="00C54332">
        <w:rPr>
          <w:sz w:val="26"/>
          <w:szCs w:val="26"/>
          <w:rtl/>
        </w:rPr>
        <w:t xml:space="preserve"> (</w:t>
      </w:r>
      <w:r w:rsidRPr="00C54332">
        <w:rPr>
          <w:rFonts w:hint="cs"/>
          <w:sz w:val="26"/>
          <w:szCs w:val="26"/>
          <w:rtl/>
        </w:rPr>
        <w:t>پارادایم</w:t>
      </w:r>
      <w:r w:rsidRPr="00C54332">
        <w:rPr>
          <w:sz w:val="26"/>
          <w:szCs w:val="26"/>
          <w:rtl/>
        </w:rPr>
        <w:t xml:space="preserve"> رقابت)</w:t>
      </w:r>
      <w:r w:rsidRPr="00C54332">
        <w:rPr>
          <w:rFonts w:cs="Calibri" w:hint="cs"/>
          <w:sz w:val="26"/>
          <w:szCs w:val="26"/>
          <w:rtl/>
        </w:rPr>
        <w:t>"</w:t>
      </w:r>
    </w:p>
    <w:p w14:paraId="00DE923E" w14:textId="39E58C1B" w:rsidR="00261E09" w:rsidRDefault="004D2FA6" w:rsidP="00B87356">
      <w:pPr>
        <w:pStyle w:val="MyFavoriteStyle"/>
        <w:numPr>
          <w:ilvl w:val="0"/>
          <w:numId w:val="19"/>
        </w:numPr>
        <w:spacing w:after="0"/>
        <w:rPr>
          <w:sz w:val="26"/>
          <w:szCs w:val="26"/>
        </w:rPr>
      </w:pPr>
      <w:r w:rsidRPr="00C54332">
        <w:rPr>
          <w:sz w:val="26"/>
          <w:szCs w:val="26"/>
          <w:rtl/>
        </w:rPr>
        <w:t xml:space="preserve">"تفکر در </w:t>
      </w:r>
      <w:r w:rsidRPr="00C54332">
        <w:rPr>
          <w:rFonts w:hint="cs"/>
          <w:sz w:val="26"/>
          <w:szCs w:val="26"/>
          <w:rtl/>
        </w:rPr>
        <w:t xml:space="preserve">مورد </w:t>
      </w:r>
      <w:r w:rsidRPr="00C54332">
        <w:rPr>
          <w:sz w:val="26"/>
          <w:szCs w:val="26"/>
          <w:rtl/>
        </w:rPr>
        <w:t xml:space="preserve">بازاریابی </w:t>
      </w:r>
      <w:r w:rsidRPr="00C54332">
        <w:rPr>
          <w:rFonts w:hint="cs"/>
          <w:sz w:val="26"/>
          <w:szCs w:val="26"/>
          <w:rtl/>
        </w:rPr>
        <w:t>رابطه ای</w:t>
      </w:r>
      <w:r w:rsidRPr="00C54332">
        <w:rPr>
          <w:sz w:val="26"/>
          <w:szCs w:val="26"/>
          <w:rtl/>
        </w:rPr>
        <w:t>(</w:t>
      </w:r>
      <w:r w:rsidRPr="00C54332">
        <w:rPr>
          <w:rFonts w:hint="cs"/>
          <w:sz w:val="26"/>
          <w:szCs w:val="26"/>
          <w:rtl/>
        </w:rPr>
        <w:t>پارادایم</w:t>
      </w:r>
      <w:r w:rsidRPr="00C54332">
        <w:rPr>
          <w:sz w:val="26"/>
          <w:szCs w:val="26"/>
          <w:rtl/>
        </w:rPr>
        <w:t xml:space="preserve"> </w:t>
      </w:r>
      <w:r w:rsidRPr="00C54332">
        <w:rPr>
          <w:rFonts w:hint="cs"/>
          <w:sz w:val="26"/>
          <w:szCs w:val="26"/>
          <w:rtl/>
        </w:rPr>
        <w:t>رابطه</w:t>
      </w:r>
      <w:r w:rsidRPr="00C54332">
        <w:rPr>
          <w:sz w:val="26"/>
          <w:szCs w:val="26"/>
          <w:rtl/>
        </w:rPr>
        <w:softHyphen/>
      </w:r>
      <w:r w:rsidRPr="00C54332">
        <w:rPr>
          <w:rFonts w:hint="cs"/>
          <w:sz w:val="26"/>
          <w:szCs w:val="26"/>
          <w:rtl/>
        </w:rPr>
        <w:t>ای</w:t>
      </w:r>
      <w:r w:rsidRPr="00C54332">
        <w:rPr>
          <w:sz w:val="26"/>
          <w:szCs w:val="26"/>
          <w:rtl/>
        </w:rPr>
        <w:t xml:space="preserve">)" </w:t>
      </w:r>
    </w:p>
    <w:tbl>
      <w:tblPr>
        <w:tblStyle w:val="GridTable6Colorful-Accent5"/>
        <w:bidiVisual/>
        <w:tblW w:w="9444" w:type="dxa"/>
        <w:tblInd w:w="5" w:type="dxa"/>
        <w:tblLook w:val="04A0" w:firstRow="1" w:lastRow="0" w:firstColumn="1" w:lastColumn="0" w:noHBand="0" w:noVBand="1"/>
      </w:tblPr>
      <w:tblGrid>
        <w:gridCol w:w="1254"/>
        <w:gridCol w:w="3781"/>
        <w:gridCol w:w="4409"/>
      </w:tblGrid>
      <w:tr w:rsidR="004A14CF" w:rsidRPr="004A14CF" w14:paraId="2296AD34" w14:textId="77777777" w:rsidTr="0044177B">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444" w:type="dxa"/>
            <w:gridSpan w:val="3"/>
            <w:tcBorders>
              <w:top w:val="nil"/>
              <w:left w:val="nil"/>
              <w:bottom w:val="single" w:sz="4" w:space="0" w:color="auto"/>
              <w:right w:val="nil"/>
            </w:tcBorders>
            <w:vAlign w:val="center"/>
          </w:tcPr>
          <w:p w14:paraId="759CFCAF" w14:textId="58A657DA" w:rsidR="00261E09" w:rsidRPr="00363A58" w:rsidRDefault="00261E09" w:rsidP="00B87356">
            <w:pPr>
              <w:pStyle w:val="MyFavoriteStyle"/>
              <w:spacing w:line="312" w:lineRule="auto"/>
              <w:jc w:val="center"/>
              <w:rPr>
                <w:rFonts w:asciiTheme="majorBidi" w:hAnsiTheme="majorBidi"/>
                <w:color w:val="auto"/>
                <w:sz w:val="26"/>
                <w:szCs w:val="26"/>
                <w:rtl/>
              </w:rPr>
            </w:pPr>
            <w:r w:rsidRPr="00363A58">
              <w:rPr>
                <w:rFonts w:asciiTheme="majorBidi" w:hAnsiTheme="majorBidi"/>
                <w:color w:val="auto"/>
                <w:sz w:val="26"/>
                <w:szCs w:val="26"/>
                <w:rtl/>
              </w:rPr>
              <w:lastRenderedPageBreak/>
              <w:t xml:space="preserve">جدول </w:t>
            </w:r>
            <w:r w:rsidR="00BB59BE" w:rsidRPr="00363A58">
              <w:rPr>
                <w:rFonts w:asciiTheme="majorBidi" w:hAnsiTheme="majorBidi" w:hint="cs"/>
                <w:color w:val="auto"/>
                <w:sz w:val="26"/>
                <w:szCs w:val="26"/>
                <w:rtl/>
              </w:rPr>
              <w:t>1-6</w:t>
            </w:r>
            <w:r w:rsidRPr="00363A58">
              <w:rPr>
                <w:rFonts w:asciiTheme="majorBidi" w:hAnsiTheme="majorBidi"/>
                <w:color w:val="auto"/>
                <w:sz w:val="26"/>
                <w:szCs w:val="26"/>
                <w:rtl/>
              </w:rPr>
              <w:t xml:space="preserve"> </w:t>
            </w:r>
            <w:r w:rsidR="00BB59BE" w:rsidRPr="00363A58">
              <w:rPr>
                <w:rFonts w:asciiTheme="majorBidi" w:hAnsiTheme="majorBidi"/>
                <w:color w:val="auto"/>
                <w:sz w:val="26"/>
                <w:szCs w:val="26"/>
                <w:rtl/>
              </w:rPr>
              <w:t xml:space="preserve">: </w:t>
            </w:r>
            <w:r w:rsidRPr="00363A58">
              <w:rPr>
                <w:rFonts w:asciiTheme="majorBidi" w:hAnsiTheme="majorBidi"/>
                <w:color w:val="auto"/>
                <w:sz w:val="26"/>
                <w:szCs w:val="26"/>
                <w:rtl/>
              </w:rPr>
              <w:t>مضامین و رفتار های کلیدی در طول مراحل مختلف بازاریابی</w:t>
            </w:r>
          </w:p>
        </w:tc>
      </w:tr>
      <w:tr w:rsidR="004A14CF" w:rsidRPr="004A14CF" w14:paraId="4C7F75A3" w14:textId="77777777" w:rsidTr="0044177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097F6B00" w14:textId="77777777" w:rsidR="00261E09" w:rsidRPr="004A14CF" w:rsidRDefault="00261E09" w:rsidP="00B87356">
            <w:pPr>
              <w:pStyle w:val="MyFavoriteStyle"/>
              <w:spacing w:line="312" w:lineRule="auto"/>
              <w:rPr>
                <w:rFonts w:asciiTheme="majorBidi" w:hAnsiTheme="majorBidi"/>
                <w:color w:val="auto"/>
                <w:sz w:val="26"/>
                <w:szCs w:val="26"/>
              </w:rPr>
            </w:pPr>
            <w:r w:rsidRPr="004A14CF">
              <w:rPr>
                <w:rFonts w:asciiTheme="majorBidi" w:hAnsiTheme="majorBidi"/>
                <w:color w:val="auto"/>
                <w:sz w:val="26"/>
                <w:szCs w:val="26"/>
                <w:rtl/>
              </w:rPr>
              <w:t>مراحل</w:t>
            </w:r>
          </w:p>
        </w:tc>
        <w:tc>
          <w:tcPr>
            <w:tcW w:w="3781" w:type="dxa"/>
            <w:tcBorders>
              <w:top w:val="single" w:sz="4" w:space="0" w:color="auto"/>
              <w:left w:val="single" w:sz="4" w:space="0" w:color="auto"/>
              <w:bottom w:val="single" w:sz="4" w:space="0" w:color="auto"/>
              <w:right w:val="single" w:sz="4" w:space="0" w:color="auto"/>
            </w:tcBorders>
            <w:vAlign w:val="center"/>
          </w:tcPr>
          <w:p w14:paraId="7838A0EF"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auto"/>
                <w:sz w:val="26"/>
                <w:szCs w:val="26"/>
              </w:rPr>
            </w:pPr>
            <w:bookmarkStart w:id="1" w:name="_Hlk70774740"/>
            <w:r w:rsidRPr="004A14CF">
              <w:rPr>
                <w:rFonts w:asciiTheme="majorBidi" w:hAnsiTheme="majorBidi"/>
                <w:b/>
                <w:bCs/>
                <w:color w:val="auto"/>
                <w:sz w:val="26"/>
                <w:szCs w:val="26"/>
                <w:rtl/>
              </w:rPr>
              <w:t>موضوعات کلیدی</w:t>
            </w:r>
          </w:p>
        </w:tc>
        <w:tc>
          <w:tcPr>
            <w:tcW w:w="4409" w:type="dxa"/>
            <w:tcBorders>
              <w:top w:val="single" w:sz="4" w:space="0" w:color="auto"/>
              <w:left w:val="single" w:sz="4" w:space="0" w:color="auto"/>
              <w:bottom w:val="single" w:sz="4" w:space="0" w:color="auto"/>
              <w:right w:val="single" w:sz="4" w:space="0" w:color="auto"/>
            </w:tcBorders>
            <w:vAlign w:val="center"/>
          </w:tcPr>
          <w:p w14:paraId="2F82EB09"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b/>
                <w:bCs/>
                <w:color w:val="auto"/>
                <w:sz w:val="26"/>
                <w:szCs w:val="26"/>
                <w:rtl/>
              </w:rPr>
            </w:pPr>
            <w:r w:rsidRPr="004A14CF">
              <w:rPr>
                <w:rFonts w:asciiTheme="majorBidi" w:hAnsiTheme="majorBidi"/>
                <w:b/>
                <w:bCs/>
                <w:color w:val="auto"/>
                <w:sz w:val="26"/>
                <w:szCs w:val="26"/>
                <w:rtl/>
              </w:rPr>
              <w:t>رفتار مشارکت کنندگان بازار</w:t>
            </w:r>
          </w:p>
        </w:tc>
      </w:tr>
      <w:tr w:rsidR="004A14CF" w:rsidRPr="004A14CF" w14:paraId="03042B58" w14:textId="77777777" w:rsidTr="0044177B">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50D0BEFD"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 xml:space="preserve"> دهه1950  </w:t>
            </w:r>
          </w:p>
        </w:tc>
        <w:tc>
          <w:tcPr>
            <w:tcW w:w="3781" w:type="dxa"/>
            <w:tcBorders>
              <w:top w:val="single" w:sz="4" w:space="0" w:color="auto"/>
              <w:left w:val="single" w:sz="4" w:space="0" w:color="auto"/>
              <w:bottom w:val="single" w:sz="4" w:space="0" w:color="auto"/>
              <w:right w:val="single" w:sz="4" w:space="0" w:color="auto"/>
            </w:tcBorders>
            <w:vAlign w:val="center"/>
          </w:tcPr>
          <w:p w14:paraId="733BC267"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فعال سازی و شکل گیری برند های موجود و توزیع</w:t>
            </w:r>
          </w:p>
        </w:tc>
        <w:tc>
          <w:tcPr>
            <w:tcW w:w="4409" w:type="dxa"/>
            <w:tcBorders>
              <w:top w:val="single" w:sz="4" w:space="0" w:color="auto"/>
              <w:left w:val="single" w:sz="4" w:space="0" w:color="auto"/>
              <w:bottom w:val="single" w:sz="4" w:space="0" w:color="auto"/>
              <w:right w:val="single" w:sz="4" w:space="0" w:color="auto"/>
            </w:tcBorders>
            <w:vAlign w:val="center"/>
          </w:tcPr>
          <w:p w14:paraId="569DE918"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رفتار واکنشی مشتریان، خرده فروشان و توجه بالاتر به خواسته های مشتریان (بازار فروشنده)</w:t>
            </w:r>
          </w:p>
        </w:tc>
      </w:tr>
      <w:tr w:rsidR="004A14CF" w:rsidRPr="004A14CF" w14:paraId="36D6A528" w14:textId="77777777" w:rsidTr="0044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51FF787A"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 xml:space="preserve"> دهه1960</w:t>
            </w:r>
          </w:p>
        </w:tc>
        <w:tc>
          <w:tcPr>
            <w:tcW w:w="3781" w:type="dxa"/>
            <w:tcBorders>
              <w:top w:val="single" w:sz="4" w:space="0" w:color="auto"/>
              <w:left w:val="single" w:sz="4" w:space="0" w:color="auto"/>
              <w:bottom w:val="single" w:sz="4" w:space="0" w:color="auto"/>
              <w:right w:val="single" w:sz="4" w:space="0" w:color="auto"/>
            </w:tcBorders>
            <w:vAlign w:val="center"/>
          </w:tcPr>
          <w:p w14:paraId="50BDD24A"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توسعه و اصلاح کانال های فروش</w:t>
            </w:r>
          </w:p>
        </w:tc>
        <w:tc>
          <w:tcPr>
            <w:tcW w:w="4409" w:type="dxa"/>
            <w:tcBorders>
              <w:top w:val="single" w:sz="4" w:space="0" w:color="auto"/>
              <w:left w:val="single" w:sz="4" w:space="0" w:color="auto"/>
              <w:bottom w:val="single" w:sz="4" w:space="0" w:color="auto"/>
              <w:right w:val="single" w:sz="4" w:space="0" w:color="auto"/>
            </w:tcBorders>
            <w:vAlign w:val="center"/>
          </w:tcPr>
          <w:p w14:paraId="1D3935EE"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 xml:space="preserve">تقاضای غیر قابل بیان مصرف کنندگان، توسعه انواع مختلف </w:t>
            </w:r>
            <w:r w:rsidRPr="004A14CF">
              <w:rPr>
                <w:rFonts w:asciiTheme="majorBidi" w:hAnsiTheme="majorBidi"/>
                <w:color w:val="auto"/>
                <w:sz w:val="26"/>
                <w:szCs w:val="26"/>
                <w:rtl/>
              </w:rPr>
              <w:br/>
              <w:t>روش های مبادله، ورود رقبای جدید</w:t>
            </w:r>
          </w:p>
        </w:tc>
      </w:tr>
      <w:tr w:rsidR="004A14CF" w:rsidRPr="004A14CF" w14:paraId="3BA47443" w14:textId="77777777" w:rsidTr="0044177B">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638AC420"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دهه1970</w:t>
            </w:r>
          </w:p>
        </w:tc>
        <w:tc>
          <w:tcPr>
            <w:tcW w:w="3781" w:type="dxa"/>
            <w:tcBorders>
              <w:top w:val="single" w:sz="4" w:space="0" w:color="auto"/>
              <w:left w:val="single" w:sz="4" w:space="0" w:color="auto"/>
              <w:bottom w:val="single" w:sz="4" w:space="0" w:color="auto"/>
              <w:right w:val="single" w:sz="4" w:space="0" w:color="auto"/>
            </w:tcBorders>
            <w:vAlign w:val="center"/>
          </w:tcPr>
          <w:p w14:paraId="5D92DC3C"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 xml:space="preserve">توسعه تفکیک بیشتر بازار از طریق </w:t>
            </w:r>
            <w:r w:rsidRPr="004A14CF">
              <w:rPr>
                <w:rFonts w:asciiTheme="majorBidi" w:hAnsiTheme="majorBidi"/>
                <w:color w:val="auto"/>
                <w:sz w:val="26"/>
                <w:szCs w:val="26"/>
                <w:rtl/>
              </w:rPr>
              <w:br/>
              <w:t>بخش بندی بازار</w:t>
            </w:r>
          </w:p>
        </w:tc>
        <w:tc>
          <w:tcPr>
            <w:tcW w:w="4409" w:type="dxa"/>
            <w:tcBorders>
              <w:top w:val="single" w:sz="4" w:space="0" w:color="auto"/>
              <w:left w:val="single" w:sz="4" w:space="0" w:color="auto"/>
              <w:bottom w:val="single" w:sz="4" w:space="0" w:color="auto"/>
              <w:right w:val="single" w:sz="4" w:space="0" w:color="auto"/>
            </w:tcBorders>
            <w:vAlign w:val="center"/>
          </w:tcPr>
          <w:p w14:paraId="6617D71E"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تنوع و تفکیک رفتار های مشتری، مبادله قوی تر(بازار خریدار)</w:t>
            </w:r>
          </w:p>
        </w:tc>
      </w:tr>
      <w:tr w:rsidR="004A14CF" w:rsidRPr="004A14CF" w14:paraId="38ADBA95" w14:textId="77777777" w:rsidTr="0044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2F0D0A6E"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دهه1980</w:t>
            </w:r>
          </w:p>
        </w:tc>
        <w:tc>
          <w:tcPr>
            <w:tcW w:w="3781" w:type="dxa"/>
            <w:tcBorders>
              <w:top w:val="single" w:sz="4" w:space="0" w:color="auto"/>
              <w:left w:val="single" w:sz="4" w:space="0" w:color="auto"/>
              <w:bottom w:val="single" w:sz="4" w:space="0" w:color="auto"/>
              <w:right w:val="single" w:sz="4" w:space="0" w:color="auto"/>
            </w:tcBorders>
            <w:vAlign w:val="center"/>
          </w:tcPr>
          <w:p w14:paraId="2255DA81"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توسعه و حصول اطمینان از مزیت های رقابت راهبردی</w:t>
            </w:r>
          </w:p>
        </w:tc>
        <w:tc>
          <w:tcPr>
            <w:tcW w:w="4409" w:type="dxa"/>
            <w:tcBorders>
              <w:top w:val="single" w:sz="4" w:space="0" w:color="auto"/>
              <w:left w:val="single" w:sz="4" w:space="0" w:color="auto"/>
              <w:bottom w:val="single" w:sz="4" w:space="0" w:color="auto"/>
              <w:right w:val="single" w:sz="4" w:space="0" w:color="auto"/>
            </w:tcBorders>
            <w:vAlign w:val="center"/>
          </w:tcPr>
          <w:p w14:paraId="52AC57B6"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افزایش آگاهی  مشتری، تشدید رقابت خرده فروشی، رفتار رقابتی شدید</w:t>
            </w:r>
          </w:p>
        </w:tc>
      </w:tr>
      <w:tr w:rsidR="004A14CF" w:rsidRPr="004A14CF" w14:paraId="7C5E4EDE" w14:textId="77777777" w:rsidTr="0044177B">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7BDBBB52"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دهه1990</w:t>
            </w:r>
          </w:p>
        </w:tc>
        <w:tc>
          <w:tcPr>
            <w:tcW w:w="3781" w:type="dxa"/>
            <w:tcBorders>
              <w:top w:val="single" w:sz="4" w:space="0" w:color="auto"/>
              <w:left w:val="single" w:sz="4" w:space="0" w:color="auto"/>
              <w:bottom w:val="single" w:sz="4" w:space="0" w:color="auto"/>
              <w:right w:val="single" w:sz="4" w:space="0" w:color="auto"/>
            </w:tcBorders>
            <w:vAlign w:val="center"/>
          </w:tcPr>
          <w:p w14:paraId="37AE26C9"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واکنش سریع نسبت به تغییر محیطی</w:t>
            </w:r>
          </w:p>
        </w:tc>
        <w:tc>
          <w:tcPr>
            <w:tcW w:w="4409" w:type="dxa"/>
            <w:tcBorders>
              <w:top w:val="single" w:sz="4" w:space="0" w:color="auto"/>
              <w:left w:val="single" w:sz="4" w:space="0" w:color="auto"/>
              <w:bottom w:val="single" w:sz="4" w:space="0" w:color="auto"/>
              <w:right w:val="single" w:sz="4" w:space="0" w:color="auto"/>
            </w:tcBorders>
            <w:vAlign w:val="center"/>
          </w:tcPr>
          <w:p w14:paraId="2F12B95F"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تفکیک در رفتار مشتری، تمرکز زیاد بر خرده فروشی</w:t>
            </w:r>
          </w:p>
        </w:tc>
      </w:tr>
      <w:tr w:rsidR="004A14CF" w:rsidRPr="004A14CF" w14:paraId="47AEFD68" w14:textId="77777777" w:rsidTr="0044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4904A74A"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دهه2000</w:t>
            </w:r>
          </w:p>
        </w:tc>
        <w:tc>
          <w:tcPr>
            <w:tcW w:w="3781" w:type="dxa"/>
            <w:tcBorders>
              <w:top w:val="single" w:sz="4" w:space="0" w:color="auto"/>
              <w:left w:val="single" w:sz="4" w:space="0" w:color="auto"/>
              <w:bottom w:val="single" w:sz="4" w:space="0" w:color="auto"/>
              <w:right w:val="single" w:sz="4" w:space="0" w:color="auto"/>
            </w:tcBorders>
            <w:vAlign w:val="center"/>
          </w:tcPr>
          <w:p w14:paraId="52929979"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مدیریت روابط  بلندمدت با مشتری</w:t>
            </w:r>
          </w:p>
        </w:tc>
        <w:tc>
          <w:tcPr>
            <w:tcW w:w="4409" w:type="dxa"/>
            <w:tcBorders>
              <w:top w:val="single" w:sz="4" w:space="0" w:color="auto"/>
              <w:left w:val="single" w:sz="4" w:space="0" w:color="auto"/>
              <w:bottom w:val="single" w:sz="4" w:space="0" w:color="auto"/>
              <w:right w:val="single" w:sz="4" w:space="0" w:color="auto"/>
            </w:tcBorders>
            <w:vAlign w:val="center"/>
          </w:tcPr>
          <w:p w14:paraId="5D169DC2"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رفتار خرید مبتنی بر سبک زندگی، شدت رقابت، پدیدار شدن تجارت الکترونیک</w:t>
            </w:r>
          </w:p>
        </w:tc>
      </w:tr>
      <w:tr w:rsidR="004A14CF" w:rsidRPr="004A14CF" w14:paraId="415908AE" w14:textId="77777777" w:rsidTr="0044177B">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1F3C6822" w14:textId="77777777" w:rsidR="00261E09" w:rsidRPr="004A14CF" w:rsidRDefault="00261E09" w:rsidP="00B87356">
            <w:pPr>
              <w:pStyle w:val="MyFavoriteStyle"/>
              <w:spacing w:line="312" w:lineRule="auto"/>
              <w:rPr>
                <w:rFonts w:asciiTheme="majorBidi" w:hAnsiTheme="majorBidi"/>
                <w:b w:val="0"/>
                <w:bCs w:val="0"/>
                <w:color w:val="auto"/>
                <w:sz w:val="26"/>
                <w:szCs w:val="26"/>
              </w:rPr>
            </w:pPr>
            <w:r w:rsidRPr="004A14CF">
              <w:rPr>
                <w:rFonts w:asciiTheme="majorBidi" w:hAnsiTheme="majorBidi"/>
                <w:b w:val="0"/>
                <w:bCs w:val="0"/>
                <w:color w:val="auto"/>
                <w:sz w:val="26"/>
                <w:szCs w:val="26"/>
                <w:rtl/>
              </w:rPr>
              <w:t>دهه2010</w:t>
            </w:r>
          </w:p>
        </w:tc>
        <w:tc>
          <w:tcPr>
            <w:tcW w:w="3781" w:type="dxa"/>
            <w:tcBorders>
              <w:top w:val="single" w:sz="4" w:space="0" w:color="auto"/>
              <w:left w:val="single" w:sz="4" w:space="0" w:color="auto"/>
              <w:bottom w:val="single" w:sz="4" w:space="0" w:color="auto"/>
              <w:right w:val="single" w:sz="4" w:space="0" w:color="auto"/>
            </w:tcBorders>
            <w:vAlign w:val="center"/>
          </w:tcPr>
          <w:p w14:paraId="6B73A2A9"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Pr>
            </w:pPr>
            <w:r w:rsidRPr="004A14CF">
              <w:rPr>
                <w:rFonts w:asciiTheme="majorBidi" w:hAnsiTheme="majorBidi"/>
                <w:color w:val="auto"/>
                <w:sz w:val="26"/>
                <w:szCs w:val="26"/>
                <w:rtl/>
              </w:rPr>
              <w:t>واکنش به و استفاده از پویائی فناوری  و دیجیتالی شدن</w:t>
            </w:r>
          </w:p>
        </w:tc>
        <w:tc>
          <w:tcPr>
            <w:tcW w:w="4409" w:type="dxa"/>
            <w:tcBorders>
              <w:top w:val="single" w:sz="4" w:space="0" w:color="auto"/>
              <w:left w:val="single" w:sz="4" w:space="0" w:color="auto"/>
              <w:bottom w:val="single" w:sz="4" w:space="0" w:color="auto"/>
              <w:right w:val="single" w:sz="4" w:space="0" w:color="auto"/>
            </w:tcBorders>
            <w:vAlign w:val="center"/>
          </w:tcPr>
          <w:p w14:paraId="4E342415"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تعاملات دیجیتالی در حین خرید، مدل های جدید کسب و کار تامین کنندگان و خرده فروشان</w:t>
            </w:r>
          </w:p>
        </w:tc>
      </w:tr>
      <w:tr w:rsidR="004A14CF" w:rsidRPr="004A14CF" w14:paraId="01695689" w14:textId="77777777" w:rsidTr="0044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14:paraId="0FAEC6E4" w14:textId="77777777" w:rsidR="00261E09" w:rsidRPr="004A14CF" w:rsidRDefault="00261E09" w:rsidP="00B87356">
            <w:pPr>
              <w:pStyle w:val="MyFavoriteStyle"/>
              <w:spacing w:line="312" w:lineRule="auto"/>
              <w:rPr>
                <w:rFonts w:asciiTheme="majorBidi" w:hAnsiTheme="majorBidi"/>
                <w:b w:val="0"/>
                <w:bCs w:val="0"/>
                <w:color w:val="auto"/>
                <w:sz w:val="26"/>
                <w:szCs w:val="26"/>
                <w:rtl/>
              </w:rPr>
            </w:pPr>
            <w:r w:rsidRPr="004A14CF">
              <w:rPr>
                <w:rFonts w:asciiTheme="majorBidi" w:hAnsiTheme="majorBidi"/>
                <w:b w:val="0"/>
                <w:bCs w:val="0"/>
                <w:color w:val="auto"/>
                <w:sz w:val="26"/>
                <w:szCs w:val="26"/>
                <w:rtl/>
              </w:rPr>
              <w:t>دهه2020</w:t>
            </w:r>
          </w:p>
        </w:tc>
        <w:tc>
          <w:tcPr>
            <w:tcW w:w="3781" w:type="dxa"/>
            <w:tcBorders>
              <w:top w:val="single" w:sz="4" w:space="0" w:color="auto"/>
              <w:left w:val="single" w:sz="4" w:space="0" w:color="auto"/>
              <w:bottom w:val="single" w:sz="4" w:space="0" w:color="auto"/>
              <w:right w:val="single" w:sz="4" w:space="0" w:color="auto"/>
            </w:tcBorders>
            <w:vAlign w:val="center"/>
          </w:tcPr>
          <w:p w14:paraId="3F10DDD6"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 xml:space="preserve">شکل دهی به شبکه های هم آفرینی و </w:t>
            </w:r>
            <w:r w:rsidRPr="004A14CF">
              <w:rPr>
                <w:rFonts w:asciiTheme="majorBidi" w:hAnsiTheme="majorBidi"/>
                <w:color w:val="auto"/>
                <w:sz w:val="26"/>
                <w:szCs w:val="26"/>
                <w:rtl/>
              </w:rPr>
              <w:br/>
              <w:t xml:space="preserve">سیستم های زیست محیطی، تمایل </w:t>
            </w:r>
            <w:r w:rsidRPr="004A14CF">
              <w:rPr>
                <w:rFonts w:asciiTheme="majorBidi" w:hAnsiTheme="majorBidi"/>
                <w:color w:val="auto"/>
                <w:sz w:val="26"/>
                <w:szCs w:val="26"/>
                <w:rtl/>
              </w:rPr>
              <w:br/>
              <w:t>بنگاه ها به موضوعات سیاسی، اجتماعی و اقتصادی</w:t>
            </w:r>
          </w:p>
        </w:tc>
        <w:tc>
          <w:tcPr>
            <w:tcW w:w="4409" w:type="dxa"/>
            <w:tcBorders>
              <w:top w:val="single" w:sz="4" w:space="0" w:color="auto"/>
              <w:left w:val="single" w:sz="4" w:space="0" w:color="auto"/>
              <w:bottom w:val="single" w:sz="4" w:space="0" w:color="auto"/>
              <w:right w:val="single" w:sz="4" w:space="0" w:color="auto"/>
            </w:tcBorders>
            <w:vAlign w:val="center"/>
          </w:tcPr>
          <w:p w14:paraId="051B3FC0"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6"/>
                <w:szCs w:val="26"/>
                <w:rtl/>
              </w:rPr>
            </w:pPr>
            <w:r w:rsidRPr="004A14CF">
              <w:rPr>
                <w:rFonts w:asciiTheme="majorBidi" w:hAnsiTheme="majorBidi"/>
                <w:color w:val="auto"/>
                <w:sz w:val="26"/>
                <w:szCs w:val="26"/>
                <w:rtl/>
              </w:rPr>
              <w:t>تعاملات دیجیتالی در کل چرخه  زندگی، تاثیر زیاد محافل اجتماعی و محیط فردی</w:t>
            </w:r>
          </w:p>
        </w:tc>
      </w:tr>
      <w:bookmarkEnd w:id="1"/>
    </w:tbl>
    <w:p w14:paraId="41297892" w14:textId="77777777" w:rsidR="00261E09" w:rsidRPr="004A14CF" w:rsidRDefault="00261E09" w:rsidP="00B87356">
      <w:pPr>
        <w:pStyle w:val="MyFavoriteStyle"/>
        <w:spacing w:after="0" w:line="312" w:lineRule="auto"/>
        <w:rPr>
          <w:rFonts w:asciiTheme="majorBidi" w:hAnsiTheme="majorBidi"/>
          <w:sz w:val="26"/>
          <w:szCs w:val="26"/>
          <w:rtl/>
        </w:rPr>
      </w:pPr>
    </w:p>
    <w:p w14:paraId="217E4C0D" w14:textId="77777777" w:rsidR="00363A58" w:rsidRPr="00C54332" w:rsidRDefault="00363A58" w:rsidP="00B87356">
      <w:pPr>
        <w:pStyle w:val="MyFavoriteStyle"/>
        <w:spacing w:after="0"/>
        <w:rPr>
          <w:sz w:val="26"/>
          <w:szCs w:val="26"/>
          <w:rtl/>
        </w:rPr>
      </w:pPr>
      <w:r w:rsidRPr="00C54332">
        <w:rPr>
          <w:sz w:val="26"/>
          <w:szCs w:val="26"/>
          <w:rtl/>
        </w:rPr>
        <w:t xml:space="preserve">مقایسه این سه مرحله مهم با فرایند های توسعه در شکل </w:t>
      </w:r>
      <w:r w:rsidRPr="00C54332">
        <w:rPr>
          <w:rFonts w:hint="cs"/>
          <w:sz w:val="26"/>
          <w:szCs w:val="26"/>
          <w:rtl/>
        </w:rPr>
        <w:t>4-6</w:t>
      </w:r>
      <w:r w:rsidRPr="00C54332">
        <w:rPr>
          <w:sz w:val="26"/>
          <w:szCs w:val="26"/>
          <w:rtl/>
        </w:rPr>
        <w:t xml:space="preserve"> </w:t>
      </w:r>
      <w:r w:rsidRPr="00C54332">
        <w:rPr>
          <w:rFonts w:hint="cs"/>
          <w:sz w:val="26"/>
          <w:szCs w:val="26"/>
          <w:rtl/>
        </w:rPr>
        <w:t xml:space="preserve"> </w:t>
      </w:r>
      <w:r w:rsidRPr="00C54332">
        <w:rPr>
          <w:sz w:val="26"/>
          <w:szCs w:val="26"/>
          <w:rtl/>
        </w:rPr>
        <w:t xml:space="preserve">و جدول </w:t>
      </w:r>
      <w:r w:rsidRPr="00C54332">
        <w:rPr>
          <w:rFonts w:hint="cs"/>
          <w:sz w:val="26"/>
          <w:szCs w:val="26"/>
          <w:rtl/>
        </w:rPr>
        <w:t xml:space="preserve">1-6 </w:t>
      </w:r>
      <w:r w:rsidRPr="00C54332">
        <w:rPr>
          <w:sz w:val="26"/>
          <w:szCs w:val="26"/>
          <w:rtl/>
        </w:rPr>
        <w:t xml:space="preserve"> نشان داده شده است. فقدان یک </w:t>
      </w:r>
      <w:r w:rsidRPr="00C54332">
        <w:rPr>
          <w:rFonts w:hint="cs"/>
          <w:sz w:val="26"/>
          <w:szCs w:val="26"/>
          <w:rtl/>
        </w:rPr>
        <w:t>پارادایم</w:t>
      </w:r>
      <w:r w:rsidRPr="00C54332">
        <w:rPr>
          <w:sz w:val="26"/>
          <w:szCs w:val="26"/>
          <w:rtl/>
        </w:rPr>
        <w:t xml:space="preserve"> برای</w:t>
      </w:r>
      <w:r w:rsidRPr="00C54332">
        <w:rPr>
          <w:rFonts w:hint="cs"/>
          <w:sz w:val="26"/>
          <w:szCs w:val="26"/>
          <w:rtl/>
        </w:rPr>
        <w:t xml:space="preserve"> مرحله حال حاضر(مرحله</w:t>
      </w:r>
      <w:r w:rsidRPr="00C54332">
        <w:rPr>
          <w:sz w:val="26"/>
          <w:szCs w:val="26"/>
          <w:rtl/>
        </w:rPr>
        <w:t xml:space="preserve"> </w:t>
      </w:r>
      <w:r w:rsidRPr="00C54332">
        <w:rPr>
          <w:rFonts w:hint="cs"/>
          <w:sz w:val="26"/>
          <w:szCs w:val="26"/>
          <w:rtl/>
        </w:rPr>
        <w:t>به هم پیوستگی</w:t>
      </w:r>
      <w:r w:rsidRPr="00C54332">
        <w:rPr>
          <w:sz w:val="26"/>
          <w:szCs w:val="26"/>
          <w:rtl/>
        </w:rPr>
        <w:t xml:space="preserve"> دیجیتال، </w:t>
      </w:r>
      <w:r w:rsidRPr="00C54332">
        <w:rPr>
          <w:rFonts w:hint="cs"/>
          <w:sz w:val="26"/>
          <w:szCs w:val="26"/>
          <w:rtl/>
        </w:rPr>
        <w:t xml:space="preserve">مرحله خلق </w:t>
      </w:r>
      <w:r w:rsidRPr="00C54332">
        <w:rPr>
          <w:sz w:val="26"/>
          <w:szCs w:val="26"/>
          <w:rtl/>
        </w:rPr>
        <w:t>ارزش دیجیتال</w:t>
      </w:r>
      <w:r w:rsidRPr="00C54332">
        <w:rPr>
          <w:rFonts w:hint="cs"/>
          <w:sz w:val="26"/>
          <w:szCs w:val="26"/>
          <w:rtl/>
        </w:rPr>
        <w:t>)</w:t>
      </w:r>
      <w:r w:rsidRPr="00C54332">
        <w:rPr>
          <w:sz w:val="26"/>
          <w:szCs w:val="26"/>
          <w:vertAlign w:val="superscript"/>
          <w:rtl/>
        </w:rPr>
        <w:t xml:space="preserve"> </w:t>
      </w:r>
      <w:r w:rsidRPr="00C54332">
        <w:rPr>
          <w:sz w:val="26"/>
          <w:szCs w:val="26"/>
          <w:rtl/>
        </w:rPr>
        <w:t xml:space="preserve"> بسیار برجسته و قابل توجه به نظر می رسد. بازاریابی</w:t>
      </w:r>
      <w:r w:rsidRPr="00C54332">
        <w:rPr>
          <w:rFonts w:hint="cs"/>
          <w:sz w:val="26"/>
          <w:szCs w:val="26"/>
          <w:rtl/>
        </w:rPr>
        <w:t xml:space="preserve"> </w:t>
      </w:r>
      <w:r w:rsidRPr="00C54332">
        <w:rPr>
          <w:sz w:val="26"/>
          <w:szCs w:val="26"/>
        </w:rPr>
        <w:t>H2H</w:t>
      </w:r>
      <w:r w:rsidRPr="00C54332">
        <w:rPr>
          <w:sz w:val="26"/>
          <w:szCs w:val="26"/>
          <w:rtl/>
        </w:rPr>
        <w:t xml:space="preserve"> تفکر</w:t>
      </w:r>
      <w:r w:rsidRPr="00C54332">
        <w:rPr>
          <w:rFonts w:hint="cs"/>
          <w:sz w:val="26"/>
          <w:szCs w:val="26"/>
          <w:rtl/>
        </w:rPr>
        <w:t xml:space="preserve"> </w:t>
      </w:r>
      <w:r w:rsidRPr="00C54332">
        <w:rPr>
          <w:sz w:val="26"/>
          <w:szCs w:val="26"/>
          <w:rtl/>
        </w:rPr>
        <w:t xml:space="preserve">در </w:t>
      </w:r>
      <w:r w:rsidRPr="00C54332">
        <w:rPr>
          <w:rFonts w:hint="cs"/>
          <w:sz w:val="26"/>
          <w:szCs w:val="26"/>
          <w:rtl/>
        </w:rPr>
        <w:t xml:space="preserve">مورد مبادله خدمات خلق شده با مشارکت مشتری را </w:t>
      </w:r>
      <w:r w:rsidRPr="00C54332">
        <w:rPr>
          <w:sz w:val="26"/>
          <w:szCs w:val="26"/>
          <w:rtl/>
        </w:rPr>
        <w:t>به عنوان</w:t>
      </w:r>
      <w:r w:rsidRPr="00C54332">
        <w:rPr>
          <w:rFonts w:hint="cs"/>
          <w:sz w:val="26"/>
          <w:szCs w:val="26"/>
          <w:rtl/>
        </w:rPr>
        <w:t xml:space="preserve"> یک مرحله مهم</w:t>
      </w:r>
      <w:r w:rsidRPr="00C54332">
        <w:rPr>
          <w:sz w:val="26"/>
          <w:szCs w:val="26"/>
          <w:rtl/>
        </w:rPr>
        <w:t xml:space="preserve"> </w:t>
      </w:r>
      <w:r w:rsidRPr="00C54332">
        <w:rPr>
          <w:rFonts w:hint="cs"/>
          <w:sz w:val="26"/>
          <w:szCs w:val="26"/>
          <w:rtl/>
        </w:rPr>
        <w:t xml:space="preserve">جدید همراه با منطق حاکمیت خدمت در نظر می گیرد </w:t>
      </w:r>
      <w:r w:rsidRPr="00C54332">
        <w:rPr>
          <w:sz w:val="26"/>
          <w:szCs w:val="26"/>
          <w:rtl/>
        </w:rPr>
        <w:t>که توسط وارگو و لاش</w:t>
      </w:r>
      <w:r w:rsidRPr="00C54332">
        <w:rPr>
          <w:sz w:val="26"/>
          <w:szCs w:val="26"/>
          <w:vertAlign w:val="superscript"/>
          <w:rtl/>
        </w:rPr>
        <w:footnoteReference w:id="107"/>
      </w:r>
      <w:r w:rsidRPr="00C54332">
        <w:rPr>
          <w:sz w:val="26"/>
          <w:szCs w:val="26"/>
          <w:rtl/>
        </w:rPr>
        <w:t xml:space="preserve"> به عنوان یک </w:t>
      </w:r>
      <w:r w:rsidRPr="00C54332">
        <w:rPr>
          <w:rFonts w:hint="cs"/>
          <w:sz w:val="26"/>
          <w:szCs w:val="26"/>
          <w:rtl/>
        </w:rPr>
        <w:t xml:space="preserve">پارادایم </w:t>
      </w:r>
      <w:r w:rsidRPr="00C54332">
        <w:rPr>
          <w:sz w:val="26"/>
          <w:szCs w:val="26"/>
          <w:rtl/>
        </w:rPr>
        <w:t>جدید ارائه شده است</w:t>
      </w:r>
      <w:r w:rsidRPr="00C54332">
        <w:rPr>
          <w:rFonts w:hint="cs"/>
          <w:sz w:val="26"/>
          <w:szCs w:val="26"/>
          <w:rtl/>
        </w:rPr>
        <w:t xml:space="preserve"> </w:t>
      </w:r>
      <w:r w:rsidRPr="00C54332">
        <w:rPr>
          <w:sz w:val="26"/>
          <w:szCs w:val="26"/>
          <w:rtl/>
        </w:rPr>
        <w:t>و</w:t>
      </w:r>
      <w:r w:rsidRPr="00C54332">
        <w:rPr>
          <w:rFonts w:hint="cs"/>
          <w:sz w:val="26"/>
          <w:szCs w:val="26"/>
          <w:rtl/>
        </w:rPr>
        <w:t xml:space="preserve"> </w:t>
      </w:r>
      <w:r w:rsidRPr="00C54332">
        <w:rPr>
          <w:sz w:val="26"/>
          <w:szCs w:val="26"/>
          <w:rtl/>
        </w:rPr>
        <w:lastRenderedPageBreak/>
        <w:t>در شرکت</w:t>
      </w:r>
      <w:r w:rsidRPr="00C54332">
        <w:rPr>
          <w:sz w:val="26"/>
          <w:szCs w:val="26"/>
          <w:rtl/>
        </w:rPr>
        <w:softHyphen/>
      </w:r>
      <w:r w:rsidRPr="00C54332">
        <w:rPr>
          <w:rFonts w:hint="cs"/>
          <w:sz w:val="26"/>
          <w:szCs w:val="26"/>
          <w:rtl/>
        </w:rPr>
        <w:t xml:space="preserve"> </w:t>
      </w:r>
      <w:r w:rsidRPr="00C54332">
        <w:rPr>
          <w:sz w:val="26"/>
          <w:szCs w:val="26"/>
          <w:rtl/>
        </w:rPr>
        <w:t xml:space="preserve">هائی مانند </w:t>
      </w:r>
      <w:r w:rsidRPr="00C54332">
        <w:rPr>
          <w:rFonts w:hint="cs"/>
          <w:sz w:val="26"/>
          <w:szCs w:val="26"/>
          <w:rtl/>
        </w:rPr>
        <w:t>آی. بی. ام</w:t>
      </w:r>
      <w:r w:rsidRPr="00C54332">
        <w:rPr>
          <w:sz w:val="26"/>
          <w:szCs w:val="26"/>
          <w:vertAlign w:val="superscript"/>
          <w:rtl/>
        </w:rPr>
        <w:footnoteReference w:id="108"/>
      </w:r>
      <w:r w:rsidRPr="00C54332">
        <w:rPr>
          <w:sz w:val="26"/>
          <w:szCs w:val="26"/>
          <w:rtl/>
        </w:rPr>
        <w:t>، گلدمن ساکس</w:t>
      </w:r>
      <w:r w:rsidRPr="00C54332">
        <w:rPr>
          <w:sz w:val="26"/>
          <w:szCs w:val="26"/>
          <w:vertAlign w:val="superscript"/>
          <w:rtl/>
        </w:rPr>
        <w:footnoteReference w:id="109"/>
      </w:r>
      <w:r w:rsidRPr="00C54332">
        <w:rPr>
          <w:sz w:val="26"/>
          <w:szCs w:val="26"/>
          <w:rtl/>
        </w:rPr>
        <w:t>، مکینزی</w:t>
      </w:r>
      <w:r w:rsidRPr="00C54332">
        <w:rPr>
          <w:sz w:val="26"/>
          <w:szCs w:val="26"/>
          <w:vertAlign w:val="superscript"/>
          <w:rtl/>
        </w:rPr>
        <w:footnoteReference w:id="110"/>
      </w:r>
      <w:r w:rsidRPr="00C54332">
        <w:rPr>
          <w:sz w:val="26"/>
          <w:szCs w:val="26"/>
          <w:rtl/>
        </w:rPr>
        <w:t>،</w:t>
      </w:r>
      <w:r w:rsidRPr="00C54332">
        <w:rPr>
          <w:sz w:val="26"/>
          <w:szCs w:val="26"/>
        </w:rPr>
        <w:t xml:space="preserve"> </w:t>
      </w:r>
      <w:r w:rsidRPr="00C54332">
        <w:rPr>
          <w:sz w:val="26"/>
          <w:szCs w:val="26"/>
          <w:rtl/>
        </w:rPr>
        <w:t>کی</w:t>
      </w:r>
      <w:r w:rsidRPr="00C54332">
        <w:rPr>
          <w:rFonts w:hint="cs"/>
          <w:sz w:val="26"/>
          <w:szCs w:val="26"/>
          <w:rtl/>
        </w:rPr>
        <w:t xml:space="preserve">. </w:t>
      </w:r>
      <w:r w:rsidRPr="00C54332">
        <w:rPr>
          <w:sz w:val="26"/>
          <w:szCs w:val="26"/>
          <w:rtl/>
        </w:rPr>
        <w:t>‌پی</w:t>
      </w:r>
      <w:r w:rsidRPr="00C54332">
        <w:rPr>
          <w:rFonts w:hint="cs"/>
          <w:sz w:val="26"/>
          <w:szCs w:val="26"/>
          <w:rtl/>
        </w:rPr>
        <w:t xml:space="preserve">. </w:t>
      </w:r>
      <w:r w:rsidRPr="00C54332">
        <w:rPr>
          <w:sz w:val="26"/>
          <w:szCs w:val="26"/>
          <w:rtl/>
        </w:rPr>
        <w:t>‌ام‌</w:t>
      </w:r>
      <w:r w:rsidRPr="00C54332">
        <w:rPr>
          <w:rFonts w:hint="cs"/>
          <w:sz w:val="26"/>
          <w:szCs w:val="26"/>
          <w:rtl/>
        </w:rPr>
        <w:t xml:space="preserve">. </w:t>
      </w:r>
      <w:r w:rsidRPr="00C54332">
        <w:rPr>
          <w:sz w:val="26"/>
          <w:szCs w:val="26"/>
          <w:rtl/>
        </w:rPr>
        <w:t>جی</w:t>
      </w:r>
      <w:r w:rsidRPr="00C54332">
        <w:rPr>
          <w:sz w:val="26"/>
          <w:szCs w:val="26"/>
          <w:vertAlign w:val="superscript"/>
          <w:rtl/>
        </w:rPr>
        <w:footnoteReference w:id="111"/>
      </w:r>
      <w:r w:rsidRPr="00C54332">
        <w:rPr>
          <w:sz w:val="26"/>
          <w:szCs w:val="26"/>
          <w:rtl/>
        </w:rPr>
        <w:t xml:space="preserve">، </w:t>
      </w:r>
      <w:r w:rsidRPr="00C54332">
        <w:rPr>
          <w:rFonts w:hint="cs"/>
          <w:sz w:val="26"/>
          <w:szCs w:val="26"/>
          <w:rtl/>
        </w:rPr>
        <w:t xml:space="preserve">دویچه </w:t>
      </w:r>
      <w:r w:rsidRPr="00C54332">
        <w:rPr>
          <w:sz w:val="26"/>
          <w:szCs w:val="26"/>
          <w:rtl/>
        </w:rPr>
        <w:t>بانک آلمان</w:t>
      </w:r>
      <w:r w:rsidRPr="00C54332">
        <w:rPr>
          <w:sz w:val="26"/>
          <w:szCs w:val="26"/>
          <w:vertAlign w:val="superscript"/>
          <w:rtl/>
        </w:rPr>
        <w:footnoteReference w:id="112"/>
      </w:r>
      <w:r w:rsidRPr="00C54332">
        <w:rPr>
          <w:sz w:val="26"/>
          <w:szCs w:val="26"/>
          <w:rtl/>
        </w:rPr>
        <w:t>، و همتراز</w:t>
      </w:r>
      <w:r w:rsidRPr="00C54332">
        <w:rPr>
          <w:rFonts w:hint="cs"/>
          <w:sz w:val="26"/>
          <w:szCs w:val="26"/>
          <w:rtl/>
        </w:rPr>
        <w:t>ا</w:t>
      </w:r>
      <w:r w:rsidRPr="00C54332">
        <w:rPr>
          <w:sz w:val="26"/>
          <w:szCs w:val="26"/>
          <w:rtl/>
        </w:rPr>
        <w:t>ن آن</w:t>
      </w:r>
      <w:r w:rsidRPr="00C54332">
        <w:rPr>
          <w:rFonts w:hint="cs"/>
          <w:sz w:val="26"/>
          <w:szCs w:val="26"/>
          <w:rtl/>
        </w:rPr>
        <w:t xml:space="preserve"> </w:t>
      </w:r>
      <w:r w:rsidRPr="00C54332">
        <w:rPr>
          <w:sz w:val="26"/>
          <w:szCs w:val="26"/>
          <w:rtl/>
        </w:rPr>
        <w:t>ها مورد استفاده قرار گرفت.</w:t>
      </w:r>
    </w:p>
    <w:p w14:paraId="05385216" w14:textId="77777777" w:rsidR="00363A58" w:rsidRPr="00C54332" w:rsidRDefault="00363A58" w:rsidP="00B87356">
      <w:pPr>
        <w:pStyle w:val="MyFavoriteStyle"/>
        <w:spacing w:after="0"/>
        <w:rPr>
          <w:sz w:val="26"/>
          <w:szCs w:val="26"/>
        </w:rPr>
      </w:pPr>
      <w:r w:rsidRPr="00C54332">
        <w:rPr>
          <w:sz w:val="26"/>
          <w:szCs w:val="26"/>
          <w:rtl/>
        </w:rPr>
        <w:t xml:space="preserve">امروزه بازاریابی از سوی چندین نمونه توسعه مخرب، </w:t>
      </w:r>
      <w:r w:rsidRPr="00C54332">
        <w:rPr>
          <w:rFonts w:hint="cs"/>
          <w:sz w:val="26"/>
          <w:szCs w:val="26"/>
          <w:rtl/>
        </w:rPr>
        <w:t>که یکی از موارد مسلط آن</w:t>
      </w:r>
      <w:r w:rsidRPr="00C54332">
        <w:rPr>
          <w:sz w:val="26"/>
          <w:szCs w:val="26"/>
          <w:rtl/>
        </w:rPr>
        <w:t xml:space="preserve"> دیجیتالی شدن و افزایش آگاهی </w:t>
      </w:r>
      <w:r w:rsidRPr="00C54332">
        <w:rPr>
          <w:rFonts w:hint="cs"/>
          <w:sz w:val="26"/>
          <w:szCs w:val="26"/>
          <w:rtl/>
        </w:rPr>
        <w:t>بوم شناسی است،</w:t>
      </w:r>
      <w:r w:rsidRPr="00C54332">
        <w:rPr>
          <w:sz w:val="26"/>
          <w:szCs w:val="26"/>
          <w:rtl/>
        </w:rPr>
        <w:t xml:space="preserve"> با چالش های جدی </w:t>
      </w:r>
      <w:r w:rsidRPr="00C54332">
        <w:rPr>
          <w:rFonts w:hint="cs"/>
          <w:sz w:val="26"/>
          <w:szCs w:val="26"/>
          <w:rtl/>
        </w:rPr>
        <w:t>رو به رو گردیده</w:t>
      </w:r>
      <w:r w:rsidRPr="00C54332">
        <w:rPr>
          <w:sz w:val="26"/>
          <w:szCs w:val="26"/>
          <w:rtl/>
        </w:rPr>
        <w:t xml:space="preserve"> است. </w:t>
      </w:r>
      <w:r w:rsidRPr="00C54332">
        <w:rPr>
          <w:rFonts w:hint="cs"/>
          <w:sz w:val="26"/>
          <w:szCs w:val="26"/>
          <w:rtl/>
        </w:rPr>
        <w:t xml:space="preserve">بحث های همیشگی </w:t>
      </w:r>
      <w:r w:rsidRPr="00C54332">
        <w:rPr>
          <w:sz w:val="26"/>
          <w:szCs w:val="26"/>
          <w:rtl/>
        </w:rPr>
        <w:t xml:space="preserve">در اخبار </w:t>
      </w:r>
      <w:r w:rsidRPr="00C54332">
        <w:rPr>
          <w:rFonts w:hint="cs"/>
          <w:sz w:val="26"/>
          <w:szCs w:val="26"/>
          <w:rtl/>
        </w:rPr>
        <w:t>راجع به</w:t>
      </w:r>
      <w:r w:rsidRPr="00C54332">
        <w:rPr>
          <w:sz w:val="26"/>
          <w:szCs w:val="26"/>
          <w:rtl/>
        </w:rPr>
        <w:t xml:space="preserve"> پایداری </w:t>
      </w:r>
      <w:r w:rsidRPr="00C54332">
        <w:rPr>
          <w:rFonts w:hint="cs"/>
          <w:sz w:val="26"/>
          <w:szCs w:val="26"/>
          <w:rtl/>
        </w:rPr>
        <w:t xml:space="preserve">گواهی بر </w:t>
      </w:r>
      <w:r w:rsidRPr="00C54332">
        <w:rPr>
          <w:sz w:val="26"/>
          <w:szCs w:val="26"/>
          <w:rtl/>
        </w:rPr>
        <w:t xml:space="preserve">این </w:t>
      </w:r>
      <w:r w:rsidRPr="00C54332">
        <w:rPr>
          <w:rFonts w:hint="cs"/>
          <w:sz w:val="26"/>
          <w:szCs w:val="26"/>
          <w:rtl/>
        </w:rPr>
        <w:t xml:space="preserve">موضوع است و با اولین اثرات مشهود </w:t>
      </w:r>
      <w:r w:rsidRPr="00C54332">
        <w:rPr>
          <w:sz w:val="26"/>
          <w:szCs w:val="26"/>
          <w:rtl/>
        </w:rPr>
        <w:t xml:space="preserve">مربوط به گرم شدن کره زمین و وضعیت آلودگی </w:t>
      </w:r>
      <w:r w:rsidRPr="00C54332">
        <w:rPr>
          <w:rFonts w:hint="cs"/>
          <w:sz w:val="26"/>
          <w:szCs w:val="26"/>
          <w:rtl/>
        </w:rPr>
        <w:t>شهرهای</w:t>
      </w:r>
      <w:r w:rsidRPr="00C54332">
        <w:rPr>
          <w:sz w:val="26"/>
          <w:szCs w:val="26"/>
          <w:rtl/>
        </w:rPr>
        <w:t xml:space="preserve"> سراسر شهر های جهان</w:t>
      </w:r>
      <w:r w:rsidRPr="00C54332">
        <w:rPr>
          <w:rFonts w:hint="cs"/>
          <w:sz w:val="26"/>
          <w:szCs w:val="26"/>
          <w:rtl/>
        </w:rPr>
        <w:t xml:space="preserve"> نیز</w:t>
      </w:r>
      <w:r w:rsidRPr="00C54332">
        <w:rPr>
          <w:sz w:val="26"/>
          <w:szCs w:val="26"/>
          <w:rtl/>
        </w:rPr>
        <w:t xml:space="preserve"> تایید</w:t>
      </w:r>
      <w:r w:rsidRPr="00C54332">
        <w:rPr>
          <w:rFonts w:hint="cs"/>
          <w:sz w:val="26"/>
          <w:szCs w:val="26"/>
          <w:rtl/>
        </w:rPr>
        <w:t xml:space="preserve"> می گردد. </w:t>
      </w:r>
      <w:r w:rsidRPr="00C54332">
        <w:rPr>
          <w:sz w:val="26"/>
          <w:szCs w:val="26"/>
          <w:rtl/>
        </w:rPr>
        <w:t xml:space="preserve"> تامین کنندگان انرژی به طور خاص تحت تاثیر این توسعه جدید قرار دارند</w:t>
      </w:r>
      <w:r w:rsidRPr="00C54332">
        <w:rPr>
          <w:rFonts w:hint="cs"/>
          <w:sz w:val="26"/>
          <w:szCs w:val="26"/>
          <w:rtl/>
        </w:rPr>
        <w:t xml:space="preserve">، و شرکت هایی همانند </w:t>
      </w:r>
      <w:r w:rsidRPr="00C54332">
        <w:rPr>
          <w:sz w:val="26"/>
          <w:szCs w:val="26"/>
          <w:rtl/>
        </w:rPr>
        <w:t>زیمنس، ا</w:t>
      </w:r>
      <w:r w:rsidRPr="00C54332">
        <w:rPr>
          <w:rFonts w:hint="cs"/>
          <w:sz w:val="26"/>
          <w:szCs w:val="26"/>
          <w:rtl/>
        </w:rPr>
        <w:t xml:space="preserve">ی. </w:t>
      </w:r>
      <w:r w:rsidRPr="00C54332">
        <w:rPr>
          <w:sz w:val="26"/>
          <w:szCs w:val="26"/>
          <w:rtl/>
        </w:rPr>
        <w:t>‌بی</w:t>
      </w:r>
      <w:r w:rsidRPr="00C54332">
        <w:rPr>
          <w:rFonts w:hint="cs"/>
          <w:sz w:val="26"/>
          <w:szCs w:val="26"/>
          <w:rtl/>
        </w:rPr>
        <w:t xml:space="preserve">. </w:t>
      </w:r>
      <w:r w:rsidRPr="00C54332">
        <w:rPr>
          <w:sz w:val="26"/>
          <w:szCs w:val="26"/>
          <w:rtl/>
        </w:rPr>
        <w:t>‌بی</w:t>
      </w:r>
      <w:r w:rsidRPr="00C54332">
        <w:rPr>
          <w:sz w:val="26"/>
          <w:szCs w:val="26"/>
          <w:vertAlign w:val="superscript"/>
          <w:rtl/>
        </w:rPr>
        <w:footnoteReference w:id="113"/>
      </w:r>
      <w:r w:rsidRPr="00C54332">
        <w:rPr>
          <w:sz w:val="26"/>
          <w:szCs w:val="26"/>
          <w:rtl/>
        </w:rPr>
        <w:t xml:space="preserve">، </w:t>
      </w:r>
      <w:r w:rsidRPr="00C54332">
        <w:rPr>
          <w:rFonts w:hint="cs"/>
          <w:sz w:val="26"/>
          <w:szCs w:val="26"/>
          <w:rtl/>
        </w:rPr>
        <w:t xml:space="preserve">و </w:t>
      </w:r>
      <w:r w:rsidRPr="00C54332">
        <w:rPr>
          <w:sz w:val="26"/>
          <w:szCs w:val="26"/>
          <w:rtl/>
        </w:rPr>
        <w:t>جنرال الکتریک</w:t>
      </w:r>
      <w:r w:rsidRPr="00C54332">
        <w:rPr>
          <w:rFonts w:hint="cs"/>
          <w:sz w:val="26"/>
          <w:szCs w:val="26"/>
          <w:rtl/>
        </w:rPr>
        <w:t xml:space="preserve">، </w:t>
      </w:r>
      <w:r w:rsidRPr="00C54332">
        <w:rPr>
          <w:sz w:val="26"/>
          <w:szCs w:val="26"/>
          <w:rtl/>
        </w:rPr>
        <w:t xml:space="preserve"> فن</w:t>
      </w:r>
      <w:r w:rsidRPr="00C54332">
        <w:rPr>
          <w:rFonts w:hint="cs"/>
          <w:sz w:val="26"/>
          <w:szCs w:val="26"/>
          <w:rtl/>
        </w:rPr>
        <w:t>ا</w:t>
      </w:r>
      <w:r w:rsidRPr="00C54332">
        <w:rPr>
          <w:sz w:val="26"/>
          <w:szCs w:val="26"/>
          <w:rtl/>
        </w:rPr>
        <w:t xml:space="preserve">وری شبکه هوشمند، توربین های بادی، </w:t>
      </w:r>
      <w:r w:rsidRPr="00C54332">
        <w:rPr>
          <w:rFonts w:hint="cs"/>
          <w:sz w:val="26"/>
          <w:szCs w:val="26"/>
          <w:rtl/>
        </w:rPr>
        <w:t>کاربردهای</w:t>
      </w:r>
      <w:r w:rsidRPr="00C54332">
        <w:rPr>
          <w:sz w:val="26"/>
          <w:szCs w:val="26"/>
          <w:rtl/>
        </w:rPr>
        <w:t xml:space="preserve"> خورشیدی و </w:t>
      </w:r>
      <w:r w:rsidRPr="00C54332">
        <w:rPr>
          <w:rFonts w:hint="cs"/>
          <w:sz w:val="26"/>
          <w:szCs w:val="26"/>
          <w:rtl/>
        </w:rPr>
        <w:t>از این قبیل</w:t>
      </w:r>
      <w:r w:rsidRPr="00C54332">
        <w:rPr>
          <w:sz w:val="26"/>
          <w:szCs w:val="26"/>
          <w:rtl/>
        </w:rPr>
        <w:t xml:space="preserve"> را </w:t>
      </w:r>
      <w:r w:rsidRPr="00C54332">
        <w:rPr>
          <w:rFonts w:hint="cs"/>
          <w:sz w:val="26"/>
          <w:szCs w:val="26"/>
          <w:rtl/>
        </w:rPr>
        <w:t xml:space="preserve">در واکنش به آن </w:t>
      </w:r>
      <w:r w:rsidRPr="00C54332">
        <w:rPr>
          <w:sz w:val="26"/>
          <w:szCs w:val="26"/>
          <w:rtl/>
        </w:rPr>
        <w:t xml:space="preserve">ارائه </w:t>
      </w:r>
      <w:r w:rsidRPr="00C54332">
        <w:rPr>
          <w:rFonts w:hint="cs"/>
          <w:sz w:val="26"/>
          <w:szCs w:val="26"/>
          <w:rtl/>
        </w:rPr>
        <w:t>داده اند</w:t>
      </w:r>
      <w:r w:rsidRPr="00C54332">
        <w:rPr>
          <w:sz w:val="26"/>
          <w:szCs w:val="26"/>
          <w:rtl/>
        </w:rPr>
        <w:t xml:space="preserve">. حتی شرکت های نفتی نیز آماده تغییر هستند. شرکت </w:t>
      </w:r>
      <w:r w:rsidRPr="00C54332">
        <w:rPr>
          <w:rFonts w:hint="cs"/>
          <w:sz w:val="26"/>
          <w:szCs w:val="26"/>
          <w:rtl/>
        </w:rPr>
        <w:t>بریتیش پترولیوم</w:t>
      </w:r>
      <w:r w:rsidRPr="00C54332">
        <w:rPr>
          <w:sz w:val="26"/>
          <w:szCs w:val="26"/>
          <w:vertAlign w:val="superscript"/>
          <w:rtl/>
        </w:rPr>
        <w:footnoteReference w:id="114"/>
      </w:r>
      <w:r w:rsidRPr="00C54332">
        <w:rPr>
          <w:sz w:val="26"/>
          <w:szCs w:val="26"/>
        </w:rPr>
        <w:t xml:space="preserve"> </w:t>
      </w:r>
      <w:r w:rsidRPr="00C54332">
        <w:rPr>
          <w:rFonts w:hint="cs"/>
          <w:sz w:val="26"/>
          <w:szCs w:val="26"/>
          <w:rtl/>
        </w:rPr>
        <w:t xml:space="preserve">، </w:t>
      </w:r>
      <w:r w:rsidRPr="00C54332">
        <w:rPr>
          <w:sz w:val="26"/>
          <w:szCs w:val="26"/>
          <w:rtl/>
        </w:rPr>
        <w:t>تمرکز کسب و کار خود را تغییر داد</w:t>
      </w:r>
      <w:r w:rsidRPr="00C54332">
        <w:rPr>
          <w:rFonts w:hint="cs"/>
          <w:sz w:val="26"/>
          <w:szCs w:val="26"/>
          <w:rtl/>
        </w:rPr>
        <w:t xml:space="preserve">ه </w:t>
      </w:r>
      <w:r w:rsidRPr="00C54332">
        <w:rPr>
          <w:sz w:val="26"/>
          <w:szCs w:val="26"/>
          <w:rtl/>
        </w:rPr>
        <w:t xml:space="preserve"> و نام شرکت را به فرا نفت و گاز</w:t>
      </w:r>
      <w:r w:rsidRPr="00C54332">
        <w:rPr>
          <w:rStyle w:val="FootnoteReference"/>
          <w:sz w:val="26"/>
          <w:szCs w:val="26"/>
          <w:rtl/>
        </w:rPr>
        <w:footnoteReference w:id="115"/>
      </w:r>
      <w:r w:rsidRPr="00C54332">
        <w:rPr>
          <w:sz w:val="26"/>
          <w:szCs w:val="26"/>
          <w:rtl/>
        </w:rPr>
        <w:t xml:space="preserve"> تغییر داد. </w:t>
      </w:r>
    </w:p>
    <w:p w14:paraId="5CB1D4C8" w14:textId="4F66AA37" w:rsidR="00363A58" w:rsidRPr="00C54332" w:rsidRDefault="00363A58" w:rsidP="00B87356">
      <w:pPr>
        <w:pStyle w:val="MyFavoriteStyle"/>
        <w:spacing w:after="0"/>
        <w:rPr>
          <w:sz w:val="26"/>
          <w:szCs w:val="26"/>
          <w:rtl/>
        </w:rPr>
      </w:pPr>
      <w:r w:rsidRPr="00C54332">
        <w:rPr>
          <w:sz w:val="26"/>
          <w:szCs w:val="26"/>
          <w:rtl/>
        </w:rPr>
        <w:t xml:space="preserve">از </w:t>
      </w:r>
      <w:r w:rsidRPr="00C54332">
        <w:rPr>
          <w:rFonts w:hint="cs"/>
          <w:sz w:val="26"/>
          <w:szCs w:val="26"/>
          <w:rtl/>
        </w:rPr>
        <w:t>سمت</w:t>
      </w:r>
      <w:r w:rsidRPr="00C54332">
        <w:rPr>
          <w:sz w:val="26"/>
          <w:szCs w:val="26"/>
          <w:rtl/>
        </w:rPr>
        <w:t xml:space="preserve"> خریداران</w:t>
      </w:r>
      <w:r w:rsidRPr="00C54332">
        <w:rPr>
          <w:rFonts w:hint="cs"/>
          <w:sz w:val="26"/>
          <w:szCs w:val="26"/>
          <w:rtl/>
        </w:rPr>
        <w:t xml:space="preserve"> نیز </w:t>
      </w:r>
      <w:r w:rsidRPr="00C54332">
        <w:rPr>
          <w:sz w:val="26"/>
          <w:szCs w:val="26"/>
          <w:rtl/>
        </w:rPr>
        <w:t xml:space="preserve">فرایند خرید تغییر کرده </w:t>
      </w:r>
      <w:r w:rsidRPr="00C54332">
        <w:rPr>
          <w:rFonts w:hint="cs"/>
          <w:sz w:val="26"/>
          <w:szCs w:val="26"/>
          <w:rtl/>
        </w:rPr>
        <w:t>است</w:t>
      </w:r>
      <w:r w:rsidRPr="00C54332">
        <w:rPr>
          <w:sz w:val="26"/>
          <w:szCs w:val="26"/>
          <w:rtl/>
        </w:rPr>
        <w:t xml:space="preserve"> و در حال حاضر مشتریان</w:t>
      </w:r>
      <w:r w:rsidRPr="00C54332">
        <w:rPr>
          <w:rFonts w:hint="cs"/>
          <w:sz w:val="26"/>
          <w:szCs w:val="26"/>
          <w:rtl/>
        </w:rPr>
        <w:t xml:space="preserve"> مبتنی بر</w:t>
      </w:r>
      <w:r w:rsidRPr="00C54332">
        <w:rPr>
          <w:sz w:val="26"/>
          <w:szCs w:val="26"/>
          <w:rtl/>
        </w:rPr>
        <w:t xml:space="preserve"> </w:t>
      </w:r>
      <w:r w:rsidRPr="00C54332">
        <w:rPr>
          <w:rFonts w:hint="cs"/>
          <w:sz w:val="26"/>
          <w:szCs w:val="26"/>
          <w:rtl/>
        </w:rPr>
        <w:t>دامنه متنوعی از ارتباطات</w:t>
      </w:r>
      <w:r w:rsidRPr="00C54332">
        <w:rPr>
          <w:sz w:val="26"/>
          <w:szCs w:val="26"/>
          <w:rtl/>
        </w:rPr>
        <w:t xml:space="preserve"> و</w:t>
      </w:r>
      <w:r w:rsidRPr="00C54332">
        <w:rPr>
          <w:rFonts w:hint="cs"/>
          <w:sz w:val="26"/>
          <w:szCs w:val="26"/>
          <w:rtl/>
        </w:rPr>
        <w:t xml:space="preserve"> از طریق کانال های</w:t>
      </w:r>
      <w:r w:rsidRPr="00C54332">
        <w:rPr>
          <w:sz w:val="26"/>
          <w:szCs w:val="26"/>
          <w:rtl/>
        </w:rPr>
        <w:t xml:space="preserve"> فروش </w:t>
      </w:r>
      <w:r w:rsidRPr="00C54332">
        <w:rPr>
          <w:rFonts w:hint="cs"/>
          <w:sz w:val="26"/>
          <w:szCs w:val="26"/>
          <w:rtl/>
        </w:rPr>
        <w:t>بین</w:t>
      </w:r>
      <w:r w:rsidRPr="00C54332">
        <w:rPr>
          <w:sz w:val="26"/>
          <w:szCs w:val="26"/>
          <w:rtl/>
        </w:rPr>
        <w:t xml:space="preserve"> آن</w:t>
      </w:r>
      <w:r w:rsidRPr="00C54332">
        <w:rPr>
          <w:rFonts w:hint="cs"/>
          <w:sz w:val="26"/>
          <w:szCs w:val="26"/>
          <w:rtl/>
        </w:rPr>
        <w:t xml:space="preserve"> </w:t>
      </w:r>
      <w:r w:rsidRPr="00C54332">
        <w:rPr>
          <w:sz w:val="26"/>
          <w:szCs w:val="26"/>
          <w:rtl/>
        </w:rPr>
        <w:t>ها</w:t>
      </w:r>
      <w:r w:rsidRPr="00C54332">
        <w:rPr>
          <w:rFonts w:hint="cs"/>
          <w:sz w:val="26"/>
          <w:szCs w:val="26"/>
          <w:rtl/>
        </w:rPr>
        <w:t>،</w:t>
      </w:r>
      <w:r w:rsidRPr="00C54332">
        <w:rPr>
          <w:sz w:val="26"/>
          <w:szCs w:val="26"/>
          <w:rtl/>
        </w:rPr>
        <w:t xml:space="preserve"> به طور مداوم </w:t>
      </w:r>
      <w:r w:rsidRPr="00C54332">
        <w:rPr>
          <w:rFonts w:hint="cs"/>
          <w:sz w:val="26"/>
          <w:szCs w:val="26"/>
          <w:rtl/>
        </w:rPr>
        <w:t xml:space="preserve">در حال </w:t>
      </w:r>
      <w:r w:rsidRPr="00C54332">
        <w:rPr>
          <w:sz w:val="26"/>
          <w:szCs w:val="26"/>
          <w:rtl/>
        </w:rPr>
        <w:t xml:space="preserve">تغییر </w:t>
      </w:r>
      <w:r w:rsidRPr="00C54332">
        <w:rPr>
          <w:rFonts w:hint="cs"/>
          <w:sz w:val="26"/>
          <w:szCs w:val="26"/>
          <w:rtl/>
        </w:rPr>
        <w:t xml:space="preserve">وضعیت هستند. </w:t>
      </w:r>
      <w:r w:rsidRPr="00C54332">
        <w:rPr>
          <w:sz w:val="26"/>
          <w:szCs w:val="26"/>
          <w:rtl/>
        </w:rPr>
        <w:t xml:space="preserve">این موضوع </w:t>
      </w:r>
      <w:r w:rsidRPr="00C54332">
        <w:rPr>
          <w:rFonts w:hint="cs"/>
          <w:sz w:val="26"/>
          <w:szCs w:val="26"/>
          <w:rtl/>
        </w:rPr>
        <w:t xml:space="preserve">بنگاه ها را با </w:t>
      </w:r>
      <w:r w:rsidRPr="00C54332">
        <w:rPr>
          <w:sz w:val="26"/>
          <w:szCs w:val="26"/>
          <w:rtl/>
        </w:rPr>
        <w:t xml:space="preserve"> چالش یکپارچه </w:t>
      </w:r>
      <w:r w:rsidRPr="00C54332">
        <w:rPr>
          <w:rFonts w:hint="cs"/>
          <w:sz w:val="26"/>
          <w:szCs w:val="26"/>
          <w:rtl/>
        </w:rPr>
        <w:t xml:space="preserve">سازی و مدیریت مناسب آن </w:t>
      </w:r>
      <w:r w:rsidRPr="00C54332">
        <w:rPr>
          <w:sz w:val="26"/>
          <w:szCs w:val="26"/>
          <w:rtl/>
        </w:rPr>
        <w:t>رو</w:t>
      </w:r>
      <w:r w:rsidRPr="00C54332">
        <w:rPr>
          <w:rFonts w:hint="cs"/>
          <w:sz w:val="26"/>
          <w:szCs w:val="26"/>
          <w:rtl/>
        </w:rPr>
        <w:t xml:space="preserve"> </w:t>
      </w:r>
      <w:r w:rsidRPr="00C54332">
        <w:rPr>
          <w:sz w:val="26"/>
          <w:szCs w:val="26"/>
          <w:rtl/>
        </w:rPr>
        <w:t>ب</w:t>
      </w:r>
      <w:r w:rsidRPr="00C54332">
        <w:rPr>
          <w:rFonts w:hint="cs"/>
          <w:sz w:val="26"/>
          <w:szCs w:val="26"/>
          <w:rtl/>
        </w:rPr>
        <w:t xml:space="preserve">ه </w:t>
      </w:r>
      <w:r w:rsidRPr="00C54332">
        <w:rPr>
          <w:sz w:val="26"/>
          <w:szCs w:val="26"/>
          <w:rtl/>
        </w:rPr>
        <w:t xml:space="preserve">رو کرد. شفافیت اطلاعاتی </w:t>
      </w:r>
      <w:r w:rsidRPr="00C54332">
        <w:rPr>
          <w:rFonts w:hint="cs"/>
          <w:sz w:val="26"/>
          <w:szCs w:val="26"/>
          <w:rtl/>
        </w:rPr>
        <w:t>فراهم شده به وسیله اینترنت، مشتریان بسیار آگاهی را نتیجه داده است که هم به صورت برخط پیشنهاد ها را مقایسه می کنند و هم حساسیت آن ها نسبت به قیمت بیشتر شده است. افزون بر این،</w:t>
      </w:r>
      <w:r w:rsidRPr="00C54332">
        <w:rPr>
          <w:sz w:val="26"/>
          <w:szCs w:val="26"/>
          <w:rtl/>
        </w:rPr>
        <w:t xml:space="preserve"> تاثیر </w:t>
      </w:r>
      <w:r w:rsidRPr="00C54332">
        <w:rPr>
          <w:rFonts w:hint="cs"/>
          <w:sz w:val="26"/>
          <w:szCs w:val="26"/>
          <w:rtl/>
        </w:rPr>
        <w:t xml:space="preserve">بافت </w:t>
      </w:r>
      <w:r w:rsidRPr="00C54332">
        <w:rPr>
          <w:sz w:val="26"/>
          <w:szCs w:val="26"/>
          <w:rtl/>
        </w:rPr>
        <w:t xml:space="preserve">اجتماعی که </w:t>
      </w:r>
      <w:r w:rsidRPr="00C54332">
        <w:rPr>
          <w:rFonts w:hint="cs"/>
          <w:sz w:val="26"/>
          <w:szCs w:val="26"/>
          <w:rtl/>
        </w:rPr>
        <w:t>تحت واژه اف. فکتور</w:t>
      </w:r>
      <w:r w:rsidRPr="00C54332">
        <w:rPr>
          <w:sz w:val="26"/>
          <w:szCs w:val="26"/>
          <w:rtl/>
        </w:rPr>
        <w:t xml:space="preserve">(خانواده، دوستان، طرفداران، </w:t>
      </w:r>
      <w:r w:rsidRPr="00C54332">
        <w:rPr>
          <w:rFonts w:hint="cs"/>
          <w:sz w:val="26"/>
          <w:szCs w:val="26"/>
          <w:rtl/>
        </w:rPr>
        <w:t>پیروان</w:t>
      </w:r>
      <w:r w:rsidRPr="00C54332">
        <w:rPr>
          <w:sz w:val="26"/>
          <w:szCs w:val="26"/>
          <w:rtl/>
        </w:rPr>
        <w:t xml:space="preserve">) </w:t>
      </w:r>
      <w:r w:rsidRPr="00C54332">
        <w:rPr>
          <w:rStyle w:val="FootnoteReference"/>
          <w:sz w:val="26"/>
          <w:szCs w:val="26"/>
          <w:rtl/>
        </w:rPr>
        <w:footnoteReference w:id="116"/>
      </w:r>
      <w:r w:rsidRPr="00C54332">
        <w:rPr>
          <w:rFonts w:hint="cs"/>
          <w:sz w:val="26"/>
          <w:szCs w:val="26"/>
          <w:rtl/>
        </w:rPr>
        <w:t xml:space="preserve"> جمع بندی می شود، </w:t>
      </w:r>
      <w:r w:rsidRPr="00C54332">
        <w:rPr>
          <w:sz w:val="26"/>
          <w:szCs w:val="26"/>
          <w:rtl/>
        </w:rPr>
        <w:t>بر تصمیم افراد برای خرید</w:t>
      </w:r>
      <w:r w:rsidRPr="00C54332">
        <w:rPr>
          <w:rFonts w:hint="cs"/>
          <w:sz w:val="26"/>
          <w:szCs w:val="26"/>
          <w:rtl/>
        </w:rPr>
        <w:t xml:space="preserve">، </w:t>
      </w:r>
      <w:r w:rsidRPr="00C54332">
        <w:rPr>
          <w:sz w:val="26"/>
          <w:szCs w:val="26"/>
          <w:rtl/>
        </w:rPr>
        <w:t xml:space="preserve"> </w:t>
      </w:r>
      <w:r w:rsidRPr="00C54332">
        <w:rPr>
          <w:rFonts w:hint="cs"/>
          <w:sz w:val="26"/>
          <w:szCs w:val="26"/>
          <w:rtl/>
        </w:rPr>
        <w:t xml:space="preserve">به میزان با اهمیتی افزایش یافته است </w:t>
      </w:r>
      <w:r w:rsidRPr="00C54332">
        <w:rPr>
          <w:sz w:val="26"/>
          <w:szCs w:val="26"/>
          <w:rtl/>
        </w:rPr>
        <w:t xml:space="preserve">که موجب کاهش اثرگذاری مستقیم شرکت ها بر مشتریان می شود. این موضوع تغییر تفکر </w:t>
      </w:r>
      <w:r w:rsidRPr="00C54332">
        <w:rPr>
          <w:rFonts w:hint="cs"/>
          <w:sz w:val="26"/>
          <w:szCs w:val="26"/>
          <w:rtl/>
        </w:rPr>
        <w:t>در مورد بازاریابی را</w:t>
      </w:r>
      <w:r w:rsidRPr="00C54332">
        <w:rPr>
          <w:sz w:val="26"/>
          <w:szCs w:val="26"/>
          <w:rtl/>
        </w:rPr>
        <w:t xml:space="preserve"> ضرور</w:t>
      </w:r>
      <w:r w:rsidRPr="00C54332">
        <w:rPr>
          <w:rFonts w:hint="cs"/>
          <w:sz w:val="26"/>
          <w:szCs w:val="26"/>
          <w:rtl/>
        </w:rPr>
        <w:t xml:space="preserve">ی ساخته است </w:t>
      </w:r>
      <w:r w:rsidRPr="00C54332">
        <w:rPr>
          <w:sz w:val="26"/>
          <w:szCs w:val="26"/>
          <w:rtl/>
        </w:rPr>
        <w:t xml:space="preserve">و </w:t>
      </w:r>
      <w:r w:rsidRPr="00C54332">
        <w:rPr>
          <w:rFonts w:hint="cs"/>
          <w:sz w:val="26"/>
          <w:szCs w:val="26"/>
          <w:rtl/>
        </w:rPr>
        <w:t xml:space="preserve">این به هم پیوستگی </w:t>
      </w:r>
      <w:r w:rsidRPr="00C54332">
        <w:rPr>
          <w:sz w:val="26"/>
          <w:szCs w:val="26"/>
          <w:rtl/>
        </w:rPr>
        <w:t xml:space="preserve">زیربنای اصلی بازاریابی </w:t>
      </w:r>
      <w:r w:rsidRPr="00C54332">
        <w:rPr>
          <w:rFonts w:hint="cs"/>
          <w:sz w:val="26"/>
          <w:szCs w:val="26"/>
          <w:rtl/>
        </w:rPr>
        <w:t xml:space="preserve">را که همان </w:t>
      </w:r>
      <w:r w:rsidRPr="00C54332">
        <w:rPr>
          <w:rFonts w:cs="Calibri" w:hint="cs"/>
          <w:sz w:val="26"/>
          <w:szCs w:val="26"/>
          <w:rtl/>
        </w:rPr>
        <w:t>"</w:t>
      </w:r>
      <w:r w:rsidRPr="00C54332">
        <w:rPr>
          <w:rFonts w:hint="cs"/>
          <w:sz w:val="26"/>
          <w:szCs w:val="26"/>
          <w:rtl/>
        </w:rPr>
        <w:t>خود بازار</w:t>
      </w:r>
      <w:r w:rsidRPr="00C54332">
        <w:rPr>
          <w:rFonts w:cs="Calibri" w:hint="cs"/>
          <w:sz w:val="26"/>
          <w:szCs w:val="26"/>
          <w:rtl/>
        </w:rPr>
        <w:t>"</w:t>
      </w:r>
      <w:r w:rsidRPr="00C54332">
        <w:rPr>
          <w:rFonts w:hint="cs"/>
          <w:sz w:val="26"/>
          <w:szCs w:val="26"/>
          <w:rtl/>
        </w:rPr>
        <w:t xml:space="preserve"> است را تغییر می دهد.</w:t>
      </w:r>
    </w:p>
    <w:p w14:paraId="2D3CDEBD" w14:textId="7E0CB337" w:rsidR="00363A58" w:rsidRPr="00C54332" w:rsidRDefault="00363A58" w:rsidP="00B87356">
      <w:pPr>
        <w:pStyle w:val="MyFavoriteStyle"/>
        <w:spacing w:after="0"/>
        <w:rPr>
          <w:sz w:val="26"/>
          <w:szCs w:val="26"/>
          <w:rtl/>
        </w:rPr>
      </w:pPr>
      <w:r w:rsidRPr="00C54332">
        <w:rPr>
          <w:sz w:val="26"/>
          <w:szCs w:val="26"/>
          <w:rtl/>
        </w:rPr>
        <w:t>مطالعه "سازمان بازاریابی آتی"</w:t>
      </w:r>
      <w:r w:rsidRPr="00C54332">
        <w:rPr>
          <w:rFonts w:hint="cs"/>
          <w:sz w:val="26"/>
          <w:szCs w:val="26"/>
          <w:rtl/>
        </w:rPr>
        <w:t xml:space="preserve"> </w:t>
      </w:r>
      <w:r w:rsidRPr="00C54332">
        <w:rPr>
          <w:sz w:val="26"/>
          <w:szCs w:val="26"/>
          <w:rtl/>
        </w:rPr>
        <w:t xml:space="preserve">این موضوع که دیجیتالی شدن </w:t>
      </w:r>
      <w:r w:rsidRPr="00C54332">
        <w:rPr>
          <w:rFonts w:hint="cs"/>
          <w:sz w:val="26"/>
          <w:szCs w:val="26"/>
          <w:rtl/>
        </w:rPr>
        <w:t>محرک</w:t>
      </w:r>
      <w:r w:rsidRPr="00C54332">
        <w:rPr>
          <w:sz w:val="26"/>
          <w:szCs w:val="26"/>
          <w:rtl/>
        </w:rPr>
        <w:t xml:space="preserve"> اصلی چالش</w:t>
      </w:r>
      <w:r w:rsidRPr="00C54332">
        <w:rPr>
          <w:rFonts w:hint="cs"/>
          <w:sz w:val="26"/>
          <w:szCs w:val="26"/>
          <w:rtl/>
        </w:rPr>
        <w:t xml:space="preserve"> </w:t>
      </w:r>
      <w:r w:rsidRPr="00C54332">
        <w:rPr>
          <w:sz w:val="26"/>
          <w:szCs w:val="26"/>
          <w:rtl/>
        </w:rPr>
        <w:t xml:space="preserve">های </w:t>
      </w:r>
      <w:r w:rsidRPr="00C54332">
        <w:rPr>
          <w:rFonts w:hint="cs"/>
          <w:sz w:val="26"/>
          <w:szCs w:val="26"/>
          <w:rtl/>
        </w:rPr>
        <w:t>اساسی</w:t>
      </w:r>
      <w:r w:rsidRPr="00C54332">
        <w:rPr>
          <w:sz w:val="26"/>
          <w:szCs w:val="26"/>
          <w:rtl/>
        </w:rPr>
        <w:t xml:space="preserve"> بازاریابی است را تایید </w:t>
      </w:r>
      <w:r w:rsidRPr="00C54332">
        <w:rPr>
          <w:rFonts w:hint="cs"/>
          <w:sz w:val="26"/>
          <w:szCs w:val="26"/>
          <w:rtl/>
        </w:rPr>
        <w:t>می نماید</w:t>
      </w:r>
      <w:r w:rsidRPr="00C54332">
        <w:rPr>
          <w:sz w:val="26"/>
          <w:szCs w:val="26"/>
          <w:rtl/>
        </w:rPr>
        <w:t xml:space="preserve">. در مطالعه شرکت کنندگان با </w:t>
      </w:r>
      <w:r w:rsidRPr="00C54332">
        <w:rPr>
          <w:rFonts w:hint="cs"/>
          <w:sz w:val="26"/>
          <w:szCs w:val="26"/>
          <w:rtl/>
        </w:rPr>
        <w:t xml:space="preserve">پیشینه </w:t>
      </w:r>
      <w:r w:rsidRPr="00C54332">
        <w:rPr>
          <w:sz w:val="26"/>
          <w:szCs w:val="26"/>
          <w:rtl/>
        </w:rPr>
        <w:t>بازاریابی</w:t>
      </w:r>
      <w:r w:rsidRPr="00C54332">
        <w:rPr>
          <w:rFonts w:hint="cs"/>
          <w:sz w:val="26"/>
          <w:szCs w:val="26"/>
          <w:rtl/>
        </w:rPr>
        <w:t>،</w:t>
      </w:r>
      <w:r w:rsidRPr="00C54332">
        <w:rPr>
          <w:sz w:val="26"/>
          <w:szCs w:val="26"/>
          <w:rtl/>
        </w:rPr>
        <w:t xml:space="preserve"> </w:t>
      </w:r>
      <w:r w:rsidRPr="00C54332">
        <w:rPr>
          <w:rFonts w:hint="cs"/>
          <w:sz w:val="26"/>
          <w:szCs w:val="26"/>
          <w:rtl/>
        </w:rPr>
        <w:t>در نهایت</w:t>
      </w:r>
      <w:r w:rsidRPr="00C54332">
        <w:rPr>
          <w:sz w:val="26"/>
          <w:szCs w:val="26"/>
          <w:rtl/>
        </w:rPr>
        <w:t xml:space="preserve"> یافته های </w:t>
      </w:r>
      <w:r w:rsidRPr="00C54332">
        <w:rPr>
          <w:rFonts w:hint="cs"/>
          <w:sz w:val="26"/>
          <w:szCs w:val="26"/>
          <w:rtl/>
        </w:rPr>
        <w:t>پژوهش</w:t>
      </w:r>
      <w:r w:rsidRPr="00C54332">
        <w:rPr>
          <w:sz w:val="26"/>
          <w:szCs w:val="26"/>
          <w:rtl/>
        </w:rPr>
        <w:t xml:space="preserve"> نشان داد که سه چالش از</w:t>
      </w:r>
      <w:r w:rsidRPr="00C54332">
        <w:rPr>
          <w:rFonts w:hint="cs"/>
          <w:sz w:val="26"/>
          <w:szCs w:val="26"/>
          <w:rtl/>
        </w:rPr>
        <w:t xml:space="preserve"> چهار</w:t>
      </w:r>
      <w:r w:rsidRPr="00C54332">
        <w:rPr>
          <w:sz w:val="26"/>
          <w:szCs w:val="26"/>
          <w:rtl/>
        </w:rPr>
        <w:t xml:space="preserve"> چالش پیش روی بازاریابان به دلیل تغییر در دیجیتالی شدن </w:t>
      </w:r>
      <w:r w:rsidRPr="00C54332">
        <w:rPr>
          <w:rFonts w:hint="cs"/>
          <w:sz w:val="26"/>
          <w:szCs w:val="26"/>
          <w:rtl/>
        </w:rPr>
        <w:t>ایجاد شده اند</w:t>
      </w:r>
      <w:r w:rsidRPr="00C54332">
        <w:rPr>
          <w:sz w:val="26"/>
          <w:szCs w:val="26"/>
          <w:rtl/>
        </w:rPr>
        <w:t>. این موضوع شامل انفجار فروش و شبکه های ارتباطی می</w:t>
      </w:r>
      <w:r w:rsidRPr="00C54332">
        <w:rPr>
          <w:rFonts w:hint="cs"/>
          <w:sz w:val="26"/>
          <w:szCs w:val="26"/>
          <w:rtl/>
        </w:rPr>
        <w:t xml:space="preserve"> </w:t>
      </w:r>
      <w:r w:rsidRPr="00C54332">
        <w:rPr>
          <w:sz w:val="26"/>
          <w:szCs w:val="26"/>
          <w:rtl/>
        </w:rPr>
        <w:t xml:space="preserve">شود که در نتیجه بازاریابان می بایست با داده های </w:t>
      </w:r>
      <w:r w:rsidRPr="00C54332">
        <w:rPr>
          <w:rFonts w:hint="cs"/>
          <w:sz w:val="26"/>
          <w:szCs w:val="26"/>
          <w:rtl/>
        </w:rPr>
        <w:t>گسترده</w:t>
      </w:r>
      <w:r w:rsidRPr="00C54332">
        <w:rPr>
          <w:sz w:val="26"/>
          <w:szCs w:val="26"/>
          <w:rtl/>
        </w:rPr>
        <w:t xml:space="preserve"> و سرعت عمومی افزایش یافته سر و کار داشته باشند. به طور کلی بیشتر شرکت کنندگان (60%) رشد را در </w:t>
      </w:r>
      <w:r w:rsidRPr="00C54332">
        <w:rPr>
          <w:rFonts w:hint="cs"/>
          <w:sz w:val="26"/>
          <w:szCs w:val="26"/>
          <w:rtl/>
        </w:rPr>
        <w:t>مربوط بودن</w:t>
      </w:r>
      <w:r w:rsidR="003F6770">
        <w:rPr>
          <w:rFonts w:hint="cs"/>
          <w:sz w:val="26"/>
          <w:szCs w:val="26"/>
          <w:rtl/>
        </w:rPr>
        <w:t xml:space="preserve"> </w:t>
      </w:r>
      <w:r w:rsidRPr="00C54332">
        <w:rPr>
          <w:sz w:val="26"/>
          <w:szCs w:val="26"/>
          <w:rtl/>
        </w:rPr>
        <w:t>بخش های بازاریابی در آینده پیش</w:t>
      </w:r>
      <w:r w:rsidRPr="00C54332">
        <w:rPr>
          <w:rFonts w:hint="cs"/>
          <w:sz w:val="26"/>
          <w:szCs w:val="26"/>
          <w:rtl/>
        </w:rPr>
        <w:t xml:space="preserve"> </w:t>
      </w:r>
      <w:r w:rsidRPr="00C54332">
        <w:rPr>
          <w:sz w:val="26"/>
          <w:szCs w:val="26"/>
          <w:rtl/>
        </w:rPr>
        <w:t xml:space="preserve">بینی کرده اند. </w:t>
      </w:r>
      <w:r w:rsidRPr="00C54332">
        <w:rPr>
          <w:rFonts w:hint="cs"/>
          <w:sz w:val="26"/>
          <w:szCs w:val="26"/>
          <w:rtl/>
        </w:rPr>
        <w:t xml:space="preserve">با وجودی که </w:t>
      </w:r>
      <w:r w:rsidRPr="00C54332">
        <w:rPr>
          <w:sz w:val="26"/>
          <w:szCs w:val="26"/>
          <w:rtl/>
        </w:rPr>
        <w:t xml:space="preserve">چشم انداز </w:t>
      </w:r>
      <w:r w:rsidRPr="00C54332">
        <w:rPr>
          <w:rFonts w:hint="cs"/>
          <w:sz w:val="26"/>
          <w:szCs w:val="26"/>
          <w:rtl/>
        </w:rPr>
        <w:t xml:space="preserve">مربوط بودن در آینده </w:t>
      </w:r>
      <w:r w:rsidRPr="00C54332">
        <w:rPr>
          <w:sz w:val="26"/>
          <w:szCs w:val="26"/>
          <w:rtl/>
        </w:rPr>
        <w:t>خوشبینانه</w:t>
      </w:r>
      <w:r w:rsidRPr="00C54332">
        <w:rPr>
          <w:sz w:val="26"/>
          <w:szCs w:val="26"/>
          <w:rtl/>
        </w:rPr>
        <w:softHyphen/>
      </w:r>
      <w:r w:rsidRPr="00C54332">
        <w:rPr>
          <w:rFonts w:hint="cs"/>
          <w:sz w:val="26"/>
          <w:szCs w:val="26"/>
          <w:rtl/>
        </w:rPr>
        <w:t xml:space="preserve"> در نظر گرفته شده است، اما باز هم</w:t>
      </w:r>
      <w:r w:rsidRPr="00C54332">
        <w:rPr>
          <w:sz w:val="26"/>
          <w:szCs w:val="26"/>
          <w:rtl/>
        </w:rPr>
        <w:t xml:space="preserve"> عدم اطمینان بالا</w:t>
      </w:r>
      <w:r w:rsidRPr="00C54332">
        <w:rPr>
          <w:rFonts w:hint="cs"/>
          <w:sz w:val="26"/>
          <w:szCs w:val="26"/>
          <w:rtl/>
        </w:rPr>
        <w:t>یی</w:t>
      </w:r>
      <w:r w:rsidRPr="00C54332">
        <w:rPr>
          <w:sz w:val="26"/>
          <w:szCs w:val="26"/>
          <w:rtl/>
        </w:rPr>
        <w:t xml:space="preserve"> در</w:t>
      </w:r>
      <w:r w:rsidRPr="00C54332">
        <w:rPr>
          <w:rFonts w:hint="cs"/>
          <w:sz w:val="26"/>
          <w:szCs w:val="26"/>
          <w:rtl/>
        </w:rPr>
        <w:t xml:space="preserve"> </w:t>
      </w:r>
      <w:r w:rsidRPr="00C54332">
        <w:rPr>
          <w:sz w:val="26"/>
          <w:szCs w:val="26"/>
          <w:rtl/>
        </w:rPr>
        <w:lastRenderedPageBreak/>
        <w:t>باره آینده سازمان بازاریابی بیان شده است. 29% از</w:t>
      </w:r>
      <w:r w:rsidR="003F6770">
        <w:rPr>
          <w:rFonts w:hint="cs"/>
          <w:sz w:val="26"/>
          <w:szCs w:val="26"/>
          <w:rtl/>
        </w:rPr>
        <w:t xml:space="preserve"> </w:t>
      </w:r>
      <w:r w:rsidRPr="00C54332">
        <w:rPr>
          <w:sz w:val="26"/>
          <w:szCs w:val="26"/>
          <w:rtl/>
        </w:rPr>
        <w:t>پاسخ</w:t>
      </w:r>
      <w:r w:rsidRPr="00C54332">
        <w:rPr>
          <w:rFonts w:hint="cs"/>
          <w:sz w:val="26"/>
          <w:szCs w:val="26"/>
          <w:rtl/>
        </w:rPr>
        <w:t xml:space="preserve"> </w:t>
      </w:r>
      <w:r w:rsidRPr="00C54332">
        <w:rPr>
          <w:sz w:val="26"/>
          <w:szCs w:val="26"/>
          <w:rtl/>
        </w:rPr>
        <w:t xml:space="preserve">گویان </w:t>
      </w:r>
      <w:r w:rsidRPr="00C54332">
        <w:rPr>
          <w:rFonts w:hint="cs"/>
          <w:sz w:val="26"/>
          <w:szCs w:val="26"/>
          <w:rtl/>
        </w:rPr>
        <w:t>بازنگری کامل در ساختارهای ب</w:t>
      </w:r>
      <w:r w:rsidRPr="00C54332">
        <w:rPr>
          <w:sz w:val="26"/>
          <w:szCs w:val="26"/>
          <w:rtl/>
        </w:rPr>
        <w:t>خش های بازاریابی</w:t>
      </w:r>
      <w:r w:rsidRPr="00C54332">
        <w:rPr>
          <w:rFonts w:hint="cs"/>
          <w:sz w:val="26"/>
          <w:szCs w:val="26"/>
          <w:rtl/>
        </w:rPr>
        <w:t xml:space="preserve"> را</w:t>
      </w:r>
      <w:r w:rsidRPr="00C54332">
        <w:rPr>
          <w:sz w:val="26"/>
          <w:szCs w:val="26"/>
          <w:rtl/>
        </w:rPr>
        <w:t xml:space="preserve"> ضروری دانسته اند</w:t>
      </w:r>
      <w:r w:rsidRPr="00C54332">
        <w:rPr>
          <w:rFonts w:hint="cs"/>
          <w:sz w:val="26"/>
          <w:szCs w:val="26"/>
          <w:rtl/>
        </w:rPr>
        <w:t>،</w:t>
      </w:r>
      <w:r w:rsidRPr="00C54332">
        <w:rPr>
          <w:sz w:val="26"/>
          <w:szCs w:val="26"/>
          <w:rtl/>
        </w:rPr>
        <w:t xml:space="preserve"> در حالی که 48% از بازاریابان مصاحبه شونده حد اقل تغییرات </w:t>
      </w:r>
      <w:r w:rsidRPr="00C54332">
        <w:rPr>
          <w:rFonts w:hint="cs"/>
          <w:sz w:val="26"/>
          <w:szCs w:val="26"/>
          <w:rtl/>
        </w:rPr>
        <w:t>را به منظور دستیابی به</w:t>
      </w:r>
      <w:r w:rsidRPr="00C54332">
        <w:rPr>
          <w:sz w:val="26"/>
          <w:szCs w:val="26"/>
          <w:rtl/>
        </w:rPr>
        <w:t xml:space="preserve"> </w:t>
      </w:r>
      <w:r w:rsidRPr="00C54332">
        <w:rPr>
          <w:rFonts w:hint="cs"/>
          <w:sz w:val="26"/>
          <w:szCs w:val="26"/>
          <w:rtl/>
        </w:rPr>
        <w:t>ویژگی مربوط بودن</w:t>
      </w:r>
      <w:r w:rsidRPr="00C54332">
        <w:rPr>
          <w:sz w:val="26"/>
          <w:szCs w:val="26"/>
          <w:rtl/>
        </w:rPr>
        <w:t xml:space="preserve"> </w:t>
      </w:r>
      <w:r w:rsidRPr="00C54332">
        <w:rPr>
          <w:rFonts w:hint="cs"/>
          <w:sz w:val="26"/>
          <w:szCs w:val="26"/>
          <w:rtl/>
        </w:rPr>
        <w:t>مورد نیاز برای سازمان بخش های بازاریابی ضروری دانسته اند.</w:t>
      </w:r>
      <w:r w:rsidRPr="00C54332">
        <w:rPr>
          <w:sz w:val="26"/>
          <w:szCs w:val="26"/>
          <w:rtl/>
        </w:rPr>
        <w:t xml:space="preserve"> </w:t>
      </w:r>
    </w:p>
    <w:p w14:paraId="1339C996" w14:textId="77777777" w:rsidR="00363A58" w:rsidRPr="00C54332" w:rsidRDefault="00363A58" w:rsidP="00B87356">
      <w:pPr>
        <w:pStyle w:val="MyFavoriteStyle"/>
        <w:spacing w:after="0"/>
        <w:rPr>
          <w:sz w:val="26"/>
          <w:szCs w:val="26"/>
          <w:rtl/>
        </w:rPr>
      </w:pPr>
      <w:r w:rsidRPr="00C54332">
        <w:rPr>
          <w:sz w:val="26"/>
          <w:szCs w:val="26"/>
          <w:rtl/>
        </w:rPr>
        <w:t>همچنین این مطالعه پیش</w:t>
      </w:r>
      <w:r w:rsidRPr="00C54332">
        <w:rPr>
          <w:rFonts w:hint="cs"/>
          <w:sz w:val="26"/>
          <w:szCs w:val="26"/>
          <w:rtl/>
        </w:rPr>
        <w:t xml:space="preserve"> </w:t>
      </w:r>
      <w:r w:rsidRPr="00C54332">
        <w:rPr>
          <w:sz w:val="26"/>
          <w:szCs w:val="26"/>
          <w:rtl/>
        </w:rPr>
        <w:t xml:space="preserve">بینی </w:t>
      </w:r>
      <w:r w:rsidRPr="00C54332">
        <w:rPr>
          <w:rFonts w:hint="cs"/>
          <w:sz w:val="26"/>
          <w:szCs w:val="26"/>
          <w:rtl/>
        </w:rPr>
        <w:t>می نماید</w:t>
      </w:r>
      <w:r w:rsidRPr="00C54332">
        <w:rPr>
          <w:sz w:val="26"/>
          <w:szCs w:val="26"/>
          <w:rtl/>
        </w:rPr>
        <w:t xml:space="preserve"> که متخصصین بازاریابی با تغییرات فن</w:t>
      </w:r>
      <w:r w:rsidRPr="00C54332">
        <w:rPr>
          <w:rFonts w:hint="cs"/>
          <w:sz w:val="26"/>
          <w:szCs w:val="26"/>
          <w:rtl/>
        </w:rPr>
        <w:t>ا</w:t>
      </w:r>
      <w:r w:rsidRPr="00C54332">
        <w:rPr>
          <w:sz w:val="26"/>
          <w:szCs w:val="26"/>
          <w:rtl/>
        </w:rPr>
        <w:t>ورانه همگام نیستند. حتی آخرین نقش باقیمانده</w:t>
      </w:r>
      <w:r w:rsidRPr="00C54332">
        <w:rPr>
          <w:rFonts w:hint="cs"/>
          <w:sz w:val="26"/>
          <w:szCs w:val="26"/>
          <w:rtl/>
        </w:rPr>
        <w:t xml:space="preserve"> آن ها یعنی</w:t>
      </w:r>
      <w:r w:rsidRPr="00C54332">
        <w:rPr>
          <w:sz w:val="26"/>
          <w:szCs w:val="26"/>
          <w:rtl/>
        </w:rPr>
        <w:t xml:space="preserve"> </w:t>
      </w:r>
      <w:r w:rsidRPr="00C54332">
        <w:rPr>
          <w:rFonts w:hint="cs"/>
          <w:sz w:val="26"/>
          <w:szCs w:val="26"/>
          <w:rtl/>
        </w:rPr>
        <w:t xml:space="preserve">ارتباطات </w:t>
      </w:r>
      <w:r w:rsidRPr="00C54332">
        <w:rPr>
          <w:sz w:val="26"/>
          <w:szCs w:val="26"/>
          <w:rtl/>
        </w:rPr>
        <w:t>بازاریابی</w:t>
      </w:r>
      <w:r w:rsidRPr="00C54332">
        <w:rPr>
          <w:rFonts w:hint="cs"/>
          <w:sz w:val="26"/>
          <w:szCs w:val="26"/>
          <w:rtl/>
        </w:rPr>
        <w:t xml:space="preserve"> نیز</w:t>
      </w:r>
      <w:r w:rsidRPr="00C54332">
        <w:rPr>
          <w:sz w:val="26"/>
          <w:szCs w:val="26"/>
          <w:rtl/>
        </w:rPr>
        <w:t xml:space="preserve"> با چالش رو</w:t>
      </w:r>
      <w:r w:rsidRPr="00C54332">
        <w:rPr>
          <w:rFonts w:hint="cs"/>
          <w:sz w:val="26"/>
          <w:szCs w:val="26"/>
          <w:rtl/>
        </w:rPr>
        <w:t xml:space="preserve"> </w:t>
      </w:r>
      <w:r w:rsidRPr="00C54332">
        <w:rPr>
          <w:sz w:val="26"/>
          <w:szCs w:val="26"/>
          <w:rtl/>
        </w:rPr>
        <w:t>ب</w:t>
      </w:r>
      <w:r w:rsidRPr="00C54332">
        <w:rPr>
          <w:rFonts w:hint="cs"/>
          <w:sz w:val="26"/>
          <w:szCs w:val="26"/>
          <w:rtl/>
        </w:rPr>
        <w:t xml:space="preserve">ه </w:t>
      </w:r>
      <w:r w:rsidRPr="00C54332">
        <w:rPr>
          <w:sz w:val="26"/>
          <w:szCs w:val="26"/>
          <w:rtl/>
        </w:rPr>
        <w:t xml:space="preserve">رو </w:t>
      </w:r>
      <w:r w:rsidRPr="00C54332">
        <w:rPr>
          <w:rFonts w:hint="cs"/>
          <w:sz w:val="26"/>
          <w:szCs w:val="26"/>
          <w:rtl/>
        </w:rPr>
        <w:t>شده است</w:t>
      </w:r>
      <w:r w:rsidRPr="00C54332">
        <w:rPr>
          <w:sz w:val="26"/>
          <w:szCs w:val="26"/>
          <w:rtl/>
        </w:rPr>
        <w:t xml:space="preserve">. این کارکرد </w:t>
      </w:r>
      <w:r w:rsidRPr="00C54332">
        <w:rPr>
          <w:rFonts w:hint="cs"/>
          <w:sz w:val="26"/>
          <w:szCs w:val="26"/>
          <w:rtl/>
        </w:rPr>
        <w:t xml:space="preserve">نیز </w:t>
      </w:r>
      <w:r w:rsidRPr="00C54332">
        <w:rPr>
          <w:sz w:val="26"/>
          <w:szCs w:val="26"/>
          <w:rtl/>
        </w:rPr>
        <w:t xml:space="preserve">ممکن است از </w:t>
      </w:r>
      <w:r w:rsidRPr="00C54332">
        <w:rPr>
          <w:rFonts w:hint="cs"/>
          <w:sz w:val="26"/>
          <w:szCs w:val="26"/>
          <w:rtl/>
        </w:rPr>
        <w:t>بخش های بازاریابی حذف شود زیرا این</w:t>
      </w:r>
      <w:r w:rsidRPr="00C54332">
        <w:rPr>
          <w:sz w:val="26"/>
          <w:szCs w:val="26"/>
          <w:rtl/>
        </w:rPr>
        <w:t xml:space="preserve"> تخصص</w:t>
      </w:r>
      <w:r w:rsidRPr="00C54332">
        <w:rPr>
          <w:rFonts w:hint="cs"/>
          <w:sz w:val="26"/>
          <w:szCs w:val="26"/>
          <w:rtl/>
        </w:rPr>
        <w:t xml:space="preserve"> بیشتر</w:t>
      </w:r>
      <w:r w:rsidRPr="00C54332">
        <w:rPr>
          <w:sz w:val="26"/>
          <w:szCs w:val="26"/>
          <w:rtl/>
        </w:rPr>
        <w:t xml:space="preserve"> </w:t>
      </w:r>
      <w:r w:rsidRPr="00C54332">
        <w:rPr>
          <w:rFonts w:hint="cs"/>
          <w:sz w:val="26"/>
          <w:szCs w:val="26"/>
          <w:rtl/>
        </w:rPr>
        <w:t>از پیش در بخش های فناوری اطلاعات واقع شده است</w:t>
      </w:r>
      <w:r w:rsidRPr="00C54332">
        <w:rPr>
          <w:sz w:val="26"/>
          <w:szCs w:val="26"/>
          <w:rtl/>
        </w:rPr>
        <w:t xml:space="preserve">. </w:t>
      </w:r>
      <w:r w:rsidRPr="00C54332">
        <w:rPr>
          <w:rFonts w:hint="cs"/>
          <w:sz w:val="26"/>
          <w:szCs w:val="26"/>
          <w:rtl/>
        </w:rPr>
        <w:t xml:space="preserve">بنا بر این </w:t>
      </w:r>
      <w:r w:rsidRPr="00C54332">
        <w:rPr>
          <w:sz w:val="26"/>
          <w:szCs w:val="26"/>
          <w:rtl/>
        </w:rPr>
        <w:t xml:space="preserve">بازاریابان باید </w:t>
      </w:r>
      <w:r w:rsidRPr="00C54332">
        <w:rPr>
          <w:rFonts w:hint="cs"/>
          <w:sz w:val="26"/>
          <w:szCs w:val="26"/>
          <w:rtl/>
        </w:rPr>
        <w:t>شایستگی ها</w:t>
      </w:r>
      <w:r w:rsidRPr="00C54332">
        <w:rPr>
          <w:sz w:val="26"/>
          <w:szCs w:val="26"/>
          <w:rtl/>
        </w:rPr>
        <w:t xml:space="preserve"> و مهارت</w:t>
      </w:r>
      <w:r w:rsidRPr="00C54332">
        <w:rPr>
          <w:sz w:val="26"/>
          <w:szCs w:val="26"/>
          <w:rtl/>
        </w:rPr>
        <w:softHyphen/>
        <w:t>های خود</w:t>
      </w:r>
      <w:r w:rsidRPr="00C54332">
        <w:rPr>
          <w:rFonts w:hint="cs"/>
          <w:sz w:val="26"/>
          <w:szCs w:val="26"/>
          <w:rtl/>
        </w:rPr>
        <w:t xml:space="preserve"> </w:t>
      </w:r>
      <w:r w:rsidRPr="00C54332">
        <w:rPr>
          <w:sz w:val="26"/>
          <w:szCs w:val="26"/>
          <w:rtl/>
        </w:rPr>
        <w:t xml:space="preserve">را به ویژه در </w:t>
      </w:r>
      <w:r w:rsidRPr="00C54332">
        <w:rPr>
          <w:rFonts w:hint="cs"/>
          <w:sz w:val="26"/>
          <w:szCs w:val="26"/>
          <w:rtl/>
        </w:rPr>
        <w:t xml:space="preserve">فناوری </w:t>
      </w:r>
      <w:r w:rsidRPr="00C54332">
        <w:rPr>
          <w:sz w:val="26"/>
          <w:szCs w:val="26"/>
          <w:rtl/>
        </w:rPr>
        <w:t>گسترش دهند تا بتوان</w:t>
      </w:r>
      <w:r w:rsidRPr="00C54332">
        <w:rPr>
          <w:rFonts w:hint="cs"/>
          <w:sz w:val="26"/>
          <w:szCs w:val="26"/>
          <w:rtl/>
        </w:rPr>
        <w:t>ن</w:t>
      </w:r>
      <w:r w:rsidRPr="00C54332">
        <w:rPr>
          <w:sz w:val="26"/>
          <w:szCs w:val="26"/>
          <w:rtl/>
        </w:rPr>
        <w:t xml:space="preserve">د </w:t>
      </w:r>
      <w:r w:rsidRPr="00C54332">
        <w:rPr>
          <w:rFonts w:hint="cs"/>
          <w:sz w:val="26"/>
          <w:szCs w:val="26"/>
          <w:rtl/>
        </w:rPr>
        <w:t xml:space="preserve">استعدادهای بالقوه خود که در محدوده </w:t>
      </w:r>
      <w:r w:rsidRPr="00C54332">
        <w:rPr>
          <w:sz w:val="26"/>
          <w:szCs w:val="26"/>
          <w:rtl/>
        </w:rPr>
        <w:t>پیشرفت</w:t>
      </w:r>
      <w:r w:rsidRPr="00C54332">
        <w:rPr>
          <w:rFonts w:hint="cs"/>
          <w:sz w:val="26"/>
          <w:szCs w:val="26"/>
          <w:rtl/>
        </w:rPr>
        <w:t xml:space="preserve"> </w:t>
      </w:r>
      <w:r w:rsidRPr="00C54332">
        <w:rPr>
          <w:sz w:val="26"/>
          <w:szCs w:val="26"/>
          <w:rtl/>
        </w:rPr>
        <w:t>های دیجیتالی شدن</w:t>
      </w:r>
      <w:r w:rsidRPr="00C54332">
        <w:rPr>
          <w:rFonts w:hint="cs"/>
          <w:sz w:val="26"/>
          <w:szCs w:val="26"/>
          <w:rtl/>
        </w:rPr>
        <w:t xml:space="preserve"> است را به عنوان یک اهرم به کار گرفته </w:t>
      </w:r>
      <w:r w:rsidRPr="00C54332">
        <w:rPr>
          <w:sz w:val="26"/>
          <w:szCs w:val="26"/>
          <w:rtl/>
        </w:rPr>
        <w:t xml:space="preserve">و از </w:t>
      </w:r>
      <w:r w:rsidRPr="00C54332">
        <w:rPr>
          <w:rFonts w:hint="cs"/>
          <w:sz w:val="26"/>
          <w:szCs w:val="26"/>
          <w:rtl/>
        </w:rPr>
        <w:t>واگذاری</w:t>
      </w:r>
      <w:r w:rsidRPr="00C54332">
        <w:rPr>
          <w:sz w:val="26"/>
          <w:szCs w:val="26"/>
          <w:rtl/>
        </w:rPr>
        <w:t xml:space="preserve"> این </w:t>
      </w:r>
      <w:r w:rsidRPr="00C54332">
        <w:rPr>
          <w:rFonts w:hint="cs"/>
          <w:sz w:val="26"/>
          <w:szCs w:val="26"/>
          <w:rtl/>
        </w:rPr>
        <w:t>زمینه کاری</w:t>
      </w:r>
      <w:r w:rsidRPr="00C54332">
        <w:rPr>
          <w:sz w:val="26"/>
          <w:szCs w:val="26"/>
          <w:rtl/>
        </w:rPr>
        <w:t xml:space="preserve"> به بخش های دیگر </w:t>
      </w:r>
      <w:r w:rsidRPr="00C54332">
        <w:rPr>
          <w:rFonts w:hint="cs"/>
          <w:sz w:val="26"/>
          <w:szCs w:val="26"/>
          <w:rtl/>
        </w:rPr>
        <w:t>جلوگیری نمایند.</w:t>
      </w:r>
    </w:p>
    <w:p w14:paraId="2AF73990" w14:textId="77777777" w:rsidR="00363A58" w:rsidRPr="00C54332" w:rsidRDefault="00363A58" w:rsidP="00B87356">
      <w:pPr>
        <w:pStyle w:val="MyFavoriteStyle"/>
        <w:spacing w:after="0"/>
        <w:rPr>
          <w:sz w:val="26"/>
          <w:szCs w:val="26"/>
          <w:rtl/>
        </w:rPr>
      </w:pPr>
      <w:r w:rsidRPr="00C54332">
        <w:rPr>
          <w:sz w:val="26"/>
          <w:szCs w:val="26"/>
          <w:rtl/>
        </w:rPr>
        <w:t xml:space="preserve">ما خواننده را فرا می خوانیم تا بازاریابی و بازاریابان </w:t>
      </w:r>
      <w:r w:rsidRPr="00C54332">
        <w:rPr>
          <w:rFonts w:hint="cs"/>
          <w:sz w:val="26"/>
          <w:szCs w:val="26"/>
          <w:rtl/>
        </w:rPr>
        <w:t xml:space="preserve">را در خصوص </w:t>
      </w:r>
      <w:r w:rsidRPr="00C54332">
        <w:rPr>
          <w:sz w:val="26"/>
          <w:szCs w:val="26"/>
          <w:rtl/>
        </w:rPr>
        <w:t xml:space="preserve">تعریف </w:t>
      </w:r>
      <w:r w:rsidRPr="00C54332">
        <w:rPr>
          <w:rFonts w:hint="cs"/>
          <w:sz w:val="26"/>
          <w:szCs w:val="26"/>
          <w:rtl/>
        </w:rPr>
        <w:t xml:space="preserve">شایستگی های محوری </w:t>
      </w:r>
      <w:r w:rsidRPr="00C54332">
        <w:rPr>
          <w:sz w:val="26"/>
          <w:szCs w:val="26"/>
          <w:rtl/>
        </w:rPr>
        <w:t xml:space="preserve">بازاریابی به عنوان یک </w:t>
      </w:r>
      <w:r w:rsidRPr="00C54332">
        <w:rPr>
          <w:rFonts w:hint="cs"/>
          <w:sz w:val="26"/>
          <w:szCs w:val="26"/>
          <w:rtl/>
        </w:rPr>
        <w:t>کارکرد شرکت ها به چالش بکشند</w:t>
      </w:r>
      <w:r w:rsidRPr="00C54332">
        <w:rPr>
          <w:sz w:val="26"/>
          <w:szCs w:val="26"/>
          <w:rtl/>
        </w:rPr>
        <w:t>. سهم قابل اندازه گیری</w:t>
      </w:r>
      <w:r w:rsidRPr="00C54332">
        <w:rPr>
          <w:rFonts w:hint="cs"/>
          <w:sz w:val="26"/>
          <w:szCs w:val="26"/>
          <w:rtl/>
        </w:rPr>
        <w:t xml:space="preserve"> بازاریابی</w:t>
      </w:r>
      <w:r w:rsidRPr="00C54332">
        <w:rPr>
          <w:sz w:val="26"/>
          <w:szCs w:val="26"/>
          <w:rtl/>
        </w:rPr>
        <w:t xml:space="preserve"> برای </w:t>
      </w:r>
      <w:r w:rsidRPr="00C54332">
        <w:rPr>
          <w:rFonts w:hint="cs"/>
          <w:sz w:val="26"/>
          <w:szCs w:val="26"/>
          <w:rtl/>
        </w:rPr>
        <w:t>نوآوری های</w:t>
      </w:r>
      <w:r w:rsidRPr="00C54332">
        <w:rPr>
          <w:sz w:val="26"/>
          <w:szCs w:val="26"/>
          <w:rtl/>
        </w:rPr>
        <w:t xml:space="preserve"> امروزه </w:t>
      </w:r>
      <w:r w:rsidRPr="00C54332">
        <w:rPr>
          <w:rFonts w:hint="cs"/>
          <w:sz w:val="26"/>
          <w:szCs w:val="26"/>
          <w:rtl/>
        </w:rPr>
        <w:t>چیست</w:t>
      </w:r>
      <w:r w:rsidRPr="00C54332">
        <w:rPr>
          <w:sz w:val="26"/>
          <w:szCs w:val="26"/>
          <w:rtl/>
        </w:rPr>
        <w:t>؟ چرا فرایند های فروش به خوبی تعریف شده</w:t>
      </w:r>
      <w:r w:rsidRPr="00C54332">
        <w:rPr>
          <w:sz w:val="26"/>
          <w:szCs w:val="26"/>
          <w:rtl/>
        </w:rPr>
        <w:softHyphen/>
      </w:r>
      <w:r w:rsidRPr="00C54332">
        <w:rPr>
          <w:rFonts w:hint="cs"/>
          <w:sz w:val="26"/>
          <w:szCs w:val="26"/>
          <w:rtl/>
        </w:rPr>
        <w:t xml:space="preserve">اند </w:t>
      </w:r>
      <w:r w:rsidRPr="00C54332">
        <w:rPr>
          <w:sz w:val="26"/>
          <w:szCs w:val="26"/>
          <w:rtl/>
        </w:rPr>
        <w:t xml:space="preserve">و </w:t>
      </w:r>
      <w:r w:rsidRPr="00C54332">
        <w:rPr>
          <w:rFonts w:hint="cs"/>
          <w:sz w:val="26"/>
          <w:szCs w:val="26"/>
          <w:rtl/>
        </w:rPr>
        <w:t xml:space="preserve">نحوه تاثیر آن ها بر اهداف </w:t>
      </w:r>
      <w:r w:rsidRPr="00C54332">
        <w:rPr>
          <w:sz w:val="26"/>
          <w:szCs w:val="26"/>
          <w:rtl/>
        </w:rPr>
        <w:t xml:space="preserve">شرکت ها شفاف </w:t>
      </w:r>
      <w:r w:rsidRPr="00C54332">
        <w:rPr>
          <w:rFonts w:hint="cs"/>
          <w:sz w:val="26"/>
          <w:szCs w:val="26"/>
          <w:rtl/>
        </w:rPr>
        <w:t>است اما</w:t>
      </w:r>
      <w:r w:rsidRPr="00C54332">
        <w:rPr>
          <w:sz w:val="26"/>
          <w:szCs w:val="26"/>
          <w:rtl/>
        </w:rPr>
        <w:t xml:space="preserve"> فرایند های بازاریابی و اثرات آن مبهم هستند</w:t>
      </w:r>
      <w:r w:rsidRPr="00C54332">
        <w:rPr>
          <w:rFonts w:hint="cs"/>
          <w:sz w:val="26"/>
          <w:szCs w:val="26"/>
          <w:rtl/>
        </w:rPr>
        <w:t>؟</w:t>
      </w:r>
    </w:p>
    <w:p w14:paraId="69681A62" w14:textId="7A7F7385" w:rsidR="00363A58" w:rsidRPr="00C54332" w:rsidRDefault="00363A58" w:rsidP="00B87356">
      <w:pPr>
        <w:pStyle w:val="MyFavoriteStyle"/>
        <w:spacing w:after="0"/>
        <w:rPr>
          <w:sz w:val="26"/>
          <w:szCs w:val="26"/>
          <w:rtl/>
        </w:rPr>
      </w:pPr>
      <w:r w:rsidRPr="00C54332">
        <w:rPr>
          <w:rFonts w:hint="cs"/>
          <w:sz w:val="26"/>
          <w:szCs w:val="26"/>
          <w:rtl/>
        </w:rPr>
        <w:t xml:space="preserve">اگر بخواهیم </w:t>
      </w:r>
      <w:r w:rsidRPr="00C54332">
        <w:rPr>
          <w:sz w:val="26"/>
          <w:szCs w:val="26"/>
          <w:rtl/>
        </w:rPr>
        <w:t>کاوش</w:t>
      </w:r>
      <w:r w:rsidRPr="00C54332">
        <w:rPr>
          <w:rFonts w:hint="cs"/>
          <w:sz w:val="26"/>
          <w:szCs w:val="26"/>
          <w:rtl/>
        </w:rPr>
        <w:t>ی</w:t>
      </w:r>
      <w:r w:rsidRPr="00C54332">
        <w:rPr>
          <w:sz w:val="26"/>
          <w:szCs w:val="26"/>
          <w:rtl/>
        </w:rPr>
        <w:t xml:space="preserve"> </w:t>
      </w:r>
      <w:r w:rsidRPr="00C54332">
        <w:rPr>
          <w:rFonts w:hint="cs"/>
          <w:sz w:val="26"/>
          <w:szCs w:val="26"/>
          <w:rtl/>
        </w:rPr>
        <w:t xml:space="preserve">ژرف </w:t>
      </w:r>
      <w:r w:rsidRPr="00C54332">
        <w:rPr>
          <w:sz w:val="26"/>
          <w:szCs w:val="26"/>
          <w:rtl/>
        </w:rPr>
        <w:t xml:space="preserve">تر در </w:t>
      </w:r>
      <w:r w:rsidRPr="00C54332">
        <w:rPr>
          <w:rFonts w:hint="cs"/>
          <w:sz w:val="26"/>
          <w:szCs w:val="26"/>
          <w:rtl/>
        </w:rPr>
        <w:t>وضعیت</w:t>
      </w:r>
      <w:r w:rsidRPr="00C54332">
        <w:rPr>
          <w:sz w:val="26"/>
          <w:szCs w:val="26"/>
          <w:rtl/>
        </w:rPr>
        <w:t xml:space="preserve"> فعلی بازاریابی</w:t>
      </w:r>
      <w:r w:rsidRPr="00C54332">
        <w:rPr>
          <w:rFonts w:hint="cs"/>
          <w:sz w:val="26"/>
          <w:szCs w:val="26"/>
          <w:rtl/>
        </w:rPr>
        <w:t xml:space="preserve"> داشته باشیم</w:t>
      </w:r>
      <w:r w:rsidRPr="00C54332">
        <w:rPr>
          <w:sz w:val="26"/>
          <w:szCs w:val="26"/>
          <w:rtl/>
        </w:rPr>
        <w:t xml:space="preserve">، </w:t>
      </w:r>
      <w:r w:rsidRPr="00C54332">
        <w:rPr>
          <w:rFonts w:hint="cs"/>
          <w:sz w:val="26"/>
          <w:szCs w:val="26"/>
          <w:rtl/>
        </w:rPr>
        <w:t>به هم پیوستگی،</w:t>
      </w:r>
      <w:r w:rsidRPr="00C54332">
        <w:rPr>
          <w:sz w:val="26"/>
          <w:szCs w:val="26"/>
          <w:rtl/>
        </w:rPr>
        <w:t xml:space="preserve"> دیدگاه های سنتی در مورد دسترسی و مالکیت را به چالش می کشد. </w:t>
      </w:r>
      <w:r w:rsidRPr="00C54332">
        <w:rPr>
          <w:rFonts w:hint="cs"/>
          <w:sz w:val="26"/>
          <w:szCs w:val="26"/>
          <w:rtl/>
        </w:rPr>
        <w:t xml:space="preserve">به گفته های </w:t>
      </w:r>
      <w:r w:rsidRPr="00C54332">
        <w:rPr>
          <w:sz w:val="26"/>
          <w:szCs w:val="26"/>
          <w:rtl/>
        </w:rPr>
        <w:t xml:space="preserve">چن، مارکس،  باردی و اکهارد </w:t>
      </w:r>
      <w:r w:rsidRPr="00C54332">
        <w:rPr>
          <w:rFonts w:hint="cs"/>
          <w:sz w:val="26"/>
          <w:szCs w:val="26"/>
          <w:rtl/>
        </w:rPr>
        <w:t xml:space="preserve">نظری می افکنیم: </w:t>
      </w:r>
      <w:r w:rsidRPr="00C54332">
        <w:rPr>
          <w:sz w:val="26"/>
          <w:szCs w:val="26"/>
          <w:rtl/>
        </w:rPr>
        <w:t xml:space="preserve"> مصرف کنندگان ترجیح می دهند به جای </w:t>
      </w:r>
      <w:r w:rsidRPr="00C54332">
        <w:rPr>
          <w:rFonts w:hint="cs"/>
          <w:sz w:val="26"/>
          <w:szCs w:val="26"/>
          <w:rtl/>
        </w:rPr>
        <w:t xml:space="preserve">خرید و </w:t>
      </w:r>
      <w:r w:rsidRPr="00C54332">
        <w:rPr>
          <w:sz w:val="26"/>
          <w:szCs w:val="26"/>
          <w:rtl/>
        </w:rPr>
        <w:t xml:space="preserve"> مالکیت چیز</w:t>
      </w:r>
      <w:r w:rsidRPr="00C54332">
        <w:rPr>
          <w:rFonts w:hint="cs"/>
          <w:sz w:val="26"/>
          <w:szCs w:val="26"/>
          <w:rtl/>
        </w:rPr>
        <w:t xml:space="preserve">ها، </w:t>
      </w:r>
      <w:r w:rsidRPr="00C54332">
        <w:rPr>
          <w:sz w:val="26"/>
          <w:szCs w:val="26"/>
          <w:rtl/>
        </w:rPr>
        <w:t>تنها بدان دسترسی داشته باشند</w:t>
      </w:r>
      <w:r w:rsidRPr="00C54332">
        <w:rPr>
          <w:rFonts w:hint="cs"/>
          <w:sz w:val="26"/>
          <w:szCs w:val="26"/>
          <w:rtl/>
        </w:rPr>
        <w:t xml:space="preserve"> و تمایل به پرداخت برای تجربه و دسترسی گذرا به کالاها را دارند</w:t>
      </w:r>
      <w:r w:rsidRPr="00C54332">
        <w:rPr>
          <w:sz w:val="26"/>
          <w:szCs w:val="26"/>
          <w:rtl/>
        </w:rPr>
        <w:t xml:space="preserve">. دیگر مالکیت بیان نهائی تمایلات مصرف کننده نیست. </w:t>
      </w:r>
      <w:r w:rsidRPr="00C54332">
        <w:rPr>
          <w:rFonts w:hint="cs"/>
          <w:sz w:val="26"/>
          <w:szCs w:val="26"/>
          <w:rtl/>
        </w:rPr>
        <w:t>روند متمایل</w:t>
      </w:r>
      <w:r w:rsidRPr="00C54332">
        <w:rPr>
          <w:sz w:val="26"/>
          <w:szCs w:val="26"/>
          <w:rtl/>
        </w:rPr>
        <w:t xml:space="preserve"> به سوی اقتصاد </w:t>
      </w:r>
      <w:r w:rsidRPr="00C54332">
        <w:rPr>
          <w:rFonts w:hint="cs"/>
          <w:sz w:val="26"/>
          <w:szCs w:val="26"/>
          <w:rtl/>
        </w:rPr>
        <w:t xml:space="preserve">شراکتی، </w:t>
      </w:r>
      <w:r w:rsidRPr="00C54332">
        <w:rPr>
          <w:sz w:val="26"/>
          <w:szCs w:val="26"/>
          <w:rtl/>
        </w:rPr>
        <w:t xml:space="preserve"> رفتار و ترجیحات مشتری را تغییر </w:t>
      </w:r>
      <w:r w:rsidRPr="00C54332">
        <w:rPr>
          <w:rFonts w:hint="cs"/>
          <w:sz w:val="26"/>
          <w:szCs w:val="26"/>
          <w:rtl/>
        </w:rPr>
        <w:t>داده است و</w:t>
      </w:r>
      <w:r w:rsidRPr="00C54332">
        <w:rPr>
          <w:sz w:val="26"/>
          <w:szCs w:val="26"/>
          <w:rtl/>
        </w:rPr>
        <w:t xml:space="preserve"> </w:t>
      </w:r>
      <w:r w:rsidRPr="00C54332">
        <w:rPr>
          <w:rFonts w:hint="cs"/>
          <w:sz w:val="26"/>
          <w:szCs w:val="26"/>
          <w:rtl/>
        </w:rPr>
        <w:t>همزمان</w:t>
      </w:r>
      <w:r w:rsidRPr="00C54332">
        <w:rPr>
          <w:sz w:val="26"/>
          <w:szCs w:val="26"/>
          <w:rtl/>
        </w:rPr>
        <w:t xml:space="preserve"> همکاری برای ایجاد خدمات یا هم آفرینی خدمات از اهمیت بیشتری نیز برخوردار</w:t>
      </w:r>
      <w:r w:rsidRPr="00C54332">
        <w:rPr>
          <w:rFonts w:hint="cs"/>
          <w:sz w:val="26"/>
          <w:szCs w:val="26"/>
          <w:rtl/>
        </w:rPr>
        <w:t xml:space="preserve"> شده</w:t>
      </w:r>
      <w:r w:rsidRPr="00C54332">
        <w:rPr>
          <w:sz w:val="26"/>
          <w:szCs w:val="26"/>
          <w:rtl/>
        </w:rPr>
        <w:t xml:space="preserve"> است. </w:t>
      </w:r>
      <w:r w:rsidRPr="00C54332">
        <w:rPr>
          <w:rFonts w:hint="cs"/>
          <w:sz w:val="26"/>
          <w:szCs w:val="26"/>
          <w:rtl/>
        </w:rPr>
        <w:t>ابتدایی ترین</w:t>
      </w:r>
      <w:r w:rsidRPr="00C54332">
        <w:rPr>
          <w:sz w:val="26"/>
          <w:szCs w:val="26"/>
          <w:rtl/>
        </w:rPr>
        <w:t xml:space="preserve"> نمونه از اقتصاد </w:t>
      </w:r>
      <w:r w:rsidRPr="00C54332">
        <w:rPr>
          <w:rFonts w:hint="cs"/>
          <w:sz w:val="26"/>
          <w:szCs w:val="26"/>
          <w:rtl/>
        </w:rPr>
        <w:t>شراکتی</w:t>
      </w:r>
      <w:r w:rsidRPr="00C54332">
        <w:rPr>
          <w:sz w:val="26"/>
          <w:szCs w:val="26"/>
          <w:rtl/>
        </w:rPr>
        <w:t xml:space="preserve"> همان خودرو </w:t>
      </w:r>
      <w:r w:rsidRPr="00C54332">
        <w:rPr>
          <w:rFonts w:hint="cs"/>
          <w:sz w:val="26"/>
          <w:szCs w:val="26"/>
          <w:rtl/>
        </w:rPr>
        <w:t>شراکتی</w:t>
      </w:r>
      <w:r w:rsidRPr="00C54332">
        <w:rPr>
          <w:sz w:val="26"/>
          <w:szCs w:val="26"/>
          <w:rtl/>
        </w:rPr>
        <w:t xml:space="preserve"> (اوبر</w:t>
      </w:r>
      <w:r w:rsidRPr="00C54332">
        <w:rPr>
          <w:rStyle w:val="FootnoteReference"/>
          <w:sz w:val="26"/>
          <w:szCs w:val="26"/>
          <w:rtl/>
        </w:rPr>
        <w:footnoteReference w:id="117"/>
      </w:r>
      <w:r w:rsidRPr="00C54332">
        <w:rPr>
          <w:sz w:val="26"/>
          <w:szCs w:val="26"/>
          <w:rtl/>
        </w:rPr>
        <w:t>، لیفت</w:t>
      </w:r>
      <w:r w:rsidRPr="00C54332">
        <w:rPr>
          <w:sz w:val="26"/>
          <w:szCs w:val="26"/>
          <w:vertAlign w:val="superscript"/>
          <w:rtl/>
        </w:rPr>
        <w:footnoteReference w:id="118"/>
      </w:r>
      <w:r w:rsidRPr="00C54332">
        <w:rPr>
          <w:sz w:val="26"/>
          <w:szCs w:val="26"/>
          <w:rtl/>
        </w:rPr>
        <w:t>، دی‌دی</w:t>
      </w:r>
      <w:r w:rsidRPr="00C54332">
        <w:rPr>
          <w:sz w:val="26"/>
          <w:szCs w:val="26"/>
          <w:vertAlign w:val="superscript"/>
          <w:rtl/>
        </w:rPr>
        <w:footnoteReference w:id="119"/>
      </w:r>
      <w:r w:rsidRPr="00C54332">
        <w:rPr>
          <w:sz w:val="26"/>
          <w:szCs w:val="26"/>
          <w:rtl/>
        </w:rPr>
        <w:t>، گرب</w:t>
      </w:r>
      <w:r w:rsidRPr="00C54332">
        <w:rPr>
          <w:rStyle w:val="FootnoteReference"/>
          <w:sz w:val="26"/>
          <w:szCs w:val="26"/>
          <w:rtl/>
        </w:rPr>
        <w:footnoteReference w:id="120"/>
      </w:r>
      <w:r w:rsidRPr="00C54332">
        <w:rPr>
          <w:sz w:val="26"/>
          <w:szCs w:val="26"/>
          <w:rtl/>
        </w:rPr>
        <w:t>،</w:t>
      </w:r>
      <w:r w:rsidRPr="00C54332">
        <w:rPr>
          <w:rFonts w:hint="cs"/>
          <w:sz w:val="26"/>
          <w:szCs w:val="26"/>
          <w:rtl/>
        </w:rPr>
        <w:t xml:space="preserve"> </w:t>
      </w:r>
      <w:r w:rsidRPr="00C54332">
        <w:rPr>
          <w:sz w:val="26"/>
          <w:szCs w:val="26"/>
          <w:rtl/>
        </w:rPr>
        <w:t>ش</w:t>
      </w:r>
      <w:r w:rsidRPr="00C54332">
        <w:rPr>
          <w:rFonts w:hint="cs"/>
          <w:sz w:val="26"/>
          <w:szCs w:val="26"/>
          <w:rtl/>
        </w:rPr>
        <w:t>ی</w:t>
      </w:r>
      <w:r w:rsidRPr="00C54332">
        <w:rPr>
          <w:sz w:val="26"/>
          <w:szCs w:val="26"/>
          <w:rtl/>
        </w:rPr>
        <w:t>ر نو</w:t>
      </w:r>
      <w:r w:rsidRPr="00C54332">
        <w:rPr>
          <w:sz w:val="26"/>
          <w:szCs w:val="26"/>
          <w:vertAlign w:val="superscript"/>
          <w:rtl/>
        </w:rPr>
        <w:footnoteReference w:id="121"/>
      </w:r>
      <w:r w:rsidRPr="00C54332">
        <w:rPr>
          <w:sz w:val="26"/>
          <w:szCs w:val="26"/>
          <w:rtl/>
        </w:rPr>
        <w:t>، اولا</w:t>
      </w:r>
      <w:r w:rsidRPr="00C54332">
        <w:rPr>
          <w:sz w:val="26"/>
          <w:szCs w:val="26"/>
          <w:vertAlign w:val="superscript"/>
          <w:rtl/>
        </w:rPr>
        <w:footnoteReference w:id="122"/>
      </w:r>
      <w:r w:rsidRPr="00C54332">
        <w:rPr>
          <w:sz w:val="26"/>
          <w:szCs w:val="26"/>
          <w:rtl/>
        </w:rPr>
        <w:t xml:space="preserve">، و </w:t>
      </w:r>
      <w:r w:rsidRPr="00C54332">
        <w:rPr>
          <w:rFonts w:hint="cs"/>
          <w:sz w:val="26"/>
          <w:szCs w:val="26"/>
          <w:rtl/>
        </w:rPr>
        <w:t>از این قبیل</w:t>
      </w:r>
      <w:r w:rsidRPr="00C54332">
        <w:rPr>
          <w:sz w:val="26"/>
          <w:szCs w:val="26"/>
          <w:rtl/>
        </w:rPr>
        <w:t>)</w:t>
      </w:r>
      <w:r w:rsidRPr="00C54332">
        <w:rPr>
          <w:rFonts w:hint="cs"/>
          <w:sz w:val="26"/>
          <w:szCs w:val="26"/>
          <w:rtl/>
        </w:rPr>
        <w:t xml:space="preserve"> است،</w:t>
      </w:r>
      <w:r w:rsidRPr="00C54332">
        <w:rPr>
          <w:sz w:val="26"/>
          <w:szCs w:val="26"/>
          <w:rtl/>
        </w:rPr>
        <w:t xml:space="preserve"> </w:t>
      </w:r>
      <w:r w:rsidRPr="00C54332">
        <w:rPr>
          <w:rFonts w:hint="cs"/>
          <w:sz w:val="26"/>
          <w:szCs w:val="26"/>
          <w:rtl/>
        </w:rPr>
        <w:t>که تنها</w:t>
      </w:r>
      <w:r w:rsidRPr="00C54332">
        <w:rPr>
          <w:sz w:val="26"/>
          <w:szCs w:val="26"/>
          <w:rtl/>
        </w:rPr>
        <w:t xml:space="preserve"> با همکاری قوی مشتری</w:t>
      </w:r>
      <w:r w:rsidRPr="00C54332">
        <w:rPr>
          <w:rFonts w:hint="cs"/>
          <w:sz w:val="26"/>
          <w:szCs w:val="26"/>
          <w:rtl/>
        </w:rPr>
        <w:t xml:space="preserve"> کار می کند و </w:t>
      </w:r>
      <w:r w:rsidRPr="00C54332">
        <w:rPr>
          <w:sz w:val="26"/>
          <w:szCs w:val="26"/>
          <w:rtl/>
        </w:rPr>
        <w:t xml:space="preserve">سهم کمتری از </w:t>
      </w:r>
      <w:r w:rsidRPr="00C54332">
        <w:rPr>
          <w:rFonts w:hint="cs"/>
          <w:sz w:val="26"/>
          <w:szCs w:val="26"/>
          <w:rtl/>
        </w:rPr>
        <w:t>وظائف</w:t>
      </w:r>
      <w:r w:rsidRPr="00C54332">
        <w:rPr>
          <w:sz w:val="26"/>
          <w:szCs w:val="26"/>
          <w:rtl/>
        </w:rPr>
        <w:t xml:space="preserve"> </w:t>
      </w:r>
      <w:r w:rsidRPr="00C54332">
        <w:rPr>
          <w:rFonts w:hint="cs"/>
          <w:sz w:val="26"/>
          <w:szCs w:val="26"/>
          <w:rtl/>
        </w:rPr>
        <w:t>توسط</w:t>
      </w:r>
      <w:r w:rsidRPr="00C54332">
        <w:rPr>
          <w:sz w:val="26"/>
          <w:szCs w:val="26"/>
          <w:rtl/>
        </w:rPr>
        <w:t xml:space="preserve"> شرکت ها </w:t>
      </w:r>
      <w:r w:rsidRPr="00C54332">
        <w:rPr>
          <w:rFonts w:hint="cs"/>
          <w:sz w:val="26"/>
          <w:szCs w:val="26"/>
          <w:rtl/>
        </w:rPr>
        <w:t>انجام می شود و مواردی ه</w:t>
      </w:r>
      <w:r w:rsidRPr="00C54332">
        <w:rPr>
          <w:sz w:val="26"/>
          <w:szCs w:val="26"/>
          <w:rtl/>
        </w:rPr>
        <w:t>مانند</w:t>
      </w:r>
      <w:r w:rsidRPr="00C54332">
        <w:rPr>
          <w:rFonts w:hint="cs"/>
          <w:sz w:val="26"/>
          <w:szCs w:val="26"/>
          <w:rtl/>
        </w:rPr>
        <w:t xml:space="preserve"> انتخاب</w:t>
      </w:r>
      <w:r w:rsidRPr="00C54332">
        <w:rPr>
          <w:sz w:val="26"/>
          <w:szCs w:val="26"/>
          <w:rtl/>
        </w:rPr>
        <w:t>، بازگ</w:t>
      </w:r>
      <w:r w:rsidRPr="00C54332">
        <w:rPr>
          <w:rFonts w:hint="cs"/>
          <w:sz w:val="26"/>
          <w:szCs w:val="26"/>
          <w:rtl/>
        </w:rPr>
        <w:t>رداندن</w:t>
      </w:r>
      <w:r w:rsidRPr="00C54332">
        <w:rPr>
          <w:sz w:val="26"/>
          <w:szCs w:val="26"/>
          <w:rtl/>
        </w:rPr>
        <w:t xml:space="preserve"> و همچنین تمیز کردن و سوخت گیری همه توسط مشتری انجام می شود. </w:t>
      </w:r>
      <w:r w:rsidRPr="00C54332">
        <w:rPr>
          <w:rFonts w:cs="Calibri" w:hint="cs"/>
          <w:sz w:val="26"/>
          <w:szCs w:val="26"/>
          <w:rtl/>
        </w:rPr>
        <w:t>"</w:t>
      </w:r>
      <w:r w:rsidRPr="00C54332">
        <w:rPr>
          <w:sz w:val="26"/>
          <w:szCs w:val="26"/>
          <w:rtl/>
        </w:rPr>
        <w:t>غیرمادی سازی مصرف، از بین رفتن اهمیت مالکیت</w:t>
      </w:r>
      <w:r w:rsidRPr="00C54332">
        <w:rPr>
          <w:rFonts w:hint="cs"/>
          <w:sz w:val="26"/>
          <w:szCs w:val="26"/>
          <w:rtl/>
        </w:rPr>
        <w:t>،</w:t>
      </w:r>
      <w:r w:rsidRPr="00C54332">
        <w:rPr>
          <w:sz w:val="26"/>
          <w:szCs w:val="26"/>
          <w:rtl/>
        </w:rPr>
        <w:t xml:space="preserve"> و </w:t>
      </w:r>
      <w:r w:rsidRPr="00C54332">
        <w:rPr>
          <w:rFonts w:hint="cs"/>
          <w:sz w:val="26"/>
          <w:szCs w:val="26"/>
          <w:rtl/>
        </w:rPr>
        <w:t>شکل های</w:t>
      </w:r>
      <w:r w:rsidRPr="00C54332">
        <w:rPr>
          <w:sz w:val="26"/>
          <w:szCs w:val="26"/>
          <w:rtl/>
        </w:rPr>
        <w:t xml:space="preserve"> جدید </w:t>
      </w:r>
      <w:r w:rsidRPr="00C54332">
        <w:rPr>
          <w:rFonts w:hint="cs"/>
          <w:sz w:val="26"/>
          <w:szCs w:val="26"/>
          <w:rtl/>
        </w:rPr>
        <w:t>استفاده</w:t>
      </w:r>
      <w:r w:rsidRPr="00C54332">
        <w:rPr>
          <w:rFonts w:cs="Calibri" w:hint="cs"/>
          <w:sz w:val="26"/>
          <w:szCs w:val="26"/>
          <w:rtl/>
        </w:rPr>
        <w:t>"</w:t>
      </w:r>
      <w:r w:rsidRPr="00C54332">
        <w:rPr>
          <w:rFonts w:hint="cs"/>
          <w:sz w:val="26"/>
          <w:szCs w:val="26"/>
          <w:rtl/>
        </w:rPr>
        <w:t>،</w:t>
      </w:r>
      <w:r w:rsidRPr="00C54332">
        <w:rPr>
          <w:sz w:val="26"/>
          <w:szCs w:val="26"/>
        </w:rPr>
        <w:t xml:space="preserve"> </w:t>
      </w:r>
      <w:r w:rsidRPr="00C54332">
        <w:rPr>
          <w:sz w:val="26"/>
          <w:szCs w:val="26"/>
          <w:rtl/>
        </w:rPr>
        <w:t>به عنوان پیامد</w:t>
      </w:r>
      <w:r w:rsidRPr="00C54332">
        <w:rPr>
          <w:rFonts w:hint="cs"/>
          <w:sz w:val="26"/>
          <w:szCs w:val="26"/>
          <w:rtl/>
        </w:rPr>
        <w:t xml:space="preserve">ی از به هم پیوستگی، </w:t>
      </w:r>
      <w:r w:rsidRPr="00C54332">
        <w:rPr>
          <w:sz w:val="26"/>
          <w:szCs w:val="26"/>
          <w:rtl/>
        </w:rPr>
        <w:t xml:space="preserve">اهمیت بیشتری </w:t>
      </w:r>
      <w:r w:rsidRPr="00C54332">
        <w:rPr>
          <w:rFonts w:hint="cs"/>
          <w:sz w:val="26"/>
          <w:szCs w:val="26"/>
          <w:rtl/>
        </w:rPr>
        <w:t>می یابد</w:t>
      </w:r>
      <w:r w:rsidRPr="00C54332">
        <w:rPr>
          <w:sz w:val="26"/>
          <w:szCs w:val="26"/>
          <w:rtl/>
        </w:rPr>
        <w:t>. از این گذشته ما شاهد افزایش نیازمندی های مشتریان جدید به ویژه افزایش میزان تمایل به کسب دانش و اطلاعات هستیم</w:t>
      </w:r>
      <w:r w:rsidRPr="00C54332">
        <w:rPr>
          <w:rFonts w:hint="cs"/>
          <w:sz w:val="26"/>
          <w:szCs w:val="26"/>
          <w:rtl/>
        </w:rPr>
        <w:t xml:space="preserve">. </w:t>
      </w:r>
      <w:r w:rsidR="0087300E">
        <w:rPr>
          <w:sz w:val="26"/>
          <w:szCs w:val="26"/>
          <w:rtl/>
        </w:rPr>
        <w:t>از طریق صنعتی سازی و مصرف</w:t>
      </w:r>
      <w:r w:rsidRPr="00C54332">
        <w:rPr>
          <w:sz w:val="26"/>
          <w:szCs w:val="26"/>
          <w:rtl/>
        </w:rPr>
        <w:t xml:space="preserve"> انبوه، مصرف محصولات </w:t>
      </w:r>
      <w:r w:rsidRPr="00C54332">
        <w:rPr>
          <w:rFonts w:hint="cs"/>
          <w:sz w:val="26"/>
          <w:szCs w:val="26"/>
          <w:rtl/>
        </w:rPr>
        <w:t>به آرامی</w:t>
      </w:r>
      <w:r w:rsidRPr="00C54332">
        <w:rPr>
          <w:sz w:val="26"/>
          <w:szCs w:val="26"/>
          <w:rtl/>
        </w:rPr>
        <w:t xml:space="preserve"> به یک عادت رایج تبدیل شد. به خاطر تبلیغات و </w:t>
      </w:r>
      <w:r w:rsidRPr="00C54332">
        <w:rPr>
          <w:rFonts w:hint="cs"/>
          <w:sz w:val="26"/>
          <w:szCs w:val="26"/>
          <w:rtl/>
        </w:rPr>
        <w:t>به سبب فرسودگی،</w:t>
      </w:r>
      <w:r w:rsidRPr="00C54332">
        <w:rPr>
          <w:sz w:val="26"/>
          <w:szCs w:val="26"/>
          <w:rtl/>
        </w:rPr>
        <w:t xml:space="preserve"> </w:t>
      </w:r>
      <w:r w:rsidRPr="00C54332">
        <w:rPr>
          <w:rFonts w:hint="cs"/>
          <w:sz w:val="26"/>
          <w:szCs w:val="26"/>
          <w:rtl/>
        </w:rPr>
        <w:t xml:space="preserve">در این نقطه </w:t>
      </w:r>
      <w:r w:rsidRPr="00C54332">
        <w:rPr>
          <w:sz w:val="26"/>
          <w:szCs w:val="26"/>
          <w:rtl/>
        </w:rPr>
        <w:t xml:space="preserve">تقاضا اشباع نشده است اما در مقام مقایسه ثابت و </w:t>
      </w:r>
      <w:r w:rsidRPr="00C54332">
        <w:rPr>
          <w:sz w:val="26"/>
          <w:szCs w:val="26"/>
          <w:rtl/>
        </w:rPr>
        <w:lastRenderedPageBreak/>
        <w:t>راکد مانده است. این شرایط فضائی را برای نیازمندی ها و خواسته های جدید شامل دانش و اطلاعات و همچنین خدمات بیشتر ایجاد</w:t>
      </w:r>
      <w:r w:rsidR="003F6770">
        <w:rPr>
          <w:rFonts w:hint="cs"/>
          <w:sz w:val="26"/>
          <w:szCs w:val="26"/>
          <w:rtl/>
        </w:rPr>
        <w:t xml:space="preserve"> </w:t>
      </w:r>
      <w:r w:rsidRPr="00C54332">
        <w:rPr>
          <w:sz w:val="26"/>
          <w:szCs w:val="26"/>
          <w:rtl/>
        </w:rPr>
        <w:t>می کند.</w:t>
      </w:r>
    </w:p>
    <w:p w14:paraId="59C90FF8" w14:textId="1BADF982" w:rsidR="00363A58" w:rsidRPr="00C54332" w:rsidRDefault="00363A58" w:rsidP="00B87356">
      <w:pPr>
        <w:pStyle w:val="MyFavoriteStyle"/>
        <w:spacing w:after="0"/>
        <w:rPr>
          <w:sz w:val="26"/>
          <w:szCs w:val="26"/>
          <w:rtl/>
        </w:rPr>
      </w:pPr>
      <w:r w:rsidRPr="00C54332">
        <w:rPr>
          <w:sz w:val="26"/>
          <w:szCs w:val="26"/>
          <w:rtl/>
        </w:rPr>
        <w:t>این پیشرفت</w:t>
      </w:r>
      <w:r w:rsidRPr="00C54332">
        <w:rPr>
          <w:rFonts w:hint="cs"/>
          <w:sz w:val="26"/>
          <w:szCs w:val="26"/>
          <w:rtl/>
        </w:rPr>
        <w:t xml:space="preserve"> </w:t>
      </w:r>
      <w:r w:rsidRPr="00C54332">
        <w:rPr>
          <w:sz w:val="26"/>
          <w:szCs w:val="26"/>
          <w:rtl/>
        </w:rPr>
        <w:t xml:space="preserve">ها بخشی از </w:t>
      </w:r>
      <w:r w:rsidRPr="00C54332">
        <w:rPr>
          <w:rFonts w:cs="Calibri" w:hint="cs"/>
          <w:sz w:val="26"/>
          <w:szCs w:val="26"/>
          <w:rtl/>
        </w:rPr>
        <w:t>"</w:t>
      </w:r>
      <w:r w:rsidRPr="00C54332">
        <w:rPr>
          <w:rFonts w:hint="cs"/>
          <w:sz w:val="26"/>
          <w:szCs w:val="26"/>
          <w:rtl/>
        </w:rPr>
        <w:t>تحول بنیادی</w:t>
      </w:r>
      <w:r w:rsidRPr="00C54332">
        <w:rPr>
          <w:sz w:val="26"/>
          <w:szCs w:val="26"/>
          <w:rtl/>
        </w:rPr>
        <w:t xml:space="preserve"> </w:t>
      </w:r>
      <w:r w:rsidRPr="00C54332">
        <w:rPr>
          <w:rFonts w:hint="cs"/>
          <w:sz w:val="26"/>
          <w:szCs w:val="26"/>
          <w:rtl/>
        </w:rPr>
        <w:t xml:space="preserve">جامع </w:t>
      </w:r>
      <w:r w:rsidRPr="00C54332">
        <w:rPr>
          <w:sz w:val="26"/>
          <w:szCs w:val="26"/>
          <w:rtl/>
        </w:rPr>
        <w:t xml:space="preserve">اجتماعی </w:t>
      </w:r>
      <w:r w:rsidRPr="00C54332">
        <w:rPr>
          <w:rFonts w:hint="cs"/>
          <w:sz w:val="26"/>
          <w:szCs w:val="26"/>
          <w:rtl/>
        </w:rPr>
        <w:t xml:space="preserve">در نظام </w:t>
      </w:r>
      <w:r w:rsidRPr="00C54332">
        <w:rPr>
          <w:sz w:val="26"/>
          <w:szCs w:val="26"/>
          <w:rtl/>
        </w:rPr>
        <w:t>سرمایه داری</w:t>
      </w:r>
      <w:r w:rsidRPr="00C54332">
        <w:rPr>
          <w:rFonts w:cs="Calibri" w:hint="cs"/>
          <w:sz w:val="26"/>
          <w:szCs w:val="26"/>
          <w:rtl/>
        </w:rPr>
        <w:t>"</w:t>
      </w:r>
      <w:r w:rsidRPr="00C54332">
        <w:rPr>
          <w:sz w:val="26"/>
          <w:szCs w:val="26"/>
          <w:rtl/>
        </w:rPr>
        <w:t xml:space="preserve"> را شکل می دهد. </w:t>
      </w:r>
      <w:r w:rsidRPr="00C54332">
        <w:rPr>
          <w:rFonts w:hint="cs"/>
          <w:sz w:val="26"/>
          <w:szCs w:val="26"/>
          <w:rtl/>
        </w:rPr>
        <w:t xml:space="preserve">آن ها یک </w:t>
      </w:r>
      <w:r w:rsidRPr="00C54332">
        <w:rPr>
          <w:sz w:val="26"/>
          <w:szCs w:val="26"/>
          <w:rtl/>
        </w:rPr>
        <w:t>مرحله</w:t>
      </w:r>
      <w:r w:rsidRPr="00C54332">
        <w:rPr>
          <w:sz w:val="26"/>
          <w:szCs w:val="26"/>
          <w:rtl/>
        </w:rPr>
        <w:softHyphen/>
      </w:r>
      <w:r w:rsidRPr="00C54332">
        <w:rPr>
          <w:rFonts w:hint="cs"/>
          <w:sz w:val="26"/>
          <w:szCs w:val="26"/>
          <w:rtl/>
        </w:rPr>
        <w:t>ی</w:t>
      </w:r>
      <w:r w:rsidRPr="00C54332">
        <w:rPr>
          <w:sz w:val="26"/>
          <w:szCs w:val="26"/>
          <w:rtl/>
        </w:rPr>
        <w:t xml:space="preserve"> گ</w:t>
      </w:r>
      <w:r w:rsidRPr="00C54332">
        <w:rPr>
          <w:rFonts w:hint="cs"/>
          <w:sz w:val="26"/>
          <w:szCs w:val="26"/>
          <w:rtl/>
        </w:rPr>
        <w:t>ذ</w:t>
      </w:r>
      <w:r w:rsidRPr="00C54332">
        <w:rPr>
          <w:sz w:val="26"/>
          <w:szCs w:val="26"/>
          <w:rtl/>
        </w:rPr>
        <w:t>ار</w:t>
      </w:r>
      <w:r w:rsidRPr="00C54332">
        <w:rPr>
          <w:rFonts w:hint="cs"/>
          <w:sz w:val="26"/>
          <w:szCs w:val="26"/>
          <w:rtl/>
        </w:rPr>
        <w:t xml:space="preserve"> را فرا می خوانند که ما خود را در عصر </w:t>
      </w:r>
      <w:r w:rsidRPr="00C54332">
        <w:rPr>
          <w:rFonts w:cs="Calibri" w:hint="cs"/>
          <w:sz w:val="26"/>
          <w:szCs w:val="26"/>
          <w:rtl/>
        </w:rPr>
        <w:t>"</w:t>
      </w:r>
      <w:r w:rsidRPr="00C54332">
        <w:rPr>
          <w:rFonts w:hint="cs"/>
          <w:sz w:val="26"/>
          <w:szCs w:val="26"/>
          <w:rtl/>
        </w:rPr>
        <w:t>تعالی</w:t>
      </w:r>
      <w:r w:rsidRPr="00C54332">
        <w:rPr>
          <w:rFonts w:cs="Calibri" w:hint="cs"/>
          <w:sz w:val="26"/>
          <w:szCs w:val="26"/>
          <w:rtl/>
        </w:rPr>
        <w:t>"</w:t>
      </w:r>
      <w:r w:rsidRPr="00C54332">
        <w:rPr>
          <w:rFonts w:hint="cs"/>
          <w:sz w:val="26"/>
          <w:szCs w:val="26"/>
          <w:rtl/>
        </w:rPr>
        <w:t xml:space="preserve"> بیابیم </w:t>
      </w:r>
      <w:r w:rsidRPr="00C54332">
        <w:rPr>
          <w:sz w:val="26"/>
          <w:szCs w:val="26"/>
          <w:rtl/>
        </w:rPr>
        <w:t xml:space="preserve">که در آن نیازمندی ها، </w:t>
      </w:r>
      <w:r w:rsidRPr="00C54332">
        <w:rPr>
          <w:rFonts w:hint="cs"/>
          <w:sz w:val="26"/>
          <w:szCs w:val="26"/>
          <w:rtl/>
        </w:rPr>
        <w:t>تمایلات</w:t>
      </w:r>
      <w:r w:rsidRPr="00C54332">
        <w:rPr>
          <w:sz w:val="26"/>
          <w:szCs w:val="26"/>
          <w:rtl/>
        </w:rPr>
        <w:t xml:space="preserve"> و </w:t>
      </w:r>
      <w:r w:rsidRPr="00C54332">
        <w:rPr>
          <w:rFonts w:hint="cs"/>
          <w:sz w:val="26"/>
          <w:szCs w:val="26"/>
          <w:rtl/>
        </w:rPr>
        <w:t xml:space="preserve">رویاهای </w:t>
      </w:r>
      <w:r w:rsidRPr="00C54332">
        <w:rPr>
          <w:sz w:val="26"/>
          <w:szCs w:val="26"/>
          <w:rtl/>
        </w:rPr>
        <w:t xml:space="preserve">مشتریان به طور </w:t>
      </w:r>
      <w:r w:rsidRPr="00C54332">
        <w:rPr>
          <w:rFonts w:hint="cs"/>
          <w:sz w:val="26"/>
          <w:szCs w:val="26"/>
          <w:rtl/>
        </w:rPr>
        <w:t>اساسی</w:t>
      </w:r>
      <w:r w:rsidRPr="00C54332">
        <w:rPr>
          <w:sz w:val="26"/>
          <w:szCs w:val="26"/>
          <w:rtl/>
        </w:rPr>
        <w:t xml:space="preserve"> تغییر می کند</w:t>
      </w:r>
      <w:r w:rsidRPr="00C54332">
        <w:rPr>
          <w:rFonts w:hint="cs"/>
          <w:sz w:val="26"/>
          <w:szCs w:val="26"/>
          <w:rtl/>
        </w:rPr>
        <w:t xml:space="preserve">، و آن ها تمرکز </w:t>
      </w:r>
      <w:r w:rsidRPr="00C54332">
        <w:rPr>
          <w:sz w:val="26"/>
          <w:szCs w:val="26"/>
          <w:rtl/>
        </w:rPr>
        <w:t>بیشتر</w:t>
      </w:r>
      <w:r w:rsidRPr="00C54332">
        <w:rPr>
          <w:rFonts w:hint="cs"/>
          <w:sz w:val="26"/>
          <w:szCs w:val="26"/>
          <w:rtl/>
        </w:rPr>
        <w:t>ی</w:t>
      </w:r>
      <w:r w:rsidRPr="00C54332">
        <w:rPr>
          <w:sz w:val="26"/>
          <w:szCs w:val="26"/>
          <w:rtl/>
        </w:rPr>
        <w:t xml:space="preserve"> بر هد</w:t>
      </w:r>
      <w:r w:rsidRPr="00C54332">
        <w:rPr>
          <w:rFonts w:hint="cs"/>
          <w:sz w:val="26"/>
          <w:szCs w:val="26"/>
          <w:rtl/>
        </w:rPr>
        <w:t>ف</w:t>
      </w:r>
      <w:r w:rsidRPr="00C54332">
        <w:rPr>
          <w:sz w:val="26"/>
          <w:szCs w:val="26"/>
          <w:rtl/>
        </w:rPr>
        <w:t>،</w:t>
      </w:r>
      <w:r w:rsidRPr="00C54332">
        <w:rPr>
          <w:rFonts w:hint="cs"/>
          <w:sz w:val="26"/>
          <w:szCs w:val="26"/>
          <w:rtl/>
        </w:rPr>
        <w:t xml:space="preserve"> شور،</w:t>
      </w:r>
      <w:r w:rsidRPr="00C54332">
        <w:rPr>
          <w:sz w:val="26"/>
          <w:szCs w:val="26"/>
          <w:rtl/>
        </w:rPr>
        <w:t xml:space="preserve"> و تجرب</w:t>
      </w:r>
      <w:r w:rsidRPr="00C54332">
        <w:rPr>
          <w:rFonts w:hint="cs"/>
          <w:sz w:val="26"/>
          <w:szCs w:val="26"/>
          <w:rtl/>
        </w:rPr>
        <w:t>ه</w:t>
      </w:r>
      <w:r w:rsidRPr="00C54332">
        <w:rPr>
          <w:sz w:val="26"/>
          <w:szCs w:val="26"/>
          <w:rtl/>
        </w:rPr>
        <w:softHyphen/>
      </w:r>
      <w:r w:rsidRPr="00C54332">
        <w:rPr>
          <w:rFonts w:hint="cs"/>
          <w:sz w:val="26"/>
          <w:szCs w:val="26"/>
          <w:rtl/>
        </w:rPr>
        <w:t>ی</w:t>
      </w:r>
      <w:r w:rsidRPr="00C54332">
        <w:rPr>
          <w:sz w:val="26"/>
          <w:szCs w:val="26"/>
          <w:rtl/>
        </w:rPr>
        <w:softHyphen/>
        <w:t xml:space="preserve"> فراتر از نیاز</w:t>
      </w:r>
      <w:r w:rsidRPr="00C54332">
        <w:rPr>
          <w:rFonts w:hint="cs"/>
          <w:sz w:val="26"/>
          <w:szCs w:val="26"/>
          <w:rtl/>
        </w:rPr>
        <w:t>های</w:t>
      </w:r>
      <w:r w:rsidRPr="00C54332">
        <w:rPr>
          <w:sz w:val="26"/>
          <w:szCs w:val="26"/>
          <w:rtl/>
        </w:rPr>
        <w:t xml:space="preserve"> های مادی</w:t>
      </w:r>
      <w:r w:rsidRPr="00C54332">
        <w:rPr>
          <w:rFonts w:hint="cs"/>
          <w:sz w:val="26"/>
          <w:szCs w:val="26"/>
          <w:rtl/>
        </w:rPr>
        <w:t xml:space="preserve"> دارند</w:t>
      </w:r>
      <w:r w:rsidRPr="00C54332">
        <w:rPr>
          <w:sz w:val="26"/>
          <w:szCs w:val="26"/>
          <w:rtl/>
        </w:rPr>
        <w:t xml:space="preserve">. یکی از </w:t>
      </w:r>
      <w:r w:rsidRPr="00C54332">
        <w:rPr>
          <w:rFonts w:hint="cs"/>
          <w:sz w:val="26"/>
          <w:szCs w:val="26"/>
          <w:rtl/>
        </w:rPr>
        <w:t>مهم</w:t>
      </w:r>
      <w:r w:rsidRPr="00C54332">
        <w:rPr>
          <w:sz w:val="26"/>
          <w:szCs w:val="26"/>
          <w:rtl/>
        </w:rPr>
        <w:t xml:space="preserve"> ترین محرک های این پیشرفت</w:t>
      </w:r>
      <w:r w:rsidRPr="00C54332">
        <w:rPr>
          <w:rFonts w:hint="cs"/>
          <w:sz w:val="26"/>
          <w:szCs w:val="26"/>
          <w:rtl/>
        </w:rPr>
        <w:t>،</w:t>
      </w:r>
      <w:r w:rsidRPr="00C54332">
        <w:rPr>
          <w:sz w:val="26"/>
          <w:szCs w:val="26"/>
          <w:rtl/>
        </w:rPr>
        <w:t xml:space="preserve"> تغییرات جمعیت شناختی است که در سراسر دنیا رخ داده است. با وجود یک جامعه پیر</w:t>
      </w:r>
      <w:r w:rsidRPr="00C54332">
        <w:rPr>
          <w:rFonts w:hint="cs"/>
          <w:sz w:val="26"/>
          <w:szCs w:val="26"/>
          <w:rtl/>
        </w:rPr>
        <w:t>،</w:t>
      </w:r>
      <w:r w:rsidRPr="00C54332">
        <w:rPr>
          <w:sz w:val="26"/>
          <w:szCs w:val="26"/>
          <w:rtl/>
        </w:rPr>
        <w:t xml:space="preserve"> موضوعات </w:t>
      </w:r>
      <w:r w:rsidRPr="00C54332">
        <w:rPr>
          <w:rFonts w:hint="cs"/>
          <w:sz w:val="26"/>
          <w:szCs w:val="26"/>
          <w:rtl/>
        </w:rPr>
        <w:t>پرشور</w:t>
      </w:r>
      <w:r w:rsidRPr="00C54332">
        <w:rPr>
          <w:sz w:val="26"/>
          <w:szCs w:val="26"/>
          <w:rtl/>
        </w:rPr>
        <w:t xml:space="preserve"> و هدف محور  </w:t>
      </w:r>
      <w:r w:rsidRPr="00C54332">
        <w:rPr>
          <w:rFonts w:hint="cs"/>
          <w:sz w:val="26"/>
          <w:szCs w:val="26"/>
          <w:rtl/>
        </w:rPr>
        <w:t>تکانه</w:t>
      </w:r>
      <w:r w:rsidRPr="00C54332">
        <w:rPr>
          <w:sz w:val="26"/>
          <w:szCs w:val="26"/>
          <w:rtl/>
        </w:rPr>
        <w:softHyphen/>
      </w:r>
      <w:r w:rsidRPr="00C54332">
        <w:rPr>
          <w:rFonts w:hint="cs"/>
          <w:sz w:val="26"/>
          <w:szCs w:val="26"/>
          <w:rtl/>
        </w:rPr>
        <w:t>ی</w:t>
      </w:r>
      <w:r w:rsidRPr="00C54332">
        <w:rPr>
          <w:sz w:val="26"/>
          <w:szCs w:val="26"/>
          <w:rtl/>
        </w:rPr>
        <w:t xml:space="preserve"> بیشتری پیدا می کند و مسائلی که بر گفتمان و اندیشه اجتماعی مسلط هستند نیز تغییر می</w:t>
      </w:r>
      <w:r w:rsidRPr="00C54332">
        <w:rPr>
          <w:sz w:val="26"/>
          <w:szCs w:val="26"/>
          <w:rtl/>
        </w:rPr>
        <w:softHyphen/>
        <w:t>کنند. زمانی که مردم عمر طولانی تری دارند</w:t>
      </w:r>
      <w:r w:rsidRPr="00C54332">
        <w:rPr>
          <w:rFonts w:hint="cs"/>
          <w:sz w:val="26"/>
          <w:szCs w:val="26"/>
          <w:rtl/>
        </w:rPr>
        <w:t>،</w:t>
      </w:r>
      <w:r w:rsidRPr="00C54332">
        <w:rPr>
          <w:sz w:val="26"/>
          <w:szCs w:val="26"/>
          <w:rtl/>
        </w:rPr>
        <w:t xml:space="preserve"> ارزش</w:t>
      </w:r>
      <w:r w:rsidRPr="00C54332">
        <w:rPr>
          <w:rFonts w:hint="cs"/>
          <w:sz w:val="26"/>
          <w:szCs w:val="26"/>
          <w:rtl/>
        </w:rPr>
        <w:t xml:space="preserve"> </w:t>
      </w:r>
      <w:r w:rsidRPr="00C54332">
        <w:rPr>
          <w:sz w:val="26"/>
          <w:szCs w:val="26"/>
          <w:rtl/>
        </w:rPr>
        <w:t>ها، ذهنیت</w:t>
      </w:r>
      <w:r w:rsidRPr="00C54332">
        <w:rPr>
          <w:rFonts w:hint="cs"/>
          <w:sz w:val="26"/>
          <w:szCs w:val="26"/>
          <w:rtl/>
        </w:rPr>
        <w:t xml:space="preserve"> </w:t>
      </w:r>
      <w:r w:rsidRPr="00C54332">
        <w:rPr>
          <w:sz w:val="26"/>
          <w:szCs w:val="26"/>
          <w:rtl/>
        </w:rPr>
        <w:t>ها و آرمان</w:t>
      </w:r>
      <w:r w:rsidRPr="00C54332">
        <w:rPr>
          <w:rFonts w:hint="cs"/>
          <w:sz w:val="26"/>
          <w:szCs w:val="26"/>
          <w:rtl/>
        </w:rPr>
        <w:t xml:space="preserve"> </w:t>
      </w:r>
      <w:r w:rsidRPr="00C54332">
        <w:rPr>
          <w:sz w:val="26"/>
          <w:szCs w:val="26"/>
          <w:rtl/>
        </w:rPr>
        <w:t>های معنوی آن</w:t>
      </w:r>
      <w:r w:rsidRPr="00C54332">
        <w:rPr>
          <w:rFonts w:hint="cs"/>
          <w:sz w:val="26"/>
          <w:szCs w:val="26"/>
          <w:rtl/>
        </w:rPr>
        <w:t xml:space="preserve"> </w:t>
      </w:r>
      <w:r w:rsidRPr="00C54332">
        <w:rPr>
          <w:sz w:val="26"/>
          <w:szCs w:val="26"/>
          <w:rtl/>
        </w:rPr>
        <w:t>ها به نسل بعدی منتقل می شود و در آن نهادینه می شوند.</w:t>
      </w:r>
    </w:p>
    <w:p w14:paraId="11768C4A" w14:textId="77777777" w:rsidR="00363A58" w:rsidRPr="00C54332" w:rsidRDefault="00363A58" w:rsidP="00B87356">
      <w:pPr>
        <w:pStyle w:val="MyFavoriteStyle"/>
        <w:spacing w:after="0"/>
        <w:rPr>
          <w:sz w:val="26"/>
          <w:szCs w:val="26"/>
          <w:rtl/>
        </w:rPr>
      </w:pPr>
      <w:r w:rsidRPr="00C54332">
        <w:rPr>
          <w:sz w:val="26"/>
          <w:szCs w:val="26"/>
          <w:rtl/>
        </w:rPr>
        <w:t xml:space="preserve">با </w:t>
      </w:r>
      <w:r w:rsidRPr="00C54332">
        <w:rPr>
          <w:rFonts w:hint="cs"/>
          <w:sz w:val="26"/>
          <w:szCs w:val="26"/>
          <w:rtl/>
        </w:rPr>
        <w:t>انتقال</w:t>
      </w:r>
      <w:r w:rsidRPr="00C54332">
        <w:rPr>
          <w:sz w:val="26"/>
          <w:szCs w:val="26"/>
          <w:rtl/>
        </w:rPr>
        <w:t xml:space="preserve"> از محصول محوری به</w:t>
      </w:r>
      <w:r w:rsidRPr="00C54332">
        <w:rPr>
          <w:rFonts w:hint="cs"/>
          <w:sz w:val="26"/>
          <w:szCs w:val="26"/>
          <w:rtl/>
        </w:rPr>
        <w:t xml:space="preserve"> </w:t>
      </w:r>
      <w:r w:rsidRPr="00C54332">
        <w:rPr>
          <w:sz w:val="26"/>
          <w:szCs w:val="26"/>
          <w:rtl/>
        </w:rPr>
        <w:t>خدمت محوری</w:t>
      </w:r>
      <w:r w:rsidRPr="00C54332">
        <w:rPr>
          <w:rFonts w:hint="cs"/>
          <w:sz w:val="26"/>
          <w:szCs w:val="26"/>
          <w:rtl/>
        </w:rPr>
        <w:t>،</w:t>
      </w:r>
      <w:r w:rsidRPr="00C54332">
        <w:rPr>
          <w:sz w:val="26"/>
          <w:szCs w:val="26"/>
          <w:rtl/>
        </w:rPr>
        <w:t xml:space="preserve"> </w:t>
      </w:r>
      <w:r w:rsidRPr="00C54332">
        <w:rPr>
          <w:rFonts w:hint="cs"/>
          <w:sz w:val="26"/>
          <w:szCs w:val="26"/>
          <w:rtl/>
        </w:rPr>
        <w:t>هم</w:t>
      </w:r>
      <w:r w:rsidRPr="00C54332">
        <w:rPr>
          <w:sz w:val="26"/>
          <w:szCs w:val="26"/>
          <w:rtl/>
        </w:rPr>
        <w:softHyphen/>
      </w:r>
      <w:r w:rsidRPr="00C54332">
        <w:rPr>
          <w:rFonts w:hint="cs"/>
          <w:sz w:val="26"/>
          <w:szCs w:val="26"/>
          <w:rtl/>
        </w:rPr>
        <w:t>آفرینی</w:t>
      </w:r>
      <w:r w:rsidRPr="00C54332">
        <w:rPr>
          <w:sz w:val="26"/>
          <w:szCs w:val="26"/>
          <w:rtl/>
        </w:rPr>
        <w:t xml:space="preserve"> </w:t>
      </w:r>
      <w:r w:rsidRPr="00C54332">
        <w:rPr>
          <w:rFonts w:hint="cs"/>
          <w:sz w:val="26"/>
          <w:szCs w:val="26"/>
          <w:rtl/>
        </w:rPr>
        <w:t>تجربه گرای</w:t>
      </w:r>
      <w:r w:rsidRPr="00C54332">
        <w:rPr>
          <w:sz w:val="26"/>
          <w:szCs w:val="26"/>
          <w:rtl/>
        </w:rPr>
        <w:t xml:space="preserve"> ارزش</w:t>
      </w:r>
      <w:r w:rsidRPr="00C54332">
        <w:rPr>
          <w:rStyle w:val="FootnoteReference"/>
          <w:sz w:val="26"/>
          <w:szCs w:val="26"/>
          <w:rtl/>
        </w:rPr>
        <w:footnoteReference w:id="123"/>
      </w:r>
      <w:r w:rsidRPr="00C54332">
        <w:rPr>
          <w:sz w:val="26"/>
          <w:szCs w:val="26"/>
          <w:rtl/>
        </w:rPr>
        <w:t xml:space="preserve"> به یک واقعیت جدید تبدیل</w:t>
      </w:r>
      <w:r w:rsidRPr="00C54332">
        <w:rPr>
          <w:sz w:val="26"/>
          <w:szCs w:val="26"/>
          <w:rtl/>
        </w:rPr>
        <w:br/>
        <w:t xml:space="preserve">می شود. </w:t>
      </w:r>
      <w:r w:rsidRPr="00C54332">
        <w:rPr>
          <w:rFonts w:hint="cs"/>
          <w:sz w:val="26"/>
          <w:szCs w:val="26"/>
          <w:rtl/>
        </w:rPr>
        <w:t xml:space="preserve">همانگونه که </w:t>
      </w:r>
      <w:r w:rsidRPr="00C54332">
        <w:rPr>
          <w:sz w:val="26"/>
          <w:szCs w:val="26"/>
          <w:rtl/>
        </w:rPr>
        <w:t>از سوی پراهالاد و ر</w:t>
      </w:r>
      <w:r w:rsidRPr="00C54332">
        <w:rPr>
          <w:rFonts w:hint="cs"/>
          <w:sz w:val="26"/>
          <w:szCs w:val="26"/>
          <w:rtl/>
        </w:rPr>
        <w:t>ا</w:t>
      </w:r>
      <w:r w:rsidRPr="00C54332">
        <w:rPr>
          <w:sz w:val="26"/>
          <w:szCs w:val="26"/>
          <w:rtl/>
        </w:rPr>
        <w:t>م</w:t>
      </w:r>
      <w:r w:rsidRPr="00C54332">
        <w:rPr>
          <w:rFonts w:hint="cs"/>
          <w:sz w:val="26"/>
          <w:szCs w:val="26"/>
          <w:rtl/>
        </w:rPr>
        <w:t>ا</w:t>
      </w:r>
      <w:r w:rsidRPr="00C54332">
        <w:rPr>
          <w:sz w:val="26"/>
          <w:szCs w:val="26"/>
          <w:rtl/>
        </w:rPr>
        <w:t>سوامی</w:t>
      </w:r>
      <w:r w:rsidRPr="00C54332">
        <w:rPr>
          <w:sz w:val="26"/>
          <w:szCs w:val="26"/>
          <w:vertAlign w:val="superscript"/>
          <w:rtl/>
        </w:rPr>
        <w:footnoteReference w:id="124"/>
      </w:r>
      <w:r w:rsidRPr="00C54332">
        <w:rPr>
          <w:sz w:val="26"/>
          <w:szCs w:val="26"/>
          <w:rtl/>
        </w:rPr>
        <w:t xml:space="preserve"> تشخیص داده شده است</w:t>
      </w:r>
      <w:r w:rsidRPr="00C54332">
        <w:rPr>
          <w:rFonts w:hint="cs"/>
          <w:sz w:val="26"/>
          <w:szCs w:val="26"/>
          <w:rtl/>
        </w:rPr>
        <w:t>،</w:t>
      </w:r>
      <w:r w:rsidRPr="00C54332">
        <w:rPr>
          <w:sz w:val="26"/>
          <w:szCs w:val="26"/>
          <w:rtl/>
        </w:rPr>
        <w:t xml:space="preserve"> ایجاد ارزش</w:t>
      </w:r>
      <w:r w:rsidRPr="00C54332">
        <w:rPr>
          <w:rFonts w:hint="cs"/>
          <w:sz w:val="26"/>
          <w:szCs w:val="26"/>
          <w:rtl/>
        </w:rPr>
        <w:t xml:space="preserve"> به این طریق،</w:t>
      </w:r>
      <w:r w:rsidRPr="00C54332">
        <w:rPr>
          <w:sz w:val="26"/>
          <w:szCs w:val="26"/>
          <w:rtl/>
        </w:rPr>
        <w:t xml:space="preserve"> به تجربیات افراد و </w:t>
      </w:r>
      <w:r w:rsidRPr="00C54332">
        <w:rPr>
          <w:rFonts w:hint="cs"/>
          <w:sz w:val="26"/>
          <w:szCs w:val="26"/>
          <w:rtl/>
        </w:rPr>
        <w:t>بافتی</w:t>
      </w:r>
      <w:r w:rsidRPr="00C54332">
        <w:rPr>
          <w:sz w:val="26"/>
          <w:szCs w:val="26"/>
          <w:rtl/>
        </w:rPr>
        <w:t xml:space="preserve"> که در آن این ارزش ها ایجاد می شوند، </w:t>
      </w:r>
      <w:r w:rsidRPr="00C54332">
        <w:rPr>
          <w:rFonts w:hint="cs"/>
          <w:sz w:val="26"/>
          <w:szCs w:val="26"/>
          <w:rtl/>
        </w:rPr>
        <w:t xml:space="preserve">وابسته </w:t>
      </w:r>
      <w:r w:rsidRPr="00C54332">
        <w:rPr>
          <w:sz w:val="26"/>
          <w:szCs w:val="26"/>
          <w:rtl/>
        </w:rPr>
        <w:t>است</w:t>
      </w:r>
      <w:r w:rsidRPr="00C54332">
        <w:rPr>
          <w:rFonts w:hint="cs"/>
          <w:sz w:val="26"/>
          <w:szCs w:val="26"/>
          <w:rtl/>
        </w:rPr>
        <w:t xml:space="preserve">، آن ها اینچنین بیان می دارند که   </w:t>
      </w:r>
      <w:r w:rsidRPr="00C54332">
        <w:rPr>
          <w:sz w:val="26"/>
          <w:szCs w:val="26"/>
          <w:rtl/>
        </w:rPr>
        <w:t xml:space="preserve">ایجاد ارزش از طریق تجربه یک مصرف کننده ویژه در یک نقطه خاص از یک زمان و مکان و در </w:t>
      </w:r>
      <w:r w:rsidRPr="00C54332">
        <w:rPr>
          <w:rFonts w:hint="cs"/>
          <w:sz w:val="26"/>
          <w:szCs w:val="26"/>
          <w:rtl/>
        </w:rPr>
        <w:t>بافت</w:t>
      </w:r>
      <w:r w:rsidRPr="00C54332">
        <w:rPr>
          <w:sz w:val="26"/>
          <w:szCs w:val="26"/>
          <w:rtl/>
        </w:rPr>
        <w:t xml:space="preserve"> یک رویداد خاص تعریف </w:t>
      </w:r>
      <w:r w:rsidRPr="00C54332">
        <w:rPr>
          <w:rFonts w:hint="cs"/>
          <w:sz w:val="26"/>
          <w:szCs w:val="26"/>
          <w:rtl/>
        </w:rPr>
        <w:t>می شود</w:t>
      </w:r>
      <w:r w:rsidRPr="00C54332">
        <w:rPr>
          <w:sz w:val="26"/>
          <w:szCs w:val="26"/>
          <w:rtl/>
        </w:rPr>
        <w:t>.</w:t>
      </w:r>
    </w:p>
    <w:p w14:paraId="0BF0BBA4" w14:textId="77777777" w:rsidR="00363A58" w:rsidRDefault="00363A58" w:rsidP="00B87356">
      <w:pPr>
        <w:pStyle w:val="MyFavoriteStyle"/>
        <w:spacing w:after="0"/>
        <w:rPr>
          <w:sz w:val="26"/>
          <w:szCs w:val="26"/>
          <w:rtl/>
        </w:rPr>
      </w:pPr>
      <w:r w:rsidRPr="00C54332">
        <w:rPr>
          <w:sz w:val="26"/>
          <w:szCs w:val="26"/>
          <w:rtl/>
        </w:rPr>
        <w:t>آن</w:t>
      </w:r>
      <w:r w:rsidRPr="00C54332">
        <w:rPr>
          <w:rFonts w:hint="cs"/>
          <w:sz w:val="26"/>
          <w:szCs w:val="26"/>
          <w:rtl/>
        </w:rPr>
        <w:t xml:space="preserve"> </w:t>
      </w:r>
      <w:r w:rsidRPr="00C54332">
        <w:rPr>
          <w:sz w:val="26"/>
          <w:szCs w:val="26"/>
          <w:rtl/>
        </w:rPr>
        <w:t xml:space="preserve">ها در مقاله خود با عنوان </w:t>
      </w:r>
      <w:r w:rsidRPr="00C54332">
        <w:rPr>
          <w:rFonts w:cs="Calibri" w:hint="cs"/>
          <w:sz w:val="26"/>
          <w:szCs w:val="26"/>
          <w:rtl/>
        </w:rPr>
        <w:t>"</w:t>
      </w:r>
      <w:r w:rsidRPr="00C54332">
        <w:rPr>
          <w:rFonts w:hint="cs"/>
          <w:sz w:val="26"/>
          <w:szCs w:val="26"/>
          <w:rtl/>
        </w:rPr>
        <w:t>مرز</w:t>
      </w:r>
      <w:r w:rsidRPr="00C54332">
        <w:rPr>
          <w:sz w:val="26"/>
          <w:szCs w:val="26"/>
          <w:rtl/>
        </w:rPr>
        <w:t xml:space="preserve"> جدید نوآوری</w:t>
      </w:r>
      <w:r w:rsidRPr="00C54332">
        <w:rPr>
          <w:rFonts w:hint="cs"/>
          <w:sz w:val="26"/>
          <w:szCs w:val="26"/>
          <w:rtl/>
        </w:rPr>
        <w:t xml:space="preserve"> تجربه</w:t>
      </w:r>
      <w:r w:rsidRPr="00C54332">
        <w:rPr>
          <w:rFonts w:cs="Calibri" w:hint="cs"/>
          <w:sz w:val="26"/>
          <w:szCs w:val="26"/>
          <w:rtl/>
        </w:rPr>
        <w:t>"</w:t>
      </w:r>
      <w:r w:rsidRPr="00C54332">
        <w:rPr>
          <w:sz w:val="26"/>
          <w:szCs w:val="26"/>
          <w:rtl/>
        </w:rPr>
        <w:t xml:space="preserve"> این ایده را مطرح می کنند که رشد پایدار در دنیای دیجیتالی نیاز</w:t>
      </w:r>
      <w:r w:rsidRPr="00C54332">
        <w:rPr>
          <w:rFonts w:hint="cs"/>
          <w:sz w:val="26"/>
          <w:szCs w:val="26"/>
          <w:rtl/>
        </w:rPr>
        <w:t>مند</w:t>
      </w:r>
      <w:r w:rsidRPr="00C54332">
        <w:rPr>
          <w:sz w:val="26"/>
          <w:szCs w:val="26"/>
          <w:rtl/>
        </w:rPr>
        <w:t xml:space="preserve"> رویکردی در زمنیه نوآوری</w:t>
      </w:r>
      <w:r w:rsidRPr="00C54332">
        <w:rPr>
          <w:rFonts w:hint="cs"/>
          <w:sz w:val="26"/>
          <w:szCs w:val="26"/>
          <w:rtl/>
        </w:rPr>
        <w:t xml:space="preserve"> است که آن نیز مستلزم رها کردن</w:t>
      </w:r>
      <w:r w:rsidRPr="00C54332">
        <w:rPr>
          <w:sz w:val="26"/>
          <w:szCs w:val="26"/>
          <w:rtl/>
        </w:rPr>
        <w:t xml:space="preserve"> تثبیت سنتی </w:t>
      </w:r>
      <w:r w:rsidRPr="00C54332">
        <w:rPr>
          <w:rFonts w:hint="cs"/>
          <w:sz w:val="26"/>
          <w:szCs w:val="26"/>
          <w:rtl/>
        </w:rPr>
        <w:t xml:space="preserve">روی محصولات و </w:t>
      </w:r>
      <w:r w:rsidRPr="00C54332">
        <w:rPr>
          <w:sz w:val="26"/>
          <w:szCs w:val="26"/>
          <w:rtl/>
        </w:rPr>
        <w:t>خدمات یک شرکت</w:t>
      </w:r>
      <w:r w:rsidRPr="00C54332">
        <w:rPr>
          <w:rFonts w:hint="cs"/>
          <w:sz w:val="26"/>
          <w:szCs w:val="26"/>
          <w:rtl/>
        </w:rPr>
        <w:t xml:space="preserve"> است. </w:t>
      </w:r>
      <w:r w:rsidRPr="00C54332">
        <w:rPr>
          <w:sz w:val="26"/>
          <w:szCs w:val="26"/>
          <w:rtl/>
        </w:rPr>
        <w:t>مایکروسافت</w:t>
      </w:r>
      <w:r w:rsidRPr="00C54332">
        <w:rPr>
          <w:rFonts w:hint="cs"/>
          <w:sz w:val="26"/>
          <w:szCs w:val="26"/>
          <w:rtl/>
        </w:rPr>
        <w:t xml:space="preserve"> </w:t>
      </w:r>
      <w:r w:rsidRPr="00C54332">
        <w:rPr>
          <w:sz w:val="26"/>
          <w:szCs w:val="26"/>
          <w:rtl/>
        </w:rPr>
        <w:t>با موفقیت از این شرایط سنتی به شرایط جدید عبور کرد</w:t>
      </w:r>
      <w:r w:rsidRPr="00C54332">
        <w:rPr>
          <w:rFonts w:hint="cs"/>
          <w:sz w:val="26"/>
          <w:szCs w:val="26"/>
          <w:rtl/>
        </w:rPr>
        <w:t>، و آی. بی. ام نیز با تحصیل رِد هَت</w:t>
      </w:r>
      <w:r w:rsidRPr="00C54332">
        <w:rPr>
          <w:rStyle w:val="FootnoteReference"/>
          <w:sz w:val="26"/>
          <w:szCs w:val="26"/>
          <w:rtl/>
        </w:rPr>
        <w:footnoteReference w:id="125"/>
      </w:r>
      <w:r w:rsidRPr="00C54332">
        <w:rPr>
          <w:rFonts w:hint="cs"/>
          <w:sz w:val="26"/>
          <w:szCs w:val="26"/>
          <w:rtl/>
        </w:rPr>
        <w:t xml:space="preserve"> سعی کرد که خود را بازطراحی نماید. </w:t>
      </w:r>
      <w:r w:rsidRPr="00C54332">
        <w:rPr>
          <w:sz w:val="26"/>
          <w:szCs w:val="26"/>
          <w:rtl/>
        </w:rPr>
        <w:t xml:space="preserve">گلدمن، ساکس، </w:t>
      </w:r>
      <w:r w:rsidRPr="00C54332">
        <w:rPr>
          <w:rFonts w:hint="cs"/>
          <w:sz w:val="26"/>
          <w:szCs w:val="26"/>
          <w:rtl/>
        </w:rPr>
        <w:t xml:space="preserve">دویچه </w:t>
      </w:r>
      <w:r w:rsidRPr="00C54332">
        <w:rPr>
          <w:sz w:val="26"/>
          <w:szCs w:val="26"/>
          <w:rtl/>
        </w:rPr>
        <w:t xml:space="preserve">بانک آلمان و بانک آمریکا نیز </w:t>
      </w:r>
      <w:r w:rsidRPr="00C54332">
        <w:rPr>
          <w:rFonts w:hint="cs"/>
          <w:sz w:val="26"/>
          <w:szCs w:val="26"/>
          <w:rtl/>
        </w:rPr>
        <w:t xml:space="preserve">در حال حرکت </w:t>
      </w:r>
      <w:r w:rsidRPr="00C54332">
        <w:rPr>
          <w:sz w:val="26"/>
          <w:szCs w:val="26"/>
          <w:rtl/>
        </w:rPr>
        <w:t xml:space="preserve">به سمت نوآوری در تجربه </w:t>
      </w:r>
      <w:r w:rsidRPr="00C54332">
        <w:rPr>
          <w:rFonts w:hint="cs"/>
          <w:sz w:val="26"/>
          <w:szCs w:val="26"/>
          <w:rtl/>
        </w:rPr>
        <w:t>هستند</w:t>
      </w:r>
      <w:r w:rsidRPr="00C54332">
        <w:rPr>
          <w:sz w:val="26"/>
          <w:szCs w:val="26"/>
          <w:rtl/>
        </w:rPr>
        <w:t xml:space="preserve">. در کنار این </w:t>
      </w:r>
      <w:r w:rsidRPr="00C54332">
        <w:rPr>
          <w:rFonts w:hint="cs"/>
          <w:sz w:val="26"/>
          <w:szCs w:val="26"/>
          <w:rtl/>
        </w:rPr>
        <w:t>ترکیب شرکت های بزرگ،</w:t>
      </w:r>
      <w:r w:rsidRPr="00C54332">
        <w:rPr>
          <w:sz w:val="26"/>
          <w:szCs w:val="26"/>
          <w:rtl/>
        </w:rPr>
        <w:t xml:space="preserve"> </w:t>
      </w:r>
      <w:r w:rsidRPr="00C54332">
        <w:rPr>
          <w:rFonts w:hint="cs"/>
          <w:sz w:val="26"/>
          <w:szCs w:val="26"/>
          <w:rtl/>
        </w:rPr>
        <w:t>فضایی نیز</w:t>
      </w:r>
      <w:r w:rsidRPr="00C54332">
        <w:rPr>
          <w:sz w:val="26"/>
          <w:szCs w:val="26"/>
          <w:rtl/>
        </w:rPr>
        <w:t xml:space="preserve"> برای شرکت</w:t>
      </w:r>
      <w:r w:rsidRPr="00C54332">
        <w:rPr>
          <w:rFonts w:hint="cs"/>
          <w:sz w:val="26"/>
          <w:szCs w:val="26"/>
          <w:rtl/>
        </w:rPr>
        <w:t xml:space="preserve"> های</w:t>
      </w:r>
      <w:r w:rsidRPr="00C54332">
        <w:rPr>
          <w:sz w:val="26"/>
          <w:szCs w:val="26"/>
          <w:rtl/>
        </w:rPr>
        <w:t xml:space="preserve"> کوچک </w:t>
      </w:r>
      <w:r w:rsidRPr="00C54332">
        <w:rPr>
          <w:rFonts w:hint="cs"/>
          <w:sz w:val="26"/>
          <w:szCs w:val="26"/>
          <w:rtl/>
        </w:rPr>
        <w:t>با تمرکز بر کاربردهای</w:t>
      </w:r>
      <w:r w:rsidRPr="00C54332">
        <w:rPr>
          <w:sz w:val="26"/>
          <w:szCs w:val="26"/>
          <w:rtl/>
        </w:rPr>
        <w:t xml:space="preserve"> خاص و </w:t>
      </w:r>
      <w:r w:rsidRPr="00C54332">
        <w:rPr>
          <w:rFonts w:hint="cs"/>
          <w:sz w:val="26"/>
          <w:szCs w:val="26"/>
          <w:rtl/>
        </w:rPr>
        <w:t xml:space="preserve">ویژه بازارها وجود دارد. </w:t>
      </w:r>
      <w:r w:rsidRPr="00C54332">
        <w:rPr>
          <w:sz w:val="26"/>
          <w:szCs w:val="26"/>
          <w:rtl/>
        </w:rPr>
        <w:t xml:space="preserve">هدف از نوآوری در تجربه تنها بهبود محصول یا خدمات نیست بلکه </w:t>
      </w:r>
      <w:r w:rsidRPr="00C54332">
        <w:rPr>
          <w:rFonts w:hint="cs"/>
          <w:sz w:val="26"/>
          <w:szCs w:val="26"/>
          <w:rtl/>
        </w:rPr>
        <w:t>هم آفرینی</w:t>
      </w:r>
      <w:r w:rsidRPr="00C54332">
        <w:rPr>
          <w:sz w:val="26"/>
          <w:szCs w:val="26"/>
          <w:rtl/>
        </w:rPr>
        <w:t xml:space="preserve"> </w:t>
      </w:r>
      <w:r w:rsidRPr="00C54332">
        <w:rPr>
          <w:rFonts w:hint="cs"/>
          <w:sz w:val="26"/>
          <w:szCs w:val="26"/>
          <w:rtl/>
        </w:rPr>
        <w:t>متشکل از اجتماع</w:t>
      </w:r>
      <w:r w:rsidRPr="00C54332">
        <w:rPr>
          <w:sz w:val="26"/>
          <w:szCs w:val="26"/>
          <w:rtl/>
        </w:rPr>
        <w:t xml:space="preserve"> شرکت ها</w:t>
      </w:r>
      <w:r w:rsidRPr="00C54332">
        <w:rPr>
          <w:rFonts w:hint="cs"/>
          <w:sz w:val="26"/>
          <w:szCs w:val="26"/>
          <w:rtl/>
        </w:rPr>
        <w:t>،</w:t>
      </w:r>
      <w:r w:rsidRPr="00C54332">
        <w:rPr>
          <w:sz w:val="26"/>
          <w:szCs w:val="26"/>
          <w:rtl/>
        </w:rPr>
        <w:t xml:space="preserve"> مصرف کنندگان</w:t>
      </w:r>
      <w:r w:rsidRPr="00C54332">
        <w:rPr>
          <w:rFonts w:hint="cs"/>
          <w:sz w:val="26"/>
          <w:szCs w:val="26"/>
          <w:rtl/>
        </w:rPr>
        <w:t>،</w:t>
      </w:r>
      <w:r w:rsidRPr="00C54332">
        <w:rPr>
          <w:sz w:val="26"/>
          <w:szCs w:val="26"/>
          <w:rtl/>
        </w:rPr>
        <w:t xml:space="preserve"> و شبکه های آن</w:t>
      </w:r>
      <w:r w:rsidRPr="00C54332">
        <w:rPr>
          <w:rFonts w:hint="cs"/>
          <w:sz w:val="26"/>
          <w:szCs w:val="26"/>
          <w:rtl/>
        </w:rPr>
        <w:t xml:space="preserve"> </w:t>
      </w:r>
      <w:r w:rsidRPr="00C54332">
        <w:rPr>
          <w:sz w:val="26"/>
          <w:szCs w:val="26"/>
          <w:rtl/>
        </w:rPr>
        <w:t>ها است</w:t>
      </w:r>
      <w:r w:rsidRPr="00C54332">
        <w:rPr>
          <w:rFonts w:hint="cs"/>
          <w:sz w:val="26"/>
          <w:szCs w:val="26"/>
          <w:rtl/>
        </w:rPr>
        <w:t xml:space="preserve"> </w:t>
      </w:r>
      <w:r w:rsidRPr="00C54332">
        <w:rPr>
          <w:sz w:val="26"/>
          <w:szCs w:val="26"/>
          <w:rtl/>
        </w:rPr>
        <w:t xml:space="preserve">که در آن </w:t>
      </w:r>
      <w:r w:rsidRPr="00C54332">
        <w:rPr>
          <w:rFonts w:hint="cs"/>
          <w:sz w:val="26"/>
          <w:szCs w:val="26"/>
          <w:rtl/>
        </w:rPr>
        <w:t xml:space="preserve">هدف، </w:t>
      </w:r>
      <w:r w:rsidRPr="00C54332">
        <w:rPr>
          <w:sz w:val="26"/>
          <w:szCs w:val="26"/>
          <w:rtl/>
        </w:rPr>
        <w:t>تجارب شخصی و قابل تکامل</w:t>
      </w:r>
      <w:r w:rsidRPr="00C54332">
        <w:rPr>
          <w:rFonts w:hint="cs"/>
          <w:sz w:val="26"/>
          <w:szCs w:val="26"/>
          <w:rtl/>
        </w:rPr>
        <w:t xml:space="preserve"> است</w:t>
      </w:r>
      <w:r w:rsidRPr="00C54332">
        <w:rPr>
          <w:sz w:val="26"/>
          <w:szCs w:val="26"/>
          <w:rtl/>
        </w:rPr>
        <w:t xml:space="preserve"> </w:t>
      </w:r>
      <w:r w:rsidRPr="00C54332">
        <w:rPr>
          <w:rFonts w:hint="cs"/>
          <w:sz w:val="26"/>
          <w:szCs w:val="26"/>
          <w:rtl/>
        </w:rPr>
        <w:t>و</w:t>
      </w:r>
      <w:r w:rsidRPr="00C54332">
        <w:rPr>
          <w:sz w:val="26"/>
          <w:szCs w:val="26"/>
          <w:rtl/>
        </w:rPr>
        <w:t xml:space="preserve"> محصولات و خدمات</w:t>
      </w:r>
      <w:r w:rsidRPr="00C54332">
        <w:rPr>
          <w:rFonts w:hint="cs"/>
          <w:sz w:val="26"/>
          <w:szCs w:val="26"/>
          <w:rtl/>
        </w:rPr>
        <w:t xml:space="preserve"> به عنوان یک ابزار</w:t>
      </w:r>
      <w:r w:rsidRPr="00C54332">
        <w:rPr>
          <w:sz w:val="26"/>
          <w:szCs w:val="26"/>
          <w:rtl/>
        </w:rPr>
        <w:t xml:space="preserve"> تا </w:t>
      </w:r>
      <w:r w:rsidRPr="00C54332">
        <w:rPr>
          <w:rFonts w:hint="cs"/>
          <w:sz w:val="26"/>
          <w:szCs w:val="26"/>
          <w:rtl/>
        </w:rPr>
        <w:t>دستیابی به این هدف غایی تکامل پیدا می کنند.</w:t>
      </w:r>
      <w:r w:rsidRPr="00C54332">
        <w:rPr>
          <w:sz w:val="26"/>
          <w:szCs w:val="26"/>
          <w:rtl/>
        </w:rPr>
        <w:t xml:space="preserve"> </w:t>
      </w:r>
    </w:p>
    <w:p w14:paraId="6933ECCE" w14:textId="77777777" w:rsidR="00363A58" w:rsidRDefault="00363A58" w:rsidP="00B87356">
      <w:pPr>
        <w:pStyle w:val="MyFavoriteStyle"/>
        <w:spacing w:after="0"/>
        <w:rPr>
          <w:sz w:val="26"/>
          <w:szCs w:val="26"/>
          <w:rtl/>
        </w:rPr>
      </w:pPr>
    </w:p>
    <w:p w14:paraId="08108144" w14:textId="77777777" w:rsidR="00363A58" w:rsidRDefault="00363A58" w:rsidP="00B87356">
      <w:pPr>
        <w:pStyle w:val="MyFavoriteStyle"/>
        <w:spacing w:after="0"/>
        <w:rPr>
          <w:sz w:val="26"/>
          <w:szCs w:val="26"/>
          <w:rtl/>
        </w:rPr>
      </w:pPr>
    </w:p>
    <w:p w14:paraId="7C3BCCCA" w14:textId="77777777" w:rsidR="00363A58" w:rsidRDefault="00363A58" w:rsidP="00B87356">
      <w:pPr>
        <w:pStyle w:val="MyFavoriteStyle"/>
        <w:spacing w:after="0"/>
        <w:rPr>
          <w:sz w:val="26"/>
          <w:szCs w:val="26"/>
          <w:rtl/>
        </w:rPr>
      </w:pPr>
    </w:p>
    <w:p w14:paraId="1D2C5F57" w14:textId="77777777" w:rsidR="00363A58" w:rsidRDefault="00363A58" w:rsidP="00B87356">
      <w:pPr>
        <w:pStyle w:val="MyFavoriteStyle"/>
        <w:spacing w:after="0"/>
        <w:rPr>
          <w:sz w:val="26"/>
          <w:szCs w:val="26"/>
          <w:rtl/>
        </w:rPr>
      </w:pPr>
    </w:p>
    <w:p w14:paraId="4A524D1E" w14:textId="77777777" w:rsidR="00363A58" w:rsidRDefault="00363A58" w:rsidP="00B87356">
      <w:pPr>
        <w:pStyle w:val="MyFavoriteStyle"/>
        <w:spacing w:after="0"/>
        <w:rPr>
          <w:sz w:val="26"/>
          <w:szCs w:val="26"/>
          <w:rtl/>
        </w:rPr>
      </w:pPr>
    </w:p>
    <w:p w14:paraId="74BBD033" w14:textId="77777777" w:rsidR="003F6770" w:rsidRDefault="003F6770" w:rsidP="00B87356">
      <w:pPr>
        <w:pStyle w:val="MyFavoriteStyle"/>
        <w:spacing w:after="0"/>
        <w:rPr>
          <w:sz w:val="26"/>
          <w:szCs w:val="26"/>
          <w:rtl/>
        </w:rPr>
      </w:pPr>
    </w:p>
    <w:p w14:paraId="642F37BA" w14:textId="77777777" w:rsidR="003F6770" w:rsidRDefault="003F6770" w:rsidP="00B87356">
      <w:pPr>
        <w:pStyle w:val="MyFavoriteStyle"/>
        <w:spacing w:after="0"/>
        <w:rPr>
          <w:sz w:val="26"/>
          <w:szCs w:val="26"/>
          <w:rtl/>
        </w:rPr>
      </w:pPr>
    </w:p>
    <w:p w14:paraId="468C5926" w14:textId="1BACDD22" w:rsidR="00363A58" w:rsidRPr="00363A58" w:rsidRDefault="00363A58" w:rsidP="00B87356">
      <w:pPr>
        <w:pStyle w:val="MyFavoriteStyle"/>
        <w:spacing w:after="0"/>
        <w:jc w:val="center"/>
        <w:rPr>
          <w:b/>
          <w:bCs/>
          <w:sz w:val="26"/>
          <w:szCs w:val="26"/>
          <w:rtl/>
        </w:rPr>
      </w:pPr>
      <w:r w:rsidRPr="00363A58">
        <w:rPr>
          <w:b/>
          <w:bCs/>
          <w:sz w:val="26"/>
          <w:szCs w:val="26"/>
          <w:rtl/>
        </w:rPr>
        <w:lastRenderedPageBreak/>
        <w:t xml:space="preserve">جدول </w:t>
      </w:r>
      <w:r w:rsidRPr="00363A58">
        <w:rPr>
          <w:rFonts w:hint="cs"/>
          <w:b/>
          <w:bCs/>
          <w:sz w:val="26"/>
          <w:szCs w:val="26"/>
          <w:rtl/>
        </w:rPr>
        <w:t>2-6</w:t>
      </w:r>
      <w:r w:rsidRPr="00363A58">
        <w:rPr>
          <w:b/>
          <w:bCs/>
          <w:sz w:val="26"/>
          <w:szCs w:val="26"/>
          <w:rtl/>
        </w:rPr>
        <w:t xml:space="preserve"> </w:t>
      </w:r>
      <w:r w:rsidRPr="00363A58">
        <w:rPr>
          <w:rFonts w:hint="cs"/>
          <w:b/>
          <w:bCs/>
          <w:sz w:val="26"/>
          <w:szCs w:val="26"/>
          <w:rtl/>
        </w:rPr>
        <w:t xml:space="preserve">: </w:t>
      </w:r>
      <w:r w:rsidRPr="00363A58">
        <w:rPr>
          <w:b/>
          <w:bCs/>
          <w:sz w:val="26"/>
          <w:szCs w:val="26"/>
          <w:rtl/>
        </w:rPr>
        <w:t>مقایسه نوآوری سنتی و نوآوری تجربه</w:t>
      </w:r>
    </w:p>
    <w:tbl>
      <w:tblPr>
        <w:tblStyle w:val="GridTable6Colorful-Accent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90"/>
        <w:gridCol w:w="4225"/>
      </w:tblGrid>
      <w:tr w:rsidR="00363A58" w:rsidRPr="00D0226F" w14:paraId="2B582E2B" w14:textId="77777777" w:rsidTr="00363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Borders>
              <w:bottom w:val="none" w:sz="0" w:space="0" w:color="auto"/>
            </w:tcBorders>
            <w:vAlign w:val="center"/>
          </w:tcPr>
          <w:p w14:paraId="163F5757" w14:textId="77777777" w:rsidR="00363A58" w:rsidRPr="003F6770" w:rsidRDefault="00363A58" w:rsidP="00B87356">
            <w:pPr>
              <w:pStyle w:val="MyFavoriteStyle"/>
              <w:jc w:val="center"/>
              <w:rPr>
                <w:color w:val="auto"/>
                <w:sz w:val="26"/>
                <w:szCs w:val="26"/>
              </w:rPr>
            </w:pPr>
          </w:p>
        </w:tc>
        <w:tc>
          <w:tcPr>
            <w:tcW w:w="3690" w:type="dxa"/>
            <w:tcBorders>
              <w:bottom w:val="none" w:sz="0" w:space="0" w:color="auto"/>
            </w:tcBorders>
            <w:vAlign w:val="center"/>
          </w:tcPr>
          <w:p w14:paraId="1706674B" w14:textId="77777777" w:rsidR="00363A58" w:rsidRPr="003F6770" w:rsidRDefault="00363A58" w:rsidP="00B87356">
            <w:pPr>
              <w:pStyle w:val="MyFavoriteStyle"/>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3F6770">
              <w:rPr>
                <w:color w:val="auto"/>
                <w:sz w:val="26"/>
                <w:szCs w:val="26"/>
                <w:rtl/>
              </w:rPr>
              <w:t>نوآوری سنتی</w:t>
            </w:r>
          </w:p>
        </w:tc>
        <w:tc>
          <w:tcPr>
            <w:tcW w:w="4225" w:type="dxa"/>
            <w:tcBorders>
              <w:bottom w:val="none" w:sz="0" w:space="0" w:color="auto"/>
            </w:tcBorders>
            <w:vAlign w:val="center"/>
          </w:tcPr>
          <w:p w14:paraId="6BB5750C" w14:textId="77777777" w:rsidR="00363A58" w:rsidRPr="003F6770" w:rsidRDefault="00363A58" w:rsidP="00B87356">
            <w:pPr>
              <w:pStyle w:val="MyFavoriteStyle"/>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3F6770">
              <w:rPr>
                <w:color w:val="auto"/>
                <w:sz w:val="26"/>
                <w:szCs w:val="26"/>
                <w:rtl/>
              </w:rPr>
              <w:t>نوآوری تجرب</w:t>
            </w:r>
            <w:r w:rsidRPr="003F6770">
              <w:rPr>
                <w:rFonts w:hint="cs"/>
                <w:color w:val="auto"/>
                <w:sz w:val="26"/>
                <w:szCs w:val="26"/>
                <w:rtl/>
              </w:rPr>
              <w:t>ه</w:t>
            </w:r>
          </w:p>
        </w:tc>
      </w:tr>
      <w:tr w:rsidR="00363A58" w:rsidRPr="00D0226F" w14:paraId="2B65D165" w14:textId="77777777" w:rsidTr="00363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70EFF52B" w14:textId="77777777" w:rsidR="00363A58" w:rsidRPr="003F6770" w:rsidRDefault="00363A58" w:rsidP="00B87356">
            <w:pPr>
              <w:pStyle w:val="MyFavoriteStyle"/>
              <w:jc w:val="center"/>
              <w:rPr>
                <w:b w:val="0"/>
                <w:bCs w:val="0"/>
                <w:color w:val="auto"/>
                <w:sz w:val="26"/>
                <w:szCs w:val="26"/>
              </w:rPr>
            </w:pPr>
            <w:r w:rsidRPr="003F6770">
              <w:rPr>
                <w:b w:val="0"/>
                <w:bCs w:val="0"/>
                <w:color w:val="auto"/>
                <w:sz w:val="26"/>
                <w:szCs w:val="26"/>
                <w:rtl/>
              </w:rPr>
              <w:t>تمرکز نوآوری</w:t>
            </w:r>
          </w:p>
        </w:tc>
        <w:tc>
          <w:tcPr>
            <w:tcW w:w="3690" w:type="dxa"/>
            <w:vAlign w:val="center"/>
          </w:tcPr>
          <w:p w14:paraId="409D72C0" w14:textId="77777777" w:rsidR="00363A58" w:rsidRPr="003F6770" w:rsidRDefault="00363A58" w:rsidP="00B87356">
            <w:pPr>
              <w:pStyle w:val="MyFavoriteStyle"/>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3F6770">
              <w:rPr>
                <w:color w:val="auto"/>
                <w:sz w:val="26"/>
                <w:szCs w:val="26"/>
                <w:rtl/>
              </w:rPr>
              <w:t xml:space="preserve">محصولات و فرایند ها </w:t>
            </w:r>
          </w:p>
        </w:tc>
        <w:tc>
          <w:tcPr>
            <w:tcW w:w="4225" w:type="dxa"/>
            <w:vAlign w:val="center"/>
          </w:tcPr>
          <w:p w14:paraId="7347FA9A" w14:textId="77777777" w:rsidR="00363A58" w:rsidRPr="003F6770" w:rsidRDefault="00363A58" w:rsidP="00B87356">
            <w:pPr>
              <w:pStyle w:val="MyFavoriteStyle"/>
              <w:jc w:val="center"/>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color w:val="auto"/>
                <w:sz w:val="26"/>
                <w:szCs w:val="26"/>
                <w:rtl/>
              </w:rPr>
              <w:t>محیط های تجربه</w:t>
            </w:r>
          </w:p>
        </w:tc>
      </w:tr>
      <w:tr w:rsidR="00363A58" w:rsidRPr="00D0226F" w14:paraId="5073D4A8" w14:textId="77777777" w:rsidTr="00363A58">
        <w:tc>
          <w:tcPr>
            <w:cnfStyle w:val="001000000000" w:firstRow="0" w:lastRow="0" w:firstColumn="1" w:lastColumn="0" w:oddVBand="0" w:evenVBand="0" w:oddHBand="0" w:evenHBand="0" w:firstRowFirstColumn="0" w:firstRowLastColumn="0" w:lastRowFirstColumn="0" w:lastRowLastColumn="0"/>
            <w:tcW w:w="1427" w:type="dxa"/>
            <w:vAlign w:val="center"/>
          </w:tcPr>
          <w:p w14:paraId="7C1ED572" w14:textId="77777777" w:rsidR="00363A58" w:rsidRPr="003F6770" w:rsidRDefault="00363A58" w:rsidP="00B87356">
            <w:pPr>
              <w:pStyle w:val="MyFavoriteStyle"/>
              <w:jc w:val="center"/>
              <w:rPr>
                <w:b w:val="0"/>
                <w:bCs w:val="0"/>
                <w:color w:val="auto"/>
                <w:sz w:val="26"/>
                <w:szCs w:val="26"/>
                <w:rtl/>
              </w:rPr>
            </w:pPr>
            <w:r w:rsidRPr="003F6770">
              <w:rPr>
                <w:rFonts w:hint="cs"/>
                <w:b w:val="0"/>
                <w:bCs w:val="0"/>
                <w:color w:val="auto"/>
                <w:sz w:val="26"/>
                <w:szCs w:val="26"/>
                <w:rtl/>
              </w:rPr>
              <w:t>مبانی</w:t>
            </w:r>
            <w:r w:rsidRPr="003F6770">
              <w:rPr>
                <w:b w:val="0"/>
                <w:bCs w:val="0"/>
                <w:color w:val="auto"/>
                <w:sz w:val="26"/>
                <w:szCs w:val="26"/>
                <w:rtl/>
              </w:rPr>
              <w:t xml:space="preserve"> ارزش</w:t>
            </w:r>
          </w:p>
        </w:tc>
        <w:tc>
          <w:tcPr>
            <w:tcW w:w="3690" w:type="dxa"/>
            <w:vAlign w:val="center"/>
          </w:tcPr>
          <w:p w14:paraId="45EF7ABD" w14:textId="77777777" w:rsidR="00363A58" w:rsidRPr="003F6770" w:rsidRDefault="00363A58" w:rsidP="00B87356">
            <w:pPr>
              <w:pStyle w:val="MyFavoriteStyle"/>
              <w:ind w:firstLine="64"/>
              <w:jc w:val="center"/>
              <w:cnfStyle w:val="000000000000" w:firstRow="0" w:lastRow="0" w:firstColumn="0" w:lastColumn="0" w:oddVBand="0" w:evenVBand="0" w:oddHBand="0" w:evenHBand="0" w:firstRowFirstColumn="0" w:firstRowLastColumn="0" w:lastRowFirstColumn="0" w:lastRowLastColumn="0"/>
              <w:rPr>
                <w:color w:val="auto"/>
                <w:sz w:val="26"/>
                <w:szCs w:val="26"/>
                <w:rtl/>
              </w:rPr>
            </w:pPr>
            <w:r w:rsidRPr="003F6770">
              <w:rPr>
                <w:color w:val="auto"/>
                <w:sz w:val="26"/>
                <w:szCs w:val="26"/>
                <w:rtl/>
              </w:rPr>
              <w:t>محصولات و خدمات</w:t>
            </w:r>
          </w:p>
        </w:tc>
        <w:tc>
          <w:tcPr>
            <w:tcW w:w="4225" w:type="dxa"/>
            <w:vAlign w:val="center"/>
          </w:tcPr>
          <w:p w14:paraId="0F44761C" w14:textId="77777777" w:rsidR="00363A58" w:rsidRPr="003F6770" w:rsidRDefault="00363A58" w:rsidP="00B87356">
            <w:pPr>
              <w:pStyle w:val="MyFavoriteStyle"/>
              <w:ind w:firstLine="161"/>
              <w:jc w:val="center"/>
              <w:cnfStyle w:val="000000000000" w:firstRow="0" w:lastRow="0" w:firstColumn="0" w:lastColumn="0" w:oddVBand="0" w:evenVBand="0" w:oddHBand="0" w:evenHBand="0" w:firstRowFirstColumn="0" w:firstRowLastColumn="0" w:lastRowFirstColumn="0" w:lastRowLastColumn="0"/>
              <w:rPr>
                <w:color w:val="auto"/>
                <w:sz w:val="26"/>
                <w:szCs w:val="26"/>
                <w:rtl/>
              </w:rPr>
            </w:pPr>
            <w:r w:rsidRPr="003F6770">
              <w:rPr>
                <w:rFonts w:hint="cs"/>
                <w:color w:val="auto"/>
                <w:sz w:val="26"/>
                <w:szCs w:val="26"/>
                <w:rtl/>
              </w:rPr>
              <w:t>تجارب هم آفرینی</w:t>
            </w:r>
          </w:p>
        </w:tc>
      </w:tr>
      <w:tr w:rsidR="00363A58" w:rsidRPr="00D0226F" w14:paraId="5101C89F" w14:textId="77777777" w:rsidTr="00363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06B20BA0" w14:textId="77777777" w:rsidR="00363A58" w:rsidRPr="003F6770" w:rsidRDefault="00363A58" w:rsidP="00B87356">
            <w:pPr>
              <w:pStyle w:val="MyFavoriteStyle"/>
              <w:jc w:val="center"/>
              <w:rPr>
                <w:b w:val="0"/>
                <w:bCs w:val="0"/>
                <w:color w:val="auto"/>
                <w:sz w:val="26"/>
                <w:szCs w:val="26"/>
              </w:rPr>
            </w:pPr>
            <w:r w:rsidRPr="003F6770">
              <w:rPr>
                <w:rFonts w:hint="cs"/>
                <w:b w:val="0"/>
                <w:bCs w:val="0"/>
                <w:color w:val="auto"/>
                <w:sz w:val="26"/>
                <w:szCs w:val="26"/>
                <w:rtl/>
              </w:rPr>
              <w:t>دیدگاه خلق ارزش</w:t>
            </w:r>
          </w:p>
        </w:tc>
        <w:tc>
          <w:tcPr>
            <w:tcW w:w="3690" w:type="dxa"/>
            <w:vAlign w:val="center"/>
          </w:tcPr>
          <w:p w14:paraId="77749D63" w14:textId="77777777" w:rsidR="00363A58" w:rsidRPr="003F6770" w:rsidRDefault="00363A58" w:rsidP="00B87356">
            <w:pPr>
              <w:pStyle w:val="MyFavoriteStyle"/>
              <w:numPr>
                <w:ilvl w:val="0"/>
                <w:numId w:val="42"/>
              </w:numPr>
              <w:ind w:left="244" w:hanging="206"/>
              <w:jc w:val="left"/>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color w:val="auto"/>
                <w:sz w:val="26"/>
                <w:szCs w:val="26"/>
                <w:rtl/>
              </w:rPr>
              <w:t>شرکت ارزش ایجاد می کند</w:t>
            </w:r>
          </w:p>
          <w:p w14:paraId="4FC6DBDF" w14:textId="77777777" w:rsidR="00363A58" w:rsidRPr="003F6770" w:rsidRDefault="00363A58" w:rsidP="00B87356">
            <w:pPr>
              <w:pStyle w:val="MyFavoriteStyle"/>
              <w:numPr>
                <w:ilvl w:val="0"/>
                <w:numId w:val="42"/>
              </w:numPr>
              <w:ind w:left="244" w:hanging="206"/>
              <w:jc w:val="left"/>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rFonts w:hint="cs"/>
                <w:color w:val="auto"/>
                <w:sz w:val="26"/>
                <w:szCs w:val="26"/>
                <w:rtl/>
              </w:rPr>
              <w:t xml:space="preserve">تامین </w:t>
            </w:r>
            <w:r w:rsidRPr="003F6770">
              <w:rPr>
                <w:color w:val="auto"/>
                <w:sz w:val="26"/>
                <w:szCs w:val="26"/>
                <w:rtl/>
              </w:rPr>
              <w:t xml:space="preserve">محصولات و خدمات </w:t>
            </w:r>
            <w:r w:rsidRPr="003F6770">
              <w:rPr>
                <w:rFonts w:hint="cs"/>
                <w:color w:val="auto"/>
                <w:sz w:val="26"/>
                <w:szCs w:val="26"/>
                <w:rtl/>
              </w:rPr>
              <w:t>با مرکزیت</w:t>
            </w:r>
            <w:r w:rsidRPr="003F6770">
              <w:rPr>
                <w:color w:val="auto"/>
                <w:sz w:val="26"/>
                <w:szCs w:val="26"/>
                <w:rtl/>
              </w:rPr>
              <w:t xml:space="preserve"> زنجیره تامین</w:t>
            </w:r>
          </w:p>
          <w:p w14:paraId="1AEDCC10" w14:textId="77777777" w:rsidR="00363A58" w:rsidRPr="003F6770" w:rsidRDefault="00363A58" w:rsidP="00B87356">
            <w:pPr>
              <w:pStyle w:val="MyFavoriteStyle"/>
              <w:numPr>
                <w:ilvl w:val="0"/>
                <w:numId w:val="42"/>
              </w:numPr>
              <w:ind w:left="244" w:hanging="206"/>
              <w:jc w:val="left"/>
              <w:cnfStyle w:val="000000100000" w:firstRow="0" w:lastRow="0" w:firstColumn="0" w:lastColumn="0" w:oddVBand="0" w:evenVBand="0" w:oddHBand="1" w:evenHBand="0" w:firstRowFirstColumn="0" w:firstRowLastColumn="0" w:lastRowFirstColumn="0" w:lastRowLastColumn="0"/>
              <w:rPr>
                <w:color w:val="auto"/>
                <w:sz w:val="26"/>
                <w:szCs w:val="26"/>
              </w:rPr>
            </w:pPr>
            <w:r w:rsidRPr="003F6770">
              <w:rPr>
                <w:color w:val="auto"/>
                <w:sz w:val="26"/>
                <w:szCs w:val="26"/>
                <w:rtl/>
              </w:rPr>
              <w:t>فشار و کشش</w:t>
            </w:r>
            <w:r w:rsidRPr="003F6770">
              <w:rPr>
                <w:rFonts w:hint="cs"/>
                <w:color w:val="auto"/>
                <w:sz w:val="26"/>
                <w:szCs w:val="26"/>
                <w:rtl/>
              </w:rPr>
              <w:t xml:space="preserve"> عرضه</w:t>
            </w:r>
          </w:p>
          <w:p w14:paraId="2FBA3152" w14:textId="77777777" w:rsidR="00363A58" w:rsidRPr="003F6770" w:rsidRDefault="00363A58" w:rsidP="00B87356">
            <w:pPr>
              <w:pStyle w:val="MyFavoriteStyle"/>
              <w:ind w:left="244"/>
              <w:jc w:val="left"/>
              <w:cnfStyle w:val="000000100000" w:firstRow="0" w:lastRow="0" w:firstColumn="0" w:lastColumn="0" w:oddVBand="0" w:evenVBand="0" w:oddHBand="1" w:evenHBand="0" w:firstRowFirstColumn="0" w:firstRowLastColumn="0" w:lastRowFirstColumn="0" w:lastRowLastColumn="0"/>
              <w:rPr>
                <w:color w:val="auto"/>
                <w:sz w:val="26"/>
                <w:szCs w:val="26"/>
              </w:rPr>
            </w:pPr>
            <w:r w:rsidRPr="003F6770">
              <w:rPr>
                <w:rFonts w:hint="cs"/>
                <w:color w:val="auto"/>
                <w:sz w:val="26"/>
                <w:szCs w:val="26"/>
                <w:rtl/>
              </w:rPr>
              <w:t>کشش</w:t>
            </w:r>
            <w:r w:rsidRPr="003F6770">
              <w:rPr>
                <w:color w:val="auto"/>
                <w:sz w:val="26"/>
                <w:szCs w:val="26"/>
                <w:rtl/>
              </w:rPr>
              <w:t xml:space="preserve"> تقاضا </w:t>
            </w:r>
            <w:r w:rsidRPr="003F6770">
              <w:rPr>
                <w:rFonts w:hint="cs"/>
                <w:color w:val="auto"/>
                <w:sz w:val="26"/>
                <w:szCs w:val="26"/>
                <w:rtl/>
              </w:rPr>
              <w:t>برای</w:t>
            </w:r>
            <w:r w:rsidRPr="003F6770">
              <w:rPr>
                <w:color w:val="auto"/>
                <w:sz w:val="26"/>
                <w:szCs w:val="26"/>
                <w:rtl/>
              </w:rPr>
              <w:t xml:space="preserve"> پیشنهاد</w:t>
            </w:r>
            <w:r w:rsidRPr="003F6770">
              <w:rPr>
                <w:rFonts w:hint="cs"/>
                <w:color w:val="auto"/>
                <w:sz w:val="26"/>
                <w:szCs w:val="26"/>
                <w:rtl/>
              </w:rPr>
              <w:t>های بنگاه</w:t>
            </w:r>
          </w:p>
        </w:tc>
        <w:tc>
          <w:tcPr>
            <w:tcW w:w="4225" w:type="dxa"/>
            <w:vAlign w:val="center"/>
          </w:tcPr>
          <w:p w14:paraId="1502D069" w14:textId="77777777" w:rsidR="00363A58" w:rsidRPr="003F6770" w:rsidRDefault="00363A58" w:rsidP="00B87356">
            <w:pPr>
              <w:pStyle w:val="MyFavoriteStyle"/>
              <w:numPr>
                <w:ilvl w:val="0"/>
                <w:numId w:val="43"/>
              </w:numPr>
              <w:ind w:left="360" w:hanging="199"/>
              <w:jc w:val="left"/>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color w:val="auto"/>
                <w:sz w:val="26"/>
                <w:szCs w:val="26"/>
                <w:rtl/>
              </w:rPr>
              <w:t>ارزش به طور مشترک ایجاد می شود</w:t>
            </w:r>
          </w:p>
          <w:p w14:paraId="280219C6" w14:textId="77777777" w:rsidR="00363A58" w:rsidRPr="003F6770" w:rsidRDefault="00363A58" w:rsidP="00B87356">
            <w:pPr>
              <w:pStyle w:val="MyFavoriteStyle"/>
              <w:numPr>
                <w:ilvl w:val="0"/>
                <w:numId w:val="43"/>
              </w:numPr>
              <w:ind w:left="360" w:hanging="199"/>
              <w:jc w:val="left"/>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color w:val="auto"/>
                <w:sz w:val="26"/>
                <w:szCs w:val="26"/>
                <w:rtl/>
              </w:rPr>
              <w:t>محیط های تجربی برای  افراد جهت باز</w:t>
            </w:r>
            <w:r w:rsidRPr="003F6770">
              <w:rPr>
                <w:rFonts w:hint="cs"/>
                <w:color w:val="auto"/>
                <w:sz w:val="26"/>
                <w:szCs w:val="26"/>
                <w:rtl/>
              </w:rPr>
              <w:t xml:space="preserve">سازی </w:t>
            </w:r>
            <w:r w:rsidRPr="003F6770">
              <w:rPr>
                <w:color w:val="auto"/>
                <w:sz w:val="26"/>
                <w:szCs w:val="26"/>
                <w:rtl/>
              </w:rPr>
              <w:t xml:space="preserve">مشترک تجارب بر اساس </w:t>
            </w:r>
            <w:r w:rsidRPr="003F6770">
              <w:rPr>
                <w:rFonts w:hint="cs"/>
                <w:color w:val="auto"/>
                <w:sz w:val="26"/>
                <w:szCs w:val="26"/>
                <w:rtl/>
              </w:rPr>
              <w:t>تقاضای زمینه ای</w:t>
            </w:r>
          </w:p>
          <w:p w14:paraId="73A37B4C" w14:textId="77777777" w:rsidR="00363A58" w:rsidRPr="003F6770" w:rsidRDefault="00363A58" w:rsidP="00B87356">
            <w:pPr>
              <w:pStyle w:val="MyFavoriteStyle"/>
              <w:numPr>
                <w:ilvl w:val="0"/>
                <w:numId w:val="43"/>
              </w:numPr>
              <w:ind w:left="360" w:hanging="199"/>
              <w:jc w:val="left"/>
              <w:cnfStyle w:val="000000100000" w:firstRow="0" w:lastRow="0" w:firstColumn="0" w:lastColumn="0" w:oddVBand="0" w:evenVBand="0" w:oddHBand="1" w:evenHBand="0" w:firstRowFirstColumn="0" w:firstRowLastColumn="0" w:lastRowFirstColumn="0" w:lastRowLastColumn="0"/>
              <w:rPr>
                <w:color w:val="auto"/>
                <w:sz w:val="26"/>
                <w:szCs w:val="26"/>
              </w:rPr>
            </w:pPr>
            <w:r w:rsidRPr="003F6770">
              <w:rPr>
                <w:color w:val="auto"/>
                <w:sz w:val="26"/>
                <w:szCs w:val="26"/>
                <w:rtl/>
              </w:rPr>
              <w:t>ارزش آفرینی مشترک</w:t>
            </w:r>
            <w:r w:rsidRPr="003F6770">
              <w:rPr>
                <w:color w:val="auto"/>
                <w:sz w:val="26"/>
                <w:szCs w:val="26"/>
              </w:rPr>
              <w:t xml:space="preserve"> </w:t>
            </w:r>
            <w:r w:rsidRPr="003F6770">
              <w:rPr>
                <w:color w:val="auto"/>
                <w:sz w:val="26"/>
                <w:szCs w:val="26"/>
                <w:rtl/>
              </w:rPr>
              <w:t>فرد محور</w:t>
            </w:r>
          </w:p>
          <w:p w14:paraId="61BDFF8E" w14:textId="77777777" w:rsidR="00363A58" w:rsidRPr="003F6770" w:rsidRDefault="00363A58" w:rsidP="00B87356">
            <w:pPr>
              <w:pStyle w:val="MyFavoriteStyle"/>
              <w:jc w:val="center"/>
              <w:cnfStyle w:val="000000100000" w:firstRow="0" w:lastRow="0" w:firstColumn="0" w:lastColumn="0" w:oddVBand="0" w:evenVBand="0" w:oddHBand="1" w:evenHBand="0" w:firstRowFirstColumn="0" w:firstRowLastColumn="0" w:lastRowFirstColumn="0" w:lastRowLastColumn="0"/>
              <w:rPr>
                <w:color w:val="auto"/>
                <w:sz w:val="26"/>
                <w:szCs w:val="26"/>
                <w:rtl/>
              </w:rPr>
            </w:pPr>
          </w:p>
        </w:tc>
      </w:tr>
      <w:tr w:rsidR="00363A58" w:rsidRPr="00D0226F" w14:paraId="59C2CF8A" w14:textId="77777777" w:rsidTr="00363A58">
        <w:tc>
          <w:tcPr>
            <w:cnfStyle w:val="001000000000" w:firstRow="0" w:lastRow="0" w:firstColumn="1" w:lastColumn="0" w:oddVBand="0" w:evenVBand="0" w:oddHBand="0" w:evenHBand="0" w:firstRowFirstColumn="0" w:firstRowLastColumn="0" w:lastRowFirstColumn="0" w:lastRowLastColumn="0"/>
            <w:tcW w:w="1427" w:type="dxa"/>
            <w:vAlign w:val="center"/>
          </w:tcPr>
          <w:p w14:paraId="4C7A5407" w14:textId="77777777" w:rsidR="00363A58" w:rsidRPr="003F6770" w:rsidRDefault="00363A58" w:rsidP="00B87356">
            <w:pPr>
              <w:pStyle w:val="MyFavoriteStyle"/>
              <w:jc w:val="center"/>
              <w:rPr>
                <w:b w:val="0"/>
                <w:bCs w:val="0"/>
                <w:color w:val="auto"/>
                <w:sz w:val="26"/>
                <w:szCs w:val="26"/>
              </w:rPr>
            </w:pPr>
            <w:r w:rsidRPr="003F6770">
              <w:rPr>
                <w:rFonts w:hint="cs"/>
                <w:b w:val="0"/>
                <w:bCs w:val="0"/>
                <w:color w:val="auto"/>
                <w:sz w:val="26"/>
                <w:szCs w:val="26"/>
                <w:rtl/>
              </w:rPr>
              <w:t>دیدگاه فناوری</w:t>
            </w:r>
          </w:p>
        </w:tc>
        <w:tc>
          <w:tcPr>
            <w:tcW w:w="3690" w:type="dxa"/>
            <w:vAlign w:val="center"/>
          </w:tcPr>
          <w:p w14:paraId="0BF66956" w14:textId="77777777" w:rsidR="00363A58" w:rsidRPr="003F6770" w:rsidRDefault="00363A58" w:rsidP="00B87356">
            <w:pPr>
              <w:pStyle w:val="MyFavoriteStyle"/>
              <w:numPr>
                <w:ilvl w:val="0"/>
                <w:numId w:val="44"/>
              </w:numPr>
              <w:ind w:left="244" w:hanging="206"/>
              <w:jc w:val="left"/>
              <w:cnfStyle w:val="000000000000" w:firstRow="0" w:lastRow="0" w:firstColumn="0" w:lastColumn="0" w:oddVBand="0" w:evenVBand="0" w:oddHBand="0" w:evenHBand="0" w:firstRowFirstColumn="0" w:firstRowLastColumn="0" w:lastRowFirstColumn="0" w:lastRowLastColumn="0"/>
              <w:rPr>
                <w:color w:val="auto"/>
                <w:sz w:val="26"/>
                <w:szCs w:val="26"/>
              </w:rPr>
            </w:pPr>
            <w:r w:rsidRPr="003F6770">
              <w:rPr>
                <w:color w:val="auto"/>
                <w:sz w:val="26"/>
                <w:szCs w:val="26"/>
                <w:rtl/>
              </w:rPr>
              <w:t>تسهیل</w:t>
            </w:r>
            <w:r w:rsidRPr="003F6770">
              <w:rPr>
                <w:rFonts w:hint="cs"/>
                <w:color w:val="auto"/>
                <w:sz w:val="26"/>
                <w:szCs w:val="26"/>
                <w:rtl/>
              </w:rPr>
              <w:t xml:space="preserve"> گر ویژگی ها</w:t>
            </w:r>
            <w:r w:rsidRPr="003F6770">
              <w:rPr>
                <w:color w:val="auto"/>
                <w:sz w:val="26"/>
                <w:szCs w:val="26"/>
                <w:rtl/>
              </w:rPr>
              <w:t xml:space="preserve"> و </w:t>
            </w:r>
            <w:r w:rsidRPr="003F6770">
              <w:rPr>
                <w:rFonts w:hint="cs"/>
                <w:color w:val="auto"/>
                <w:sz w:val="26"/>
                <w:szCs w:val="26"/>
                <w:rtl/>
              </w:rPr>
              <w:t>کارکرد ها</w:t>
            </w:r>
          </w:p>
          <w:p w14:paraId="0733C516" w14:textId="77777777" w:rsidR="00363A58" w:rsidRPr="003F6770" w:rsidRDefault="00363A58" w:rsidP="00B87356">
            <w:pPr>
              <w:pStyle w:val="MyFavoriteStyle"/>
              <w:numPr>
                <w:ilvl w:val="0"/>
                <w:numId w:val="44"/>
              </w:numPr>
              <w:ind w:left="244" w:hanging="206"/>
              <w:jc w:val="left"/>
              <w:cnfStyle w:val="000000000000" w:firstRow="0" w:lastRow="0" w:firstColumn="0" w:lastColumn="0" w:oddVBand="0" w:evenVBand="0" w:oddHBand="0" w:evenHBand="0" w:firstRowFirstColumn="0" w:firstRowLastColumn="0" w:lastRowFirstColumn="0" w:lastRowLastColumn="0"/>
              <w:rPr>
                <w:color w:val="auto"/>
                <w:sz w:val="26"/>
                <w:szCs w:val="26"/>
              </w:rPr>
            </w:pPr>
            <w:r w:rsidRPr="003F6770">
              <w:rPr>
                <w:rFonts w:hint="cs"/>
                <w:color w:val="auto"/>
                <w:sz w:val="26"/>
                <w:szCs w:val="26"/>
                <w:rtl/>
              </w:rPr>
              <w:t xml:space="preserve">یکپارچه سازی فناوری </w:t>
            </w:r>
            <w:r w:rsidRPr="003F6770">
              <w:rPr>
                <w:color w:val="auto"/>
                <w:sz w:val="26"/>
                <w:szCs w:val="26"/>
                <w:rtl/>
              </w:rPr>
              <w:t>و سیستم</w:t>
            </w:r>
            <w:r w:rsidRPr="003F6770">
              <w:rPr>
                <w:rFonts w:hint="cs"/>
                <w:color w:val="auto"/>
                <w:sz w:val="26"/>
                <w:szCs w:val="26"/>
                <w:rtl/>
              </w:rPr>
              <w:t xml:space="preserve"> </w:t>
            </w:r>
            <w:r w:rsidRPr="003F6770">
              <w:rPr>
                <w:color w:val="auto"/>
                <w:sz w:val="26"/>
                <w:szCs w:val="26"/>
                <w:rtl/>
              </w:rPr>
              <w:t>ها</w:t>
            </w:r>
          </w:p>
        </w:tc>
        <w:tc>
          <w:tcPr>
            <w:tcW w:w="4225" w:type="dxa"/>
            <w:vAlign w:val="center"/>
          </w:tcPr>
          <w:p w14:paraId="681CA359" w14:textId="77777777" w:rsidR="00363A58" w:rsidRPr="003F6770" w:rsidRDefault="00363A58" w:rsidP="00B87356">
            <w:pPr>
              <w:pStyle w:val="MyFavoriteStyle"/>
              <w:numPr>
                <w:ilvl w:val="0"/>
                <w:numId w:val="44"/>
              </w:numPr>
              <w:ind w:left="341" w:hanging="199"/>
              <w:jc w:val="left"/>
              <w:cnfStyle w:val="000000000000" w:firstRow="0" w:lastRow="0" w:firstColumn="0" w:lastColumn="0" w:oddVBand="0" w:evenVBand="0" w:oddHBand="0" w:evenHBand="0" w:firstRowFirstColumn="0" w:firstRowLastColumn="0" w:lastRowFirstColumn="0" w:lastRowLastColumn="0"/>
              <w:rPr>
                <w:color w:val="auto"/>
                <w:sz w:val="26"/>
                <w:szCs w:val="26"/>
              </w:rPr>
            </w:pPr>
            <w:r w:rsidRPr="003F6770">
              <w:rPr>
                <w:color w:val="auto"/>
                <w:sz w:val="26"/>
                <w:szCs w:val="26"/>
                <w:rtl/>
              </w:rPr>
              <w:t>تسهیل</w:t>
            </w:r>
            <w:r w:rsidRPr="003F6770">
              <w:rPr>
                <w:rFonts w:hint="cs"/>
                <w:color w:val="auto"/>
                <w:sz w:val="26"/>
                <w:szCs w:val="26"/>
                <w:rtl/>
              </w:rPr>
              <w:t xml:space="preserve"> گر</w:t>
            </w:r>
            <w:r w:rsidRPr="003F6770">
              <w:rPr>
                <w:color w:val="auto"/>
                <w:sz w:val="26"/>
                <w:szCs w:val="26"/>
                <w:rtl/>
              </w:rPr>
              <w:t xml:space="preserve"> تجربیات</w:t>
            </w:r>
          </w:p>
          <w:p w14:paraId="2DB37CAD" w14:textId="77777777" w:rsidR="00363A58" w:rsidRPr="003F6770" w:rsidRDefault="00363A58" w:rsidP="00B87356">
            <w:pPr>
              <w:pStyle w:val="MyFavoriteStyle"/>
              <w:numPr>
                <w:ilvl w:val="0"/>
                <w:numId w:val="44"/>
              </w:numPr>
              <w:ind w:left="341" w:hanging="199"/>
              <w:jc w:val="left"/>
              <w:cnfStyle w:val="000000000000" w:firstRow="0" w:lastRow="0" w:firstColumn="0" w:lastColumn="0" w:oddVBand="0" w:evenVBand="0" w:oddHBand="0" w:evenHBand="0" w:firstRowFirstColumn="0" w:firstRowLastColumn="0" w:lastRowFirstColumn="0" w:lastRowLastColumn="0"/>
              <w:rPr>
                <w:color w:val="auto"/>
                <w:sz w:val="26"/>
                <w:szCs w:val="26"/>
                <w:rtl/>
              </w:rPr>
            </w:pPr>
            <w:r w:rsidRPr="003F6770">
              <w:rPr>
                <w:rFonts w:hint="cs"/>
                <w:color w:val="auto"/>
                <w:sz w:val="26"/>
                <w:szCs w:val="26"/>
                <w:rtl/>
              </w:rPr>
              <w:t>یکپارچه سازی</w:t>
            </w:r>
            <w:r w:rsidRPr="003F6770">
              <w:rPr>
                <w:color w:val="auto"/>
                <w:sz w:val="26"/>
                <w:szCs w:val="26"/>
                <w:rtl/>
              </w:rPr>
              <w:t xml:space="preserve"> تجربه</w:t>
            </w:r>
          </w:p>
        </w:tc>
      </w:tr>
      <w:tr w:rsidR="00363A58" w:rsidRPr="00D0226F" w14:paraId="62C3CAE3" w14:textId="77777777" w:rsidTr="00363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21A0C10B" w14:textId="77777777" w:rsidR="00363A58" w:rsidRPr="003F6770" w:rsidRDefault="00363A58" w:rsidP="00B87356">
            <w:pPr>
              <w:pStyle w:val="MyFavoriteStyle"/>
              <w:jc w:val="center"/>
              <w:rPr>
                <w:b w:val="0"/>
                <w:bCs w:val="0"/>
                <w:color w:val="auto"/>
                <w:sz w:val="26"/>
                <w:szCs w:val="26"/>
              </w:rPr>
            </w:pPr>
            <w:r w:rsidRPr="003F6770">
              <w:rPr>
                <w:b w:val="0"/>
                <w:bCs w:val="0"/>
                <w:color w:val="auto"/>
                <w:sz w:val="26"/>
                <w:szCs w:val="26"/>
                <w:rtl/>
              </w:rPr>
              <w:t xml:space="preserve">تمرکز </w:t>
            </w:r>
            <w:r w:rsidRPr="003F6770">
              <w:rPr>
                <w:b w:val="0"/>
                <w:bCs w:val="0"/>
                <w:color w:val="auto"/>
                <w:sz w:val="26"/>
                <w:szCs w:val="26"/>
                <w:rtl/>
              </w:rPr>
              <w:br/>
              <w:t xml:space="preserve">زنجیره </w:t>
            </w:r>
            <w:r w:rsidRPr="003F6770">
              <w:rPr>
                <w:rFonts w:hint="cs"/>
                <w:b w:val="0"/>
                <w:bCs w:val="0"/>
                <w:color w:val="auto"/>
                <w:sz w:val="26"/>
                <w:szCs w:val="26"/>
                <w:rtl/>
              </w:rPr>
              <w:t xml:space="preserve">های </w:t>
            </w:r>
            <w:r w:rsidRPr="003F6770">
              <w:rPr>
                <w:b w:val="0"/>
                <w:bCs w:val="0"/>
                <w:color w:val="auto"/>
                <w:sz w:val="26"/>
                <w:szCs w:val="26"/>
                <w:rtl/>
              </w:rPr>
              <w:t>تامین</w:t>
            </w:r>
          </w:p>
        </w:tc>
        <w:tc>
          <w:tcPr>
            <w:tcW w:w="3690" w:type="dxa"/>
            <w:vAlign w:val="center"/>
          </w:tcPr>
          <w:p w14:paraId="2F1A89A8" w14:textId="77777777" w:rsidR="00363A58" w:rsidRPr="003F6770" w:rsidRDefault="00363A58" w:rsidP="00B87356">
            <w:pPr>
              <w:pStyle w:val="MyFavoriteStyle"/>
              <w:numPr>
                <w:ilvl w:val="0"/>
                <w:numId w:val="44"/>
              </w:numPr>
              <w:ind w:left="244" w:hanging="206"/>
              <w:jc w:val="left"/>
              <w:cnfStyle w:val="000000100000" w:firstRow="0" w:lastRow="0" w:firstColumn="0" w:lastColumn="0" w:oddVBand="0" w:evenVBand="0" w:oddHBand="1" w:evenHBand="0" w:firstRowFirstColumn="0" w:firstRowLastColumn="0" w:lastRowFirstColumn="0" w:lastRowLastColumn="0"/>
              <w:rPr>
                <w:color w:val="auto"/>
                <w:sz w:val="26"/>
                <w:szCs w:val="26"/>
              </w:rPr>
            </w:pPr>
            <w:r w:rsidRPr="003F6770">
              <w:rPr>
                <w:rFonts w:hint="cs"/>
                <w:color w:val="auto"/>
                <w:sz w:val="26"/>
                <w:szCs w:val="26"/>
                <w:rtl/>
              </w:rPr>
              <w:t>پشتیبانی</w:t>
            </w:r>
            <w:r w:rsidRPr="003F6770">
              <w:rPr>
                <w:color w:val="auto"/>
                <w:sz w:val="26"/>
                <w:szCs w:val="26"/>
                <w:rtl/>
              </w:rPr>
              <w:t xml:space="preserve">  از تامین محصولات و خدمات</w:t>
            </w:r>
          </w:p>
        </w:tc>
        <w:tc>
          <w:tcPr>
            <w:tcW w:w="4225" w:type="dxa"/>
            <w:vAlign w:val="center"/>
          </w:tcPr>
          <w:p w14:paraId="281FB086" w14:textId="77777777" w:rsidR="00363A58" w:rsidRPr="003F6770" w:rsidRDefault="00363A58" w:rsidP="00B87356">
            <w:pPr>
              <w:pStyle w:val="MyFavoriteStyle"/>
              <w:numPr>
                <w:ilvl w:val="0"/>
                <w:numId w:val="44"/>
              </w:numPr>
              <w:ind w:left="360" w:hanging="199"/>
              <w:jc w:val="left"/>
              <w:cnfStyle w:val="000000100000" w:firstRow="0" w:lastRow="0" w:firstColumn="0" w:lastColumn="0" w:oddVBand="0" w:evenVBand="0" w:oddHBand="1" w:evenHBand="0" w:firstRowFirstColumn="0" w:firstRowLastColumn="0" w:lastRowFirstColumn="0" w:lastRowLastColumn="0"/>
              <w:rPr>
                <w:color w:val="auto"/>
                <w:sz w:val="26"/>
                <w:szCs w:val="26"/>
                <w:rtl/>
              </w:rPr>
            </w:pPr>
            <w:r w:rsidRPr="003F6770">
              <w:rPr>
                <w:color w:val="auto"/>
                <w:sz w:val="26"/>
                <w:szCs w:val="26"/>
                <w:rtl/>
              </w:rPr>
              <w:t xml:space="preserve">شبکه تجربه </w:t>
            </w:r>
            <w:r w:rsidRPr="003F6770">
              <w:rPr>
                <w:rFonts w:hint="cs"/>
                <w:color w:val="auto"/>
                <w:sz w:val="26"/>
                <w:szCs w:val="26"/>
                <w:rtl/>
              </w:rPr>
              <w:t>جهت پشتیبانی از بازسازی</w:t>
            </w:r>
            <w:r w:rsidRPr="003F6770">
              <w:rPr>
                <w:color w:val="auto"/>
                <w:sz w:val="26"/>
                <w:szCs w:val="26"/>
                <w:rtl/>
              </w:rPr>
              <w:t xml:space="preserve"> مشترک تجربه </w:t>
            </w:r>
            <w:r w:rsidRPr="003F6770">
              <w:rPr>
                <w:rFonts w:hint="cs"/>
                <w:color w:val="auto"/>
                <w:sz w:val="26"/>
                <w:szCs w:val="26"/>
                <w:rtl/>
              </w:rPr>
              <w:t>شخصی سازی شده</w:t>
            </w:r>
          </w:p>
        </w:tc>
      </w:tr>
    </w:tbl>
    <w:p w14:paraId="526560CC" w14:textId="77777777" w:rsidR="00363A58" w:rsidRPr="00C54332" w:rsidRDefault="00363A58" w:rsidP="00B87356">
      <w:pPr>
        <w:pStyle w:val="MyFavoriteStyle"/>
        <w:spacing w:after="0"/>
        <w:rPr>
          <w:sz w:val="26"/>
          <w:szCs w:val="26"/>
        </w:rPr>
      </w:pPr>
    </w:p>
    <w:p w14:paraId="21F33351" w14:textId="77777777" w:rsidR="00363A58" w:rsidRPr="00443A51" w:rsidRDefault="00363A58" w:rsidP="00B87356">
      <w:pPr>
        <w:pStyle w:val="MyFavoriteStyle"/>
        <w:spacing w:after="0"/>
        <w:rPr>
          <w:sz w:val="26"/>
          <w:szCs w:val="26"/>
          <w:rtl/>
        </w:rPr>
      </w:pPr>
      <w:r w:rsidRPr="00443A51">
        <w:rPr>
          <w:rFonts w:hint="cs"/>
          <w:sz w:val="26"/>
          <w:szCs w:val="26"/>
          <w:rtl/>
        </w:rPr>
        <w:t>استدلال های</w:t>
      </w:r>
      <w:r w:rsidRPr="00443A51">
        <w:rPr>
          <w:sz w:val="26"/>
          <w:szCs w:val="26"/>
          <w:rtl/>
        </w:rPr>
        <w:t xml:space="preserve"> بسیار قوی شناسائی </w:t>
      </w:r>
      <w:r w:rsidRPr="00443A51">
        <w:rPr>
          <w:rFonts w:hint="cs"/>
          <w:sz w:val="26"/>
          <w:szCs w:val="26"/>
          <w:rtl/>
        </w:rPr>
        <w:t>شده است</w:t>
      </w:r>
      <w:r w:rsidRPr="00443A51">
        <w:rPr>
          <w:sz w:val="26"/>
          <w:szCs w:val="26"/>
          <w:rtl/>
        </w:rPr>
        <w:t xml:space="preserve"> که</w:t>
      </w:r>
      <w:r w:rsidRPr="00443A51">
        <w:rPr>
          <w:rFonts w:hint="cs"/>
          <w:sz w:val="26"/>
          <w:szCs w:val="26"/>
          <w:rtl/>
        </w:rPr>
        <w:t xml:space="preserve"> موید</w:t>
      </w:r>
      <w:r w:rsidRPr="00443A51">
        <w:rPr>
          <w:sz w:val="26"/>
          <w:szCs w:val="26"/>
          <w:rtl/>
        </w:rPr>
        <w:t xml:space="preserve"> </w:t>
      </w:r>
      <w:r w:rsidRPr="00443A51">
        <w:rPr>
          <w:rFonts w:hint="cs"/>
          <w:sz w:val="26"/>
          <w:szCs w:val="26"/>
          <w:rtl/>
        </w:rPr>
        <w:t>انتقال</w:t>
      </w:r>
      <w:r w:rsidRPr="00443A51">
        <w:rPr>
          <w:sz w:val="26"/>
          <w:szCs w:val="26"/>
          <w:rtl/>
        </w:rPr>
        <w:t xml:space="preserve"> به سمت تجربه </w:t>
      </w:r>
      <w:r w:rsidRPr="00443A51">
        <w:rPr>
          <w:rFonts w:hint="cs"/>
          <w:sz w:val="26"/>
          <w:szCs w:val="26"/>
          <w:rtl/>
        </w:rPr>
        <w:t>در آینده است</w:t>
      </w:r>
      <w:r w:rsidRPr="00443A51">
        <w:rPr>
          <w:sz w:val="26"/>
          <w:szCs w:val="26"/>
          <w:rtl/>
        </w:rPr>
        <w:t xml:space="preserve">. این موضوع در جدول </w:t>
      </w:r>
      <w:r w:rsidRPr="00443A51">
        <w:rPr>
          <w:rFonts w:hint="cs"/>
          <w:sz w:val="26"/>
          <w:szCs w:val="26"/>
          <w:rtl/>
        </w:rPr>
        <w:t>6-2</w:t>
      </w:r>
      <w:r w:rsidRPr="00443A51">
        <w:rPr>
          <w:sz w:val="26"/>
          <w:szCs w:val="26"/>
          <w:rtl/>
        </w:rPr>
        <w:t xml:space="preserve"> نشان داده شده است.</w:t>
      </w:r>
      <w:r w:rsidRPr="00443A51">
        <w:rPr>
          <w:rFonts w:hint="cs"/>
          <w:sz w:val="26"/>
          <w:szCs w:val="26"/>
          <w:rtl/>
        </w:rPr>
        <w:t xml:space="preserve"> بنیادی کردن </w:t>
      </w:r>
      <w:r w:rsidRPr="00443A51">
        <w:rPr>
          <w:sz w:val="26"/>
          <w:szCs w:val="26"/>
          <w:rtl/>
        </w:rPr>
        <w:t>مفهوم نوآوری در تجربه</w:t>
      </w:r>
      <w:r w:rsidRPr="00443A51">
        <w:rPr>
          <w:rFonts w:hint="cs"/>
          <w:sz w:val="26"/>
          <w:szCs w:val="26"/>
          <w:rtl/>
        </w:rPr>
        <w:t>، در اساس</w:t>
      </w:r>
      <w:r w:rsidRPr="00443A51">
        <w:rPr>
          <w:sz w:val="26"/>
          <w:szCs w:val="26"/>
          <w:rtl/>
        </w:rPr>
        <w:t xml:space="preserve"> متفاوت از </w:t>
      </w:r>
      <w:r w:rsidRPr="00443A51">
        <w:rPr>
          <w:rFonts w:hint="cs"/>
          <w:sz w:val="26"/>
          <w:szCs w:val="26"/>
          <w:rtl/>
        </w:rPr>
        <w:t>درک چگونگی</w:t>
      </w:r>
      <w:r w:rsidRPr="00443A51">
        <w:rPr>
          <w:sz w:val="26"/>
          <w:szCs w:val="26"/>
          <w:rtl/>
        </w:rPr>
        <w:t xml:space="preserve"> </w:t>
      </w:r>
      <w:r w:rsidRPr="00443A51">
        <w:rPr>
          <w:sz w:val="26"/>
          <w:szCs w:val="26"/>
          <w:rtl/>
        </w:rPr>
        <w:br/>
        <w:t xml:space="preserve">ارزش </w:t>
      </w:r>
      <w:r w:rsidRPr="00443A51">
        <w:rPr>
          <w:rFonts w:hint="cs"/>
          <w:sz w:val="26"/>
          <w:szCs w:val="26"/>
          <w:rtl/>
        </w:rPr>
        <w:t>آفرینی و این موضوع است که</w:t>
      </w:r>
      <w:r w:rsidRPr="00443A51">
        <w:rPr>
          <w:sz w:val="26"/>
          <w:szCs w:val="26"/>
          <w:rtl/>
        </w:rPr>
        <w:t xml:space="preserve"> شرکت ها در</w:t>
      </w:r>
      <w:r w:rsidRPr="00443A51">
        <w:rPr>
          <w:rFonts w:hint="cs"/>
          <w:sz w:val="26"/>
          <w:szCs w:val="26"/>
          <w:rtl/>
        </w:rPr>
        <w:t xml:space="preserve"> </w:t>
      </w:r>
      <w:r w:rsidRPr="00443A51">
        <w:rPr>
          <w:sz w:val="26"/>
          <w:szCs w:val="26"/>
          <w:rtl/>
        </w:rPr>
        <w:t xml:space="preserve">این فرایند </w:t>
      </w:r>
      <w:r w:rsidRPr="00443A51">
        <w:rPr>
          <w:rFonts w:hint="cs"/>
          <w:sz w:val="26"/>
          <w:szCs w:val="26"/>
          <w:rtl/>
        </w:rPr>
        <w:t>چه نقشی ایفا می نمایند.</w:t>
      </w:r>
      <w:r w:rsidRPr="00443A51">
        <w:rPr>
          <w:sz w:val="26"/>
          <w:szCs w:val="26"/>
          <w:rtl/>
        </w:rPr>
        <w:t xml:space="preserve"> در حالی که پیش از این مشتریان </w:t>
      </w:r>
      <w:r w:rsidRPr="00443A51">
        <w:rPr>
          <w:rFonts w:hint="cs"/>
          <w:sz w:val="26"/>
          <w:szCs w:val="26"/>
          <w:rtl/>
        </w:rPr>
        <w:t xml:space="preserve">یک </w:t>
      </w:r>
      <w:r w:rsidRPr="00443A51">
        <w:rPr>
          <w:sz w:val="26"/>
          <w:szCs w:val="26"/>
          <w:rtl/>
        </w:rPr>
        <w:t xml:space="preserve">نقش </w:t>
      </w:r>
      <w:r w:rsidRPr="00443A51">
        <w:rPr>
          <w:rFonts w:hint="cs"/>
          <w:sz w:val="26"/>
          <w:szCs w:val="26"/>
          <w:rtl/>
        </w:rPr>
        <w:t xml:space="preserve">منفعل </w:t>
      </w:r>
      <w:r w:rsidRPr="00443A51">
        <w:rPr>
          <w:sz w:val="26"/>
          <w:szCs w:val="26"/>
          <w:rtl/>
        </w:rPr>
        <w:t xml:space="preserve">در کسب و کار </w:t>
      </w:r>
      <w:r w:rsidRPr="00443A51">
        <w:rPr>
          <w:rFonts w:hint="cs"/>
          <w:sz w:val="26"/>
          <w:szCs w:val="26"/>
          <w:rtl/>
        </w:rPr>
        <w:t>داشتند</w:t>
      </w:r>
      <w:r w:rsidRPr="00443A51">
        <w:rPr>
          <w:sz w:val="26"/>
          <w:szCs w:val="26"/>
          <w:rtl/>
        </w:rPr>
        <w:t xml:space="preserve">، امروزه </w:t>
      </w:r>
      <w:r w:rsidRPr="00443A51">
        <w:rPr>
          <w:rFonts w:hint="cs"/>
          <w:sz w:val="26"/>
          <w:szCs w:val="26"/>
          <w:rtl/>
        </w:rPr>
        <w:t>اقدامات به هم پیوسته و تقویت شده</w:t>
      </w:r>
      <w:r w:rsidRPr="00443A51">
        <w:rPr>
          <w:sz w:val="26"/>
          <w:szCs w:val="26"/>
          <w:rtl/>
        </w:rPr>
        <w:softHyphen/>
      </w:r>
      <w:r w:rsidRPr="00443A51">
        <w:rPr>
          <w:rFonts w:hint="cs"/>
          <w:sz w:val="26"/>
          <w:szCs w:val="26"/>
          <w:rtl/>
        </w:rPr>
        <w:t xml:space="preserve">ی </w:t>
      </w:r>
      <w:r w:rsidRPr="00443A51">
        <w:rPr>
          <w:sz w:val="26"/>
          <w:szCs w:val="26"/>
          <w:rtl/>
        </w:rPr>
        <w:t xml:space="preserve">مشتریان به عنوان </w:t>
      </w:r>
      <w:r w:rsidRPr="00443A51">
        <w:rPr>
          <w:rFonts w:hint="cs"/>
          <w:sz w:val="26"/>
          <w:szCs w:val="26"/>
          <w:rtl/>
        </w:rPr>
        <w:t xml:space="preserve">هم آفرینانِ مشارکت کننده فعال با شرکت ها، شایستگی مشتری را که </w:t>
      </w:r>
      <w:r w:rsidRPr="00443A51">
        <w:rPr>
          <w:sz w:val="26"/>
          <w:szCs w:val="26"/>
          <w:rtl/>
        </w:rPr>
        <w:t>"</w:t>
      </w:r>
      <w:r w:rsidRPr="00443A51">
        <w:rPr>
          <w:rFonts w:hint="cs"/>
          <w:sz w:val="26"/>
          <w:szCs w:val="26"/>
          <w:rtl/>
        </w:rPr>
        <w:t xml:space="preserve">تابعی از </w:t>
      </w:r>
      <w:r w:rsidRPr="00443A51">
        <w:rPr>
          <w:sz w:val="26"/>
          <w:szCs w:val="26"/>
          <w:rtl/>
        </w:rPr>
        <w:t>مهارت و دانش آن</w:t>
      </w:r>
      <w:r w:rsidRPr="00443A51">
        <w:rPr>
          <w:rFonts w:hint="cs"/>
          <w:sz w:val="26"/>
          <w:szCs w:val="26"/>
          <w:rtl/>
        </w:rPr>
        <w:t xml:space="preserve"> </w:t>
      </w:r>
      <w:r w:rsidRPr="00443A51">
        <w:rPr>
          <w:sz w:val="26"/>
          <w:szCs w:val="26"/>
          <w:rtl/>
        </w:rPr>
        <w:t>ها</w:t>
      </w:r>
      <w:r w:rsidRPr="00443A51">
        <w:rPr>
          <w:rFonts w:hint="cs"/>
          <w:sz w:val="26"/>
          <w:szCs w:val="26"/>
          <w:rtl/>
        </w:rPr>
        <w:t>،</w:t>
      </w:r>
      <w:r w:rsidRPr="00443A51">
        <w:rPr>
          <w:sz w:val="26"/>
          <w:szCs w:val="26"/>
          <w:rtl/>
        </w:rPr>
        <w:t xml:space="preserve"> اشتیاق آن</w:t>
      </w:r>
      <w:r w:rsidRPr="00443A51">
        <w:rPr>
          <w:rFonts w:hint="cs"/>
          <w:sz w:val="26"/>
          <w:szCs w:val="26"/>
          <w:rtl/>
        </w:rPr>
        <w:t xml:space="preserve"> </w:t>
      </w:r>
      <w:r w:rsidRPr="00443A51">
        <w:rPr>
          <w:sz w:val="26"/>
          <w:szCs w:val="26"/>
          <w:rtl/>
        </w:rPr>
        <w:t>ها به یادگیری</w:t>
      </w:r>
      <w:r w:rsidRPr="00443A51">
        <w:rPr>
          <w:rFonts w:hint="cs"/>
          <w:sz w:val="26"/>
          <w:szCs w:val="26"/>
          <w:rtl/>
        </w:rPr>
        <w:t xml:space="preserve"> و تجربه</w:t>
      </w:r>
      <w:r w:rsidRPr="00443A51">
        <w:rPr>
          <w:sz w:val="26"/>
          <w:szCs w:val="26"/>
          <w:rtl/>
        </w:rPr>
        <w:t xml:space="preserve">، و توانائی </w:t>
      </w:r>
      <w:r w:rsidRPr="00443A51">
        <w:rPr>
          <w:rFonts w:hint="cs"/>
          <w:sz w:val="26"/>
          <w:szCs w:val="26"/>
          <w:rtl/>
        </w:rPr>
        <w:t>ایشان</w:t>
      </w:r>
      <w:r w:rsidRPr="00443A51">
        <w:rPr>
          <w:sz w:val="26"/>
          <w:szCs w:val="26"/>
          <w:rtl/>
        </w:rPr>
        <w:t xml:space="preserve"> برای مشارکت در یک گفتمان فعال</w:t>
      </w:r>
      <w:r w:rsidRPr="00443A51">
        <w:rPr>
          <w:rFonts w:hint="cs"/>
          <w:sz w:val="26"/>
          <w:szCs w:val="26"/>
          <w:rtl/>
        </w:rPr>
        <w:t xml:space="preserve"> است" را برای شرکت ها فراهم می آورد.</w:t>
      </w:r>
    </w:p>
    <w:p w14:paraId="0A047DAD" w14:textId="77777777" w:rsidR="00363A58" w:rsidRPr="00443A51" w:rsidRDefault="00363A58" w:rsidP="00B87356">
      <w:pPr>
        <w:pStyle w:val="MyFavoriteStyle"/>
        <w:spacing w:after="0"/>
        <w:rPr>
          <w:sz w:val="26"/>
          <w:szCs w:val="26"/>
          <w:rtl/>
        </w:rPr>
      </w:pPr>
      <w:r w:rsidRPr="00443A51">
        <w:rPr>
          <w:sz w:val="26"/>
          <w:szCs w:val="26"/>
          <w:rtl/>
        </w:rPr>
        <w:t xml:space="preserve">این </w:t>
      </w:r>
      <w:r w:rsidRPr="00443A51">
        <w:rPr>
          <w:rFonts w:hint="cs"/>
          <w:sz w:val="26"/>
          <w:szCs w:val="26"/>
          <w:rtl/>
        </w:rPr>
        <w:t>امر منجر به</w:t>
      </w:r>
      <w:r w:rsidRPr="00443A51">
        <w:rPr>
          <w:sz w:val="26"/>
          <w:szCs w:val="26"/>
          <w:rtl/>
        </w:rPr>
        <w:t xml:space="preserve"> </w:t>
      </w:r>
      <w:r w:rsidRPr="00443A51">
        <w:rPr>
          <w:rFonts w:hint="cs"/>
          <w:sz w:val="26"/>
          <w:szCs w:val="26"/>
          <w:rtl/>
        </w:rPr>
        <w:t xml:space="preserve">ایجاد یک </w:t>
      </w:r>
      <w:r w:rsidRPr="00443A51">
        <w:rPr>
          <w:sz w:val="26"/>
          <w:szCs w:val="26"/>
          <w:rtl/>
        </w:rPr>
        <w:t xml:space="preserve">تغییر بنیادین در دیدگاه </w:t>
      </w:r>
      <w:r w:rsidRPr="00443A51">
        <w:rPr>
          <w:rFonts w:hint="cs"/>
          <w:sz w:val="26"/>
          <w:szCs w:val="26"/>
          <w:rtl/>
        </w:rPr>
        <w:t>بنگاه ها از این جهت شده است که</w:t>
      </w:r>
      <w:r w:rsidRPr="00443A51">
        <w:rPr>
          <w:sz w:val="26"/>
          <w:szCs w:val="26"/>
          <w:rtl/>
        </w:rPr>
        <w:t xml:space="preserve"> آن</w:t>
      </w:r>
      <w:r w:rsidRPr="00443A51">
        <w:rPr>
          <w:rFonts w:hint="cs"/>
          <w:sz w:val="26"/>
          <w:szCs w:val="26"/>
          <w:rtl/>
        </w:rPr>
        <w:t xml:space="preserve"> </w:t>
      </w:r>
      <w:r w:rsidRPr="00443A51">
        <w:rPr>
          <w:sz w:val="26"/>
          <w:szCs w:val="26"/>
          <w:rtl/>
        </w:rPr>
        <w:t xml:space="preserve">ها </w:t>
      </w:r>
      <w:r w:rsidRPr="00443A51">
        <w:rPr>
          <w:rFonts w:hint="cs"/>
          <w:sz w:val="26"/>
          <w:szCs w:val="26"/>
          <w:rtl/>
        </w:rPr>
        <w:t xml:space="preserve">خود را </w:t>
      </w:r>
      <w:r w:rsidRPr="00443A51">
        <w:rPr>
          <w:sz w:val="26"/>
          <w:szCs w:val="26"/>
          <w:rtl/>
        </w:rPr>
        <w:t xml:space="preserve"> </w:t>
      </w:r>
      <w:r w:rsidRPr="00443A51">
        <w:rPr>
          <w:rFonts w:cs="Calibri" w:hint="cs"/>
          <w:sz w:val="26"/>
          <w:szCs w:val="26"/>
          <w:rtl/>
        </w:rPr>
        <w:t>"</w:t>
      </w:r>
      <w:r w:rsidRPr="00443A51">
        <w:rPr>
          <w:sz w:val="26"/>
          <w:szCs w:val="26"/>
          <w:rtl/>
        </w:rPr>
        <w:t>به  عنوان  خلق کنندگان ارزش</w:t>
      </w:r>
      <w:r w:rsidRPr="00443A51">
        <w:rPr>
          <w:rFonts w:cs="Calibri" w:hint="cs"/>
          <w:sz w:val="26"/>
          <w:szCs w:val="26"/>
          <w:rtl/>
        </w:rPr>
        <w:t>"</w:t>
      </w:r>
      <w:r w:rsidRPr="00443A51">
        <w:rPr>
          <w:sz w:val="26"/>
          <w:szCs w:val="26"/>
          <w:rtl/>
        </w:rPr>
        <w:t xml:space="preserve"> نمی بین</w:t>
      </w:r>
      <w:r w:rsidRPr="00443A51">
        <w:rPr>
          <w:rFonts w:hint="cs"/>
          <w:sz w:val="26"/>
          <w:szCs w:val="26"/>
          <w:rtl/>
        </w:rPr>
        <w:t>ن</w:t>
      </w:r>
      <w:r w:rsidRPr="00443A51">
        <w:rPr>
          <w:sz w:val="26"/>
          <w:szCs w:val="26"/>
          <w:rtl/>
        </w:rPr>
        <w:t>د بلکه</w:t>
      </w:r>
      <w:r w:rsidRPr="00443A51">
        <w:rPr>
          <w:rFonts w:hint="cs"/>
          <w:sz w:val="26"/>
          <w:szCs w:val="26"/>
          <w:rtl/>
        </w:rPr>
        <w:t xml:space="preserve"> به عنوان بازیگران مشارکت کننده</w:t>
      </w:r>
      <w:r w:rsidRPr="00443A51">
        <w:rPr>
          <w:sz w:val="26"/>
          <w:szCs w:val="26"/>
          <w:rtl/>
        </w:rPr>
        <w:t xml:space="preserve"> در فرایند هم آفرینی </w:t>
      </w:r>
      <w:r w:rsidRPr="00443A51">
        <w:rPr>
          <w:rFonts w:hint="cs"/>
          <w:sz w:val="26"/>
          <w:szCs w:val="26"/>
          <w:rtl/>
        </w:rPr>
        <w:t>ارزش می یابند</w:t>
      </w:r>
      <w:r w:rsidRPr="00443A51">
        <w:rPr>
          <w:sz w:val="26"/>
          <w:szCs w:val="26"/>
          <w:rtl/>
        </w:rPr>
        <w:t xml:space="preserve">. </w:t>
      </w:r>
      <w:r w:rsidRPr="00443A51">
        <w:rPr>
          <w:rFonts w:hint="cs"/>
          <w:sz w:val="26"/>
          <w:szCs w:val="26"/>
          <w:rtl/>
        </w:rPr>
        <w:t>منطق حاکمیت خدمت</w:t>
      </w:r>
      <w:r w:rsidRPr="00443A51">
        <w:rPr>
          <w:sz w:val="26"/>
          <w:szCs w:val="26"/>
          <w:rtl/>
        </w:rPr>
        <w:t xml:space="preserve"> بیان می کند که شرکت ها نمی توانند به طور یک جانبه ارزش </w:t>
      </w:r>
      <w:r w:rsidRPr="00443A51">
        <w:rPr>
          <w:rFonts w:hint="cs"/>
          <w:sz w:val="26"/>
          <w:szCs w:val="26"/>
          <w:rtl/>
        </w:rPr>
        <w:t>نهفته</w:t>
      </w:r>
      <w:r w:rsidRPr="00443A51">
        <w:rPr>
          <w:sz w:val="26"/>
          <w:szCs w:val="26"/>
          <w:rtl/>
        </w:rPr>
        <w:t xml:space="preserve"> در محصولات و خدمات را تولید کنند بلکه می توانند </w:t>
      </w:r>
      <w:r w:rsidRPr="00443A51">
        <w:rPr>
          <w:rFonts w:hint="cs"/>
          <w:sz w:val="26"/>
          <w:szCs w:val="26"/>
          <w:rtl/>
        </w:rPr>
        <w:t>پیشنهادهای</w:t>
      </w:r>
      <w:r w:rsidRPr="00443A51">
        <w:rPr>
          <w:sz w:val="26"/>
          <w:szCs w:val="26"/>
          <w:rtl/>
        </w:rPr>
        <w:t xml:space="preserve"> ارزشی ارائه دهند که مشتریان از آن ارزش کسب می کنند. </w:t>
      </w:r>
      <w:r w:rsidRPr="00443A51">
        <w:rPr>
          <w:rFonts w:hint="cs"/>
          <w:sz w:val="26"/>
          <w:szCs w:val="26"/>
          <w:rtl/>
        </w:rPr>
        <w:t>هم راستا با</w:t>
      </w:r>
      <w:r w:rsidRPr="00443A51">
        <w:rPr>
          <w:sz w:val="26"/>
          <w:szCs w:val="26"/>
          <w:rtl/>
        </w:rPr>
        <w:t xml:space="preserve"> </w:t>
      </w:r>
      <w:r w:rsidRPr="00443A51">
        <w:rPr>
          <w:rFonts w:hint="cs"/>
          <w:sz w:val="26"/>
          <w:szCs w:val="26"/>
          <w:rtl/>
        </w:rPr>
        <w:t>این</w:t>
      </w:r>
      <w:r w:rsidRPr="00443A51">
        <w:rPr>
          <w:sz w:val="26"/>
          <w:szCs w:val="26"/>
          <w:rtl/>
        </w:rPr>
        <w:t xml:space="preserve"> که شرکت های </w:t>
      </w:r>
      <w:r w:rsidRPr="00443A51">
        <w:rPr>
          <w:rFonts w:hint="cs"/>
          <w:sz w:val="26"/>
          <w:szCs w:val="26"/>
          <w:rtl/>
        </w:rPr>
        <w:t>با منطق حاکمیت خدمت</w:t>
      </w:r>
      <w:r w:rsidRPr="00443A51">
        <w:rPr>
          <w:sz w:val="26"/>
          <w:szCs w:val="26"/>
          <w:rtl/>
        </w:rPr>
        <w:t xml:space="preserve"> </w:t>
      </w:r>
      <w:r w:rsidRPr="00443A51">
        <w:rPr>
          <w:rFonts w:hint="cs"/>
          <w:sz w:val="26"/>
          <w:szCs w:val="26"/>
          <w:rtl/>
        </w:rPr>
        <w:t xml:space="preserve">فقط </w:t>
      </w:r>
      <w:r w:rsidRPr="00443A51">
        <w:rPr>
          <w:sz w:val="26"/>
          <w:szCs w:val="26"/>
          <w:rtl/>
        </w:rPr>
        <w:t>می توانند فرصت</w:t>
      </w:r>
      <w:r w:rsidRPr="00443A51">
        <w:rPr>
          <w:rFonts w:hint="cs"/>
          <w:sz w:val="26"/>
          <w:szCs w:val="26"/>
          <w:rtl/>
        </w:rPr>
        <w:t xml:space="preserve"> </w:t>
      </w:r>
      <w:r w:rsidRPr="00443A51">
        <w:rPr>
          <w:sz w:val="26"/>
          <w:szCs w:val="26"/>
          <w:rtl/>
        </w:rPr>
        <w:t xml:space="preserve">های تجربی </w:t>
      </w:r>
      <w:r w:rsidRPr="00443A51">
        <w:rPr>
          <w:rFonts w:hint="cs"/>
          <w:sz w:val="26"/>
          <w:szCs w:val="26"/>
          <w:rtl/>
        </w:rPr>
        <w:t>را فراهم آورند،</w:t>
      </w:r>
      <w:r w:rsidRPr="00443A51">
        <w:rPr>
          <w:sz w:val="26"/>
          <w:szCs w:val="26"/>
          <w:rtl/>
        </w:rPr>
        <w:t xml:space="preserve"> تجربه</w:t>
      </w:r>
      <w:r w:rsidRPr="00443A51">
        <w:rPr>
          <w:sz w:val="26"/>
          <w:szCs w:val="26"/>
          <w:rtl/>
        </w:rPr>
        <w:softHyphen/>
      </w:r>
      <w:r w:rsidRPr="00443A51">
        <w:rPr>
          <w:rFonts w:hint="cs"/>
          <w:sz w:val="26"/>
          <w:szCs w:val="26"/>
          <w:rtl/>
        </w:rPr>
        <w:t xml:space="preserve">ای </w:t>
      </w:r>
      <w:r w:rsidRPr="00443A51">
        <w:rPr>
          <w:sz w:val="26"/>
          <w:szCs w:val="26"/>
          <w:rtl/>
        </w:rPr>
        <w:t>که از طریق آن مشتری به طور فردی ارزش کسب می کند</w:t>
      </w:r>
      <w:r w:rsidRPr="00443A51">
        <w:rPr>
          <w:rFonts w:hint="cs"/>
          <w:sz w:val="26"/>
          <w:szCs w:val="26"/>
          <w:rtl/>
        </w:rPr>
        <w:t>، به تنهایی</w:t>
      </w:r>
      <w:r w:rsidRPr="00443A51">
        <w:rPr>
          <w:sz w:val="26"/>
          <w:szCs w:val="26"/>
          <w:rtl/>
        </w:rPr>
        <w:t xml:space="preserve"> نمی تواند از طریق شرکت ها تولید شود بلکه این ارزش از سوی مشتری وارد زندگی می شود.</w:t>
      </w:r>
    </w:p>
    <w:p w14:paraId="695601C1" w14:textId="46FA65D0" w:rsidR="00363A58" w:rsidRPr="00443A51" w:rsidRDefault="00363A58" w:rsidP="00B87356">
      <w:pPr>
        <w:pStyle w:val="MyFavoriteStyle"/>
        <w:spacing w:after="0"/>
        <w:rPr>
          <w:sz w:val="26"/>
          <w:szCs w:val="26"/>
          <w:rtl/>
        </w:rPr>
      </w:pPr>
      <w:r w:rsidRPr="00443A51">
        <w:rPr>
          <w:sz w:val="26"/>
          <w:szCs w:val="26"/>
          <w:rtl/>
        </w:rPr>
        <w:t>مثال</w:t>
      </w:r>
      <w:r w:rsidRPr="00443A51">
        <w:rPr>
          <w:rFonts w:hint="cs"/>
          <w:sz w:val="26"/>
          <w:szCs w:val="26"/>
          <w:rtl/>
        </w:rPr>
        <w:t>ی که در این ارتباط همگان می توانند به آن مراجعه نمایند</w:t>
      </w:r>
      <w:r w:rsidRPr="00443A51">
        <w:rPr>
          <w:sz w:val="26"/>
          <w:szCs w:val="26"/>
          <w:rtl/>
        </w:rPr>
        <w:t xml:space="preserve"> شرکت سوئدی آی</w:t>
      </w:r>
      <w:r w:rsidRPr="00443A51">
        <w:rPr>
          <w:rFonts w:hint="cs"/>
          <w:sz w:val="26"/>
          <w:szCs w:val="26"/>
          <w:rtl/>
        </w:rPr>
        <w:t xml:space="preserve"> </w:t>
      </w:r>
      <w:r w:rsidRPr="00443A51">
        <w:rPr>
          <w:sz w:val="26"/>
          <w:szCs w:val="26"/>
          <w:rtl/>
        </w:rPr>
        <w:t>کیا</w:t>
      </w:r>
      <w:r w:rsidRPr="00443A51">
        <w:rPr>
          <w:rStyle w:val="FootnoteReference"/>
          <w:sz w:val="26"/>
          <w:szCs w:val="26"/>
          <w:rtl/>
        </w:rPr>
        <w:footnoteReference w:id="126"/>
      </w:r>
      <w:r w:rsidRPr="00443A51">
        <w:rPr>
          <w:sz w:val="26"/>
          <w:szCs w:val="26"/>
          <w:rtl/>
        </w:rPr>
        <w:t xml:space="preserve"> </w:t>
      </w:r>
      <w:r w:rsidRPr="00443A51">
        <w:rPr>
          <w:rFonts w:hint="cs"/>
          <w:sz w:val="26"/>
          <w:szCs w:val="26"/>
          <w:rtl/>
        </w:rPr>
        <w:t>است</w:t>
      </w:r>
      <w:r w:rsidRPr="00443A51">
        <w:rPr>
          <w:sz w:val="26"/>
          <w:szCs w:val="26"/>
          <w:rtl/>
        </w:rPr>
        <w:t>. پیشنهاد</w:t>
      </w:r>
      <w:r w:rsidRPr="00443A51">
        <w:rPr>
          <w:rFonts w:hint="cs"/>
          <w:sz w:val="26"/>
          <w:szCs w:val="26"/>
          <w:rtl/>
        </w:rPr>
        <w:t>های</w:t>
      </w:r>
      <w:r w:rsidR="0044177B">
        <w:rPr>
          <w:sz w:val="26"/>
          <w:szCs w:val="26"/>
          <w:rtl/>
        </w:rPr>
        <w:t xml:space="preserve"> </w:t>
      </w:r>
      <w:r w:rsidRPr="00443A51">
        <w:rPr>
          <w:sz w:val="26"/>
          <w:szCs w:val="26"/>
          <w:rtl/>
        </w:rPr>
        <w:t>آن</w:t>
      </w:r>
      <w:r w:rsidRPr="00443A51">
        <w:rPr>
          <w:rFonts w:hint="cs"/>
          <w:sz w:val="26"/>
          <w:szCs w:val="26"/>
          <w:rtl/>
        </w:rPr>
        <w:t xml:space="preserve"> </w:t>
      </w:r>
      <w:r w:rsidRPr="00443A51">
        <w:rPr>
          <w:sz w:val="26"/>
          <w:szCs w:val="26"/>
          <w:rtl/>
        </w:rPr>
        <w:t xml:space="preserve">ها معمولا </w:t>
      </w:r>
      <w:r w:rsidRPr="00443A51">
        <w:rPr>
          <w:rFonts w:hint="cs"/>
          <w:sz w:val="26"/>
          <w:szCs w:val="26"/>
          <w:rtl/>
        </w:rPr>
        <w:t>قطعات</w:t>
      </w:r>
      <w:r w:rsidRPr="00443A51">
        <w:rPr>
          <w:sz w:val="26"/>
          <w:szCs w:val="26"/>
          <w:rtl/>
        </w:rPr>
        <w:t xml:space="preserve"> مجزا</w:t>
      </w:r>
      <w:r w:rsidRPr="00443A51">
        <w:rPr>
          <w:rFonts w:hint="cs"/>
          <w:sz w:val="26"/>
          <w:szCs w:val="26"/>
          <w:rtl/>
        </w:rPr>
        <w:t>ی</w:t>
      </w:r>
      <w:r w:rsidRPr="00443A51">
        <w:rPr>
          <w:sz w:val="26"/>
          <w:szCs w:val="26"/>
          <w:rtl/>
        </w:rPr>
        <w:t xml:space="preserve"> لوازم خانگی</w:t>
      </w:r>
      <w:r w:rsidRPr="00443A51">
        <w:rPr>
          <w:sz w:val="26"/>
          <w:szCs w:val="26"/>
        </w:rPr>
        <w:t xml:space="preserve"> </w:t>
      </w:r>
      <w:r w:rsidRPr="00443A51">
        <w:rPr>
          <w:sz w:val="26"/>
          <w:szCs w:val="26"/>
          <w:rtl/>
        </w:rPr>
        <w:t>هستند که می بای</w:t>
      </w:r>
      <w:r w:rsidRPr="00443A51">
        <w:rPr>
          <w:rFonts w:hint="cs"/>
          <w:sz w:val="26"/>
          <w:szCs w:val="26"/>
          <w:rtl/>
        </w:rPr>
        <w:t>د</w:t>
      </w:r>
      <w:r w:rsidRPr="00443A51">
        <w:rPr>
          <w:sz w:val="26"/>
          <w:szCs w:val="26"/>
          <w:rtl/>
        </w:rPr>
        <w:t xml:space="preserve"> به دست مشتریان روی هم سوار</w:t>
      </w:r>
      <w:r w:rsidRPr="00443A51">
        <w:rPr>
          <w:rFonts w:hint="cs"/>
          <w:sz w:val="26"/>
          <w:szCs w:val="26"/>
          <w:rtl/>
        </w:rPr>
        <w:t xml:space="preserve"> </w:t>
      </w:r>
      <w:r w:rsidRPr="00443A51">
        <w:rPr>
          <w:sz w:val="26"/>
          <w:szCs w:val="26"/>
          <w:rtl/>
        </w:rPr>
        <w:t xml:space="preserve">شوند. پیشنهادهای </w:t>
      </w:r>
      <w:r w:rsidRPr="00443A51">
        <w:rPr>
          <w:rFonts w:hint="cs"/>
          <w:sz w:val="26"/>
          <w:szCs w:val="26"/>
          <w:rtl/>
        </w:rPr>
        <w:t>شکیل</w:t>
      </w:r>
      <w:r w:rsidRPr="00443A51">
        <w:rPr>
          <w:sz w:val="26"/>
          <w:szCs w:val="26"/>
          <w:rtl/>
        </w:rPr>
        <w:t xml:space="preserve">، </w:t>
      </w:r>
      <w:r w:rsidRPr="00443A51">
        <w:rPr>
          <w:rFonts w:hint="cs"/>
          <w:sz w:val="26"/>
          <w:szCs w:val="26"/>
          <w:rtl/>
        </w:rPr>
        <w:t xml:space="preserve">و با قیمت </w:t>
      </w:r>
      <w:r w:rsidRPr="00443A51">
        <w:rPr>
          <w:sz w:val="26"/>
          <w:szCs w:val="26"/>
          <w:rtl/>
        </w:rPr>
        <w:lastRenderedPageBreak/>
        <w:t>منطقی</w:t>
      </w:r>
      <w:r w:rsidRPr="00443A51">
        <w:rPr>
          <w:rFonts w:hint="cs"/>
          <w:sz w:val="26"/>
          <w:szCs w:val="26"/>
          <w:rtl/>
        </w:rPr>
        <w:t xml:space="preserve"> </w:t>
      </w:r>
      <w:r w:rsidRPr="00443A51">
        <w:rPr>
          <w:sz w:val="26"/>
          <w:szCs w:val="26"/>
          <w:rtl/>
        </w:rPr>
        <w:t xml:space="preserve">با </w:t>
      </w:r>
      <w:r w:rsidRPr="00443A51">
        <w:rPr>
          <w:rFonts w:hint="cs"/>
          <w:sz w:val="26"/>
          <w:szCs w:val="26"/>
          <w:rtl/>
        </w:rPr>
        <w:t>مشارکت</w:t>
      </w:r>
      <w:r w:rsidRPr="00443A51">
        <w:rPr>
          <w:sz w:val="26"/>
          <w:szCs w:val="26"/>
          <w:rtl/>
        </w:rPr>
        <w:t xml:space="preserve"> </w:t>
      </w:r>
      <w:r w:rsidRPr="00443A51">
        <w:rPr>
          <w:rFonts w:hint="cs"/>
          <w:sz w:val="26"/>
          <w:szCs w:val="26"/>
          <w:rtl/>
        </w:rPr>
        <w:t xml:space="preserve">خود </w:t>
      </w:r>
      <w:r w:rsidRPr="00443A51">
        <w:rPr>
          <w:sz w:val="26"/>
          <w:szCs w:val="26"/>
          <w:rtl/>
        </w:rPr>
        <w:t xml:space="preserve">مشتریان خلق </w:t>
      </w:r>
      <w:r w:rsidRPr="00443A51">
        <w:rPr>
          <w:rFonts w:hint="cs"/>
          <w:sz w:val="26"/>
          <w:szCs w:val="26"/>
          <w:rtl/>
        </w:rPr>
        <w:t>می شود</w:t>
      </w:r>
      <w:r w:rsidRPr="00443A51">
        <w:rPr>
          <w:sz w:val="26"/>
          <w:szCs w:val="26"/>
          <w:rtl/>
        </w:rPr>
        <w:t>. شرکت آی</w:t>
      </w:r>
      <w:r w:rsidRPr="00443A51">
        <w:rPr>
          <w:rFonts w:hint="cs"/>
          <w:sz w:val="26"/>
          <w:szCs w:val="26"/>
          <w:rtl/>
        </w:rPr>
        <w:t xml:space="preserve"> </w:t>
      </w:r>
      <w:r w:rsidRPr="00443A51">
        <w:rPr>
          <w:sz w:val="26"/>
          <w:szCs w:val="26"/>
          <w:rtl/>
        </w:rPr>
        <w:t>کیا به راه اندازی فروشگاه ها</w:t>
      </w:r>
      <w:r w:rsidRPr="00443A51">
        <w:rPr>
          <w:rFonts w:hint="cs"/>
          <w:sz w:val="26"/>
          <w:szCs w:val="26"/>
          <w:rtl/>
        </w:rPr>
        <w:t>یش</w:t>
      </w:r>
      <w:r w:rsidRPr="00443A51">
        <w:rPr>
          <w:sz w:val="26"/>
          <w:szCs w:val="26"/>
          <w:rtl/>
        </w:rPr>
        <w:t xml:space="preserve"> در سراسر دنیا ادامه داد</w:t>
      </w:r>
      <w:r w:rsidRPr="00443A51">
        <w:rPr>
          <w:rFonts w:hint="cs"/>
          <w:sz w:val="26"/>
          <w:szCs w:val="26"/>
          <w:rtl/>
        </w:rPr>
        <w:t>ه</w:t>
      </w:r>
      <w:r w:rsidRPr="00443A51">
        <w:rPr>
          <w:sz w:val="26"/>
          <w:szCs w:val="26"/>
          <w:rtl/>
        </w:rPr>
        <w:t xml:space="preserve"> و پیشنهاد های تجارت الکترونیک خود را توسعه داد</w:t>
      </w:r>
      <w:r w:rsidRPr="00443A51">
        <w:rPr>
          <w:rFonts w:hint="cs"/>
          <w:sz w:val="26"/>
          <w:szCs w:val="26"/>
          <w:rtl/>
        </w:rPr>
        <w:t>ه است</w:t>
      </w:r>
      <w:r w:rsidRPr="00443A51">
        <w:rPr>
          <w:sz w:val="26"/>
          <w:szCs w:val="26"/>
          <w:rtl/>
        </w:rPr>
        <w:t xml:space="preserve">. این </w:t>
      </w:r>
      <w:r w:rsidRPr="00443A51">
        <w:rPr>
          <w:rFonts w:hint="cs"/>
          <w:sz w:val="26"/>
          <w:szCs w:val="26"/>
          <w:rtl/>
        </w:rPr>
        <w:t xml:space="preserve">مجموعه در حال دست یابی به رشدی </w:t>
      </w:r>
      <w:r w:rsidRPr="00443A51">
        <w:rPr>
          <w:sz w:val="26"/>
          <w:szCs w:val="26"/>
          <w:rtl/>
        </w:rPr>
        <w:t xml:space="preserve">دو برابر </w:t>
      </w:r>
      <w:r w:rsidRPr="00443A51">
        <w:rPr>
          <w:rFonts w:hint="cs"/>
          <w:sz w:val="26"/>
          <w:szCs w:val="26"/>
          <w:rtl/>
        </w:rPr>
        <w:t>رشد بازار است</w:t>
      </w:r>
      <w:r w:rsidRPr="00443A51">
        <w:rPr>
          <w:sz w:val="26"/>
          <w:szCs w:val="26"/>
          <w:rtl/>
        </w:rPr>
        <w:t xml:space="preserve"> و برنامه آن</w:t>
      </w:r>
      <w:r w:rsidRPr="00443A51">
        <w:rPr>
          <w:rFonts w:hint="cs"/>
          <w:sz w:val="26"/>
          <w:szCs w:val="26"/>
          <w:rtl/>
        </w:rPr>
        <w:t xml:space="preserve"> </w:t>
      </w:r>
      <w:r w:rsidRPr="00443A51">
        <w:rPr>
          <w:sz w:val="26"/>
          <w:szCs w:val="26"/>
          <w:rtl/>
        </w:rPr>
        <w:t>تا سال 2025 این است که نیمی از بازار های دنیا را تسخیر ک</w:t>
      </w:r>
      <w:r w:rsidRPr="00443A51">
        <w:rPr>
          <w:rFonts w:hint="cs"/>
          <w:sz w:val="26"/>
          <w:szCs w:val="26"/>
          <w:rtl/>
        </w:rPr>
        <w:t>ن</w:t>
      </w:r>
      <w:r w:rsidRPr="00443A51">
        <w:rPr>
          <w:sz w:val="26"/>
          <w:szCs w:val="26"/>
          <w:rtl/>
        </w:rPr>
        <w:t>د. پیشرفت های مشابه</w:t>
      </w:r>
      <w:r w:rsidRPr="00443A51">
        <w:rPr>
          <w:rFonts w:hint="cs"/>
          <w:sz w:val="26"/>
          <w:szCs w:val="26"/>
          <w:rtl/>
        </w:rPr>
        <w:t>ی</w:t>
      </w:r>
      <w:r w:rsidRPr="00443A51">
        <w:rPr>
          <w:sz w:val="26"/>
          <w:szCs w:val="26"/>
          <w:rtl/>
        </w:rPr>
        <w:t xml:space="preserve"> </w:t>
      </w:r>
      <w:r w:rsidRPr="00443A51">
        <w:rPr>
          <w:rFonts w:hint="cs"/>
          <w:sz w:val="26"/>
          <w:szCs w:val="26"/>
          <w:rtl/>
        </w:rPr>
        <w:t>را می توان</w:t>
      </w:r>
      <w:r w:rsidRPr="00443A51">
        <w:rPr>
          <w:sz w:val="26"/>
          <w:szCs w:val="26"/>
          <w:rtl/>
        </w:rPr>
        <w:t xml:space="preserve"> </w:t>
      </w:r>
      <w:r w:rsidRPr="00443A51">
        <w:rPr>
          <w:rFonts w:hint="cs"/>
          <w:sz w:val="26"/>
          <w:szCs w:val="26"/>
          <w:rtl/>
        </w:rPr>
        <w:t>در</w:t>
      </w:r>
      <w:r w:rsidRPr="00443A51">
        <w:rPr>
          <w:sz w:val="26"/>
          <w:szCs w:val="26"/>
          <w:rtl/>
        </w:rPr>
        <w:t xml:space="preserve"> بسیاری از تامین کنندگان خدمات صنعتی </w:t>
      </w:r>
      <w:r w:rsidRPr="00443A51">
        <w:rPr>
          <w:rFonts w:hint="cs"/>
          <w:sz w:val="26"/>
          <w:szCs w:val="26"/>
          <w:rtl/>
        </w:rPr>
        <w:t>به عنوان شواهد این موضوع بیان نمود</w:t>
      </w:r>
      <w:r w:rsidRPr="00443A51">
        <w:rPr>
          <w:sz w:val="26"/>
          <w:szCs w:val="26"/>
          <w:rtl/>
        </w:rPr>
        <w:t xml:space="preserve"> </w:t>
      </w:r>
      <w:r w:rsidRPr="00443A51">
        <w:rPr>
          <w:rFonts w:hint="cs"/>
          <w:sz w:val="26"/>
          <w:szCs w:val="26"/>
          <w:rtl/>
        </w:rPr>
        <w:t>که به</w:t>
      </w:r>
      <w:r w:rsidRPr="00443A51">
        <w:rPr>
          <w:sz w:val="26"/>
          <w:szCs w:val="26"/>
          <w:rtl/>
        </w:rPr>
        <w:t xml:space="preserve"> عنوان شرکت های تولیدی آغاز به کار </w:t>
      </w:r>
      <w:r w:rsidRPr="00443A51">
        <w:rPr>
          <w:rFonts w:hint="cs"/>
          <w:sz w:val="26"/>
          <w:szCs w:val="26"/>
          <w:rtl/>
        </w:rPr>
        <w:t>کردند</w:t>
      </w:r>
      <w:r w:rsidRPr="00443A51">
        <w:rPr>
          <w:sz w:val="26"/>
          <w:szCs w:val="26"/>
          <w:rtl/>
        </w:rPr>
        <w:t xml:space="preserve"> و </w:t>
      </w:r>
      <w:r w:rsidRPr="00443A51">
        <w:rPr>
          <w:rFonts w:hint="cs"/>
          <w:sz w:val="26"/>
          <w:szCs w:val="26"/>
          <w:rtl/>
        </w:rPr>
        <w:t>اکنون</w:t>
      </w:r>
      <w:r w:rsidRPr="00443A51">
        <w:rPr>
          <w:sz w:val="26"/>
          <w:szCs w:val="26"/>
          <w:rtl/>
        </w:rPr>
        <w:t xml:space="preserve"> ارائه دهندگان خدمات </w:t>
      </w:r>
      <w:r w:rsidRPr="00443A51">
        <w:rPr>
          <w:rFonts w:hint="cs"/>
          <w:sz w:val="26"/>
          <w:szCs w:val="26"/>
          <w:rtl/>
        </w:rPr>
        <w:t>به شمار می روند، شرکت هایی متعددی همانند: تری ام</w:t>
      </w:r>
      <w:r w:rsidRPr="00443A51">
        <w:rPr>
          <w:rStyle w:val="FootnoteReference"/>
          <w:sz w:val="26"/>
          <w:szCs w:val="26"/>
          <w:rtl/>
        </w:rPr>
        <w:footnoteReference w:id="127"/>
      </w:r>
      <w:r w:rsidRPr="00443A51">
        <w:rPr>
          <w:rFonts w:hint="cs"/>
          <w:sz w:val="26"/>
          <w:szCs w:val="26"/>
          <w:rtl/>
        </w:rPr>
        <w:t xml:space="preserve">، </w:t>
      </w:r>
      <w:r w:rsidRPr="00443A51">
        <w:rPr>
          <w:sz w:val="26"/>
          <w:szCs w:val="26"/>
          <w:rtl/>
        </w:rPr>
        <w:t>آلفا لاوال</w:t>
      </w:r>
      <w:r w:rsidRPr="00443A51">
        <w:rPr>
          <w:sz w:val="26"/>
          <w:szCs w:val="26"/>
          <w:vertAlign w:val="superscript"/>
          <w:rtl/>
        </w:rPr>
        <w:footnoteReference w:id="128"/>
      </w:r>
      <w:r w:rsidRPr="00443A51">
        <w:rPr>
          <w:sz w:val="26"/>
          <w:szCs w:val="26"/>
          <w:rtl/>
        </w:rPr>
        <w:t xml:space="preserve">، </w:t>
      </w:r>
      <w:r w:rsidRPr="00443A51">
        <w:rPr>
          <w:rFonts w:hint="cs"/>
          <w:sz w:val="26"/>
          <w:szCs w:val="26"/>
          <w:rtl/>
        </w:rPr>
        <w:t>آلکاتل</w:t>
      </w:r>
      <w:r w:rsidRPr="00443A51">
        <w:rPr>
          <w:rStyle w:val="FootnoteReference"/>
          <w:sz w:val="26"/>
          <w:szCs w:val="26"/>
          <w:rtl/>
        </w:rPr>
        <w:footnoteReference w:id="129"/>
      </w:r>
      <w:r w:rsidRPr="00443A51">
        <w:rPr>
          <w:rFonts w:hint="cs"/>
          <w:sz w:val="26"/>
          <w:szCs w:val="26"/>
          <w:rtl/>
        </w:rPr>
        <w:t xml:space="preserve">، </w:t>
      </w:r>
      <w:r w:rsidRPr="00443A51">
        <w:rPr>
          <w:sz w:val="26"/>
          <w:szCs w:val="26"/>
          <w:rtl/>
        </w:rPr>
        <w:t>اطلس کوپکو</w:t>
      </w:r>
      <w:r w:rsidRPr="00443A51">
        <w:rPr>
          <w:sz w:val="26"/>
          <w:szCs w:val="26"/>
          <w:vertAlign w:val="superscript"/>
          <w:rtl/>
        </w:rPr>
        <w:footnoteReference w:id="130"/>
      </w:r>
      <w:r w:rsidRPr="00443A51">
        <w:rPr>
          <w:sz w:val="26"/>
          <w:szCs w:val="26"/>
          <w:rtl/>
        </w:rPr>
        <w:t>، بوش ریکسروت</w:t>
      </w:r>
      <w:r w:rsidRPr="00443A51">
        <w:rPr>
          <w:sz w:val="26"/>
          <w:szCs w:val="26"/>
          <w:vertAlign w:val="superscript"/>
          <w:rtl/>
        </w:rPr>
        <w:footnoteReference w:id="131"/>
      </w:r>
      <w:r w:rsidRPr="00443A51">
        <w:rPr>
          <w:sz w:val="26"/>
          <w:szCs w:val="26"/>
          <w:rtl/>
        </w:rPr>
        <w:t xml:space="preserve">، </w:t>
      </w:r>
      <w:r w:rsidRPr="00443A51">
        <w:rPr>
          <w:rFonts w:hint="cs"/>
          <w:sz w:val="26"/>
          <w:szCs w:val="26"/>
          <w:rtl/>
        </w:rPr>
        <w:t>دیتاهایکو</w:t>
      </w:r>
      <w:r w:rsidRPr="00443A51">
        <w:rPr>
          <w:rStyle w:val="FootnoteReference"/>
          <w:sz w:val="26"/>
          <w:szCs w:val="26"/>
          <w:rtl/>
        </w:rPr>
        <w:footnoteReference w:id="132"/>
      </w:r>
      <w:r w:rsidRPr="00443A51">
        <w:rPr>
          <w:sz w:val="26"/>
          <w:szCs w:val="26"/>
          <w:rtl/>
        </w:rPr>
        <w:t>، فوجیتسو</w:t>
      </w:r>
      <w:r w:rsidRPr="00443A51">
        <w:rPr>
          <w:rFonts w:hint="cs"/>
          <w:sz w:val="26"/>
          <w:szCs w:val="26"/>
          <w:rtl/>
        </w:rPr>
        <w:t xml:space="preserve"> گلوبال</w:t>
      </w:r>
      <w:r w:rsidRPr="00443A51">
        <w:rPr>
          <w:sz w:val="26"/>
          <w:szCs w:val="26"/>
          <w:vertAlign w:val="superscript"/>
          <w:rtl/>
        </w:rPr>
        <w:footnoteReference w:id="133"/>
      </w:r>
      <w:r w:rsidRPr="00443A51">
        <w:rPr>
          <w:sz w:val="26"/>
          <w:szCs w:val="26"/>
          <w:rtl/>
        </w:rPr>
        <w:t>، کوکا</w:t>
      </w:r>
      <w:r w:rsidRPr="00443A51">
        <w:rPr>
          <w:rStyle w:val="FootnoteReference"/>
          <w:sz w:val="26"/>
          <w:szCs w:val="26"/>
          <w:rtl/>
        </w:rPr>
        <w:footnoteReference w:id="134"/>
      </w:r>
      <w:r w:rsidRPr="00443A51">
        <w:rPr>
          <w:sz w:val="26"/>
          <w:szCs w:val="26"/>
          <w:rtl/>
        </w:rPr>
        <w:t xml:space="preserve">، </w:t>
      </w:r>
      <w:r w:rsidRPr="00443A51">
        <w:rPr>
          <w:rFonts w:hint="cs"/>
          <w:sz w:val="26"/>
          <w:szCs w:val="26"/>
          <w:rtl/>
        </w:rPr>
        <w:t>ام. سی. کِی اوتوماکائو</w:t>
      </w:r>
      <w:r w:rsidRPr="00443A51">
        <w:rPr>
          <w:rStyle w:val="FootnoteReference"/>
          <w:sz w:val="26"/>
          <w:szCs w:val="26"/>
          <w:rtl/>
        </w:rPr>
        <w:footnoteReference w:id="135"/>
      </w:r>
      <w:r w:rsidRPr="00443A51">
        <w:rPr>
          <w:rFonts w:hint="cs"/>
          <w:sz w:val="26"/>
          <w:szCs w:val="26"/>
          <w:rtl/>
        </w:rPr>
        <w:t>، آ</w:t>
      </w:r>
      <w:r w:rsidRPr="00443A51">
        <w:rPr>
          <w:sz w:val="26"/>
          <w:szCs w:val="26"/>
          <w:rtl/>
        </w:rPr>
        <w:t>مرون</w:t>
      </w:r>
      <w:r w:rsidRPr="00443A51">
        <w:rPr>
          <w:sz w:val="26"/>
          <w:szCs w:val="26"/>
          <w:vertAlign w:val="superscript"/>
          <w:rtl/>
        </w:rPr>
        <w:footnoteReference w:id="136"/>
      </w:r>
      <w:r w:rsidRPr="00443A51">
        <w:rPr>
          <w:sz w:val="26"/>
          <w:szCs w:val="26"/>
          <w:rtl/>
        </w:rPr>
        <w:t>،</w:t>
      </w:r>
      <w:r w:rsidRPr="00443A51">
        <w:rPr>
          <w:rFonts w:hint="cs"/>
          <w:sz w:val="26"/>
          <w:szCs w:val="26"/>
          <w:rtl/>
        </w:rPr>
        <w:t xml:space="preserve"> سینومِیشن</w:t>
      </w:r>
      <w:r w:rsidRPr="00443A51">
        <w:rPr>
          <w:sz w:val="26"/>
          <w:szCs w:val="26"/>
          <w:vertAlign w:val="superscript"/>
          <w:rtl/>
        </w:rPr>
        <w:footnoteReference w:id="137"/>
      </w:r>
      <w:r w:rsidRPr="00443A51">
        <w:rPr>
          <w:sz w:val="26"/>
          <w:szCs w:val="26"/>
          <w:rtl/>
        </w:rPr>
        <w:t>، سومیتوم</w:t>
      </w:r>
      <w:r w:rsidRPr="00443A51">
        <w:rPr>
          <w:rFonts w:hint="cs"/>
          <w:sz w:val="26"/>
          <w:szCs w:val="26"/>
          <w:rtl/>
        </w:rPr>
        <w:t>و</w:t>
      </w:r>
      <w:r w:rsidRPr="00443A51">
        <w:rPr>
          <w:sz w:val="26"/>
          <w:szCs w:val="26"/>
          <w:vertAlign w:val="superscript"/>
          <w:rtl/>
        </w:rPr>
        <w:footnoteReference w:id="138"/>
      </w:r>
      <w:r w:rsidRPr="00443A51">
        <w:rPr>
          <w:sz w:val="26"/>
          <w:szCs w:val="26"/>
          <w:rtl/>
        </w:rPr>
        <w:t xml:space="preserve"> ،</w:t>
      </w:r>
      <w:r w:rsidRPr="00443A51">
        <w:rPr>
          <w:rFonts w:hint="cs"/>
          <w:sz w:val="26"/>
          <w:szCs w:val="26"/>
          <w:rtl/>
        </w:rPr>
        <w:t xml:space="preserve"> </w:t>
      </w:r>
      <w:r w:rsidRPr="00443A51">
        <w:rPr>
          <w:sz w:val="26"/>
          <w:szCs w:val="26"/>
          <w:rtl/>
        </w:rPr>
        <w:t>تالس</w:t>
      </w:r>
      <w:r w:rsidRPr="00443A51">
        <w:rPr>
          <w:sz w:val="26"/>
          <w:szCs w:val="26"/>
          <w:vertAlign w:val="superscript"/>
          <w:rtl/>
        </w:rPr>
        <w:footnoteReference w:id="139"/>
      </w:r>
      <w:r w:rsidRPr="00443A51">
        <w:rPr>
          <w:sz w:val="26"/>
          <w:szCs w:val="26"/>
          <w:rtl/>
        </w:rPr>
        <w:t>، و تتراپک</w:t>
      </w:r>
      <w:r w:rsidRPr="00443A51">
        <w:rPr>
          <w:sz w:val="26"/>
          <w:szCs w:val="26"/>
          <w:vertAlign w:val="superscript"/>
          <w:rtl/>
        </w:rPr>
        <w:footnoteReference w:id="140"/>
      </w:r>
      <w:r w:rsidRPr="00443A51">
        <w:rPr>
          <w:rFonts w:hint="cs"/>
          <w:sz w:val="26"/>
          <w:szCs w:val="26"/>
          <w:rtl/>
        </w:rPr>
        <w:t xml:space="preserve">. </w:t>
      </w:r>
      <w:r w:rsidRPr="00443A51">
        <w:rPr>
          <w:sz w:val="26"/>
          <w:szCs w:val="26"/>
          <w:rtl/>
        </w:rPr>
        <w:t xml:space="preserve">بازاریابان نیازمند درک واقعیت جدید هم آفرینی هستند که بخش </w:t>
      </w:r>
      <w:r w:rsidRPr="00443A51">
        <w:rPr>
          <w:rFonts w:hint="cs"/>
          <w:sz w:val="26"/>
          <w:szCs w:val="26"/>
          <w:rtl/>
        </w:rPr>
        <w:t>یکپارچه</w:t>
      </w:r>
      <w:r w:rsidRPr="00443A51">
        <w:rPr>
          <w:sz w:val="26"/>
          <w:szCs w:val="26"/>
          <w:rtl/>
        </w:rPr>
        <w:t xml:space="preserve"> بازاریابی</w:t>
      </w:r>
      <w:r w:rsidRPr="00443A51">
        <w:rPr>
          <w:sz w:val="26"/>
          <w:szCs w:val="26"/>
        </w:rPr>
        <w:t xml:space="preserve"> H2H </w:t>
      </w:r>
      <w:r w:rsidRPr="00443A51">
        <w:rPr>
          <w:rFonts w:hint="cs"/>
          <w:sz w:val="26"/>
          <w:szCs w:val="26"/>
          <w:rtl/>
        </w:rPr>
        <w:t>به شمار می رود</w:t>
      </w:r>
      <w:r w:rsidRPr="00443A51">
        <w:rPr>
          <w:sz w:val="26"/>
          <w:szCs w:val="26"/>
          <w:rtl/>
        </w:rPr>
        <w:t>.</w:t>
      </w:r>
      <w:r w:rsidRPr="00443A51">
        <w:rPr>
          <w:rFonts w:hint="cs"/>
          <w:sz w:val="26"/>
          <w:szCs w:val="26"/>
          <w:rtl/>
        </w:rPr>
        <w:t xml:space="preserve"> </w:t>
      </w:r>
      <w:r w:rsidRPr="00443A51">
        <w:rPr>
          <w:sz w:val="26"/>
          <w:szCs w:val="26"/>
          <w:rtl/>
        </w:rPr>
        <w:t xml:space="preserve">به خاطر اهمیت قابل توجه </w:t>
      </w:r>
      <w:r w:rsidRPr="00443A51">
        <w:rPr>
          <w:rFonts w:hint="cs"/>
          <w:sz w:val="26"/>
          <w:szCs w:val="26"/>
          <w:rtl/>
        </w:rPr>
        <w:t>هم آفرینی</w:t>
      </w:r>
      <w:r w:rsidRPr="00443A51">
        <w:rPr>
          <w:sz w:val="26"/>
          <w:szCs w:val="26"/>
          <w:rtl/>
        </w:rPr>
        <w:t xml:space="preserve"> در موفقیت بازار امروز، خد</w:t>
      </w:r>
      <w:r w:rsidRPr="00443A51">
        <w:rPr>
          <w:rFonts w:hint="cs"/>
          <w:sz w:val="26"/>
          <w:szCs w:val="26"/>
          <w:rtl/>
        </w:rPr>
        <w:t>م</w:t>
      </w:r>
      <w:r w:rsidRPr="00443A51">
        <w:rPr>
          <w:sz w:val="26"/>
          <w:szCs w:val="26"/>
          <w:rtl/>
        </w:rPr>
        <w:t xml:space="preserve">ت گرائی </w:t>
      </w:r>
      <w:r w:rsidRPr="00443A51">
        <w:rPr>
          <w:rFonts w:hint="cs"/>
          <w:sz w:val="26"/>
          <w:szCs w:val="26"/>
          <w:rtl/>
        </w:rPr>
        <w:t>به گونه ای که در منطق حاکمیت خدمت حس می شود، یک صفت مشخصه اساسی</w:t>
      </w:r>
      <w:r w:rsidRPr="00443A51">
        <w:rPr>
          <w:sz w:val="26"/>
          <w:szCs w:val="26"/>
          <w:rtl/>
        </w:rPr>
        <w:t xml:space="preserve"> دیدگاه </w:t>
      </w:r>
      <w:r w:rsidRPr="00443A51">
        <w:rPr>
          <w:sz w:val="26"/>
          <w:szCs w:val="26"/>
        </w:rPr>
        <w:t>H2H</w:t>
      </w:r>
      <w:r w:rsidRPr="00443A51">
        <w:rPr>
          <w:sz w:val="26"/>
          <w:szCs w:val="26"/>
          <w:rtl/>
        </w:rPr>
        <w:t xml:space="preserve"> به شمار می رود</w:t>
      </w:r>
      <w:r w:rsidRPr="00443A51">
        <w:rPr>
          <w:rFonts w:hint="cs"/>
          <w:sz w:val="26"/>
          <w:szCs w:val="26"/>
          <w:rtl/>
        </w:rPr>
        <w:t>.</w:t>
      </w:r>
    </w:p>
    <w:p w14:paraId="238E33E3" w14:textId="77777777" w:rsidR="00363A58" w:rsidRPr="00443A51" w:rsidRDefault="00363A58" w:rsidP="00B87356">
      <w:pPr>
        <w:pStyle w:val="MyFavoriteStyle"/>
        <w:spacing w:after="0"/>
        <w:rPr>
          <w:sz w:val="26"/>
          <w:szCs w:val="26"/>
          <w:rtl/>
        </w:rPr>
      </w:pPr>
      <w:r w:rsidRPr="00443A51">
        <w:rPr>
          <w:sz w:val="26"/>
          <w:szCs w:val="26"/>
          <w:rtl/>
        </w:rPr>
        <w:t>اغلب اوقات، بازاریابی تنها در</w:t>
      </w:r>
      <w:r w:rsidRPr="00443A51">
        <w:rPr>
          <w:rFonts w:hint="cs"/>
          <w:sz w:val="26"/>
          <w:szCs w:val="26"/>
          <w:rtl/>
        </w:rPr>
        <w:t xml:space="preserve"> "مرحله انتهایی </w:t>
      </w:r>
      <w:r w:rsidRPr="00443A51">
        <w:rPr>
          <w:sz w:val="26"/>
          <w:szCs w:val="26"/>
          <w:rtl/>
        </w:rPr>
        <w:t>فرایند نوآوری</w:t>
      </w:r>
      <w:r w:rsidRPr="00443A51">
        <w:rPr>
          <w:rFonts w:hint="cs"/>
          <w:sz w:val="26"/>
          <w:szCs w:val="26"/>
          <w:rtl/>
        </w:rPr>
        <w:t>"</w:t>
      </w:r>
      <w:r w:rsidRPr="00443A51">
        <w:rPr>
          <w:sz w:val="26"/>
          <w:szCs w:val="26"/>
          <w:rtl/>
        </w:rPr>
        <w:t xml:space="preserve"> </w:t>
      </w:r>
      <w:r w:rsidRPr="00443A51">
        <w:rPr>
          <w:rFonts w:hint="cs"/>
          <w:sz w:val="26"/>
          <w:szCs w:val="26"/>
          <w:rtl/>
        </w:rPr>
        <w:t xml:space="preserve">درگیر می شود. از </w:t>
      </w:r>
      <w:r w:rsidRPr="00443A51">
        <w:rPr>
          <w:sz w:val="26"/>
          <w:szCs w:val="26"/>
          <w:rtl/>
        </w:rPr>
        <w:t xml:space="preserve">بازاریابی کمی پیش از </w:t>
      </w:r>
      <w:r w:rsidRPr="00443A51">
        <w:rPr>
          <w:rFonts w:hint="cs"/>
          <w:sz w:val="26"/>
          <w:szCs w:val="26"/>
          <w:rtl/>
        </w:rPr>
        <w:t>معرفی به</w:t>
      </w:r>
      <w:r w:rsidRPr="00443A51">
        <w:rPr>
          <w:sz w:val="26"/>
          <w:szCs w:val="26"/>
          <w:rtl/>
        </w:rPr>
        <w:t xml:space="preserve"> بازار</w:t>
      </w:r>
      <w:r w:rsidRPr="00443A51">
        <w:rPr>
          <w:rFonts w:hint="cs"/>
          <w:sz w:val="26"/>
          <w:szCs w:val="26"/>
          <w:rtl/>
        </w:rPr>
        <w:t xml:space="preserve"> دعوت به اقدام می شود، در حالی که </w:t>
      </w:r>
      <w:r w:rsidRPr="00443A51">
        <w:rPr>
          <w:sz w:val="26"/>
          <w:szCs w:val="26"/>
          <w:rtl/>
        </w:rPr>
        <w:t xml:space="preserve"> باید مسئولیت بیشتری را در نوآوری به ویژه</w:t>
      </w:r>
      <w:r w:rsidRPr="00443A51">
        <w:rPr>
          <w:rFonts w:hint="cs"/>
          <w:sz w:val="26"/>
          <w:szCs w:val="26"/>
          <w:rtl/>
        </w:rPr>
        <w:t xml:space="preserve"> مرحله مبهم آغازین به</w:t>
      </w:r>
      <w:r w:rsidRPr="00443A51">
        <w:rPr>
          <w:sz w:val="26"/>
          <w:szCs w:val="26"/>
          <w:rtl/>
        </w:rPr>
        <w:t xml:space="preserve"> </w:t>
      </w:r>
      <w:r w:rsidRPr="00443A51">
        <w:rPr>
          <w:rFonts w:hint="cs"/>
          <w:sz w:val="26"/>
          <w:szCs w:val="26"/>
          <w:rtl/>
        </w:rPr>
        <w:t xml:space="preserve">به </w:t>
      </w:r>
      <w:r w:rsidRPr="00443A51">
        <w:rPr>
          <w:sz w:val="26"/>
          <w:szCs w:val="26"/>
          <w:rtl/>
        </w:rPr>
        <w:t>عهده گیرد</w:t>
      </w:r>
      <w:r w:rsidRPr="00443A51">
        <w:rPr>
          <w:sz w:val="26"/>
          <w:szCs w:val="26"/>
        </w:rPr>
        <w:t>.</w:t>
      </w:r>
      <w:r w:rsidRPr="00443A51">
        <w:rPr>
          <w:sz w:val="26"/>
          <w:szCs w:val="26"/>
          <w:rtl/>
        </w:rPr>
        <w:t xml:space="preserve"> </w:t>
      </w:r>
      <w:r w:rsidRPr="00443A51">
        <w:rPr>
          <w:rFonts w:hint="cs"/>
          <w:sz w:val="26"/>
          <w:szCs w:val="26"/>
          <w:rtl/>
        </w:rPr>
        <w:t xml:space="preserve">در ادامه، فرصت های فراهم شده برای بازاریابان در پارادایم بازاریابی </w:t>
      </w:r>
      <w:r w:rsidRPr="00443A51">
        <w:rPr>
          <w:sz w:val="26"/>
          <w:szCs w:val="26"/>
        </w:rPr>
        <w:t>H2H</w:t>
      </w:r>
      <w:r w:rsidRPr="00443A51">
        <w:rPr>
          <w:rFonts w:hint="cs"/>
          <w:sz w:val="26"/>
          <w:szCs w:val="26"/>
          <w:rtl/>
        </w:rPr>
        <w:t xml:space="preserve">، وضعیت حال حاضر و اهم چالش های پیش روی بازاریابان به اختصار بیان می شود: </w:t>
      </w:r>
    </w:p>
    <w:p w14:paraId="3BBD5831" w14:textId="040AC19F" w:rsidR="00363A58" w:rsidRPr="00443A51" w:rsidRDefault="00363A58" w:rsidP="00B87356">
      <w:pPr>
        <w:pStyle w:val="MyFavoriteStyle"/>
        <w:numPr>
          <w:ilvl w:val="0"/>
          <w:numId w:val="20"/>
        </w:numPr>
        <w:spacing w:after="0"/>
        <w:rPr>
          <w:sz w:val="26"/>
          <w:szCs w:val="26"/>
          <w:rtl/>
        </w:rPr>
      </w:pPr>
      <w:r w:rsidRPr="00443A51">
        <w:rPr>
          <w:sz w:val="26"/>
          <w:szCs w:val="26"/>
          <w:rtl/>
        </w:rPr>
        <w:t xml:space="preserve">رویکرد جدید بازاریابی </w:t>
      </w:r>
      <w:r w:rsidRPr="00443A51">
        <w:rPr>
          <w:sz w:val="26"/>
          <w:szCs w:val="26"/>
        </w:rPr>
        <w:t>H2H</w:t>
      </w:r>
      <w:r w:rsidRPr="00443A51">
        <w:rPr>
          <w:rFonts w:hint="cs"/>
          <w:sz w:val="26"/>
          <w:szCs w:val="26"/>
          <w:rtl/>
        </w:rPr>
        <w:t xml:space="preserve"> </w:t>
      </w:r>
      <w:r w:rsidRPr="00443A51">
        <w:rPr>
          <w:sz w:val="26"/>
          <w:szCs w:val="26"/>
          <w:rtl/>
        </w:rPr>
        <w:t xml:space="preserve">بر تفکر طراحی محور به عنوان ابزاری برای </w:t>
      </w:r>
      <w:r w:rsidRPr="00443A51">
        <w:rPr>
          <w:rFonts w:hint="cs"/>
          <w:sz w:val="26"/>
          <w:szCs w:val="26"/>
          <w:rtl/>
        </w:rPr>
        <w:t>مشارکت</w:t>
      </w:r>
      <w:r w:rsidRPr="00443A51">
        <w:rPr>
          <w:sz w:val="26"/>
          <w:szCs w:val="26"/>
          <w:rtl/>
        </w:rPr>
        <w:t xml:space="preserve"> در همه</w:t>
      </w:r>
      <w:r w:rsidRPr="00443A51">
        <w:rPr>
          <w:rFonts w:hint="cs"/>
          <w:sz w:val="26"/>
          <w:szCs w:val="26"/>
          <w:rtl/>
        </w:rPr>
        <w:t xml:space="preserve"> مراحل </w:t>
      </w:r>
      <w:r w:rsidRPr="00443A51">
        <w:rPr>
          <w:sz w:val="26"/>
          <w:szCs w:val="26"/>
          <w:rtl/>
        </w:rPr>
        <w:br/>
      </w:r>
      <w:r w:rsidRPr="00443A51">
        <w:rPr>
          <w:rFonts w:hint="cs"/>
          <w:sz w:val="26"/>
          <w:szCs w:val="26"/>
          <w:rtl/>
        </w:rPr>
        <w:t>نوآوری</w:t>
      </w:r>
      <w:r w:rsidRPr="00443A51">
        <w:rPr>
          <w:sz w:val="26"/>
          <w:szCs w:val="26"/>
          <w:rtl/>
        </w:rPr>
        <w:t xml:space="preserve">(به ویژه مراحل </w:t>
      </w:r>
      <w:r w:rsidRPr="00443A51">
        <w:rPr>
          <w:rFonts w:hint="cs"/>
          <w:sz w:val="26"/>
          <w:szCs w:val="26"/>
          <w:rtl/>
        </w:rPr>
        <w:t>آغازین آن</w:t>
      </w:r>
      <w:r w:rsidRPr="00443A51">
        <w:rPr>
          <w:sz w:val="26"/>
          <w:szCs w:val="26"/>
          <w:rtl/>
        </w:rPr>
        <w:t>)</w:t>
      </w:r>
      <w:r w:rsidRPr="00443A51">
        <w:rPr>
          <w:rFonts w:hint="cs"/>
          <w:sz w:val="26"/>
          <w:szCs w:val="26"/>
          <w:rtl/>
        </w:rPr>
        <w:t>، همچنین</w:t>
      </w:r>
      <w:r w:rsidRPr="00443A51">
        <w:rPr>
          <w:sz w:val="26"/>
          <w:szCs w:val="26"/>
          <w:rtl/>
        </w:rPr>
        <w:t xml:space="preserve"> دیجیتالی</w:t>
      </w:r>
      <w:r w:rsidRPr="00443A51">
        <w:rPr>
          <w:rFonts w:hint="cs"/>
          <w:sz w:val="26"/>
          <w:szCs w:val="26"/>
          <w:rtl/>
        </w:rPr>
        <w:t xml:space="preserve"> شدن</w:t>
      </w:r>
      <w:r w:rsidRPr="00443A51">
        <w:rPr>
          <w:sz w:val="26"/>
          <w:szCs w:val="26"/>
          <w:rtl/>
        </w:rPr>
        <w:t xml:space="preserve"> و </w:t>
      </w:r>
      <w:r w:rsidRPr="00443A51">
        <w:rPr>
          <w:rFonts w:hint="cs"/>
          <w:sz w:val="26"/>
          <w:szCs w:val="26"/>
          <w:rtl/>
        </w:rPr>
        <w:t>منطق حاکمیت خدمت، تکیه</w:t>
      </w:r>
      <w:r w:rsidRPr="00443A51">
        <w:rPr>
          <w:sz w:val="26"/>
          <w:szCs w:val="26"/>
          <w:rtl/>
        </w:rPr>
        <w:t xml:space="preserve"> می کند</w:t>
      </w:r>
      <w:r w:rsidRPr="00443A51">
        <w:rPr>
          <w:rFonts w:hint="cs"/>
          <w:sz w:val="26"/>
          <w:szCs w:val="26"/>
          <w:rtl/>
        </w:rPr>
        <w:t xml:space="preserve"> که</w:t>
      </w:r>
      <w:r w:rsidRPr="00443A51">
        <w:rPr>
          <w:sz w:val="26"/>
          <w:szCs w:val="26"/>
          <w:rtl/>
        </w:rPr>
        <w:t xml:space="preserve"> محیط</w:t>
      </w:r>
      <w:r w:rsidRPr="00443A51">
        <w:rPr>
          <w:rFonts w:hint="cs"/>
          <w:sz w:val="26"/>
          <w:szCs w:val="26"/>
          <w:rtl/>
        </w:rPr>
        <w:t xml:space="preserve"> زاینده ای را </w:t>
      </w:r>
      <w:r w:rsidRPr="00443A51">
        <w:rPr>
          <w:sz w:val="26"/>
          <w:szCs w:val="26"/>
          <w:rtl/>
        </w:rPr>
        <w:t xml:space="preserve">برای </w:t>
      </w:r>
      <w:r w:rsidRPr="00443A51">
        <w:rPr>
          <w:rFonts w:hint="cs"/>
          <w:sz w:val="26"/>
          <w:szCs w:val="26"/>
          <w:rtl/>
        </w:rPr>
        <w:t xml:space="preserve">هم </w:t>
      </w:r>
      <w:r w:rsidRPr="00443A51">
        <w:rPr>
          <w:sz w:val="26"/>
          <w:szCs w:val="26"/>
          <w:rtl/>
        </w:rPr>
        <w:t xml:space="preserve">نوآوری های </w:t>
      </w:r>
      <w:r w:rsidRPr="00443A51">
        <w:rPr>
          <w:rFonts w:hint="cs"/>
          <w:sz w:val="26"/>
          <w:szCs w:val="26"/>
          <w:rtl/>
        </w:rPr>
        <w:t>تدریجی</w:t>
      </w:r>
      <w:r w:rsidRPr="00443A51">
        <w:rPr>
          <w:sz w:val="26"/>
          <w:szCs w:val="26"/>
          <w:rtl/>
        </w:rPr>
        <w:t>(</w:t>
      </w:r>
      <w:r w:rsidRPr="00443A51">
        <w:rPr>
          <w:rFonts w:hint="cs"/>
          <w:sz w:val="26"/>
          <w:szCs w:val="26"/>
          <w:rtl/>
        </w:rPr>
        <w:t>جذب</w:t>
      </w:r>
      <w:r w:rsidRPr="00443A51">
        <w:rPr>
          <w:sz w:val="26"/>
          <w:szCs w:val="26"/>
          <w:rtl/>
        </w:rPr>
        <w:t>) و</w:t>
      </w:r>
      <w:r w:rsidRPr="00443A51">
        <w:rPr>
          <w:rFonts w:hint="cs"/>
          <w:sz w:val="26"/>
          <w:szCs w:val="26"/>
          <w:rtl/>
        </w:rPr>
        <w:t xml:space="preserve"> هم نوآوری جهشی</w:t>
      </w:r>
      <w:r w:rsidRPr="00443A51">
        <w:rPr>
          <w:sz w:val="26"/>
          <w:szCs w:val="26"/>
          <w:rtl/>
        </w:rPr>
        <w:t>(</w:t>
      </w:r>
      <w:r w:rsidRPr="00443A51">
        <w:rPr>
          <w:rFonts w:hint="cs"/>
          <w:sz w:val="26"/>
          <w:szCs w:val="26"/>
          <w:rtl/>
        </w:rPr>
        <w:t>ا</w:t>
      </w:r>
      <w:r w:rsidRPr="00443A51">
        <w:rPr>
          <w:sz w:val="26"/>
          <w:szCs w:val="26"/>
          <w:rtl/>
        </w:rPr>
        <w:t>ک</w:t>
      </w:r>
      <w:r w:rsidRPr="00443A51">
        <w:rPr>
          <w:rFonts w:hint="cs"/>
          <w:sz w:val="26"/>
          <w:szCs w:val="26"/>
          <w:rtl/>
        </w:rPr>
        <w:t>ت</w:t>
      </w:r>
      <w:r w:rsidRPr="00443A51">
        <w:rPr>
          <w:sz w:val="26"/>
          <w:szCs w:val="26"/>
          <w:rtl/>
        </w:rPr>
        <w:t>ش</w:t>
      </w:r>
      <w:r w:rsidRPr="00443A51">
        <w:rPr>
          <w:rFonts w:hint="cs"/>
          <w:sz w:val="26"/>
          <w:szCs w:val="26"/>
          <w:rtl/>
        </w:rPr>
        <w:t>ا</w:t>
      </w:r>
      <w:r w:rsidRPr="00443A51">
        <w:rPr>
          <w:sz w:val="26"/>
          <w:szCs w:val="26"/>
          <w:rtl/>
        </w:rPr>
        <w:t>ف) فراهم می‌کند. بازاریابی به خودی خود می تواند از تفکر طراحی محور به عنوان یک</w:t>
      </w:r>
      <w:r w:rsidRPr="00443A51">
        <w:rPr>
          <w:rFonts w:hint="cs"/>
          <w:sz w:val="26"/>
          <w:szCs w:val="26"/>
          <w:rtl/>
        </w:rPr>
        <w:t xml:space="preserve"> ساختار</w:t>
      </w:r>
      <w:r w:rsidRPr="00443A51">
        <w:rPr>
          <w:sz w:val="26"/>
          <w:szCs w:val="26"/>
          <w:rtl/>
        </w:rPr>
        <w:t xml:space="preserve"> نگرش</w:t>
      </w:r>
      <w:r w:rsidRPr="00443A51">
        <w:rPr>
          <w:rFonts w:hint="cs"/>
          <w:sz w:val="26"/>
          <w:szCs w:val="26"/>
          <w:rtl/>
        </w:rPr>
        <w:t>ی</w:t>
      </w:r>
      <w:r w:rsidRPr="00443A51">
        <w:rPr>
          <w:sz w:val="26"/>
          <w:szCs w:val="26"/>
          <w:rtl/>
        </w:rPr>
        <w:t xml:space="preserve"> و روش نوآوری</w:t>
      </w:r>
      <w:r w:rsidRPr="00443A51">
        <w:rPr>
          <w:rFonts w:hint="cs"/>
          <w:sz w:val="26"/>
          <w:szCs w:val="26"/>
          <w:rtl/>
        </w:rPr>
        <w:t>،</w:t>
      </w:r>
      <w:r w:rsidRPr="00443A51">
        <w:rPr>
          <w:sz w:val="26"/>
          <w:szCs w:val="26"/>
          <w:rtl/>
        </w:rPr>
        <w:t xml:space="preserve"> نه تنها به دلیل مداخله زود</w:t>
      </w:r>
      <w:r w:rsidRPr="00443A51">
        <w:rPr>
          <w:rFonts w:hint="cs"/>
          <w:sz w:val="26"/>
          <w:szCs w:val="26"/>
          <w:rtl/>
        </w:rPr>
        <w:t xml:space="preserve"> </w:t>
      </w:r>
      <w:r w:rsidRPr="00443A51">
        <w:rPr>
          <w:sz w:val="26"/>
          <w:szCs w:val="26"/>
          <w:rtl/>
        </w:rPr>
        <w:t>هنگام در نوآوری بلکه به خاطر</w:t>
      </w:r>
      <w:r w:rsidRPr="00443A51">
        <w:rPr>
          <w:rFonts w:hint="cs"/>
          <w:sz w:val="26"/>
          <w:szCs w:val="26"/>
          <w:rtl/>
        </w:rPr>
        <w:t xml:space="preserve"> تمرکز بر</w:t>
      </w:r>
      <w:r w:rsidRPr="00443A51">
        <w:rPr>
          <w:sz w:val="26"/>
          <w:szCs w:val="26"/>
          <w:rtl/>
        </w:rPr>
        <w:t xml:space="preserve"> مشتر</w:t>
      </w:r>
      <w:r w:rsidRPr="00443A51">
        <w:rPr>
          <w:rFonts w:hint="cs"/>
          <w:sz w:val="26"/>
          <w:szCs w:val="26"/>
          <w:rtl/>
        </w:rPr>
        <w:t>ی</w:t>
      </w:r>
      <w:r w:rsidRPr="00443A51">
        <w:rPr>
          <w:sz w:val="26"/>
          <w:szCs w:val="26"/>
          <w:rtl/>
        </w:rPr>
        <w:t xml:space="preserve"> </w:t>
      </w:r>
      <w:r w:rsidRPr="00443A51">
        <w:rPr>
          <w:rFonts w:hint="cs"/>
          <w:sz w:val="26"/>
          <w:szCs w:val="26"/>
          <w:rtl/>
        </w:rPr>
        <w:t>یا به عبارت بهتر رویکرد انسان محور آن، به طور جدی در خصوص مواردی که در قضایای بازاریابی مورد مشابه آن وجود ندارد، یادگیری های وافری را داشته باشد.</w:t>
      </w:r>
    </w:p>
    <w:p w14:paraId="69ED254B" w14:textId="77777777" w:rsidR="00363A58" w:rsidRPr="00443A51" w:rsidRDefault="00363A58" w:rsidP="00B87356">
      <w:pPr>
        <w:pStyle w:val="MyFavoriteStyle"/>
        <w:numPr>
          <w:ilvl w:val="0"/>
          <w:numId w:val="20"/>
        </w:numPr>
        <w:spacing w:after="0"/>
        <w:rPr>
          <w:sz w:val="26"/>
          <w:szCs w:val="26"/>
        </w:rPr>
      </w:pPr>
      <w:r w:rsidRPr="00443A51">
        <w:rPr>
          <w:rFonts w:hint="cs"/>
          <w:sz w:val="26"/>
          <w:szCs w:val="26"/>
          <w:rtl/>
        </w:rPr>
        <w:lastRenderedPageBreak/>
        <w:t xml:space="preserve">همانگونه که در مطالعات تجربی نیز مستند سازی شده است،  </w:t>
      </w:r>
      <w:r w:rsidRPr="00443A51">
        <w:rPr>
          <w:sz w:val="26"/>
          <w:szCs w:val="26"/>
          <w:rtl/>
        </w:rPr>
        <w:t>بخش</w:t>
      </w:r>
      <w:r w:rsidRPr="00443A51">
        <w:rPr>
          <w:rFonts w:hint="cs"/>
          <w:sz w:val="26"/>
          <w:szCs w:val="26"/>
          <w:rtl/>
        </w:rPr>
        <w:t xml:space="preserve"> </w:t>
      </w:r>
      <w:r w:rsidRPr="00443A51">
        <w:rPr>
          <w:sz w:val="26"/>
          <w:szCs w:val="26"/>
          <w:rtl/>
        </w:rPr>
        <w:t xml:space="preserve">های بازاریابی </w:t>
      </w:r>
      <w:r w:rsidRPr="00443A51">
        <w:rPr>
          <w:rFonts w:hint="cs"/>
          <w:sz w:val="26"/>
          <w:szCs w:val="26"/>
          <w:rtl/>
        </w:rPr>
        <w:t>بخشی از اهمیت خود را از دست داده اند.</w:t>
      </w:r>
    </w:p>
    <w:p w14:paraId="49BC91C0" w14:textId="77777777" w:rsidR="00363A58" w:rsidRPr="00443A51" w:rsidRDefault="00363A58" w:rsidP="00B87356">
      <w:pPr>
        <w:pStyle w:val="MyFavoriteStyle"/>
        <w:numPr>
          <w:ilvl w:val="0"/>
          <w:numId w:val="20"/>
        </w:numPr>
        <w:spacing w:after="0"/>
        <w:rPr>
          <w:sz w:val="26"/>
          <w:szCs w:val="26"/>
          <w:rtl/>
        </w:rPr>
      </w:pPr>
      <w:r w:rsidRPr="00443A51">
        <w:rPr>
          <w:sz w:val="26"/>
          <w:szCs w:val="26"/>
          <w:rtl/>
        </w:rPr>
        <w:t xml:space="preserve">بازاریابی به دلیل رفتارهای غیر قابل  اعتماد بازاریابان و </w:t>
      </w:r>
      <w:r w:rsidRPr="00443A51">
        <w:rPr>
          <w:rFonts w:hint="cs"/>
          <w:sz w:val="26"/>
          <w:szCs w:val="26"/>
          <w:rtl/>
        </w:rPr>
        <w:t>بخش های مرتبط با آن ها،</w:t>
      </w:r>
      <w:r w:rsidRPr="00443A51">
        <w:rPr>
          <w:sz w:val="26"/>
          <w:szCs w:val="26"/>
          <w:rtl/>
        </w:rPr>
        <w:t xml:space="preserve"> </w:t>
      </w:r>
      <w:r w:rsidRPr="00443A51">
        <w:rPr>
          <w:rFonts w:hint="cs"/>
          <w:sz w:val="26"/>
          <w:szCs w:val="26"/>
          <w:rtl/>
        </w:rPr>
        <w:t xml:space="preserve">تصویر ذهنی و شهرت ضعیفی را از خود به جای گذاشته است. </w:t>
      </w:r>
      <w:r w:rsidRPr="00443A51">
        <w:rPr>
          <w:sz w:val="26"/>
          <w:szCs w:val="26"/>
          <w:rtl/>
        </w:rPr>
        <w:t xml:space="preserve">بازاریابی </w:t>
      </w:r>
      <w:r w:rsidRPr="00443A51">
        <w:rPr>
          <w:rFonts w:hint="cs"/>
          <w:sz w:val="26"/>
          <w:szCs w:val="26"/>
          <w:rtl/>
        </w:rPr>
        <w:t>بیشتر تحت تاثیر</w:t>
      </w:r>
      <w:r w:rsidRPr="00443A51">
        <w:rPr>
          <w:sz w:val="26"/>
          <w:szCs w:val="26"/>
          <w:rtl/>
        </w:rPr>
        <w:t xml:space="preserve"> اهداف شرکت</w:t>
      </w:r>
      <w:r w:rsidRPr="00443A51">
        <w:rPr>
          <w:rFonts w:hint="cs"/>
          <w:sz w:val="26"/>
          <w:szCs w:val="26"/>
          <w:rtl/>
        </w:rPr>
        <w:t xml:space="preserve"> </w:t>
      </w:r>
      <w:r w:rsidRPr="00443A51">
        <w:rPr>
          <w:sz w:val="26"/>
          <w:szCs w:val="26"/>
          <w:rtl/>
        </w:rPr>
        <w:t xml:space="preserve">پیش می رود که </w:t>
      </w:r>
      <w:r w:rsidRPr="00443A51">
        <w:rPr>
          <w:rFonts w:hint="cs"/>
          <w:sz w:val="26"/>
          <w:szCs w:val="26"/>
          <w:rtl/>
        </w:rPr>
        <w:t>انحراف</w:t>
      </w:r>
      <w:r w:rsidRPr="00443A51">
        <w:rPr>
          <w:sz w:val="26"/>
          <w:szCs w:val="26"/>
          <w:rtl/>
        </w:rPr>
        <w:t xml:space="preserve"> فزاینده ای با اهداف مشتری و جامعه </w:t>
      </w:r>
      <w:r w:rsidRPr="00443A51">
        <w:rPr>
          <w:rFonts w:hint="cs"/>
          <w:sz w:val="26"/>
          <w:szCs w:val="26"/>
          <w:rtl/>
        </w:rPr>
        <w:t>دارد.</w:t>
      </w:r>
      <w:r w:rsidRPr="00443A51">
        <w:rPr>
          <w:sz w:val="26"/>
          <w:szCs w:val="26"/>
          <w:rtl/>
        </w:rPr>
        <w:t xml:space="preserve">    </w:t>
      </w:r>
    </w:p>
    <w:p w14:paraId="623054FB" w14:textId="2BB2A7E9" w:rsidR="00363A58" w:rsidRPr="00443A51" w:rsidRDefault="00363A58" w:rsidP="00B87356">
      <w:pPr>
        <w:pStyle w:val="MyFavoriteStyle"/>
        <w:numPr>
          <w:ilvl w:val="0"/>
          <w:numId w:val="20"/>
        </w:numPr>
        <w:spacing w:after="0"/>
        <w:rPr>
          <w:sz w:val="26"/>
          <w:szCs w:val="26"/>
        </w:rPr>
      </w:pPr>
      <w:r w:rsidRPr="00443A51">
        <w:rPr>
          <w:sz w:val="26"/>
          <w:szCs w:val="26"/>
          <w:rtl/>
        </w:rPr>
        <w:t xml:space="preserve">بازاریابی </w:t>
      </w:r>
      <w:r w:rsidRPr="00443A51">
        <w:rPr>
          <w:rFonts w:hint="cs"/>
          <w:sz w:val="26"/>
          <w:szCs w:val="26"/>
          <w:rtl/>
        </w:rPr>
        <w:t xml:space="preserve">تحت فشار جدی در خصوص پاسخ دهی </w:t>
      </w:r>
      <w:r w:rsidRPr="00443A51">
        <w:rPr>
          <w:sz w:val="26"/>
          <w:szCs w:val="26"/>
          <w:rtl/>
        </w:rPr>
        <w:t>مالی</w:t>
      </w:r>
      <w:r w:rsidRPr="00443A51">
        <w:rPr>
          <w:rFonts w:hint="cs"/>
          <w:sz w:val="26"/>
          <w:szCs w:val="26"/>
          <w:rtl/>
        </w:rPr>
        <w:t xml:space="preserve"> و</w:t>
      </w:r>
      <w:r w:rsidRPr="00443A51">
        <w:rPr>
          <w:sz w:val="26"/>
          <w:szCs w:val="26"/>
          <w:rtl/>
        </w:rPr>
        <w:t xml:space="preserve"> موفقیت مشخص </w:t>
      </w:r>
      <w:r w:rsidRPr="00443A51">
        <w:rPr>
          <w:rFonts w:hint="cs"/>
          <w:sz w:val="26"/>
          <w:szCs w:val="26"/>
          <w:rtl/>
        </w:rPr>
        <w:t xml:space="preserve">قابل اندازه گیری </w:t>
      </w:r>
      <w:r w:rsidRPr="00443A51">
        <w:rPr>
          <w:sz w:val="26"/>
          <w:szCs w:val="26"/>
          <w:rtl/>
        </w:rPr>
        <w:t>فعالیت</w:t>
      </w:r>
      <w:r w:rsidRPr="00443A51">
        <w:rPr>
          <w:rFonts w:hint="cs"/>
          <w:sz w:val="26"/>
          <w:szCs w:val="26"/>
          <w:rtl/>
        </w:rPr>
        <w:t xml:space="preserve"> </w:t>
      </w:r>
      <w:r w:rsidRPr="00443A51">
        <w:rPr>
          <w:sz w:val="26"/>
          <w:szCs w:val="26"/>
          <w:rtl/>
        </w:rPr>
        <w:t>ها</w:t>
      </w:r>
      <w:r w:rsidRPr="00443A51">
        <w:rPr>
          <w:rFonts w:hint="cs"/>
          <w:sz w:val="26"/>
          <w:szCs w:val="26"/>
          <w:rtl/>
        </w:rPr>
        <w:t>یش</w:t>
      </w:r>
      <w:r w:rsidRPr="00443A51">
        <w:rPr>
          <w:sz w:val="26"/>
          <w:szCs w:val="26"/>
          <w:rtl/>
        </w:rPr>
        <w:t xml:space="preserve"> </w:t>
      </w:r>
      <w:r w:rsidRPr="00443A51">
        <w:rPr>
          <w:rFonts w:hint="cs"/>
          <w:sz w:val="26"/>
          <w:szCs w:val="26"/>
          <w:rtl/>
        </w:rPr>
        <w:t>و</w:t>
      </w:r>
      <w:r w:rsidRPr="00443A51">
        <w:rPr>
          <w:sz w:val="26"/>
          <w:szCs w:val="26"/>
          <w:rtl/>
        </w:rPr>
        <w:t xml:space="preserve"> همچنین فشار مضاعف از سوی مدیر ارشد مالی و </w:t>
      </w:r>
      <w:r w:rsidRPr="00443A51">
        <w:rPr>
          <w:rFonts w:hint="cs"/>
          <w:sz w:val="26"/>
          <w:szCs w:val="26"/>
          <w:rtl/>
        </w:rPr>
        <w:t>سهامداران قرار دارد</w:t>
      </w:r>
      <w:r w:rsidRPr="00443A51">
        <w:rPr>
          <w:sz w:val="26"/>
          <w:szCs w:val="26"/>
          <w:rtl/>
        </w:rPr>
        <w:t>.</w:t>
      </w:r>
      <w:r w:rsidRPr="00443A51">
        <w:rPr>
          <w:rFonts w:hint="cs"/>
          <w:sz w:val="26"/>
          <w:szCs w:val="26"/>
          <w:rtl/>
        </w:rPr>
        <w:t xml:space="preserve"> همچنانکه</w:t>
      </w:r>
      <w:r w:rsidRPr="00443A51">
        <w:rPr>
          <w:sz w:val="26"/>
          <w:szCs w:val="26"/>
          <w:rtl/>
        </w:rPr>
        <w:t xml:space="preserve"> کومار</w:t>
      </w:r>
      <w:r w:rsidRPr="00443A51">
        <w:rPr>
          <w:sz w:val="26"/>
          <w:szCs w:val="26"/>
          <w:vertAlign w:val="superscript"/>
          <w:rtl/>
        </w:rPr>
        <w:footnoteReference w:id="141"/>
      </w:r>
      <w:r w:rsidRPr="00443A51">
        <w:rPr>
          <w:sz w:val="26"/>
          <w:szCs w:val="26"/>
          <w:rtl/>
        </w:rPr>
        <w:t xml:space="preserve">  </w:t>
      </w:r>
      <w:r w:rsidRPr="00443A51">
        <w:rPr>
          <w:rFonts w:hint="cs"/>
          <w:sz w:val="26"/>
          <w:szCs w:val="26"/>
          <w:rtl/>
        </w:rPr>
        <w:t>اظهار می دارد</w:t>
      </w:r>
      <w:r w:rsidRPr="00443A51">
        <w:rPr>
          <w:sz w:val="26"/>
          <w:szCs w:val="26"/>
          <w:rtl/>
        </w:rPr>
        <w:t>: "این درخوا</w:t>
      </w:r>
      <w:r w:rsidRPr="00443A51">
        <w:rPr>
          <w:rFonts w:hint="cs"/>
          <w:sz w:val="26"/>
          <w:szCs w:val="26"/>
          <w:rtl/>
        </w:rPr>
        <w:t>ست [</w:t>
      </w:r>
      <w:r w:rsidRPr="00443A51">
        <w:rPr>
          <w:sz w:val="26"/>
          <w:szCs w:val="26"/>
          <w:rtl/>
        </w:rPr>
        <w:t>برای اندازه گیری شفاف</w:t>
      </w:r>
      <w:r w:rsidRPr="00443A51">
        <w:rPr>
          <w:rFonts w:hint="cs"/>
          <w:sz w:val="26"/>
          <w:szCs w:val="26"/>
          <w:rtl/>
        </w:rPr>
        <w:t xml:space="preserve"> </w:t>
      </w:r>
      <w:r w:rsidRPr="00443A51">
        <w:rPr>
          <w:sz w:val="26"/>
          <w:szCs w:val="26"/>
          <w:rtl/>
        </w:rPr>
        <w:t>تر موفقیت</w:t>
      </w:r>
      <w:r w:rsidRPr="00443A51">
        <w:rPr>
          <w:rFonts w:hint="cs"/>
          <w:sz w:val="26"/>
          <w:szCs w:val="26"/>
          <w:rtl/>
        </w:rPr>
        <w:t>]</w:t>
      </w:r>
      <w:r w:rsidRPr="00443A51">
        <w:rPr>
          <w:sz w:val="26"/>
          <w:szCs w:val="26"/>
          <w:rtl/>
        </w:rPr>
        <w:t xml:space="preserve"> </w:t>
      </w:r>
      <w:r w:rsidRPr="00443A51">
        <w:rPr>
          <w:rFonts w:hint="cs"/>
          <w:sz w:val="26"/>
          <w:szCs w:val="26"/>
          <w:rtl/>
        </w:rPr>
        <w:t>مطرح شده از سوی کل حوزه های</w:t>
      </w:r>
      <w:r w:rsidRPr="00443A51">
        <w:rPr>
          <w:sz w:val="26"/>
          <w:szCs w:val="26"/>
          <w:rtl/>
        </w:rPr>
        <w:t xml:space="preserve"> سازمان تا حدی به دلیل </w:t>
      </w:r>
      <w:r w:rsidRPr="00443A51">
        <w:rPr>
          <w:rFonts w:hint="cs"/>
          <w:sz w:val="26"/>
          <w:szCs w:val="26"/>
          <w:rtl/>
        </w:rPr>
        <w:t>عملکرد</w:t>
      </w:r>
      <w:r w:rsidRPr="00443A51">
        <w:rPr>
          <w:sz w:val="26"/>
          <w:szCs w:val="26"/>
          <w:rtl/>
        </w:rPr>
        <w:t xml:space="preserve"> پیشین بازاریابی است که بیشتر بر تملک به جای نگهداری، قیمت به جای ارزش افزوده، م</w:t>
      </w:r>
      <w:r w:rsidRPr="00443A51">
        <w:rPr>
          <w:rFonts w:hint="cs"/>
          <w:sz w:val="26"/>
          <w:szCs w:val="26"/>
          <w:rtl/>
        </w:rPr>
        <w:t>باد</w:t>
      </w:r>
      <w:r w:rsidRPr="00443A51">
        <w:rPr>
          <w:sz w:val="26"/>
          <w:szCs w:val="26"/>
          <w:rtl/>
        </w:rPr>
        <w:t xml:space="preserve">لات کوتاه مدت به جای توسعه </w:t>
      </w:r>
      <w:r w:rsidRPr="00443A51">
        <w:rPr>
          <w:rFonts w:hint="cs"/>
          <w:sz w:val="26"/>
          <w:szCs w:val="26"/>
          <w:rtl/>
        </w:rPr>
        <w:t>روابط ماندگار</w:t>
      </w:r>
      <w:r w:rsidRPr="00443A51">
        <w:rPr>
          <w:sz w:val="26"/>
          <w:szCs w:val="26"/>
          <w:rtl/>
        </w:rPr>
        <w:t xml:space="preserve"> و سودآور تمرکز </w:t>
      </w:r>
      <w:r w:rsidRPr="00443A51">
        <w:rPr>
          <w:rFonts w:hint="cs"/>
          <w:sz w:val="26"/>
          <w:szCs w:val="26"/>
          <w:rtl/>
        </w:rPr>
        <w:t>داشته است</w:t>
      </w:r>
      <w:r w:rsidRPr="00443A51">
        <w:rPr>
          <w:sz w:val="26"/>
          <w:szCs w:val="26"/>
          <w:rtl/>
        </w:rPr>
        <w:t>.</w:t>
      </w:r>
    </w:p>
    <w:p w14:paraId="7339000A" w14:textId="5E55CE69" w:rsidR="00363A58" w:rsidRPr="00443A51" w:rsidRDefault="00363A58" w:rsidP="00B87356">
      <w:pPr>
        <w:pStyle w:val="MyFavoriteStyle"/>
        <w:numPr>
          <w:ilvl w:val="0"/>
          <w:numId w:val="20"/>
        </w:numPr>
        <w:spacing w:after="0"/>
        <w:rPr>
          <w:sz w:val="26"/>
          <w:szCs w:val="26"/>
        </w:rPr>
      </w:pPr>
      <w:r w:rsidRPr="00443A51">
        <w:rPr>
          <w:sz w:val="26"/>
          <w:szCs w:val="26"/>
          <w:rtl/>
        </w:rPr>
        <w:t>کارکرد بازاریابی تنها به نقش ارتباط</w:t>
      </w:r>
      <w:r w:rsidRPr="00443A51">
        <w:rPr>
          <w:rFonts w:hint="cs"/>
          <w:sz w:val="26"/>
          <w:szCs w:val="26"/>
          <w:rtl/>
        </w:rPr>
        <w:t>ات</w:t>
      </w:r>
      <w:r w:rsidRPr="00443A51">
        <w:rPr>
          <w:sz w:val="26"/>
          <w:szCs w:val="26"/>
          <w:rtl/>
        </w:rPr>
        <w:t xml:space="preserve"> آن </w:t>
      </w:r>
      <w:r w:rsidRPr="00443A51">
        <w:rPr>
          <w:rFonts w:hint="cs"/>
          <w:sz w:val="26"/>
          <w:szCs w:val="26"/>
          <w:rtl/>
        </w:rPr>
        <w:t xml:space="preserve">تنزل یافته است. </w:t>
      </w:r>
      <w:r w:rsidRPr="00443A51">
        <w:rPr>
          <w:sz w:val="26"/>
          <w:szCs w:val="26"/>
          <w:rtl/>
        </w:rPr>
        <w:t xml:space="preserve">در این </w:t>
      </w:r>
      <w:r w:rsidRPr="00443A51">
        <w:rPr>
          <w:rFonts w:hint="cs"/>
          <w:sz w:val="26"/>
          <w:szCs w:val="26"/>
          <w:rtl/>
        </w:rPr>
        <w:t>بافت، به هم پیوستگی،</w:t>
      </w:r>
      <w:r w:rsidRPr="00443A51">
        <w:rPr>
          <w:sz w:val="26"/>
          <w:szCs w:val="26"/>
          <w:rtl/>
        </w:rPr>
        <w:t xml:space="preserve"> </w:t>
      </w:r>
      <w:r w:rsidRPr="00443A51">
        <w:rPr>
          <w:rFonts w:hint="cs"/>
          <w:sz w:val="26"/>
          <w:szCs w:val="26"/>
          <w:rtl/>
        </w:rPr>
        <w:t>چالشی را به</w:t>
      </w:r>
      <w:r w:rsidRPr="00443A51">
        <w:rPr>
          <w:sz w:val="26"/>
          <w:szCs w:val="26"/>
          <w:rtl/>
        </w:rPr>
        <w:t xml:space="preserve"> </w:t>
      </w:r>
      <w:r w:rsidRPr="00443A51">
        <w:rPr>
          <w:rFonts w:hint="cs"/>
          <w:sz w:val="26"/>
          <w:szCs w:val="26"/>
          <w:rtl/>
        </w:rPr>
        <w:t>بازاریابان</w:t>
      </w:r>
      <w:r w:rsidRPr="00443A51">
        <w:rPr>
          <w:sz w:val="26"/>
          <w:szCs w:val="26"/>
          <w:rtl/>
        </w:rPr>
        <w:t xml:space="preserve"> </w:t>
      </w:r>
      <w:r w:rsidRPr="00443A51">
        <w:rPr>
          <w:rFonts w:hint="cs"/>
          <w:sz w:val="26"/>
          <w:szCs w:val="26"/>
          <w:rtl/>
        </w:rPr>
        <w:t xml:space="preserve">تحمیل می نماید، </w:t>
      </w:r>
      <w:r w:rsidRPr="00443A51">
        <w:rPr>
          <w:sz w:val="26"/>
          <w:szCs w:val="26"/>
          <w:rtl/>
        </w:rPr>
        <w:t xml:space="preserve"> چرا که </w:t>
      </w:r>
      <w:r w:rsidRPr="00443A51">
        <w:rPr>
          <w:rFonts w:hint="cs"/>
          <w:sz w:val="26"/>
          <w:szCs w:val="26"/>
          <w:rtl/>
        </w:rPr>
        <w:t>آن ها را با این مخاطره مواجه می سازد که فقط آخرین</w:t>
      </w:r>
      <w:r w:rsidRPr="00443A51">
        <w:rPr>
          <w:sz w:val="26"/>
          <w:szCs w:val="26"/>
          <w:rtl/>
        </w:rPr>
        <w:t xml:space="preserve"> </w:t>
      </w:r>
      <w:r w:rsidRPr="00443A51">
        <w:rPr>
          <w:rFonts w:hint="cs"/>
          <w:sz w:val="26"/>
          <w:szCs w:val="26"/>
          <w:rtl/>
        </w:rPr>
        <w:t>کارکردی را که برای آن ها باقیمانده است، یعنی ارتباطات را  ببینند</w:t>
      </w:r>
      <w:r w:rsidRPr="00443A51">
        <w:rPr>
          <w:sz w:val="26"/>
          <w:szCs w:val="26"/>
          <w:rtl/>
        </w:rPr>
        <w:t xml:space="preserve">. </w:t>
      </w:r>
      <w:r w:rsidRPr="00443A51">
        <w:rPr>
          <w:rFonts w:hint="cs"/>
          <w:sz w:val="26"/>
          <w:szCs w:val="26"/>
          <w:rtl/>
        </w:rPr>
        <w:t>تحول</w:t>
      </w:r>
      <w:r w:rsidRPr="00443A51">
        <w:rPr>
          <w:sz w:val="26"/>
          <w:szCs w:val="26"/>
          <w:rtl/>
        </w:rPr>
        <w:t xml:space="preserve"> دیجیتا</w:t>
      </w:r>
      <w:r w:rsidRPr="00443A51">
        <w:rPr>
          <w:rFonts w:hint="cs"/>
          <w:sz w:val="26"/>
          <w:szCs w:val="26"/>
          <w:rtl/>
        </w:rPr>
        <w:t xml:space="preserve">لی در اقتصاد </w:t>
      </w:r>
      <w:r w:rsidRPr="00443A51">
        <w:rPr>
          <w:sz w:val="26"/>
          <w:szCs w:val="26"/>
          <w:rtl/>
        </w:rPr>
        <w:t xml:space="preserve">می تواند به عنوان </w:t>
      </w:r>
      <w:r w:rsidRPr="00443A51">
        <w:rPr>
          <w:rFonts w:hint="cs"/>
          <w:sz w:val="26"/>
          <w:szCs w:val="26"/>
          <w:rtl/>
        </w:rPr>
        <w:t xml:space="preserve">عامل رانش، </w:t>
      </w:r>
      <w:r w:rsidRPr="00443A51">
        <w:rPr>
          <w:sz w:val="26"/>
          <w:szCs w:val="26"/>
          <w:rtl/>
        </w:rPr>
        <w:t>اهمیت</w:t>
      </w:r>
      <w:r w:rsidR="00DE1ADF">
        <w:rPr>
          <w:rFonts w:hint="cs"/>
          <w:sz w:val="26"/>
          <w:szCs w:val="26"/>
          <w:rtl/>
        </w:rPr>
        <w:t xml:space="preserve"> </w:t>
      </w:r>
      <w:r w:rsidRPr="00443A51">
        <w:rPr>
          <w:rFonts w:hint="cs"/>
          <w:sz w:val="26"/>
          <w:szCs w:val="26"/>
          <w:rtl/>
        </w:rPr>
        <w:t>فزاینده</w:t>
      </w:r>
      <w:r w:rsidRPr="00443A51">
        <w:rPr>
          <w:sz w:val="26"/>
          <w:szCs w:val="26"/>
          <w:rtl/>
        </w:rPr>
        <w:t xml:space="preserve"> بخش</w:t>
      </w:r>
      <w:r w:rsidRPr="00443A51">
        <w:rPr>
          <w:rFonts w:hint="cs"/>
          <w:sz w:val="26"/>
          <w:szCs w:val="26"/>
          <w:rtl/>
        </w:rPr>
        <w:t xml:space="preserve"> </w:t>
      </w:r>
      <w:r w:rsidRPr="00443A51">
        <w:rPr>
          <w:sz w:val="26"/>
          <w:szCs w:val="26"/>
          <w:rtl/>
        </w:rPr>
        <w:t>های بازاریابی به شمار رود.</w:t>
      </w:r>
      <w:r w:rsidRPr="00443A51">
        <w:rPr>
          <w:rFonts w:hint="cs"/>
          <w:sz w:val="26"/>
          <w:szCs w:val="26"/>
          <w:rtl/>
        </w:rPr>
        <w:t xml:space="preserve"> </w:t>
      </w:r>
      <w:r w:rsidRPr="00443A51">
        <w:rPr>
          <w:sz w:val="26"/>
          <w:szCs w:val="26"/>
          <w:rtl/>
        </w:rPr>
        <w:t>افراد همه با یکدیگر</w:t>
      </w:r>
      <w:r w:rsidRPr="00443A51">
        <w:rPr>
          <w:rFonts w:hint="cs"/>
          <w:sz w:val="26"/>
          <w:szCs w:val="26"/>
          <w:rtl/>
        </w:rPr>
        <w:t xml:space="preserve"> در</w:t>
      </w:r>
      <w:r w:rsidRPr="00443A51">
        <w:rPr>
          <w:sz w:val="26"/>
          <w:szCs w:val="26"/>
          <w:rtl/>
        </w:rPr>
        <w:t xml:space="preserve"> ارتباط </w:t>
      </w:r>
      <w:r w:rsidRPr="00443A51">
        <w:rPr>
          <w:rFonts w:hint="cs"/>
          <w:sz w:val="26"/>
          <w:szCs w:val="26"/>
          <w:rtl/>
        </w:rPr>
        <w:t>هستند</w:t>
      </w:r>
      <w:r w:rsidRPr="00443A51">
        <w:rPr>
          <w:sz w:val="26"/>
          <w:szCs w:val="26"/>
          <w:rtl/>
        </w:rPr>
        <w:t xml:space="preserve">، </w:t>
      </w:r>
      <w:r w:rsidRPr="00443A51">
        <w:rPr>
          <w:rFonts w:hint="cs"/>
          <w:sz w:val="26"/>
          <w:szCs w:val="26"/>
          <w:rtl/>
        </w:rPr>
        <w:t xml:space="preserve">به </w:t>
      </w:r>
      <w:r w:rsidRPr="00443A51">
        <w:rPr>
          <w:sz w:val="26"/>
          <w:szCs w:val="26"/>
          <w:rtl/>
        </w:rPr>
        <w:t xml:space="preserve">مشتریان بیش از پیش </w:t>
      </w:r>
      <w:r w:rsidRPr="00443A51">
        <w:rPr>
          <w:rFonts w:hint="cs"/>
          <w:sz w:val="26"/>
          <w:szCs w:val="26"/>
          <w:rtl/>
        </w:rPr>
        <w:t>اطلاع رسانی می شود</w:t>
      </w:r>
      <w:r w:rsidRPr="00443A51">
        <w:rPr>
          <w:sz w:val="26"/>
          <w:szCs w:val="26"/>
          <w:rtl/>
        </w:rPr>
        <w:t xml:space="preserve"> و </w:t>
      </w:r>
      <w:r w:rsidRPr="00443A51">
        <w:rPr>
          <w:rFonts w:hint="cs"/>
          <w:sz w:val="26"/>
          <w:szCs w:val="26"/>
          <w:rtl/>
        </w:rPr>
        <w:t>وقتی که نسبت به محصول یا خدمت شک دارند، دیگر به اطلاعات شرکت ها وابسته نیستند</w:t>
      </w:r>
      <w:r w:rsidRPr="00443A51">
        <w:rPr>
          <w:sz w:val="26"/>
          <w:szCs w:val="26"/>
          <w:rtl/>
        </w:rPr>
        <w:t>. اطلاعات و نحوه تصمیم</w:t>
      </w:r>
      <w:r w:rsidRPr="00443A51">
        <w:rPr>
          <w:rFonts w:hint="cs"/>
          <w:sz w:val="26"/>
          <w:szCs w:val="26"/>
          <w:rtl/>
        </w:rPr>
        <w:t xml:space="preserve"> </w:t>
      </w:r>
      <w:r w:rsidRPr="00443A51">
        <w:rPr>
          <w:sz w:val="26"/>
          <w:szCs w:val="26"/>
          <w:rtl/>
        </w:rPr>
        <w:t>گیری مردم به طور کلی در حال تغییر است</w:t>
      </w:r>
      <w:r w:rsidRPr="00443A51">
        <w:rPr>
          <w:rFonts w:hint="cs"/>
          <w:sz w:val="26"/>
          <w:szCs w:val="26"/>
          <w:rtl/>
        </w:rPr>
        <w:t>؛</w:t>
      </w:r>
      <w:r w:rsidRPr="00443A51">
        <w:rPr>
          <w:sz w:val="26"/>
          <w:szCs w:val="26"/>
          <w:rtl/>
        </w:rPr>
        <w:t xml:space="preserve"> </w:t>
      </w:r>
      <w:r w:rsidRPr="00443A51">
        <w:rPr>
          <w:rFonts w:hint="cs"/>
          <w:sz w:val="26"/>
          <w:szCs w:val="26"/>
          <w:rtl/>
        </w:rPr>
        <w:t>مشتریان</w:t>
      </w:r>
      <w:r w:rsidRPr="00443A51">
        <w:rPr>
          <w:sz w:val="26"/>
          <w:szCs w:val="26"/>
          <w:rtl/>
        </w:rPr>
        <w:t xml:space="preserve"> می توانند</w:t>
      </w:r>
      <w:r w:rsidRPr="00443A51">
        <w:rPr>
          <w:rFonts w:hint="cs"/>
          <w:sz w:val="26"/>
          <w:szCs w:val="26"/>
          <w:rtl/>
        </w:rPr>
        <w:t xml:space="preserve"> به طور</w:t>
      </w:r>
      <w:r w:rsidRPr="00443A51">
        <w:rPr>
          <w:sz w:val="26"/>
          <w:szCs w:val="26"/>
          <w:rtl/>
        </w:rPr>
        <w:t xml:space="preserve"> آزادانه </w:t>
      </w:r>
      <w:r w:rsidRPr="00443A51">
        <w:rPr>
          <w:rFonts w:hint="cs"/>
          <w:sz w:val="26"/>
          <w:szCs w:val="26"/>
          <w:rtl/>
        </w:rPr>
        <w:t>تصمیم بگیرند که چه موقع، در چه محلی و به چه اطلاعاتی</w:t>
      </w:r>
      <w:r w:rsidRPr="00443A51">
        <w:rPr>
          <w:sz w:val="26"/>
          <w:szCs w:val="26"/>
          <w:rtl/>
        </w:rPr>
        <w:t xml:space="preserve"> دسترسی پیدا کنند</w:t>
      </w:r>
      <w:r w:rsidRPr="00443A51">
        <w:rPr>
          <w:rFonts w:hint="cs"/>
          <w:sz w:val="26"/>
          <w:szCs w:val="26"/>
          <w:rtl/>
        </w:rPr>
        <w:t xml:space="preserve"> که این امر به میزان موثری در حال کاستن نفوذ سنجه های ارتباطی مورد استفاده </w:t>
      </w:r>
      <w:r w:rsidRPr="00443A51">
        <w:rPr>
          <w:sz w:val="26"/>
          <w:szCs w:val="26"/>
          <w:rtl/>
        </w:rPr>
        <w:t xml:space="preserve">از سوی بخش های مختلف بازاریابی </w:t>
      </w:r>
      <w:r w:rsidRPr="00443A51">
        <w:rPr>
          <w:rFonts w:hint="cs"/>
          <w:sz w:val="26"/>
          <w:szCs w:val="26"/>
          <w:rtl/>
        </w:rPr>
        <w:t>است.</w:t>
      </w:r>
    </w:p>
    <w:p w14:paraId="6CC37E2F" w14:textId="77777777" w:rsidR="00363A58" w:rsidRPr="00443A51" w:rsidRDefault="00363A58" w:rsidP="00B87356">
      <w:pPr>
        <w:pStyle w:val="MyFavoriteStyle"/>
        <w:numPr>
          <w:ilvl w:val="0"/>
          <w:numId w:val="20"/>
        </w:numPr>
        <w:spacing w:after="0"/>
        <w:rPr>
          <w:sz w:val="26"/>
          <w:szCs w:val="26"/>
        </w:rPr>
      </w:pPr>
      <w:r w:rsidRPr="00443A51">
        <w:rPr>
          <w:sz w:val="26"/>
          <w:szCs w:val="26"/>
          <w:rtl/>
        </w:rPr>
        <w:t xml:space="preserve">بازاریابی همیشه </w:t>
      </w:r>
      <w:r w:rsidRPr="00443A51">
        <w:rPr>
          <w:rFonts w:hint="cs"/>
          <w:sz w:val="26"/>
          <w:szCs w:val="26"/>
          <w:rtl/>
        </w:rPr>
        <w:t xml:space="preserve">از نبود </w:t>
      </w:r>
      <w:r w:rsidRPr="00443A51">
        <w:rPr>
          <w:sz w:val="26"/>
          <w:szCs w:val="26"/>
          <w:rtl/>
        </w:rPr>
        <w:t xml:space="preserve">اعتماد </w:t>
      </w:r>
      <w:r w:rsidRPr="00443A51">
        <w:rPr>
          <w:rFonts w:hint="cs"/>
          <w:sz w:val="26"/>
          <w:szCs w:val="26"/>
          <w:rtl/>
        </w:rPr>
        <w:t>رنج می برد</w:t>
      </w:r>
      <w:r w:rsidRPr="00443A51">
        <w:rPr>
          <w:sz w:val="26"/>
          <w:szCs w:val="26"/>
        </w:rPr>
        <w:t xml:space="preserve"> </w:t>
      </w:r>
      <w:r w:rsidRPr="00443A51">
        <w:rPr>
          <w:sz w:val="26"/>
          <w:szCs w:val="26"/>
          <w:rtl/>
        </w:rPr>
        <w:t xml:space="preserve">و این موضوع بسیار مخرب است چرا که </w:t>
      </w:r>
      <w:r w:rsidRPr="00443A51">
        <w:rPr>
          <w:rFonts w:hint="cs"/>
          <w:sz w:val="26"/>
          <w:szCs w:val="26"/>
          <w:rtl/>
        </w:rPr>
        <w:t xml:space="preserve">اعتماد </w:t>
      </w:r>
      <w:r w:rsidRPr="00443A51">
        <w:rPr>
          <w:sz w:val="26"/>
          <w:szCs w:val="26"/>
          <w:rtl/>
        </w:rPr>
        <w:t xml:space="preserve">عامل </w:t>
      </w:r>
      <w:r w:rsidRPr="00443A51">
        <w:rPr>
          <w:rFonts w:hint="cs"/>
          <w:sz w:val="26"/>
          <w:szCs w:val="26"/>
          <w:rtl/>
        </w:rPr>
        <w:t>رایج پیشرو در انجام</w:t>
      </w:r>
      <w:r w:rsidRPr="00443A51">
        <w:rPr>
          <w:sz w:val="26"/>
          <w:szCs w:val="26"/>
          <w:rtl/>
        </w:rPr>
        <w:t xml:space="preserve"> کسب و کار پایدار است.</w:t>
      </w:r>
    </w:p>
    <w:p w14:paraId="22CCC956" w14:textId="77777777" w:rsidR="00363A58" w:rsidRPr="00443A51" w:rsidRDefault="00363A58" w:rsidP="00B87356">
      <w:pPr>
        <w:pStyle w:val="MyFavoriteStyle"/>
        <w:numPr>
          <w:ilvl w:val="0"/>
          <w:numId w:val="20"/>
        </w:numPr>
        <w:spacing w:after="0"/>
        <w:rPr>
          <w:sz w:val="26"/>
          <w:szCs w:val="26"/>
        </w:rPr>
      </w:pPr>
      <w:r w:rsidRPr="00443A51">
        <w:rPr>
          <w:sz w:val="26"/>
          <w:szCs w:val="26"/>
          <w:rtl/>
        </w:rPr>
        <w:t>بازار کسب و کار جهانی</w:t>
      </w:r>
      <w:r w:rsidRPr="00443A51">
        <w:rPr>
          <w:rFonts w:hint="cs"/>
          <w:sz w:val="26"/>
          <w:szCs w:val="26"/>
          <w:rtl/>
        </w:rPr>
        <w:t xml:space="preserve"> در کل شاهد</w:t>
      </w:r>
      <w:r w:rsidRPr="00443A51">
        <w:rPr>
          <w:sz w:val="26"/>
          <w:szCs w:val="26"/>
          <w:rtl/>
        </w:rPr>
        <w:t xml:space="preserve"> </w:t>
      </w:r>
      <w:r w:rsidRPr="00443A51">
        <w:rPr>
          <w:rFonts w:hint="cs"/>
          <w:sz w:val="26"/>
          <w:szCs w:val="26"/>
          <w:rtl/>
        </w:rPr>
        <w:t xml:space="preserve">تجربه نمودن </w:t>
      </w:r>
      <w:r w:rsidRPr="00443A51">
        <w:rPr>
          <w:sz w:val="26"/>
          <w:szCs w:val="26"/>
          <w:rtl/>
        </w:rPr>
        <w:t xml:space="preserve">یک </w:t>
      </w:r>
      <w:r w:rsidRPr="00443A51">
        <w:rPr>
          <w:rFonts w:hint="cs"/>
          <w:sz w:val="26"/>
          <w:szCs w:val="26"/>
          <w:rtl/>
        </w:rPr>
        <w:t>انتقال بزرگ</w:t>
      </w:r>
      <w:r w:rsidRPr="00443A51">
        <w:rPr>
          <w:sz w:val="26"/>
          <w:szCs w:val="26"/>
          <w:rtl/>
        </w:rPr>
        <w:t xml:space="preserve"> از محصول محوری به</w:t>
      </w:r>
      <w:r w:rsidRPr="00443A51">
        <w:rPr>
          <w:sz w:val="26"/>
          <w:szCs w:val="26"/>
        </w:rPr>
        <w:t xml:space="preserve"> </w:t>
      </w:r>
      <w:r w:rsidRPr="00443A51">
        <w:rPr>
          <w:sz w:val="26"/>
          <w:szCs w:val="26"/>
          <w:rtl/>
        </w:rPr>
        <w:t xml:space="preserve">خدمت محوری </w:t>
      </w:r>
      <w:r w:rsidRPr="00443A51">
        <w:rPr>
          <w:rFonts w:hint="cs"/>
          <w:sz w:val="26"/>
          <w:szCs w:val="26"/>
          <w:rtl/>
        </w:rPr>
        <w:t>است</w:t>
      </w:r>
      <w:r w:rsidRPr="00443A51">
        <w:rPr>
          <w:sz w:val="26"/>
          <w:szCs w:val="26"/>
          <w:rtl/>
        </w:rPr>
        <w:t xml:space="preserve">. بنا بر این بازاریابی </w:t>
      </w:r>
      <w:r w:rsidRPr="00443A51">
        <w:rPr>
          <w:rFonts w:hint="cs"/>
          <w:sz w:val="26"/>
          <w:szCs w:val="26"/>
          <w:rtl/>
        </w:rPr>
        <w:t>نیازمند انطباق</w:t>
      </w:r>
      <w:r w:rsidRPr="00443A51">
        <w:rPr>
          <w:sz w:val="26"/>
          <w:szCs w:val="26"/>
          <w:rtl/>
        </w:rPr>
        <w:t xml:space="preserve"> خود با این تغییرات است.</w:t>
      </w:r>
    </w:p>
    <w:p w14:paraId="2554B040" w14:textId="77777777" w:rsidR="00363A58" w:rsidRPr="00443A51" w:rsidRDefault="00363A58" w:rsidP="00B87356">
      <w:pPr>
        <w:pStyle w:val="MyFavoriteStyle"/>
        <w:spacing w:after="0"/>
        <w:rPr>
          <w:sz w:val="26"/>
          <w:szCs w:val="26"/>
        </w:rPr>
      </w:pPr>
      <w:r w:rsidRPr="00443A51">
        <w:rPr>
          <w:rFonts w:hint="cs"/>
          <w:sz w:val="26"/>
          <w:szCs w:val="26"/>
          <w:rtl/>
        </w:rPr>
        <w:t xml:space="preserve">بنا بر این </w:t>
      </w:r>
      <w:r w:rsidRPr="00443A51">
        <w:rPr>
          <w:sz w:val="26"/>
          <w:szCs w:val="26"/>
          <w:rtl/>
        </w:rPr>
        <w:t xml:space="preserve">بازاریابی وظیفه بزرگی در مورد </w:t>
      </w:r>
      <w:r w:rsidRPr="00443A51">
        <w:rPr>
          <w:rFonts w:hint="cs"/>
          <w:sz w:val="26"/>
          <w:szCs w:val="26"/>
          <w:rtl/>
        </w:rPr>
        <w:t xml:space="preserve">تحول از </w:t>
      </w:r>
      <w:r w:rsidRPr="00443A51">
        <w:rPr>
          <w:sz w:val="26"/>
          <w:szCs w:val="26"/>
          <w:rtl/>
        </w:rPr>
        <w:t>بازاریابی مداخله ای برون</w:t>
      </w:r>
      <w:r w:rsidRPr="00443A51">
        <w:rPr>
          <w:rFonts w:hint="cs"/>
          <w:sz w:val="26"/>
          <w:szCs w:val="26"/>
          <w:rtl/>
        </w:rPr>
        <w:t xml:space="preserve"> </w:t>
      </w:r>
      <w:r w:rsidRPr="00443A51">
        <w:rPr>
          <w:sz w:val="26"/>
          <w:szCs w:val="26"/>
          <w:rtl/>
        </w:rPr>
        <w:t xml:space="preserve">گرا به سوی بازاریابی </w:t>
      </w:r>
      <w:r w:rsidRPr="00443A51">
        <w:rPr>
          <w:rFonts w:hint="cs"/>
          <w:sz w:val="26"/>
          <w:szCs w:val="26"/>
          <w:rtl/>
        </w:rPr>
        <w:t xml:space="preserve">انسان گرای </w:t>
      </w:r>
      <w:r w:rsidRPr="00443A51">
        <w:rPr>
          <w:sz w:val="26"/>
          <w:szCs w:val="26"/>
          <w:rtl/>
        </w:rPr>
        <w:t>مبتنی بر اجازه افراد</w:t>
      </w:r>
      <w:r w:rsidRPr="00443A51">
        <w:rPr>
          <w:rFonts w:hint="cs"/>
          <w:sz w:val="26"/>
          <w:szCs w:val="26"/>
          <w:rtl/>
        </w:rPr>
        <w:t xml:space="preserve">، از دیدگاه محدود توجه به سهامدار </w:t>
      </w:r>
      <w:r w:rsidRPr="00443A51">
        <w:rPr>
          <w:sz w:val="26"/>
          <w:szCs w:val="26"/>
          <w:rtl/>
        </w:rPr>
        <w:t>تا محبت واقعی انسانی</w:t>
      </w:r>
      <w:r w:rsidRPr="00443A51">
        <w:rPr>
          <w:sz w:val="26"/>
          <w:szCs w:val="26"/>
        </w:rPr>
        <w:t xml:space="preserve"> </w:t>
      </w:r>
      <w:r w:rsidRPr="00443A51">
        <w:rPr>
          <w:rFonts w:hint="cs"/>
          <w:sz w:val="26"/>
          <w:szCs w:val="26"/>
          <w:rtl/>
        </w:rPr>
        <w:t xml:space="preserve">به </w:t>
      </w:r>
      <w:r w:rsidRPr="00443A51">
        <w:rPr>
          <w:sz w:val="26"/>
          <w:szCs w:val="26"/>
          <w:rtl/>
        </w:rPr>
        <w:t>هر ذی</w:t>
      </w:r>
      <w:r w:rsidRPr="00443A51">
        <w:rPr>
          <w:rFonts w:hint="cs"/>
          <w:sz w:val="26"/>
          <w:szCs w:val="26"/>
          <w:rtl/>
        </w:rPr>
        <w:t xml:space="preserve"> </w:t>
      </w:r>
      <w:r w:rsidRPr="00443A51">
        <w:rPr>
          <w:sz w:val="26"/>
          <w:szCs w:val="26"/>
          <w:rtl/>
        </w:rPr>
        <w:t>نفع</w:t>
      </w:r>
      <w:r w:rsidRPr="00443A51">
        <w:rPr>
          <w:rFonts w:hint="cs"/>
          <w:sz w:val="26"/>
          <w:szCs w:val="26"/>
          <w:rtl/>
        </w:rPr>
        <w:t>،</w:t>
      </w:r>
      <w:r w:rsidRPr="00443A51">
        <w:rPr>
          <w:sz w:val="26"/>
          <w:szCs w:val="26"/>
          <w:rtl/>
        </w:rPr>
        <w:t xml:space="preserve"> و از سلطه بر مصرف کنندگان فردی تا </w:t>
      </w:r>
      <w:r w:rsidRPr="00443A51">
        <w:rPr>
          <w:rFonts w:hint="cs"/>
          <w:sz w:val="26"/>
          <w:szCs w:val="26"/>
          <w:rtl/>
        </w:rPr>
        <w:t>هم آفرینی</w:t>
      </w:r>
      <w:r w:rsidRPr="00443A51">
        <w:rPr>
          <w:sz w:val="26"/>
          <w:szCs w:val="26"/>
          <w:rtl/>
        </w:rPr>
        <w:t xml:space="preserve"> خلاقانه با مشتریان</w:t>
      </w:r>
      <w:r w:rsidRPr="00443A51">
        <w:rPr>
          <w:rFonts w:hint="cs"/>
          <w:sz w:val="26"/>
          <w:szCs w:val="26"/>
          <w:rtl/>
        </w:rPr>
        <w:t xml:space="preserve">، </w:t>
      </w:r>
      <w:r w:rsidRPr="00443A51">
        <w:rPr>
          <w:sz w:val="26"/>
          <w:szCs w:val="26"/>
          <w:rtl/>
        </w:rPr>
        <w:t xml:space="preserve">که همگی در کنار هم تلاشی آگاهانه در جهت </w:t>
      </w:r>
      <w:r w:rsidRPr="00443A51">
        <w:rPr>
          <w:rFonts w:hint="cs"/>
          <w:sz w:val="26"/>
          <w:szCs w:val="26"/>
          <w:rtl/>
        </w:rPr>
        <w:t>سودمندی برای</w:t>
      </w:r>
      <w:r w:rsidRPr="00443A51">
        <w:rPr>
          <w:sz w:val="26"/>
          <w:szCs w:val="26"/>
          <w:rtl/>
        </w:rPr>
        <w:t xml:space="preserve"> جامعه </w:t>
      </w:r>
      <w:r w:rsidRPr="00443A51">
        <w:rPr>
          <w:rFonts w:hint="cs"/>
          <w:sz w:val="26"/>
          <w:szCs w:val="26"/>
          <w:rtl/>
        </w:rPr>
        <w:t>را دنبال می کنند،</w:t>
      </w:r>
      <w:r w:rsidRPr="00443A51">
        <w:rPr>
          <w:sz w:val="26"/>
          <w:szCs w:val="26"/>
          <w:rtl/>
        </w:rPr>
        <w:t xml:space="preserve"> بر عهده دارد</w:t>
      </w:r>
      <w:r w:rsidRPr="00443A51">
        <w:rPr>
          <w:rFonts w:hint="cs"/>
          <w:sz w:val="26"/>
          <w:szCs w:val="26"/>
          <w:rtl/>
        </w:rPr>
        <w:t xml:space="preserve">. </w:t>
      </w:r>
      <w:r w:rsidRPr="00443A51">
        <w:rPr>
          <w:sz w:val="26"/>
          <w:szCs w:val="26"/>
          <w:rtl/>
        </w:rPr>
        <w:t xml:space="preserve">شرکت های مشاوره ای و </w:t>
      </w:r>
      <w:r w:rsidRPr="00443A51">
        <w:rPr>
          <w:rFonts w:hint="cs"/>
          <w:sz w:val="26"/>
          <w:szCs w:val="26"/>
          <w:rtl/>
        </w:rPr>
        <w:t>نمایندگی هایی</w:t>
      </w:r>
      <w:r w:rsidRPr="00443A51">
        <w:rPr>
          <w:sz w:val="26"/>
          <w:szCs w:val="26"/>
          <w:rtl/>
        </w:rPr>
        <w:t xml:space="preserve"> مانند هاب اسپات</w:t>
      </w:r>
      <w:r w:rsidRPr="00443A51">
        <w:rPr>
          <w:sz w:val="26"/>
          <w:szCs w:val="26"/>
          <w:vertAlign w:val="superscript"/>
          <w:rtl/>
        </w:rPr>
        <w:footnoteReference w:id="142"/>
      </w:r>
      <w:r w:rsidRPr="00443A51">
        <w:rPr>
          <w:sz w:val="26"/>
          <w:szCs w:val="26"/>
          <w:rtl/>
        </w:rPr>
        <w:t>، اکسنچر</w:t>
      </w:r>
      <w:r w:rsidRPr="00443A51">
        <w:rPr>
          <w:sz w:val="26"/>
          <w:szCs w:val="26"/>
          <w:vertAlign w:val="superscript"/>
          <w:rtl/>
        </w:rPr>
        <w:footnoteReference w:id="143"/>
      </w:r>
      <w:r w:rsidRPr="00443A51">
        <w:rPr>
          <w:sz w:val="26"/>
          <w:szCs w:val="26"/>
          <w:vertAlign w:val="superscript"/>
          <w:rtl/>
        </w:rPr>
        <w:t xml:space="preserve"> </w:t>
      </w:r>
      <w:r w:rsidRPr="00443A51">
        <w:rPr>
          <w:sz w:val="26"/>
          <w:szCs w:val="26"/>
          <w:rtl/>
        </w:rPr>
        <w:t xml:space="preserve">و گروه </w:t>
      </w:r>
      <w:r w:rsidRPr="00443A51">
        <w:rPr>
          <w:rFonts w:hint="cs"/>
          <w:sz w:val="26"/>
          <w:szCs w:val="26"/>
          <w:rtl/>
        </w:rPr>
        <w:t>دابلیو پی. پی</w:t>
      </w:r>
      <w:r w:rsidRPr="00443A51">
        <w:rPr>
          <w:sz w:val="26"/>
          <w:szCs w:val="26"/>
          <w:rtl/>
        </w:rPr>
        <w:t xml:space="preserve"> </w:t>
      </w:r>
      <w:r w:rsidRPr="00443A51">
        <w:rPr>
          <w:rFonts w:hint="cs"/>
          <w:sz w:val="26"/>
          <w:szCs w:val="26"/>
          <w:rtl/>
        </w:rPr>
        <w:t xml:space="preserve">در حال کمک به انجام این تحول هستند، </w:t>
      </w:r>
      <w:r w:rsidRPr="00443A51">
        <w:rPr>
          <w:sz w:val="26"/>
          <w:szCs w:val="26"/>
          <w:rtl/>
        </w:rPr>
        <w:t>اما شرکت ها با</w:t>
      </w:r>
      <w:r w:rsidRPr="00443A51">
        <w:rPr>
          <w:rFonts w:hint="cs"/>
          <w:sz w:val="26"/>
          <w:szCs w:val="26"/>
          <w:rtl/>
        </w:rPr>
        <w:t>ید</w:t>
      </w:r>
      <w:r w:rsidRPr="00443A51">
        <w:rPr>
          <w:sz w:val="26"/>
          <w:szCs w:val="26"/>
          <w:rtl/>
        </w:rPr>
        <w:t xml:space="preserve"> بسیار آگاهانه تصمیم بگیرند تا </w:t>
      </w:r>
      <w:r w:rsidRPr="00443A51">
        <w:rPr>
          <w:rFonts w:hint="cs"/>
          <w:sz w:val="26"/>
          <w:szCs w:val="26"/>
          <w:rtl/>
        </w:rPr>
        <w:t>بتوانند</w:t>
      </w:r>
      <w:r w:rsidRPr="00443A51">
        <w:rPr>
          <w:sz w:val="26"/>
          <w:szCs w:val="26"/>
          <w:rtl/>
        </w:rPr>
        <w:t xml:space="preserve"> </w:t>
      </w:r>
      <w:r w:rsidRPr="00443A51">
        <w:rPr>
          <w:rFonts w:hint="cs"/>
          <w:sz w:val="26"/>
          <w:szCs w:val="26"/>
          <w:rtl/>
        </w:rPr>
        <w:t xml:space="preserve">به یک شرکت </w:t>
      </w:r>
      <w:r w:rsidRPr="00443A51">
        <w:rPr>
          <w:sz w:val="26"/>
          <w:szCs w:val="26"/>
        </w:rPr>
        <w:t>H2H</w:t>
      </w:r>
      <w:r w:rsidRPr="00443A51">
        <w:rPr>
          <w:rFonts w:hint="cs"/>
          <w:sz w:val="26"/>
          <w:szCs w:val="26"/>
          <w:rtl/>
        </w:rPr>
        <w:t xml:space="preserve"> تبدل گردند.</w:t>
      </w:r>
      <w:r w:rsidRPr="00443A51">
        <w:rPr>
          <w:sz w:val="26"/>
          <w:szCs w:val="26"/>
          <w:rtl/>
        </w:rPr>
        <w:t xml:space="preserve"> </w:t>
      </w:r>
      <w:r w:rsidRPr="00443A51">
        <w:rPr>
          <w:sz w:val="26"/>
          <w:szCs w:val="26"/>
          <w:rtl/>
        </w:rPr>
        <w:lastRenderedPageBreak/>
        <w:t>فروشگاه</w:t>
      </w:r>
      <w:r w:rsidRPr="00443A51">
        <w:rPr>
          <w:sz w:val="26"/>
          <w:szCs w:val="26"/>
          <w:rtl/>
        </w:rPr>
        <w:softHyphen/>
      </w:r>
      <w:r w:rsidRPr="00443A51">
        <w:rPr>
          <w:rFonts w:hint="cs"/>
          <w:sz w:val="26"/>
          <w:szCs w:val="26"/>
          <w:rtl/>
        </w:rPr>
        <w:t>های زنجیره</w:t>
      </w:r>
      <w:r w:rsidRPr="00443A51">
        <w:rPr>
          <w:sz w:val="26"/>
          <w:szCs w:val="26"/>
          <w:rtl/>
        </w:rPr>
        <w:softHyphen/>
      </w:r>
      <w:r w:rsidRPr="00443A51">
        <w:rPr>
          <w:rFonts w:hint="cs"/>
          <w:sz w:val="26"/>
          <w:szCs w:val="26"/>
          <w:rtl/>
        </w:rPr>
        <w:t>ای هول فودز مارکت</w:t>
      </w:r>
      <w:r w:rsidRPr="00443A51">
        <w:rPr>
          <w:sz w:val="26"/>
          <w:szCs w:val="26"/>
          <w:vertAlign w:val="superscript"/>
          <w:rtl/>
        </w:rPr>
        <w:footnoteReference w:id="144"/>
      </w:r>
      <w:r w:rsidRPr="00443A51">
        <w:rPr>
          <w:sz w:val="26"/>
          <w:szCs w:val="26"/>
          <w:rtl/>
        </w:rPr>
        <w:t>،</w:t>
      </w:r>
      <w:r w:rsidRPr="00443A51">
        <w:rPr>
          <w:rFonts w:hint="cs"/>
          <w:sz w:val="26"/>
          <w:szCs w:val="26"/>
          <w:rtl/>
        </w:rPr>
        <w:t xml:space="preserve"> </w:t>
      </w:r>
      <w:r w:rsidRPr="00443A51">
        <w:rPr>
          <w:sz w:val="26"/>
          <w:szCs w:val="26"/>
          <w:rtl/>
        </w:rPr>
        <w:t>سیلز</w:t>
      </w:r>
      <w:r w:rsidRPr="00443A51">
        <w:rPr>
          <w:rFonts w:hint="cs"/>
          <w:sz w:val="26"/>
          <w:szCs w:val="26"/>
          <w:rtl/>
        </w:rPr>
        <w:t xml:space="preserve"> </w:t>
      </w:r>
      <w:r w:rsidRPr="00443A51">
        <w:rPr>
          <w:sz w:val="26"/>
          <w:szCs w:val="26"/>
          <w:rtl/>
        </w:rPr>
        <w:t>فورس</w:t>
      </w:r>
      <w:r w:rsidRPr="00443A51">
        <w:rPr>
          <w:sz w:val="26"/>
          <w:szCs w:val="26"/>
          <w:vertAlign w:val="superscript"/>
          <w:rtl/>
        </w:rPr>
        <w:footnoteReference w:id="145"/>
      </w:r>
      <w:r w:rsidRPr="00443A51">
        <w:rPr>
          <w:sz w:val="26"/>
          <w:szCs w:val="26"/>
          <w:rtl/>
        </w:rPr>
        <w:t>، فلیکس‌باس</w:t>
      </w:r>
      <w:r w:rsidRPr="00443A51">
        <w:rPr>
          <w:sz w:val="26"/>
          <w:szCs w:val="26"/>
          <w:vertAlign w:val="superscript"/>
          <w:rtl/>
        </w:rPr>
        <w:footnoteReference w:id="146"/>
      </w:r>
      <w:r w:rsidRPr="00443A51">
        <w:rPr>
          <w:sz w:val="26"/>
          <w:szCs w:val="26"/>
          <w:rtl/>
        </w:rPr>
        <w:t xml:space="preserve"> و تسلا</w:t>
      </w:r>
      <w:r w:rsidRPr="00443A51">
        <w:rPr>
          <w:sz w:val="26"/>
          <w:szCs w:val="26"/>
          <w:vertAlign w:val="superscript"/>
          <w:rtl/>
        </w:rPr>
        <w:footnoteReference w:id="147"/>
      </w:r>
      <w:r w:rsidRPr="00443A51">
        <w:rPr>
          <w:sz w:val="26"/>
          <w:szCs w:val="26"/>
          <w:rtl/>
        </w:rPr>
        <w:t xml:space="preserve"> به  عنوان پیشروان برجسته </w:t>
      </w:r>
      <w:r w:rsidRPr="00443A51">
        <w:rPr>
          <w:rFonts w:hint="cs"/>
          <w:sz w:val="26"/>
          <w:szCs w:val="26"/>
          <w:rtl/>
        </w:rPr>
        <w:t xml:space="preserve">این تحول شناخته شده اند و نتایج برجسته ای را به جای گذاشته اند. </w:t>
      </w:r>
      <w:r w:rsidRPr="00443A51">
        <w:rPr>
          <w:sz w:val="26"/>
          <w:szCs w:val="26"/>
          <w:rtl/>
        </w:rPr>
        <w:t xml:space="preserve">آمازون حدود </w:t>
      </w:r>
      <w:r w:rsidRPr="00443A51">
        <w:rPr>
          <w:rFonts w:hint="cs"/>
          <w:sz w:val="26"/>
          <w:szCs w:val="26"/>
          <w:rtl/>
        </w:rPr>
        <w:t xml:space="preserve">13.7 میلیارد دلار </w:t>
      </w:r>
      <w:r w:rsidRPr="00443A51">
        <w:rPr>
          <w:sz w:val="26"/>
          <w:szCs w:val="26"/>
          <w:rtl/>
        </w:rPr>
        <w:t xml:space="preserve">برای 400 فروشگاه </w:t>
      </w:r>
      <w:r w:rsidRPr="00443A51">
        <w:rPr>
          <w:rFonts w:hint="cs"/>
          <w:sz w:val="26"/>
          <w:szCs w:val="26"/>
          <w:rtl/>
        </w:rPr>
        <w:t>زنجیره</w:t>
      </w:r>
      <w:r w:rsidRPr="00443A51">
        <w:rPr>
          <w:sz w:val="26"/>
          <w:szCs w:val="26"/>
          <w:rtl/>
        </w:rPr>
        <w:softHyphen/>
      </w:r>
      <w:r w:rsidRPr="00443A51">
        <w:rPr>
          <w:rFonts w:hint="cs"/>
          <w:sz w:val="26"/>
          <w:szCs w:val="26"/>
          <w:rtl/>
        </w:rPr>
        <w:t>ای هول فودز مارکت</w:t>
      </w:r>
      <w:r w:rsidRPr="00443A51">
        <w:rPr>
          <w:sz w:val="26"/>
          <w:szCs w:val="26"/>
          <w:rtl/>
        </w:rPr>
        <w:t xml:space="preserve"> پرداخت کرد </w:t>
      </w:r>
      <w:r w:rsidRPr="00443A51">
        <w:rPr>
          <w:rFonts w:hint="cs"/>
          <w:sz w:val="26"/>
          <w:szCs w:val="26"/>
          <w:rtl/>
        </w:rPr>
        <w:t xml:space="preserve">و </w:t>
      </w:r>
      <w:r w:rsidRPr="00443A51">
        <w:rPr>
          <w:sz w:val="26"/>
          <w:szCs w:val="26"/>
          <w:rtl/>
        </w:rPr>
        <w:t>قیمت سهام آن</w:t>
      </w:r>
      <w:r w:rsidRPr="00443A51">
        <w:rPr>
          <w:sz w:val="26"/>
          <w:szCs w:val="26"/>
        </w:rPr>
        <w:t xml:space="preserve"> </w:t>
      </w:r>
      <w:r w:rsidRPr="00443A51">
        <w:rPr>
          <w:rFonts w:hint="cs"/>
          <w:sz w:val="26"/>
          <w:szCs w:val="26"/>
          <w:rtl/>
        </w:rPr>
        <w:t xml:space="preserve">به طور پیوسته </w:t>
      </w:r>
      <w:r w:rsidRPr="00443A51">
        <w:rPr>
          <w:sz w:val="26"/>
          <w:szCs w:val="26"/>
          <w:rtl/>
        </w:rPr>
        <w:t>نسبت به سایر فروشگاه</w:t>
      </w:r>
      <w:r w:rsidRPr="00443A51">
        <w:rPr>
          <w:sz w:val="26"/>
          <w:szCs w:val="26"/>
          <w:rtl/>
        </w:rPr>
        <w:softHyphen/>
        <w:t>های خرده فروشی آمریکا رو به رشد است.</w:t>
      </w:r>
    </w:p>
    <w:p w14:paraId="3CFA5015" w14:textId="77777777" w:rsidR="00363A58" w:rsidRPr="00443A51" w:rsidRDefault="00363A58" w:rsidP="00B87356">
      <w:pPr>
        <w:pStyle w:val="MyFavoriteStyle"/>
        <w:spacing w:after="0"/>
        <w:rPr>
          <w:sz w:val="26"/>
          <w:szCs w:val="26"/>
        </w:rPr>
      </w:pPr>
      <w:r w:rsidRPr="00443A51">
        <w:rPr>
          <w:sz w:val="26"/>
          <w:szCs w:val="26"/>
          <w:rtl/>
        </w:rPr>
        <w:t>بسیاری ازتصمیم</w:t>
      </w:r>
      <w:r w:rsidRPr="00443A51">
        <w:rPr>
          <w:rFonts w:hint="cs"/>
          <w:sz w:val="26"/>
          <w:szCs w:val="26"/>
          <w:rtl/>
        </w:rPr>
        <w:t xml:space="preserve"> </w:t>
      </w:r>
      <w:r w:rsidRPr="00443A51">
        <w:rPr>
          <w:sz w:val="26"/>
          <w:szCs w:val="26"/>
          <w:rtl/>
        </w:rPr>
        <w:t xml:space="preserve">گیرندگان شرکت های آمریکائی، اروپائی و چینی شروع به </w:t>
      </w:r>
      <w:r w:rsidRPr="00443A51">
        <w:rPr>
          <w:rFonts w:hint="cs"/>
          <w:sz w:val="26"/>
          <w:szCs w:val="26"/>
          <w:rtl/>
        </w:rPr>
        <w:t>پیاده سازی</w:t>
      </w:r>
      <w:r w:rsidRPr="00443A51">
        <w:rPr>
          <w:sz w:val="26"/>
          <w:szCs w:val="26"/>
          <w:rtl/>
        </w:rPr>
        <w:t xml:space="preserve"> </w:t>
      </w:r>
      <w:r w:rsidRPr="00443A51">
        <w:rPr>
          <w:rFonts w:hint="cs"/>
          <w:sz w:val="26"/>
          <w:szCs w:val="26"/>
          <w:rtl/>
        </w:rPr>
        <w:t>این مفهوم  یا عناصر آن</w:t>
      </w:r>
      <w:r w:rsidRPr="00443A51">
        <w:rPr>
          <w:sz w:val="26"/>
          <w:szCs w:val="26"/>
          <w:rtl/>
        </w:rPr>
        <w:t xml:space="preserve"> </w:t>
      </w:r>
      <w:r w:rsidRPr="00443A51">
        <w:rPr>
          <w:rFonts w:hint="cs"/>
          <w:sz w:val="26"/>
          <w:szCs w:val="26"/>
          <w:rtl/>
        </w:rPr>
        <w:t>نمودند</w:t>
      </w:r>
      <w:r w:rsidRPr="00443A51">
        <w:rPr>
          <w:sz w:val="26"/>
          <w:szCs w:val="26"/>
          <w:rtl/>
        </w:rPr>
        <w:t>. جان دیر</w:t>
      </w:r>
      <w:r w:rsidRPr="00443A51">
        <w:rPr>
          <w:sz w:val="26"/>
          <w:szCs w:val="26"/>
          <w:vertAlign w:val="superscript"/>
          <w:rtl/>
        </w:rPr>
        <w:footnoteReference w:id="148"/>
      </w:r>
      <w:r w:rsidRPr="00443A51">
        <w:rPr>
          <w:sz w:val="26"/>
          <w:szCs w:val="26"/>
          <w:vertAlign w:val="superscript"/>
          <w:rtl/>
        </w:rPr>
        <w:t xml:space="preserve"> </w:t>
      </w:r>
      <w:r w:rsidRPr="00443A51">
        <w:rPr>
          <w:sz w:val="26"/>
          <w:szCs w:val="26"/>
          <w:rtl/>
        </w:rPr>
        <w:t>سازنده تجهیزات</w:t>
      </w:r>
      <w:r w:rsidRPr="00443A51">
        <w:rPr>
          <w:rFonts w:hint="cs"/>
          <w:sz w:val="26"/>
          <w:szCs w:val="26"/>
          <w:rtl/>
        </w:rPr>
        <w:t xml:space="preserve"> مزرعه</w:t>
      </w:r>
      <w:r w:rsidRPr="00443A51">
        <w:rPr>
          <w:sz w:val="26"/>
          <w:szCs w:val="26"/>
          <w:rtl/>
        </w:rPr>
        <w:t xml:space="preserve"> و ساخت و ساز</w:t>
      </w:r>
      <w:r w:rsidRPr="00443A51">
        <w:rPr>
          <w:rFonts w:hint="cs"/>
          <w:sz w:val="26"/>
          <w:szCs w:val="26"/>
          <w:rtl/>
        </w:rPr>
        <w:t>،</w:t>
      </w:r>
      <w:r w:rsidRPr="00443A51">
        <w:rPr>
          <w:sz w:val="26"/>
          <w:szCs w:val="26"/>
          <w:rtl/>
        </w:rPr>
        <w:t xml:space="preserve"> راهکارهائی در حوزه </w:t>
      </w:r>
      <w:r w:rsidRPr="00443A51">
        <w:rPr>
          <w:rFonts w:hint="cs"/>
          <w:sz w:val="26"/>
          <w:szCs w:val="26"/>
          <w:rtl/>
        </w:rPr>
        <w:t>زراعت</w:t>
      </w:r>
      <w:r w:rsidRPr="00443A51">
        <w:rPr>
          <w:sz w:val="26"/>
          <w:szCs w:val="26"/>
          <w:rtl/>
        </w:rPr>
        <w:t xml:space="preserve"> و راه سازی ارائه  داده است. شرکت داروئی سوییسی به نام روش</w:t>
      </w:r>
      <w:r w:rsidRPr="00443A51">
        <w:rPr>
          <w:sz w:val="26"/>
          <w:szCs w:val="26"/>
          <w:vertAlign w:val="superscript"/>
          <w:rtl/>
        </w:rPr>
        <w:footnoteReference w:id="149"/>
      </w:r>
      <w:r w:rsidRPr="00443A51">
        <w:rPr>
          <w:sz w:val="26"/>
          <w:szCs w:val="26"/>
          <w:rtl/>
        </w:rPr>
        <w:t xml:space="preserve"> از روش </w:t>
      </w:r>
      <w:r w:rsidRPr="00443A51">
        <w:rPr>
          <w:rFonts w:hint="cs"/>
          <w:sz w:val="26"/>
          <w:szCs w:val="26"/>
          <w:rtl/>
        </w:rPr>
        <w:t>هم آفرینی،</w:t>
      </w:r>
      <w:r w:rsidRPr="00443A51">
        <w:rPr>
          <w:sz w:val="26"/>
          <w:szCs w:val="26"/>
          <w:rtl/>
        </w:rPr>
        <w:t xml:space="preserve"> شرکت چینی اتوماسیون هوشمند چانگژو</w:t>
      </w:r>
      <w:r w:rsidRPr="00443A51">
        <w:rPr>
          <w:sz w:val="26"/>
          <w:szCs w:val="26"/>
          <w:vertAlign w:val="superscript"/>
          <w:rtl/>
        </w:rPr>
        <w:footnoteReference w:id="150"/>
      </w:r>
      <w:r w:rsidRPr="00443A51">
        <w:rPr>
          <w:sz w:val="26"/>
          <w:szCs w:val="26"/>
          <w:rtl/>
        </w:rPr>
        <w:t xml:space="preserve"> نیز راهکار</w:t>
      </w:r>
      <w:r w:rsidRPr="00443A51">
        <w:rPr>
          <w:rFonts w:hint="cs"/>
          <w:sz w:val="26"/>
          <w:szCs w:val="26"/>
          <w:rtl/>
        </w:rPr>
        <w:t xml:space="preserve"> اینترنت اشیا</w:t>
      </w:r>
      <w:r w:rsidRPr="00443A51">
        <w:rPr>
          <w:rStyle w:val="FootnoteReference"/>
          <w:sz w:val="26"/>
          <w:szCs w:val="26"/>
          <w:rtl/>
        </w:rPr>
        <w:footnoteReference w:id="151"/>
      </w:r>
      <w:r w:rsidRPr="00443A51">
        <w:rPr>
          <w:sz w:val="26"/>
          <w:szCs w:val="26"/>
        </w:rPr>
        <w:t xml:space="preserve"> </w:t>
      </w:r>
      <w:r w:rsidRPr="00443A51">
        <w:rPr>
          <w:sz w:val="26"/>
          <w:szCs w:val="26"/>
          <w:rtl/>
        </w:rPr>
        <w:t xml:space="preserve">را برای </w:t>
      </w:r>
      <w:r w:rsidRPr="00443A51">
        <w:rPr>
          <w:rFonts w:hint="cs"/>
          <w:sz w:val="26"/>
          <w:szCs w:val="26"/>
          <w:rtl/>
        </w:rPr>
        <w:t>کارایی</w:t>
      </w:r>
      <w:r w:rsidRPr="00443A51">
        <w:rPr>
          <w:sz w:val="26"/>
          <w:szCs w:val="26"/>
          <w:rtl/>
        </w:rPr>
        <w:t xml:space="preserve"> انرژی</w:t>
      </w:r>
      <w:r w:rsidRPr="00443A51">
        <w:rPr>
          <w:sz w:val="26"/>
          <w:szCs w:val="26"/>
        </w:rPr>
        <w:t xml:space="preserve"> </w:t>
      </w:r>
      <w:r w:rsidRPr="00443A51">
        <w:rPr>
          <w:rFonts w:hint="cs"/>
          <w:sz w:val="26"/>
          <w:szCs w:val="26"/>
          <w:rtl/>
        </w:rPr>
        <w:t>یکپارچه سازی کرده است.</w:t>
      </w:r>
    </w:p>
    <w:p w14:paraId="69DEFE62" w14:textId="50F51FF2" w:rsidR="00363A58" w:rsidRPr="00443A51" w:rsidRDefault="00363A58" w:rsidP="00B87356">
      <w:pPr>
        <w:pStyle w:val="MyFavoriteStyle"/>
        <w:spacing w:after="0"/>
        <w:rPr>
          <w:sz w:val="26"/>
          <w:szCs w:val="26"/>
        </w:rPr>
      </w:pPr>
      <w:r w:rsidRPr="00443A51">
        <w:rPr>
          <w:sz w:val="26"/>
          <w:szCs w:val="26"/>
          <w:rtl/>
        </w:rPr>
        <w:t xml:space="preserve">جنبش "جمعه ها برای آینده" پایداری را به عنوان یکی از </w:t>
      </w:r>
      <w:r w:rsidRPr="00443A51">
        <w:rPr>
          <w:rFonts w:hint="cs"/>
          <w:sz w:val="26"/>
          <w:szCs w:val="26"/>
          <w:rtl/>
        </w:rPr>
        <w:t>مسائل</w:t>
      </w:r>
      <w:r w:rsidRPr="00443A51">
        <w:rPr>
          <w:sz w:val="26"/>
          <w:szCs w:val="26"/>
          <w:rtl/>
        </w:rPr>
        <w:t xml:space="preserve"> ضروری </w:t>
      </w:r>
      <w:r w:rsidRPr="00443A51">
        <w:rPr>
          <w:rFonts w:hint="cs"/>
          <w:sz w:val="26"/>
          <w:szCs w:val="26"/>
          <w:rtl/>
        </w:rPr>
        <w:t xml:space="preserve">و فوری </w:t>
      </w:r>
      <w:r w:rsidRPr="00443A51">
        <w:rPr>
          <w:sz w:val="26"/>
          <w:szCs w:val="26"/>
          <w:rtl/>
        </w:rPr>
        <w:t>بشر</w:t>
      </w:r>
      <w:r w:rsidRPr="00443A51">
        <w:rPr>
          <w:rFonts w:hint="cs"/>
          <w:sz w:val="26"/>
          <w:szCs w:val="26"/>
          <w:rtl/>
        </w:rPr>
        <w:t>یت</w:t>
      </w:r>
      <w:r w:rsidR="008B595B">
        <w:rPr>
          <w:sz w:val="26"/>
          <w:szCs w:val="26"/>
          <w:rtl/>
        </w:rPr>
        <w:t xml:space="preserve"> در مرکز توجه </w:t>
      </w:r>
      <w:r w:rsidRPr="00443A51">
        <w:rPr>
          <w:sz w:val="26"/>
          <w:szCs w:val="26"/>
          <w:rtl/>
        </w:rPr>
        <w:t>رسانه ها</w:t>
      </w:r>
      <w:r w:rsidRPr="00443A51">
        <w:rPr>
          <w:rFonts w:hint="cs"/>
          <w:sz w:val="26"/>
          <w:szCs w:val="26"/>
          <w:rtl/>
        </w:rPr>
        <w:t xml:space="preserve"> </w:t>
      </w:r>
      <w:r w:rsidRPr="00443A51">
        <w:rPr>
          <w:sz w:val="26"/>
          <w:szCs w:val="26"/>
          <w:rtl/>
        </w:rPr>
        <w:t>و</w:t>
      </w:r>
      <w:r w:rsidRPr="00443A51">
        <w:rPr>
          <w:rFonts w:hint="cs"/>
          <w:sz w:val="26"/>
          <w:szCs w:val="26"/>
          <w:rtl/>
        </w:rPr>
        <w:t xml:space="preserve"> به تبع آن محور </w:t>
      </w:r>
      <w:r w:rsidRPr="00443A51">
        <w:rPr>
          <w:sz w:val="26"/>
          <w:szCs w:val="26"/>
          <w:rtl/>
        </w:rPr>
        <w:t xml:space="preserve">بحث های سیاسی و اجتماعی </w:t>
      </w:r>
      <w:r w:rsidRPr="00443A51">
        <w:rPr>
          <w:rFonts w:hint="cs"/>
          <w:sz w:val="26"/>
          <w:szCs w:val="26"/>
          <w:rtl/>
        </w:rPr>
        <w:t>قرار داده است</w:t>
      </w:r>
      <w:r w:rsidRPr="00443A51">
        <w:rPr>
          <w:sz w:val="26"/>
          <w:szCs w:val="26"/>
          <w:rtl/>
        </w:rPr>
        <w:t>. افراد جوان</w:t>
      </w:r>
      <w:r w:rsidRPr="00443A51">
        <w:rPr>
          <w:sz w:val="26"/>
          <w:szCs w:val="26"/>
        </w:rPr>
        <w:t xml:space="preserve"> </w:t>
      </w:r>
      <w:r w:rsidRPr="00443A51">
        <w:rPr>
          <w:sz w:val="26"/>
          <w:szCs w:val="26"/>
          <w:rtl/>
        </w:rPr>
        <w:t>خرده می گیرند که</w:t>
      </w:r>
      <w:r w:rsidRPr="00443A51">
        <w:rPr>
          <w:sz w:val="26"/>
          <w:szCs w:val="26"/>
        </w:rPr>
        <w:t xml:space="preserve"> </w:t>
      </w:r>
      <w:r w:rsidRPr="00443A51">
        <w:rPr>
          <w:sz w:val="26"/>
          <w:szCs w:val="26"/>
          <w:rtl/>
        </w:rPr>
        <w:t>نمایند</w:t>
      </w:r>
      <w:r w:rsidRPr="00443A51">
        <w:rPr>
          <w:rFonts w:hint="cs"/>
          <w:sz w:val="26"/>
          <w:szCs w:val="26"/>
          <w:rtl/>
        </w:rPr>
        <w:t xml:space="preserve">گان </w:t>
      </w:r>
      <w:r w:rsidRPr="00443A51">
        <w:rPr>
          <w:sz w:val="26"/>
          <w:szCs w:val="26"/>
          <w:rtl/>
        </w:rPr>
        <w:t>فعلی نسل</w:t>
      </w:r>
      <w:r w:rsidRPr="00443A51">
        <w:rPr>
          <w:rFonts w:hint="cs"/>
          <w:sz w:val="26"/>
          <w:szCs w:val="26"/>
          <w:rtl/>
        </w:rPr>
        <w:t xml:space="preserve"> </w:t>
      </w:r>
      <w:r w:rsidRPr="00443A51">
        <w:rPr>
          <w:sz w:val="26"/>
          <w:szCs w:val="26"/>
          <w:rtl/>
        </w:rPr>
        <w:t xml:space="preserve">های پیشین در سیاست و اقتصاد درباره </w:t>
      </w:r>
      <w:r w:rsidRPr="00443A51">
        <w:rPr>
          <w:rFonts w:hint="cs"/>
          <w:sz w:val="26"/>
          <w:szCs w:val="26"/>
          <w:rtl/>
        </w:rPr>
        <w:t>مسائلی</w:t>
      </w:r>
      <w:r w:rsidRPr="00443A51">
        <w:rPr>
          <w:sz w:val="26"/>
          <w:szCs w:val="26"/>
          <w:rtl/>
        </w:rPr>
        <w:t xml:space="preserve"> مانند افزایش فقر، تغییر آب و هوا و کاهش چشمگیر تنوع زیستی </w:t>
      </w:r>
      <w:r w:rsidRPr="00443A51">
        <w:rPr>
          <w:rFonts w:hint="cs"/>
          <w:sz w:val="26"/>
          <w:szCs w:val="26"/>
          <w:rtl/>
        </w:rPr>
        <w:t xml:space="preserve">بسیار </w:t>
      </w:r>
      <w:r w:rsidRPr="00443A51">
        <w:rPr>
          <w:sz w:val="26"/>
          <w:szCs w:val="26"/>
          <w:rtl/>
        </w:rPr>
        <w:t>صحبت می کنند در حالی که به</w:t>
      </w:r>
      <w:r w:rsidRPr="00443A51">
        <w:rPr>
          <w:rFonts w:hint="cs"/>
          <w:sz w:val="26"/>
          <w:szCs w:val="26"/>
          <w:rtl/>
        </w:rPr>
        <w:t xml:space="preserve"> </w:t>
      </w:r>
      <w:r w:rsidRPr="00443A51">
        <w:rPr>
          <w:sz w:val="26"/>
          <w:szCs w:val="26"/>
          <w:rtl/>
        </w:rPr>
        <w:t>هیچیک از این ب</w:t>
      </w:r>
      <w:r w:rsidRPr="00443A51">
        <w:rPr>
          <w:rFonts w:hint="cs"/>
          <w:sz w:val="26"/>
          <w:szCs w:val="26"/>
          <w:rtl/>
        </w:rPr>
        <w:t>حث</w:t>
      </w:r>
      <w:r w:rsidR="00DE1ADF">
        <w:rPr>
          <w:sz w:val="26"/>
          <w:szCs w:val="26"/>
          <w:rtl/>
        </w:rPr>
        <w:t xml:space="preserve"> های  خود جامه عمل نمی پوشند. </w:t>
      </w:r>
      <w:r w:rsidRPr="00443A51">
        <w:rPr>
          <w:sz w:val="26"/>
          <w:szCs w:val="26"/>
          <w:rtl/>
        </w:rPr>
        <w:t xml:space="preserve">بنابراین جوانان به یکی از </w:t>
      </w:r>
      <w:r w:rsidRPr="00443A51">
        <w:rPr>
          <w:rFonts w:hint="cs"/>
          <w:sz w:val="26"/>
          <w:szCs w:val="26"/>
          <w:rtl/>
        </w:rPr>
        <w:t>مسائل</w:t>
      </w:r>
      <w:r w:rsidRPr="00443A51">
        <w:rPr>
          <w:sz w:val="26"/>
          <w:szCs w:val="26"/>
          <w:rtl/>
        </w:rPr>
        <w:t xml:space="preserve"> اساسی می پردازند</w:t>
      </w:r>
      <w:r w:rsidRPr="00443A51">
        <w:rPr>
          <w:rFonts w:hint="cs"/>
          <w:sz w:val="26"/>
          <w:szCs w:val="26"/>
          <w:rtl/>
        </w:rPr>
        <w:t>:</w:t>
      </w:r>
      <w:r w:rsidRPr="00443A51">
        <w:rPr>
          <w:sz w:val="26"/>
          <w:szCs w:val="26"/>
          <w:rtl/>
        </w:rPr>
        <w:t xml:space="preserve"> </w:t>
      </w:r>
      <w:r w:rsidRPr="00443A51">
        <w:rPr>
          <w:rFonts w:hint="cs"/>
          <w:sz w:val="26"/>
          <w:szCs w:val="26"/>
          <w:rtl/>
        </w:rPr>
        <w:t>اگر چه</w:t>
      </w:r>
      <w:r w:rsidRPr="00443A51">
        <w:rPr>
          <w:sz w:val="26"/>
          <w:szCs w:val="26"/>
          <w:rtl/>
        </w:rPr>
        <w:t xml:space="preserve"> آمار، داده ها، و حقایق کافی برای اثبات دو مشکل </w:t>
      </w:r>
      <w:r w:rsidRPr="00443A51">
        <w:rPr>
          <w:rFonts w:hint="cs"/>
          <w:sz w:val="26"/>
          <w:szCs w:val="26"/>
          <w:rtl/>
        </w:rPr>
        <w:t>یاد شده</w:t>
      </w:r>
      <w:r w:rsidRPr="00443A51">
        <w:rPr>
          <w:sz w:val="26"/>
          <w:szCs w:val="26"/>
          <w:rtl/>
        </w:rPr>
        <w:t xml:space="preserve"> در دست است</w:t>
      </w:r>
      <w:r w:rsidRPr="00443A51">
        <w:rPr>
          <w:rFonts w:hint="cs"/>
          <w:sz w:val="26"/>
          <w:szCs w:val="26"/>
          <w:rtl/>
        </w:rPr>
        <w:t>،</w:t>
      </w:r>
      <w:r w:rsidRPr="00443A51">
        <w:rPr>
          <w:sz w:val="26"/>
          <w:szCs w:val="26"/>
          <w:rtl/>
        </w:rPr>
        <w:t xml:space="preserve"> با</w:t>
      </w:r>
      <w:r w:rsidR="008B595B">
        <w:rPr>
          <w:sz w:val="26"/>
          <w:szCs w:val="26"/>
          <w:rtl/>
        </w:rPr>
        <w:t>عث تعجب است که</w:t>
      </w:r>
      <w:r w:rsidR="008B595B">
        <w:rPr>
          <w:rFonts w:hint="cs"/>
          <w:sz w:val="26"/>
          <w:szCs w:val="26"/>
          <w:rtl/>
        </w:rPr>
        <w:t xml:space="preserve"> </w:t>
      </w:r>
      <w:r w:rsidRPr="00443A51">
        <w:rPr>
          <w:sz w:val="26"/>
          <w:szCs w:val="26"/>
          <w:rtl/>
        </w:rPr>
        <w:t>تغییر</w:t>
      </w:r>
      <w:r w:rsidRPr="00443A51">
        <w:rPr>
          <w:rFonts w:hint="cs"/>
          <w:sz w:val="26"/>
          <w:szCs w:val="26"/>
          <w:rtl/>
        </w:rPr>
        <w:t>ی</w:t>
      </w:r>
      <w:r w:rsidRPr="00443A51">
        <w:rPr>
          <w:sz w:val="26"/>
          <w:szCs w:val="26"/>
          <w:rtl/>
        </w:rPr>
        <w:t xml:space="preserve"> در رفتار افراد ایجاد نمی کند. شاید این موضوع به خاطر </w:t>
      </w:r>
      <w:r w:rsidRPr="00443A51">
        <w:rPr>
          <w:rFonts w:hint="cs"/>
          <w:sz w:val="26"/>
          <w:szCs w:val="26"/>
          <w:rtl/>
        </w:rPr>
        <w:t>دیدگاه جهانی</w:t>
      </w:r>
      <w:r w:rsidRPr="00443A51">
        <w:rPr>
          <w:sz w:val="26"/>
          <w:szCs w:val="26"/>
          <w:rtl/>
        </w:rPr>
        <w:t xml:space="preserve"> صنعتی غالب بر جهان باشد که معتقد به رشد اقتصادی نامحدود و</w:t>
      </w:r>
      <w:r w:rsidRPr="00443A51">
        <w:rPr>
          <w:rFonts w:hint="cs"/>
          <w:sz w:val="26"/>
          <w:szCs w:val="26"/>
          <w:rtl/>
        </w:rPr>
        <w:t xml:space="preserve"> وجود</w:t>
      </w:r>
      <w:r w:rsidRPr="00443A51">
        <w:rPr>
          <w:sz w:val="26"/>
          <w:szCs w:val="26"/>
          <w:rtl/>
        </w:rPr>
        <w:t xml:space="preserve"> رابطه مثبت میان افزایش درآمد، افزایش مصرف و خوشبختی است. </w:t>
      </w:r>
      <w:r w:rsidRPr="00443A51">
        <w:rPr>
          <w:rFonts w:hint="cs"/>
          <w:sz w:val="26"/>
          <w:szCs w:val="26"/>
          <w:rtl/>
        </w:rPr>
        <w:t xml:space="preserve">این موضوع را می توان با ارائه داده ها اثبات نمود. </w:t>
      </w:r>
      <w:r w:rsidRPr="00443A51">
        <w:rPr>
          <w:sz w:val="26"/>
          <w:szCs w:val="26"/>
          <w:rtl/>
        </w:rPr>
        <w:t>ارتباط میان درآمد بالا و رضایتمندی درپژوهشی که در این باره در ایالات متحده انجام شده</w:t>
      </w:r>
      <w:r w:rsidRPr="00443A51">
        <w:rPr>
          <w:rFonts w:hint="cs"/>
          <w:sz w:val="26"/>
          <w:szCs w:val="26"/>
          <w:rtl/>
        </w:rPr>
        <w:t xml:space="preserve"> است، مورد</w:t>
      </w:r>
      <w:r w:rsidRPr="00443A51">
        <w:rPr>
          <w:sz w:val="26"/>
          <w:szCs w:val="26"/>
          <w:rtl/>
        </w:rPr>
        <w:t xml:space="preserve"> تایید </w:t>
      </w:r>
      <w:r w:rsidRPr="00443A51">
        <w:rPr>
          <w:rFonts w:hint="cs"/>
          <w:sz w:val="26"/>
          <w:szCs w:val="26"/>
          <w:rtl/>
        </w:rPr>
        <w:t xml:space="preserve">قرار گرفته است. </w:t>
      </w:r>
      <w:r w:rsidRPr="00443A51">
        <w:rPr>
          <w:sz w:val="26"/>
          <w:szCs w:val="26"/>
          <w:rtl/>
        </w:rPr>
        <w:t>دو تن از برندگان جایزه نوبل به این نتیجه رسیدند میزان احساس خوشبختی و رضایتمندی در میان آمریکائی ها با افزایش میزان درآمد سالانه آن</w:t>
      </w:r>
      <w:r w:rsidRPr="00443A51">
        <w:rPr>
          <w:rFonts w:hint="cs"/>
          <w:sz w:val="26"/>
          <w:szCs w:val="26"/>
          <w:rtl/>
        </w:rPr>
        <w:t xml:space="preserve"> </w:t>
      </w:r>
      <w:r w:rsidRPr="00443A51">
        <w:rPr>
          <w:sz w:val="26"/>
          <w:szCs w:val="26"/>
          <w:rtl/>
        </w:rPr>
        <w:t>ها افزایش یافته است</w:t>
      </w:r>
      <w:r w:rsidRPr="00443A51">
        <w:rPr>
          <w:rFonts w:hint="cs"/>
          <w:sz w:val="26"/>
          <w:szCs w:val="26"/>
          <w:rtl/>
        </w:rPr>
        <w:t xml:space="preserve">، اما </w:t>
      </w:r>
      <w:r w:rsidRPr="00443A51">
        <w:rPr>
          <w:sz w:val="26"/>
          <w:szCs w:val="26"/>
          <w:rtl/>
        </w:rPr>
        <w:t>در کنار این موضوع باید در نظر داشت در صورتی که درآمد سالانه به بیش از 75000</w:t>
      </w:r>
      <w:r w:rsidRPr="00443A51">
        <w:rPr>
          <w:rFonts w:hint="cs"/>
          <w:sz w:val="26"/>
          <w:szCs w:val="26"/>
          <w:rtl/>
        </w:rPr>
        <w:t xml:space="preserve"> دلار</w:t>
      </w:r>
      <w:r w:rsidRPr="00443A51">
        <w:rPr>
          <w:sz w:val="26"/>
          <w:szCs w:val="26"/>
          <w:rtl/>
        </w:rPr>
        <w:t xml:space="preserve"> برسد این درآمد مازاد دیگر موجب ایجاد احساس خوشبختی نمی شود. </w:t>
      </w:r>
      <w:r w:rsidRPr="00443A51">
        <w:rPr>
          <w:rFonts w:hint="cs"/>
          <w:sz w:val="26"/>
          <w:szCs w:val="26"/>
          <w:rtl/>
        </w:rPr>
        <w:t xml:space="preserve">با وجود این </w:t>
      </w:r>
      <w:r w:rsidRPr="00443A51">
        <w:rPr>
          <w:sz w:val="26"/>
          <w:szCs w:val="26"/>
          <w:rtl/>
        </w:rPr>
        <w:t>مطالعه</w:t>
      </w:r>
      <w:r w:rsidRPr="00443A51">
        <w:rPr>
          <w:rFonts w:hint="cs"/>
          <w:sz w:val="26"/>
          <w:szCs w:val="26"/>
          <w:rtl/>
        </w:rPr>
        <w:t>،</w:t>
      </w:r>
      <w:r w:rsidRPr="00443A51">
        <w:rPr>
          <w:sz w:val="26"/>
          <w:szCs w:val="26"/>
          <w:rtl/>
        </w:rPr>
        <w:t xml:space="preserve"> موضع</w:t>
      </w:r>
      <w:r w:rsidRPr="00443A51">
        <w:rPr>
          <w:rFonts w:hint="cs"/>
          <w:sz w:val="26"/>
          <w:szCs w:val="26"/>
          <w:rtl/>
        </w:rPr>
        <w:t xml:space="preserve"> </w:t>
      </w:r>
      <w:r w:rsidRPr="00443A51">
        <w:rPr>
          <w:sz w:val="26"/>
          <w:szCs w:val="26"/>
          <w:rtl/>
        </w:rPr>
        <w:t>گیری در مورد این</w:t>
      </w:r>
      <w:r w:rsidRPr="00443A51">
        <w:rPr>
          <w:rFonts w:hint="cs"/>
          <w:sz w:val="26"/>
          <w:szCs w:val="26"/>
          <w:rtl/>
        </w:rPr>
        <w:t xml:space="preserve"> </w:t>
      </w:r>
      <w:r w:rsidRPr="00443A51">
        <w:rPr>
          <w:sz w:val="26"/>
          <w:szCs w:val="26"/>
          <w:rtl/>
        </w:rPr>
        <w:t>که در</w:t>
      </w:r>
      <w:r w:rsidRPr="00443A51">
        <w:rPr>
          <w:rFonts w:hint="cs"/>
          <w:sz w:val="26"/>
          <w:szCs w:val="26"/>
          <w:rtl/>
        </w:rPr>
        <w:t>آ</w:t>
      </w:r>
      <w:r w:rsidRPr="00443A51">
        <w:rPr>
          <w:sz w:val="26"/>
          <w:szCs w:val="26"/>
          <w:rtl/>
        </w:rPr>
        <w:t>مد متوسط در حال</w:t>
      </w:r>
      <w:r w:rsidRPr="00443A51">
        <w:rPr>
          <w:rFonts w:hint="cs"/>
          <w:sz w:val="26"/>
          <w:szCs w:val="26"/>
          <w:rtl/>
        </w:rPr>
        <w:t xml:space="preserve"> </w:t>
      </w:r>
      <w:r w:rsidRPr="00443A51">
        <w:rPr>
          <w:sz w:val="26"/>
          <w:szCs w:val="26"/>
          <w:rtl/>
        </w:rPr>
        <w:t xml:space="preserve">رشد محدودیتی ندارد در </w:t>
      </w:r>
      <w:r w:rsidRPr="00443A51">
        <w:rPr>
          <w:rFonts w:hint="cs"/>
          <w:sz w:val="26"/>
          <w:szCs w:val="26"/>
          <w:rtl/>
        </w:rPr>
        <w:t>بیان</w:t>
      </w:r>
      <w:r w:rsidRPr="00443A51">
        <w:rPr>
          <w:sz w:val="26"/>
          <w:szCs w:val="26"/>
          <w:rtl/>
        </w:rPr>
        <w:t xml:space="preserve"> زیر به</w:t>
      </w:r>
      <w:r w:rsidRPr="00443A51">
        <w:rPr>
          <w:sz w:val="26"/>
          <w:szCs w:val="26"/>
        </w:rPr>
        <w:t xml:space="preserve"> </w:t>
      </w:r>
      <w:r w:rsidRPr="00443A51">
        <w:rPr>
          <w:sz w:val="26"/>
          <w:szCs w:val="26"/>
          <w:rtl/>
        </w:rPr>
        <w:t>روشنی ب</w:t>
      </w:r>
      <w:r w:rsidRPr="00443A51">
        <w:rPr>
          <w:rFonts w:hint="cs"/>
          <w:sz w:val="26"/>
          <w:szCs w:val="26"/>
          <w:rtl/>
        </w:rPr>
        <w:t>ه آ</w:t>
      </w:r>
      <w:r w:rsidRPr="00443A51">
        <w:rPr>
          <w:sz w:val="26"/>
          <w:szCs w:val="26"/>
          <w:rtl/>
        </w:rPr>
        <w:t>ن اشاره شده است.</w:t>
      </w:r>
    </w:p>
    <w:p w14:paraId="2AD1DDC1" w14:textId="77777777" w:rsidR="00363A58" w:rsidRPr="00443A51" w:rsidRDefault="00363A58" w:rsidP="00B87356">
      <w:pPr>
        <w:pStyle w:val="MyFavoriteStyle"/>
        <w:spacing w:after="0"/>
        <w:rPr>
          <w:sz w:val="26"/>
          <w:szCs w:val="26"/>
          <w:rtl/>
        </w:rPr>
      </w:pPr>
      <w:r w:rsidRPr="00443A51">
        <w:rPr>
          <w:sz w:val="26"/>
          <w:szCs w:val="26"/>
          <w:rtl/>
        </w:rPr>
        <w:t xml:space="preserve">"پنج </w:t>
      </w:r>
      <w:r w:rsidRPr="00443A51">
        <w:rPr>
          <w:rFonts w:hint="cs"/>
          <w:sz w:val="26"/>
          <w:szCs w:val="26"/>
          <w:rtl/>
        </w:rPr>
        <w:t>میلیارد</w:t>
      </w:r>
      <w:r w:rsidRPr="00443A51">
        <w:rPr>
          <w:sz w:val="26"/>
          <w:szCs w:val="26"/>
          <w:rtl/>
        </w:rPr>
        <w:t xml:space="preserve"> مصرف</w:t>
      </w:r>
      <w:r w:rsidRPr="00443A51">
        <w:rPr>
          <w:rFonts w:hint="cs"/>
          <w:sz w:val="26"/>
          <w:szCs w:val="26"/>
          <w:rtl/>
        </w:rPr>
        <w:t xml:space="preserve"> </w:t>
      </w:r>
      <w:r w:rsidRPr="00443A51">
        <w:rPr>
          <w:sz w:val="26"/>
          <w:szCs w:val="26"/>
          <w:rtl/>
        </w:rPr>
        <w:t>کننده بالقوه وجود دارد که زندگی آن</w:t>
      </w:r>
      <w:r w:rsidRPr="00443A51">
        <w:rPr>
          <w:rFonts w:hint="cs"/>
          <w:sz w:val="26"/>
          <w:szCs w:val="26"/>
          <w:rtl/>
        </w:rPr>
        <w:t xml:space="preserve"> </w:t>
      </w:r>
      <w:r w:rsidRPr="00443A51">
        <w:rPr>
          <w:sz w:val="26"/>
          <w:szCs w:val="26"/>
          <w:rtl/>
        </w:rPr>
        <w:t>ها</w:t>
      </w:r>
      <w:r w:rsidRPr="00443A51">
        <w:rPr>
          <w:rFonts w:hint="cs"/>
          <w:sz w:val="26"/>
          <w:szCs w:val="26"/>
          <w:rtl/>
        </w:rPr>
        <w:t xml:space="preserve"> در حد متوسطی</w:t>
      </w:r>
      <w:r w:rsidRPr="00443A51">
        <w:rPr>
          <w:sz w:val="26"/>
          <w:szCs w:val="26"/>
          <w:rtl/>
        </w:rPr>
        <w:t xml:space="preserve"> در حال رشد است</w:t>
      </w:r>
      <w:r w:rsidRPr="00443A51">
        <w:rPr>
          <w:sz w:val="26"/>
          <w:szCs w:val="26"/>
        </w:rPr>
        <w:t xml:space="preserve"> </w:t>
      </w:r>
      <w:r w:rsidRPr="00443A51">
        <w:rPr>
          <w:sz w:val="26"/>
          <w:szCs w:val="26"/>
          <w:rtl/>
        </w:rPr>
        <w:t>و می خواهند از محصولاتی چون شامپو، موتور سیکلت، نوار بهداشتی و گوشی های هوشمند استفاده کنند."</w:t>
      </w:r>
    </w:p>
    <w:p w14:paraId="5034FB05" w14:textId="43427580" w:rsidR="00363A58" w:rsidRPr="00443A51" w:rsidRDefault="00363A58" w:rsidP="00B87356">
      <w:pPr>
        <w:pStyle w:val="MyFavoriteStyle"/>
        <w:spacing w:after="0"/>
        <w:rPr>
          <w:sz w:val="26"/>
          <w:szCs w:val="26"/>
        </w:rPr>
      </w:pPr>
      <w:r w:rsidRPr="00443A51">
        <w:rPr>
          <w:sz w:val="26"/>
          <w:szCs w:val="26"/>
          <w:rtl/>
        </w:rPr>
        <w:lastRenderedPageBreak/>
        <w:t xml:space="preserve">با </w:t>
      </w:r>
      <w:r w:rsidRPr="00443A51">
        <w:rPr>
          <w:rFonts w:hint="cs"/>
          <w:sz w:val="26"/>
          <w:szCs w:val="26"/>
          <w:rtl/>
        </w:rPr>
        <w:t>اختراع</w:t>
      </w:r>
      <w:r w:rsidRPr="00443A51">
        <w:rPr>
          <w:sz w:val="26"/>
          <w:szCs w:val="26"/>
          <w:rtl/>
        </w:rPr>
        <w:t xml:space="preserve"> </w:t>
      </w:r>
      <w:r w:rsidRPr="00443A51">
        <w:rPr>
          <w:rFonts w:cs="Calibri" w:hint="cs"/>
          <w:sz w:val="26"/>
          <w:szCs w:val="26"/>
          <w:rtl/>
        </w:rPr>
        <w:t>"</w:t>
      </w:r>
      <w:r w:rsidRPr="00443A51">
        <w:rPr>
          <w:rFonts w:hint="cs"/>
          <w:sz w:val="26"/>
          <w:szCs w:val="26"/>
          <w:rtl/>
        </w:rPr>
        <w:t>رد</w:t>
      </w:r>
      <w:r w:rsidRPr="00443A51">
        <w:rPr>
          <w:sz w:val="26"/>
          <w:szCs w:val="26"/>
          <w:rtl/>
        </w:rPr>
        <w:t xml:space="preserve"> پای اکولوژیک"</w:t>
      </w:r>
      <w:r w:rsidRPr="00443A51">
        <w:rPr>
          <w:rFonts w:hint="cs"/>
          <w:sz w:val="26"/>
          <w:szCs w:val="26"/>
          <w:rtl/>
        </w:rPr>
        <w:t>،</w:t>
      </w:r>
      <w:r w:rsidRPr="00443A51">
        <w:rPr>
          <w:sz w:val="26"/>
          <w:szCs w:val="26"/>
          <w:rtl/>
        </w:rPr>
        <w:t xml:space="preserve"> </w:t>
      </w:r>
      <w:r w:rsidRPr="00443A51">
        <w:rPr>
          <w:rFonts w:hint="cs"/>
          <w:sz w:val="26"/>
          <w:szCs w:val="26"/>
          <w:rtl/>
        </w:rPr>
        <w:t>سنجه ای</w:t>
      </w:r>
      <w:r w:rsidRPr="00443A51">
        <w:rPr>
          <w:sz w:val="26"/>
          <w:szCs w:val="26"/>
          <w:rtl/>
        </w:rPr>
        <w:t xml:space="preserve"> که بتوان به وسیله آن میزان مصرف منابع را در سطح فردی، </w:t>
      </w:r>
      <w:r w:rsidRPr="00443A51">
        <w:rPr>
          <w:rFonts w:hint="cs"/>
          <w:sz w:val="26"/>
          <w:szCs w:val="26"/>
          <w:rtl/>
        </w:rPr>
        <w:t>شرکتی</w:t>
      </w:r>
      <w:r w:rsidRPr="00443A51">
        <w:rPr>
          <w:sz w:val="26"/>
          <w:szCs w:val="26"/>
          <w:rtl/>
        </w:rPr>
        <w:t xml:space="preserve"> و ملی اندازه گیری</w:t>
      </w:r>
      <w:r w:rsidRPr="00443A51">
        <w:rPr>
          <w:rFonts w:hint="cs"/>
          <w:sz w:val="26"/>
          <w:szCs w:val="26"/>
          <w:rtl/>
        </w:rPr>
        <w:t xml:space="preserve"> کرد،</w:t>
      </w:r>
      <w:r w:rsidRPr="00443A51">
        <w:rPr>
          <w:sz w:val="26"/>
          <w:szCs w:val="26"/>
          <w:rtl/>
        </w:rPr>
        <w:t xml:space="preserve"> میسر </w:t>
      </w:r>
      <w:r w:rsidRPr="00443A51">
        <w:rPr>
          <w:rFonts w:hint="cs"/>
          <w:sz w:val="26"/>
          <w:szCs w:val="26"/>
          <w:rtl/>
        </w:rPr>
        <w:t>شده</w:t>
      </w:r>
      <w:r w:rsidRPr="00443A51">
        <w:rPr>
          <w:sz w:val="26"/>
          <w:szCs w:val="26"/>
          <w:rtl/>
        </w:rPr>
        <w:t xml:space="preserve"> است. </w:t>
      </w:r>
      <w:r w:rsidRPr="00443A51">
        <w:rPr>
          <w:rFonts w:hint="cs"/>
          <w:sz w:val="26"/>
          <w:szCs w:val="26"/>
          <w:rtl/>
        </w:rPr>
        <w:t>به هر حال،</w:t>
      </w:r>
      <w:r w:rsidRPr="00443A51">
        <w:rPr>
          <w:sz w:val="26"/>
          <w:szCs w:val="26"/>
          <w:rtl/>
        </w:rPr>
        <w:t xml:space="preserve"> </w:t>
      </w:r>
      <w:r w:rsidRPr="00443A51">
        <w:rPr>
          <w:rFonts w:hint="cs"/>
          <w:sz w:val="26"/>
          <w:szCs w:val="26"/>
          <w:rtl/>
        </w:rPr>
        <w:t xml:space="preserve">این </w:t>
      </w:r>
      <w:r w:rsidRPr="00443A51">
        <w:rPr>
          <w:sz w:val="26"/>
          <w:szCs w:val="26"/>
          <w:rtl/>
        </w:rPr>
        <w:t>اندازه گیری</w:t>
      </w:r>
      <w:r w:rsidRPr="00443A51">
        <w:rPr>
          <w:rFonts w:hint="cs"/>
          <w:sz w:val="26"/>
          <w:szCs w:val="26"/>
          <w:rtl/>
        </w:rPr>
        <w:t xml:space="preserve"> ها</w:t>
      </w:r>
      <w:r w:rsidRPr="00443A51">
        <w:rPr>
          <w:sz w:val="26"/>
          <w:szCs w:val="26"/>
          <w:rtl/>
        </w:rPr>
        <w:t xml:space="preserve"> موجب </w:t>
      </w:r>
      <w:r w:rsidRPr="00443A51">
        <w:rPr>
          <w:rFonts w:hint="cs"/>
          <w:sz w:val="26"/>
          <w:szCs w:val="26"/>
          <w:rtl/>
        </w:rPr>
        <w:t xml:space="preserve">هیچ گونه </w:t>
      </w:r>
      <w:r w:rsidRPr="00443A51">
        <w:rPr>
          <w:sz w:val="26"/>
          <w:szCs w:val="26"/>
          <w:rtl/>
        </w:rPr>
        <w:t>تغییر قابل توجه در رفتار افراد، شرکت</w:t>
      </w:r>
      <w:r w:rsidRPr="00443A51">
        <w:rPr>
          <w:rFonts w:hint="cs"/>
          <w:sz w:val="26"/>
          <w:szCs w:val="26"/>
          <w:rtl/>
        </w:rPr>
        <w:t xml:space="preserve"> </w:t>
      </w:r>
      <w:r w:rsidRPr="00443A51">
        <w:rPr>
          <w:sz w:val="26"/>
          <w:szCs w:val="26"/>
          <w:rtl/>
        </w:rPr>
        <w:t>ها و کشور ها</w:t>
      </w:r>
      <w:r w:rsidRPr="00443A51">
        <w:rPr>
          <w:rFonts w:hint="cs"/>
          <w:sz w:val="26"/>
          <w:szCs w:val="26"/>
          <w:rtl/>
        </w:rPr>
        <w:t xml:space="preserve"> نشده است</w:t>
      </w:r>
      <w:r w:rsidRPr="00443A51">
        <w:rPr>
          <w:sz w:val="26"/>
          <w:szCs w:val="26"/>
          <w:rtl/>
        </w:rPr>
        <w:t xml:space="preserve">. </w:t>
      </w:r>
      <w:r w:rsidRPr="00443A51">
        <w:rPr>
          <w:rFonts w:hint="cs"/>
          <w:sz w:val="26"/>
          <w:szCs w:val="26"/>
          <w:rtl/>
        </w:rPr>
        <w:t xml:space="preserve">در حالی که </w:t>
      </w:r>
      <w:r w:rsidRPr="00443A51">
        <w:rPr>
          <w:sz w:val="26"/>
          <w:szCs w:val="26"/>
          <w:rtl/>
        </w:rPr>
        <w:t xml:space="preserve">بسیاری از مردم از </w:t>
      </w:r>
      <w:r w:rsidRPr="00443A51">
        <w:rPr>
          <w:rFonts w:hint="cs"/>
          <w:sz w:val="26"/>
          <w:szCs w:val="26"/>
          <w:rtl/>
        </w:rPr>
        <w:t>اثرات</w:t>
      </w:r>
      <w:r w:rsidRPr="00443A51">
        <w:rPr>
          <w:sz w:val="26"/>
          <w:szCs w:val="26"/>
          <w:rtl/>
        </w:rPr>
        <w:t xml:space="preserve"> زیانبار مصرف زیاد آگاهند </w:t>
      </w:r>
      <w:r w:rsidRPr="00443A51">
        <w:rPr>
          <w:rFonts w:hint="cs"/>
          <w:sz w:val="26"/>
          <w:szCs w:val="26"/>
          <w:rtl/>
        </w:rPr>
        <w:t>اما</w:t>
      </w:r>
      <w:r w:rsidRPr="00443A51">
        <w:rPr>
          <w:sz w:val="26"/>
          <w:szCs w:val="26"/>
          <w:rtl/>
        </w:rPr>
        <w:t xml:space="preserve"> به نظر نمی رسد این موضوع </w:t>
      </w:r>
      <w:r w:rsidRPr="00443A51">
        <w:rPr>
          <w:rFonts w:hint="cs"/>
          <w:sz w:val="26"/>
          <w:szCs w:val="26"/>
          <w:rtl/>
        </w:rPr>
        <w:t xml:space="preserve">جهت </w:t>
      </w:r>
      <w:r w:rsidRPr="00443A51">
        <w:rPr>
          <w:sz w:val="26"/>
          <w:szCs w:val="26"/>
          <w:rtl/>
        </w:rPr>
        <w:t xml:space="preserve">تغییر رفتار افراد </w:t>
      </w:r>
      <w:r w:rsidRPr="00443A51">
        <w:rPr>
          <w:rFonts w:hint="cs"/>
          <w:sz w:val="26"/>
          <w:szCs w:val="26"/>
          <w:rtl/>
        </w:rPr>
        <w:t>کافی</w:t>
      </w:r>
      <w:r w:rsidRPr="00443A51">
        <w:rPr>
          <w:sz w:val="26"/>
          <w:szCs w:val="26"/>
          <w:rtl/>
        </w:rPr>
        <w:t xml:space="preserve"> باشد. اغلب این باور وجود دارد که این "دیگران" هستند نه "من" یا "ما" که مسئول تغییر آب و هوا هستند. در دوران استفاده از تلفن هوشمند به عنوان ابزاری برای دسترسی به فضای ابری </w:t>
      </w:r>
      <w:r w:rsidRPr="00443A51">
        <w:rPr>
          <w:rFonts w:hint="cs"/>
          <w:sz w:val="26"/>
          <w:szCs w:val="26"/>
          <w:rtl/>
        </w:rPr>
        <w:t>خدمات</w:t>
      </w:r>
      <w:r w:rsidRPr="00443A51">
        <w:rPr>
          <w:sz w:val="26"/>
          <w:szCs w:val="26"/>
          <w:rtl/>
        </w:rPr>
        <w:t xml:space="preserve"> تلفن همراه</w:t>
      </w:r>
      <w:r w:rsidRPr="00443A51">
        <w:rPr>
          <w:rFonts w:hint="cs"/>
          <w:sz w:val="26"/>
          <w:szCs w:val="26"/>
          <w:rtl/>
        </w:rPr>
        <w:t>،</w:t>
      </w:r>
      <w:r w:rsidRPr="00443A51">
        <w:rPr>
          <w:sz w:val="26"/>
          <w:szCs w:val="26"/>
          <w:rtl/>
        </w:rPr>
        <w:t xml:space="preserve"> افراد به سطح بی سابقه ای از خود محوری رسیده اند. این مشخصه موجب شده</w:t>
      </w:r>
      <w:r w:rsidRPr="00443A51">
        <w:rPr>
          <w:rFonts w:hint="cs"/>
          <w:sz w:val="26"/>
          <w:szCs w:val="26"/>
          <w:rtl/>
        </w:rPr>
        <w:t xml:space="preserve"> است</w:t>
      </w:r>
      <w:r w:rsidRPr="00443A51">
        <w:rPr>
          <w:sz w:val="26"/>
          <w:szCs w:val="26"/>
          <w:rtl/>
        </w:rPr>
        <w:t xml:space="preserve"> اقداماتی که منفعت عموم مردم</w:t>
      </w:r>
      <w:r w:rsidRPr="00443A51">
        <w:rPr>
          <w:sz w:val="26"/>
          <w:szCs w:val="26"/>
        </w:rPr>
        <w:t xml:space="preserve"> </w:t>
      </w:r>
      <w:r w:rsidRPr="00443A51">
        <w:rPr>
          <w:sz w:val="26"/>
          <w:szCs w:val="26"/>
          <w:rtl/>
        </w:rPr>
        <w:t>در اجرای آن</w:t>
      </w:r>
      <w:r w:rsidRPr="00443A51">
        <w:rPr>
          <w:rFonts w:hint="cs"/>
          <w:sz w:val="26"/>
          <w:szCs w:val="26"/>
          <w:rtl/>
        </w:rPr>
        <w:t xml:space="preserve"> </w:t>
      </w:r>
      <w:r w:rsidRPr="00443A51">
        <w:rPr>
          <w:sz w:val="26"/>
          <w:szCs w:val="26"/>
          <w:rtl/>
        </w:rPr>
        <w:t>ها</w:t>
      </w:r>
      <w:r w:rsidRPr="00443A51">
        <w:rPr>
          <w:rFonts w:hint="cs"/>
          <w:sz w:val="26"/>
          <w:szCs w:val="26"/>
          <w:rtl/>
        </w:rPr>
        <w:t xml:space="preserve"> ا</w:t>
      </w:r>
      <w:r w:rsidRPr="00443A51">
        <w:rPr>
          <w:sz w:val="26"/>
          <w:szCs w:val="26"/>
          <w:rtl/>
        </w:rPr>
        <w:t>ست</w:t>
      </w:r>
      <w:r w:rsidRPr="00443A51">
        <w:rPr>
          <w:rFonts w:hint="cs"/>
          <w:sz w:val="26"/>
          <w:szCs w:val="26"/>
          <w:rtl/>
        </w:rPr>
        <w:t>،</w:t>
      </w:r>
      <w:r w:rsidRPr="00443A51">
        <w:rPr>
          <w:sz w:val="26"/>
          <w:szCs w:val="26"/>
          <w:rtl/>
        </w:rPr>
        <w:t xml:space="preserve"> کمرنگ شوند. بر اساس این ویژگی</w:t>
      </w:r>
      <w:r w:rsidRPr="00443A51">
        <w:rPr>
          <w:rFonts w:hint="cs"/>
          <w:sz w:val="26"/>
          <w:szCs w:val="26"/>
          <w:rtl/>
        </w:rPr>
        <w:t>،</w:t>
      </w:r>
      <w:r w:rsidR="008B595B">
        <w:rPr>
          <w:sz w:val="26"/>
          <w:szCs w:val="26"/>
          <w:rtl/>
        </w:rPr>
        <w:t xml:space="preserve"> همه </w:t>
      </w:r>
      <w:r w:rsidRPr="00443A51">
        <w:rPr>
          <w:sz w:val="26"/>
          <w:szCs w:val="26"/>
          <w:rtl/>
        </w:rPr>
        <w:t xml:space="preserve">می خواهند تمامی امکانات را </w:t>
      </w:r>
      <w:r w:rsidRPr="00443A51">
        <w:rPr>
          <w:rFonts w:hint="cs"/>
          <w:sz w:val="26"/>
          <w:szCs w:val="26"/>
          <w:rtl/>
        </w:rPr>
        <w:t>به طور آنی</w:t>
      </w:r>
      <w:r w:rsidRPr="00443A51">
        <w:rPr>
          <w:sz w:val="26"/>
          <w:szCs w:val="26"/>
          <w:rtl/>
        </w:rPr>
        <w:t xml:space="preserve"> در هر زمان و تا حد ممکن در اختیار خود داشته باشند. اما پایداری مستلزم خود</w:t>
      </w:r>
      <w:r w:rsidRPr="00443A51">
        <w:rPr>
          <w:rFonts w:hint="cs"/>
          <w:sz w:val="26"/>
          <w:szCs w:val="26"/>
          <w:rtl/>
        </w:rPr>
        <w:t xml:space="preserve"> </w:t>
      </w:r>
      <w:r w:rsidRPr="00443A51">
        <w:rPr>
          <w:sz w:val="26"/>
          <w:szCs w:val="26"/>
          <w:rtl/>
        </w:rPr>
        <w:t xml:space="preserve">محوری کمتر و عبور از </w:t>
      </w:r>
      <w:r w:rsidRPr="00443A51">
        <w:rPr>
          <w:rFonts w:hint="cs"/>
          <w:sz w:val="26"/>
          <w:szCs w:val="26"/>
          <w:rtl/>
        </w:rPr>
        <w:t xml:space="preserve">پارادایم </w:t>
      </w:r>
      <w:r w:rsidRPr="00443A51">
        <w:rPr>
          <w:sz w:val="26"/>
          <w:szCs w:val="26"/>
          <w:rtl/>
        </w:rPr>
        <w:t xml:space="preserve">انسان محوری به زیست گرائی یا زیست محوری است. </w:t>
      </w:r>
      <w:r w:rsidRPr="00443A51">
        <w:rPr>
          <w:rFonts w:hint="cs"/>
          <w:sz w:val="26"/>
          <w:szCs w:val="26"/>
          <w:rtl/>
        </w:rPr>
        <w:t>ا</w:t>
      </w:r>
      <w:r w:rsidRPr="00443A51">
        <w:rPr>
          <w:sz w:val="26"/>
          <w:szCs w:val="26"/>
          <w:rtl/>
        </w:rPr>
        <w:t>گر</w:t>
      </w:r>
      <w:r w:rsidRPr="00443A51">
        <w:rPr>
          <w:rFonts w:hint="cs"/>
          <w:sz w:val="26"/>
          <w:szCs w:val="26"/>
          <w:rtl/>
        </w:rPr>
        <w:t xml:space="preserve"> </w:t>
      </w:r>
      <w:r w:rsidR="008B595B">
        <w:rPr>
          <w:sz w:val="26"/>
          <w:szCs w:val="26"/>
          <w:rtl/>
        </w:rPr>
        <w:t xml:space="preserve">چه </w:t>
      </w:r>
      <w:r w:rsidRPr="00443A51">
        <w:rPr>
          <w:rFonts w:hint="cs"/>
          <w:sz w:val="26"/>
          <w:szCs w:val="26"/>
          <w:rtl/>
        </w:rPr>
        <w:t>می توان برای خرید</w:t>
      </w:r>
      <w:r w:rsidRPr="00443A51">
        <w:rPr>
          <w:sz w:val="26"/>
          <w:szCs w:val="26"/>
          <w:rtl/>
        </w:rPr>
        <w:t xml:space="preserve"> </w:t>
      </w:r>
      <w:r w:rsidRPr="00443A51">
        <w:rPr>
          <w:rFonts w:cs="Calibri" w:hint="cs"/>
          <w:sz w:val="26"/>
          <w:szCs w:val="26"/>
          <w:rtl/>
        </w:rPr>
        <w:t>"</w:t>
      </w:r>
      <w:r w:rsidRPr="00443A51">
        <w:rPr>
          <w:sz w:val="26"/>
          <w:szCs w:val="26"/>
          <w:rtl/>
        </w:rPr>
        <w:t>محصولات پایدار</w:t>
      </w:r>
      <w:r w:rsidRPr="00443A51">
        <w:rPr>
          <w:rFonts w:hint="cs"/>
          <w:sz w:val="26"/>
          <w:szCs w:val="26"/>
          <w:rtl/>
        </w:rPr>
        <w:t>تر</w:t>
      </w:r>
      <w:r w:rsidRPr="00443A51">
        <w:rPr>
          <w:sz w:val="26"/>
          <w:szCs w:val="26"/>
          <w:rtl/>
        </w:rPr>
        <w:t xml:space="preserve">" </w:t>
      </w:r>
      <w:r w:rsidRPr="00443A51">
        <w:rPr>
          <w:rFonts w:hint="cs"/>
          <w:sz w:val="26"/>
          <w:szCs w:val="26"/>
          <w:rtl/>
        </w:rPr>
        <w:t xml:space="preserve">تلاش نمود، </w:t>
      </w:r>
      <w:r w:rsidRPr="00443A51">
        <w:rPr>
          <w:sz w:val="26"/>
          <w:szCs w:val="26"/>
          <w:rtl/>
        </w:rPr>
        <w:t>اما این محصولات هم نیازمند من</w:t>
      </w:r>
      <w:r w:rsidRPr="00443A51">
        <w:rPr>
          <w:rFonts w:hint="cs"/>
          <w:sz w:val="26"/>
          <w:szCs w:val="26"/>
          <w:rtl/>
        </w:rPr>
        <w:t>ا</w:t>
      </w:r>
      <w:r w:rsidRPr="00443A51">
        <w:rPr>
          <w:sz w:val="26"/>
          <w:szCs w:val="26"/>
          <w:rtl/>
        </w:rPr>
        <w:t xml:space="preserve">بع </w:t>
      </w:r>
      <w:r w:rsidRPr="00443A51">
        <w:rPr>
          <w:rFonts w:hint="cs"/>
          <w:sz w:val="26"/>
          <w:szCs w:val="26"/>
          <w:rtl/>
        </w:rPr>
        <w:t xml:space="preserve">مورد نیاز </w:t>
      </w:r>
      <w:r w:rsidR="008B595B">
        <w:rPr>
          <w:sz w:val="26"/>
          <w:szCs w:val="26"/>
          <w:rtl/>
        </w:rPr>
        <w:t xml:space="preserve">خود در </w:t>
      </w:r>
      <w:r w:rsidRPr="00443A51">
        <w:rPr>
          <w:sz w:val="26"/>
          <w:szCs w:val="26"/>
          <w:rtl/>
        </w:rPr>
        <w:t>بخش</w:t>
      </w:r>
      <w:r w:rsidRPr="00443A51">
        <w:rPr>
          <w:rFonts w:hint="cs"/>
          <w:sz w:val="26"/>
          <w:szCs w:val="26"/>
          <w:rtl/>
        </w:rPr>
        <w:t xml:space="preserve"> </w:t>
      </w:r>
      <w:r w:rsidRPr="00443A51">
        <w:rPr>
          <w:sz w:val="26"/>
          <w:szCs w:val="26"/>
          <w:rtl/>
        </w:rPr>
        <w:t>های تولید و توزیع هستند و نمی توانند تعادل اکولوژیکی منفی</w:t>
      </w:r>
      <w:r w:rsidRPr="00443A51">
        <w:rPr>
          <w:rFonts w:hint="cs"/>
          <w:sz w:val="26"/>
          <w:szCs w:val="26"/>
          <w:rtl/>
        </w:rPr>
        <w:t xml:space="preserve"> در</w:t>
      </w:r>
      <w:r w:rsidRPr="00443A51">
        <w:rPr>
          <w:sz w:val="26"/>
          <w:szCs w:val="26"/>
          <w:rtl/>
        </w:rPr>
        <w:t xml:space="preserve"> </w:t>
      </w:r>
      <w:r w:rsidRPr="00443A51">
        <w:rPr>
          <w:rFonts w:hint="cs"/>
          <w:sz w:val="26"/>
          <w:szCs w:val="26"/>
          <w:rtl/>
        </w:rPr>
        <w:t xml:space="preserve">اثر </w:t>
      </w:r>
      <w:r w:rsidRPr="00443A51">
        <w:rPr>
          <w:sz w:val="26"/>
          <w:szCs w:val="26"/>
          <w:rtl/>
        </w:rPr>
        <w:t>سطح بالای مصرف</w:t>
      </w:r>
      <w:r w:rsidRPr="00443A51">
        <w:rPr>
          <w:rFonts w:hint="cs"/>
          <w:sz w:val="26"/>
          <w:szCs w:val="26"/>
          <w:rtl/>
        </w:rPr>
        <w:t xml:space="preserve"> را جبران نمایند.</w:t>
      </w:r>
    </w:p>
    <w:p w14:paraId="1B8EDAB7" w14:textId="77777777" w:rsidR="00363A58" w:rsidRPr="00443A51" w:rsidRDefault="00363A58" w:rsidP="00B87356">
      <w:pPr>
        <w:pStyle w:val="MyFavoriteStyle"/>
        <w:spacing w:after="0"/>
        <w:rPr>
          <w:sz w:val="26"/>
          <w:szCs w:val="26"/>
        </w:rPr>
      </w:pPr>
      <w:r w:rsidRPr="00443A51">
        <w:rPr>
          <w:sz w:val="26"/>
          <w:szCs w:val="26"/>
          <w:rtl/>
        </w:rPr>
        <w:t>شاید مردم بر این عقیده باشند که فن</w:t>
      </w:r>
      <w:r w:rsidRPr="00443A51">
        <w:rPr>
          <w:rFonts w:hint="cs"/>
          <w:sz w:val="26"/>
          <w:szCs w:val="26"/>
          <w:rtl/>
        </w:rPr>
        <w:t>ا</w:t>
      </w:r>
      <w:r w:rsidRPr="00443A51">
        <w:rPr>
          <w:sz w:val="26"/>
          <w:szCs w:val="26"/>
          <w:rtl/>
        </w:rPr>
        <w:t xml:space="preserve">وری می تواند هرگونه مشکلات انسانی و اجتماعی که در آینده به وجود </w:t>
      </w:r>
      <w:r w:rsidRPr="00443A51">
        <w:rPr>
          <w:sz w:val="26"/>
          <w:szCs w:val="26"/>
          <w:rtl/>
        </w:rPr>
        <w:br/>
        <w:t xml:space="preserve">می آید را حل کند. بازاریابی سهم عمده ای ایفا می کند زیرا </w:t>
      </w:r>
      <w:r w:rsidRPr="00443A51">
        <w:rPr>
          <w:rFonts w:hint="cs"/>
          <w:sz w:val="26"/>
          <w:szCs w:val="26"/>
          <w:rtl/>
        </w:rPr>
        <w:t xml:space="preserve">استفاده از تاکتیک </w:t>
      </w:r>
      <w:r w:rsidRPr="00443A51">
        <w:rPr>
          <w:sz w:val="26"/>
          <w:szCs w:val="26"/>
          <w:rtl/>
        </w:rPr>
        <w:t>"مثل کبک سر زیر برف کردن"</w:t>
      </w:r>
      <w:r w:rsidRPr="00443A51">
        <w:rPr>
          <w:rFonts w:hint="cs"/>
          <w:sz w:val="26"/>
          <w:szCs w:val="26"/>
          <w:rtl/>
        </w:rPr>
        <w:t xml:space="preserve">، </w:t>
      </w:r>
      <w:r w:rsidRPr="00443A51">
        <w:rPr>
          <w:sz w:val="26"/>
          <w:szCs w:val="26"/>
          <w:rtl/>
        </w:rPr>
        <w:t>با</w:t>
      </w:r>
      <w:r w:rsidRPr="00443A51">
        <w:rPr>
          <w:rFonts w:hint="cs"/>
          <w:sz w:val="26"/>
          <w:szCs w:val="26"/>
          <w:rtl/>
        </w:rPr>
        <w:t xml:space="preserve">عث افزایش مصرف بسیار فراتر از حد می گردد. </w:t>
      </w:r>
      <w:r w:rsidRPr="00443A51">
        <w:rPr>
          <w:sz w:val="26"/>
          <w:szCs w:val="26"/>
          <w:rtl/>
        </w:rPr>
        <w:t xml:space="preserve">در این </w:t>
      </w:r>
      <w:r w:rsidRPr="00443A51">
        <w:rPr>
          <w:rFonts w:hint="cs"/>
          <w:sz w:val="26"/>
          <w:szCs w:val="26"/>
          <w:rtl/>
        </w:rPr>
        <w:t>بافت،</w:t>
      </w:r>
      <w:r w:rsidRPr="00443A51">
        <w:rPr>
          <w:sz w:val="26"/>
          <w:szCs w:val="26"/>
          <w:rtl/>
        </w:rPr>
        <w:t xml:space="preserve"> بازاریابی بیش از آنکه یک راه حل باشد، یک </w:t>
      </w:r>
      <w:r w:rsidRPr="00443A51">
        <w:rPr>
          <w:rFonts w:hint="cs"/>
          <w:sz w:val="26"/>
          <w:szCs w:val="26"/>
          <w:rtl/>
        </w:rPr>
        <w:t>علت</w:t>
      </w:r>
      <w:r w:rsidRPr="00443A51">
        <w:rPr>
          <w:sz w:val="26"/>
          <w:szCs w:val="26"/>
          <w:rtl/>
        </w:rPr>
        <w:t xml:space="preserve"> است. </w:t>
      </w:r>
      <w:r w:rsidRPr="00443A51">
        <w:rPr>
          <w:rFonts w:hint="cs"/>
          <w:sz w:val="26"/>
          <w:szCs w:val="26"/>
          <w:rtl/>
        </w:rPr>
        <w:t xml:space="preserve">اخیراً </w:t>
      </w:r>
      <w:r w:rsidRPr="00443A51">
        <w:rPr>
          <w:sz w:val="26"/>
          <w:szCs w:val="26"/>
          <w:rtl/>
        </w:rPr>
        <w:t xml:space="preserve">افراد بیشتری خواهان </w:t>
      </w:r>
      <w:r w:rsidRPr="00443A51">
        <w:rPr>
          <w:rFonts w:hint="cs"/>
          <w:sz w:val="26"/>
          <w:szCs w:val="26"/>
          <w:rtl/>
        </w:rPr>
        <w:t xml:space="preserve">آن هستند که </w:t>
      </w:r>
      <w:r w:rsidRPr="00443A51">
        <w:rPr>
          <w:sz w:val="26"/>
          <w:szCs w:val="26"/>
          <w:rtl/>
        </w:rPr>
        <w:t xml:space="preserve">بازاریابی نقشی حیاتی در چارچوب پایداری بر عهده گیرد. اما پژوهش </w:t>
      </w:r>
      <w:r w:rsidRPr="00443A51">
        <w:rPr>
          <w:rFonts w:hint="cs"/>
          <w:sz w:val="26"/>
          <w:szCs w:val="26"/>
          <w:rtl/>
        </w:rPr>
        <w:t xml:space="preserve">های </w:t>
      </w:r>
      <w:r w:rsidRPr="00443A51">
        <w:rPr>
          <w:sz w:val="26"/>
          <w:szCs w:val="26"/>
          <w:rtl/>
        </w:rPr>
        <w:t xml:space="preserve">بازاریابی </w:t>
      </w:r>
      <w:r w:rsidRPr="00443A51">
        <w:rPr>
          <w:rFonts w:hint="cs"/>
          <w:sz w:val="26"/>
          <w:szCs w:val="26"/>
          <w:rtl/>
        </w:rPr>
        <w:t xml:space="preserve">به ندرت درگیر چنین مباحثی شده است. </w:t>
      </w:r>
      <w:r w:rsidRPr="00443A51">
        <w:rPr>
          <w:sz w:val="26"/>
          <w:szCs w:val="26"/>
          <w:rtl/>
        </w:rPr>
        <w:t>اگر بازاریابی بر رفتار مصرفی</w:t>
      </w:r>
      <w:r w:rsidRPr="00443A51">
        <w:rPr>
          <w:rFonts w:hint="cs"/>
          <w:sz w:val="26"/>
          <w:szCs w:val="26"/>
          <w:rtl/>
        </w:rPr>
        <w:t xml:space="preserve"> افراطی</w:t>
      </w:r>
      <w:r w:rsidRPr="00443A51">
        <w:rPr>
          <w:sz w:val="26"/>
          <w:szCs w:val="26"/>
          <w:rtl/>
        </w:rPr>
        <w:t xml:space="preserve"> انسان تاثیر مثبت گذاشته است</w:t>
      </w:r>
      <w:r w:rsidRPr="00443A51">
        <w:rPr>
          <w:rFonts w:hint="cs"/>
          <w:sz w:val="26"/>
          <w:szCs w:val="26"/>
          <w:rtl/>
        </w:rPr>
        <w:t>،</w:t>
      </w:r>
      <w:r w:rsidRPr="00443A51">
        <w:rPr>
          <w:sz w:val="26"/>
          <w:szCs w:val="26"/>
          <w:rtl/>
        </w:rPr>
        <w:t xml:space="preserve"> بی شک می تواند ابزاری در جهت تشویق رفتار مثبتی بر پایداری بیشتری نیز باشد. تغییر این خود محوری غالب و نگرش مصرف</w:t>
      </w:r>
      <w:r w:rsidRPr="00443A51">
        <w:rPr>
          <w:rFonts w:hint="cs"/>
          <w:sz w:val="26"/>
          <w:szCs w:val="26"/>
          <w:rtl/>
        </w:rPr>
        <w:t xml:space="preserve"> </w:t>
      </w:r>
      <w:r w:rsidRPr="00443A51">
        <w:rPr>
          <w:sz w:val="26"/>
          <w:szCs w:val="26"/>
          <w:rtl/>
        </w:rPr>
        <w:t>گرائی</w:t>
      </w:r>
      <w:r w:rsidRPr="00443A51">
        <w:rPr>
          <w:rFonts w:hint="cs"/>
          <w:sz w:val="26"/>
          <w:szCs w:val="26"/>
          <w:rtl/>
        </w:rPr>
        <w:t>،</w:t>
      </w:r>
      <w:r w:rsidRPr="00443A51">
        <w:rPr>
          <w:sz w:val="26"/>
          <w:szCs w:val="26"/>
          <w:rtl/>
        </w:rPr>
        <w:t xml:space="preserve"> چالشی است که بازاریابی می تواند به عنوان یکی از اهداف بزرگ خود برگزیند. </w:t>
      </w:r>
    </w:p>
    <w:p w14:paraId="52696789" w14:textId="77777777" w:rsidR="00363A58" w:rsidRPr="00443A51" w:rsidRDefault="00363A58" w:rsidP="00B87356">
      <w:pPr>
        <w:pStyle w:val="MyFavoriteStyle"/>
        <w:spacing w:after="0"/>
        <w:rPr>
          <w:sz w:val="26"/>
          <w:szCs w:val="26"/>
        </w:rPr>
      </w:pPr>
      <w:r w:rsidRPr="00443A51">
        <w:rPr>
          <w:sz w:val="26"/>
          <w:szCs w:val="26"/>
          <w:rtl/>
        </w:rPr>
        <w:t xml:space="preserve">بازاریابی </w:t>
      </w:r>
      <w:r w:rsidRPr="00443A51">
        <w:rPr>
          <w:sz w:val="26"/>
          <w:szCs w:val="26"/>
        </w:rPr>
        <w:t>H2H</w:t>
      </w:r>
      <w:r w:rsidRPr="00443A51">
        <w:rPr>
          <w:rFonts w:hint="cs"/>
          <w:sz w:val="26"/>
          <w:szCs w:val="26"/>
          <w:rtl/>
        </w:rPr>
        <w:t xml:space="preserve">، </w:t>
      </w:r>
      <w:r w:rsidRPr="00443A51">
        <w:rPr>
          <w:sz w:val="26"/>
          <w:szCs w:val="26"/>
        </w:rPr>
        <w:t xml:space="preserve"> </w:t>
      </w:r>
      <w:r w:rsidRPr="00443A51">
        <w:rPr>
          <w:rFonts w:hint="cs"/>
          <w:sz w:val="26"/>
          <w:szCs w:val="26"/>
          <w:rtl/>
        </w:rPr>
        <w:t xml:space="preserve">به منظور رویاروئی با کاستی های حال حاضر، موجود </w:t>
      </w:r>
      <w:r w:rsidRPr="00443A51">
        <w:rPr>
          <w:sz w:val="26"/>
          <w:szCs w:val="26"/>
          <w:rtl/>
        </w:rPr>
        <w:t>انسان</w:t>
      </w:r>
      <w:r w:rsidRPr="00443A51">
        <w:rPr>
          <w:rFonts w:hint="cs"/>
          <w:sz w:val="26"/>
          <w:szCs w:val="26"/>
          <w:rtl/>
        </w:rPr>
        <w:t>ی</w:t>
      </w:r>
      <w:r w:rsidRPr="00443A51">
        <w:rPr>
          <w:sz w:val="26"/>
          <w:szCs w:val="26"/>
          <w:rtl/>
        </w:rPr>
        <w:t xml:space="preserve"> و </w:t>
      </w:r>
      <w:r w:rsidRPr="00443A51">
        <w:rPr>
          <w:rFonts w:hint="cs"/>
          <w:sz w:val="26"/>
          <w:szCs w:val="26"/>
          <w:rtl/>
        </w:rPr>
        <w:t>راه حل های</w:t>
      </w:r>
      <w:r w:rsidRPr="00443A51">
        <w:rPr>
          <w:sz w:val="26"/>
          <w:szCs w:val="26"/>
          <w:rtl/>
        </w:rPr>
        <w:t xml:space="preserve"> مرتبط </w:t>
      </w:r>
      <w:r w:rsidRPr="00443A51">
        <w:rPr>
          <w:rFonts w:hint="cs"/>
          <w:sz w:val="26"/>
          <w:szCs w:val="26"/>
          <w:rtl/>
        </w:rPr>
        <w:t>با مسائل</w:t>
      </w:r>
      <w:r w:rsidRPr="00443A51">
        <w:rPr>
          <w:sz w:val="26"/>
          <w:szCs w:val="26"/>
          <w:rtl/>
        </w:rPr>
        <w:t xml:space="preserve"> او</w:t>
      </w:r>
      <w:r w:rsidRPr="00443A51">
        <w:rPr>
          <w:sz w:val="26"/>
          <w:szCs w:val="26"/>
          <w:rtl/>
        </w:rPr>
        <w:br/>
      </w:r>
      <w:r w:rsidRPr="00443A51">
        <w:rPr>
          <w:rFonts w:hint="cs"/>
          <w:sz w:val="26"/>
          <w:szCs w:val="26"/>
          <w:rtl/>
        </w:rPr>
        <w:t xml:space="preserve">(مسائل </w:t>
      </w:r>
      <w:r w:rsidRPr="00443A51">
        <w:rPr>
          <w:sz w:val="26"/>
          <w:szCs w:val="26"/>
        </w:rPr>
        <w:t>H2H</w:t>
      </w:r>
      <w:r w:rsidRPr="00443A51">
        <w:rPr>
          <w:rFonts w:hint="cs"/>
          <w:sz w:val="26"/>
          <w:szCs w:val="26"/>
          <w:rtl/>
        </w:rPr>
        <w:t xml:space="preserve">) </w:t>
      </w:r>
      <w:r w:rsidRPr="00443A51">
        <w:rPr>
          <w:sz w:val="26"/>
          <w:szCs w:val="26"/>
          <w:rtl/>
        </w:rPr>
        <w:t xml:space="preserve">را در مرکز توجه قرار داده است: اعتبار، صداقت، </w:t>
      </w:r>
      <w:r w:rsidRPr="00443A51">
        <w:rPr>
          <w:rFonts w:hint="cs"/>
          <w:sz w:val="26"/>
          <w:szCs w:val="26"/>
          <w:rtl/>
        </w:rPr>
        <w:t>تمامیت</w:t>
      </w:r>
      <w:r w:rsidRPr="00443A51">
        <w:rPr>
          <w:sz w:val="26"/>
          <w:szCs w:val="26"/>
          <w:rtl/>
        </w:rPr>
        <w:t>، همدلی با یکدیگر، آسیب</w:t>
      </w:r>
      <w:r w:rsidRPr="00443A51">
        <w:rPr>
          <w:rFonts w:hint="cs"/>
          <w:sz w:val="26"/>
          <w:szCs w:val="26"/>
          <w:rtl/>
        </w:rPr>
        <w:t xml:space="preserve"> </w:t>
      </w:r>
      <w:r w:rsidRPr="00443A51">
        <w:rPr>
          <w:sz w:val="26"/>
          <w:szCs w:val="26"/>
          <w:rtl/>
        </w:rPr>
        <w:t>پذیری و گفت</w:t>
      </w:r>
      <w:r w:rsidRPr="00443A51">
        <w:rPr>
          <w:rFonts w:hint="cs"/>
          <w:sz w:val="26"/>
          <w:szCs w:val="26"/>
          <w:rtl/>
        </w:rPr>
        <w:t>مان</w:t>
      </w:r>
      <w:r w:rsidRPr="00443A51">
        <w:rPr>
          <w:sz w:val="26"/>
          <w:szCs w:val="26"/>
          <w:rtl/>
        </w:rPr>
        <w:t xml:space="preserve"> سازنده با یکدیگ</w:t>
      </w:r>
      <w:r w:rsidRPr="00443A51">
        <w:rPr>
          <w:rFonts w:hint="cs"/>
          <w:sz w:val="26"/>
          <w:szCs w:val="26"/>
          <w:rtl/>
        </w:rPr>
        <w:t>ر،</w:t>
      </w:r>
      <w:r w:rsidRPr="00443A51">
        <w:rPr>
          <w:sz w:val="26"/>
          <w:szCs w:val="26"/>
          <w:rtl/>
        </w:rPr>
        <w:t xml:space="preserve"> </w:t>
      </w:r>
      <w:r w:rsidRPr="00443A51">
        <w:rPr>
          <w:rFonts w:hint="cs"/>
          <w:sz w:val="26"/>
          <w:szCs w:val="26"/>
          <w:rtl/>
        </w:rPr>
        <w:t xml:space="preserve">همچنین </w:t>
      </w:r>
      <w:r w:rsidRPr="00443A51">
        <w:rPr>
          <w:sz w:val="26"/>
          <w:szCs w:val="26"/>
          <w:rtl/>
        </w:rPr>
        <w:t>پایداری و</w:t>
      </w:r>
      <w:r w:rsidRPr="00443A51">
        <w:rPr>
          <w:rFonts w:hint="cs"/>
          <w:sz w:val="26"/>
          <w:szCs w:val="26"/>
          <w:rtl/>
        </w:rPr>
        <w:t xml:space="preserve"> </w:t>
      </w:r>
      <w:r w:rsidRPr="00443A51">
        <w:rPr>
          <w:sz w:val="26"/>
          <w:szCs w:val="26"/>
          <w:rtl/>
        </w:rPr>
        <w:t xml:space="preserve">دیگر </w:t>
      </w:r>
      <w:r w:rsidRPr="00443A51">
        <w:rPr>
          <w:rFonts w:hint="cs"/>
          <w:sz w:val="26"/>
          <w:szCs w:val="26"/>
          <w:rtl/>
        </w:rPr>
        <w:t>مسائلی از این قبیل</w:t>
      </w:r>
      <w:r w:rsidRPr="00443A51">
        <w:rPr>
          <w:sz w:val="26"/>
          <w:szCs w:val="26"/>
          <w:rtl/>
        </w:rPr>
        <w:t xml:space="preserve">. </w:t>
      </w:r>
      <w:r w:rsidRPr="00443A51">
        <w:rPr>
          <w:rFonts w:hint="cs"/>
          <w:sz w:val="26"/>
          <w:szCs w:val="26"/>
          <w:rtl/>
        </w:rPr>
        <w:t>پس ب</w:t>
      </w:r>
      <w:r w:rsidRPr="00443A51">
        <w:rPr>
          <w:sz w:val="26"/>
          <w:szCs w:val="26"/>
          <w:rtl/>
        </w:rPr>
        <w:t>یایید جنبه</w:t>
      </w:r>
      <w:r w:rsidRPr="00443A51">
        <w:rPr>
          <w:sz w:val="26"/>
          <w:szCs w:val="26"/>
        </w:rPr>
        <w:t xml:space="preserve"> </w:t>
      </w:r>
      <w:r w:rsidRPr="00443A51">
        <w:rPr>
          <w:rFonts w:hint="cs"/>
          <w:sz w:val="26"/>
          <w:szCs w:val="26"/>
          <w:rtl/>
        </w:rPr>
        <w:t>های</w:t>
      </w:r>
      <w:r w:rsidRPr="00443A51">
        <w:rPr>
          <w:sz w:val="26"/>
          <w:szCs w:val="26"/>
          <w:rtl/>
        </w:rPr>
        <w:t xml:space="preserve"> انسانی بازاریابی را احیا کنیم و </w:t>
      </w:r>
      <w:r w:rsidRPr="00443A51">
        <w:rPr>
          <w:rFonts w:hint="cs"/>
          <w:sz w:val="26"/>
          <w:szCs w:val="26"/>
          <w:rtl/>
        </w:rPr>
        <w:t>با بهره مندی</w:t>
      </w:r>
      <w:r w:rsidRPr="00443A51">
        <w:rPr>
          <w:sz w:val="26"/>
          <w:szCs w:val="26"/>
          <w:rtl/>
        </w:rPr>
        <w:t xml:space="preserve"> </w:t>
      </w:r>
      <w:r w:rsidRPr="00443A51">
        <w:rPr>
          <w:rFonts w:hint="cs"/>
          <w:sz w:val="26"/>
          <w:szCs w:val="26"/>
          <w:rtl/>
        </w:rPr>
        <w:t xml:space="preserve">از ثمرات </w:t>
      </w:r>
      <w:r w:rsidRPr="00443A51">
        <w:rPr>
          <w:sz w:val="26"/>
          <w:szCs w:val="26"/>
          <w:rtl/>
        </w:rPr>
        <w:t>کسب و کار</w:t>
      </w:r>
      <w:r w:rsidRPr="00443A51">
        <w:rPr>
          <w:rFonts w:hint="cs"/>
          <w:sz w:val="26"/>
          <w:szCs w:val="26"/>
          <w:rtl/>
        </w:rPr>
        <w:t xml:space="preserve">ی که </w:t>
      </w:r>
      <w:r w:rsidRPr="00443A51">
        <w:rPr>
          <w:sz w:val="26"/>
          <w:szCs w:val="26"/>
          <w:rtl/>
        </w:rPr>
        <w:t>هدف</w:t>
      </w:r>
      <w:r w:rsidRPr="00443A51">
        <w:rPr>
          <w:rFonts w:hint="cs"/>
          <w:sz w:val="26"/>
          <w:szCs w:val="26"/>
          <w:rtl/>
        </w:rPr>
        <w:t xml:space="preserve"> عشق</w:t>
      </w:r>
      <w:r w:rsidRPr="00443A51">
        <w:rPr>
          <w:sz w:val="26"/>
          <w:szCs w:val="26"/>
          <w:rtl/>
        </w:rPr>
        <w:t xml:space="preserve"> </w:t>
      </w:r>
      <w:r w:rsidRPr="00443A51">
        <w:rPr>
          <w:rFonts w:hint="cs"/>
          <w:sz w:val="26"/>
          <w:szCs w:val="26"/>
          <w:rtl/>
        </w:rPr>
        <w:t xml:space="preserve">ورزی به دیگران را سر لوحه کار خود قرار </w:t>
      </w:r>
      <w:r w:rsidRPr="00443A51">
        <w:rPr>
          <w:sz w:val="26"/>
          <w:szCs w:val="26"/>
          <w:rtl/>
        </w:rPr>
        <w:br/>
      </w:r>
      <w:r w:rsidRPr="00443A51">
        <w:rPr>
          <w:rFonts w:hint="cs"/>
          <w:sz w:val="26"/>
          <w:szCs w:val="26"/>
          <w:rtl/>
        </w:rPr>
        <w:t xml:space="preserve">می دهد، </w:t>
      </w:r>
      <w:r w:rsidRPr="00443A51">
        <w:rPr>
          <w:sz w:val="26"/>
          <w:szCs w:val="26"/>
          <w:rtl/>
        </w:rPr>
        <w:t xml:space="preserve">دنیا را به مکانی بهتر تبدیل </w:t>
      </w:r>
      <w:r w:rsidRPr="00443A51">
        <w:rPr>
          <w:rFonts w:hint="cs"/>
          <w:sz w:val="26"/>
          <w:szCs w:val="26"/>
          <w:rtl/>
        </w:rPr>
        <w:t>نماییم.</w:t>
      </w:r>
      <w:r w:rsidRPr="00443A51">
        <w:rPr>
          <w:sz w:val="26"/>
          <w:szCs w:val="26"/>
          <w:rtl/>
        </w:rPr>
        <w:t xml:space="preserve"> </w:t>
      </w:r>
    </w:p>
    <w:p w14:paraId="30B5D06E" w14:textId="77777777" w:rsidR="00363A58" w:rsidRPr="00443A51" w:rsidRDefault="00363A58" w:rsidP="00B87356">
      <w:pPr>
        <w:pStyle w:val="MyFavoriteStyle"/>
        <w:spacing w:after="0"/>
        <w:rPr>
          <w:b/>
          <w:bCs/>
          <w:sz w:val="26"/>
          <w:szCs w:val="26"/>
          <w:rtl/>
        </w:rPr>
      </w:pPr>
    </w:p>
    <w:p w14:paraId="4A09E7BF" w14:textId="77777777" w:rsidR="00363A58" w:rsidRPr="00443A51" w:rsidRDefault="00363A58" w:rsidP="00B87356">
      <w:pPr>
        <w:pStyle w:val="MyFavoriteStyle"/>
        <w:spacing w:after="0"/>
        <w:rPr>
          <w:b/>
          <w:bCs/>
          <w:sz w:val="26"/>
          <w:szCs w:val="26"/>
          <w:rtl/>
        </w:rPr>
      </w:pPr>
      <w:r w:rsidRPr="00443A51">
        <w:rPr>
          <w:rFonts w:hint="cs"/>
          <w:b/>
          <w:bCs/>
          <w:sz w:val="26"/>
          <w:szCs w:val="26"/>
          <w:rtl/>
        </w:rPr>
        <w:t>خلاصه فصل</w:t>
      </w:r>
    </w:p>
    <w:p w14:paraId="790C77C7" w14:textId="4825BDC8" w:rsidR="00363A58" w:rsidRPr="00443A51" w:rsidRDefault="00363A58" w:rsidP="00B87356">
      <w:pPr>
        <w:pStyle w:val="MyFavoriteStyle"/>
        <w:spacing w:after="0"/>
        <w:rPr>
          <w:sz w:val="26"/>
          <w:szCs w:val="26"/>
          <w:rtl/>
        </w:rPr>
      </w:pPr>
      <w:r w:rsidRPr="00443A51">
        <w:rPr>
          <w:rFonts w:hint="cs"/>
          <w:sz w:val="26"/>
          <w:szCs w:val="26"/>
          <w:rtl/>
        </w:rPr>
        <w:t xml:space="preserve"> </w:t>
      </w:r>
      <w:r w:rsidRPr="00443A51">
        <w:rPr>
          <w:sz w:val="26"/>
          <w:szCs w:val="26"/>
          <w:rtl/>
        </w:rPr>
        <w:t xml:space="preserve">پیش </w:t>
      </w:r>
      <w:r w:rsidRPr="00443A51">
        <w:rPr>
          <w:rFonts w:hint="cs"/>
          <w:sz w:val="26"/>
          <w:szCs w:val="26"/>
          <w:rtl/>
        </w:rPr>
        <w:t xml:space="preserve">از آن که </w:t>
      </w:r>
      <w:r w:rsidRPr="00443A51">
        <w:rPr>
          <w:sz w:val="26"/>
          <w:szCs w:val="26"/>
          <w:rtl/>
        </w:rPr>
        <w:t>سفر</w:t>
      </w:r>
      <w:r w:rsidRPr="00443A51">
        <w:rPr>
          <w:rFonts w:hint="cs"/>
          <w:sz w:val="26"/>
          <w:szCs w:val="26"/>
          <w:rtl/>
        </w:rPr>
        <w:t>ی</w:t>
      </w:r>
      <w:r w:rsidRPr="00443A51">
        <w:rPr>
          <w:sz w:val="26"/>
          <w:szCs w:val="26"/>
          <w:rtl/>
        </w:rPr>
        <w:t xml:space="preserve"> کوتاه به بازاریابی</w:t>
      </w:r>
      <w:r w:rsidRPr="00443A51">
        <w:rPr>
          <w:rFonts w:hint="cs"/>
          <w:sz w:val="26"/>
          <w:szCs w:val="26"/>
          <w:rtl/>
        </w:rPr>
        <w:t xml:space="preserve"> </w:t>
      </w:r>
      <w:r w:rsidRPr="00443A51">
        <w:rPr>
          <w:sz w:val="26"/>
          <w:szCs w:val="26"/>
        </w:rPr>
        <w:t>H2H</w:t>
      </w:r>
      <w:r w:rsidRPr="00443A51">
        <w:rPr>
          <w:rFonts w:hint="cs"/>
          <w:sz w:val="26"/>
          <w:szCs w:val="26"/>
          <w:rtl/>
        </w:rPr>
        <w:t xml:space="preserve"> </w:t>
      </w:r>
      <w:r w:rsidRPr="00443A51">
        <w:rPr>
          <w:sz w:val="26"/>
          <w:szCs w:val="26"/>
          <w:rtl/>
        </w:rPr>
        <w:t>داستان خود</w:t>
      </w:r>
      <w:r w:rsidRPr="00443A51">
        <w:rPr>
          <w:rFonts w:hint="cs"/>
          <w:sz w:val="26"/>
          <w:szCs w:val="26"/>
          <w:rtl/>
        </w:rPr>
        <w:t xml:space="preserve"> داشته باشیم،  بیایید </w:t>
      </w:r>
      <w:r w:rsidRPr="00443A51">
        <w:rPr>
          <w:sz w:val="26"/>
          <w:szCs w:val="26"/>
          <w:rtl/>
        </w:rPr>
        <w:t>آن</w:t>
      </w:r>
      <w:r w:rsidRPr="00443A51">
        <w:rPr>
          <w:rFonts w:hint="cs"/>
          <w:sz w:val="26"/>
          <w:szCs w:val="26"/>
          <w:rtl/>
        </w:rPr>
        <w:t xml:space="preserve"> </w:t>
      </w:r>
      <w:r w:rsidRPr="00443A51">
        <w:rPr>
          <w:sz w:val="26"/>
          <w:szCs w:val="26"/>
          <w:rtl/>
        </w:rPr>
        <w:t>چه که تاکنون گذشته</w:t>
      </w:r>
      <w:r w:rsidRPr="00443A51">
        <w:rPr>
          <w:rFonts w:hint="cs"/>
          <w:sz w:val="26"/>
          <w:szCs w:val="26"/>
          <w:rtl/>
        </w:rPr>
        <w:t xml:space="preserve"> است</w:t>
      </w:r>
      <w:r w:rsidRPr="00443A51">
        <w:rPr>
          <w:sz w:val="26"/>
          <w:szCs w:val="26"/>
          <w:rtl/>
        </w:rPr>
        <w:t xml:space="preserve"> را به اختصار بیان کنیم. در واقع ما بازاریابی کنونی را مورد انتقاد قرار</w:t>
      </w:r>
      <w:r w:rsidRPr="00443A51">
        <w:rPr>
          <w:rFonts w:hint="cs"/>
          <w:sz w:val="26"/>
          <w:szCs w:val="26"/>
          <w:rtl/>
        </w:rPr>
        <w:t xml:space="preserve"> </w:t>
      </w:r>
      <w:r w:rsidRPr="00443A51">
        <w:rPr>
          <w:sz w:val="26"/>
          <w:szCs w:val="26"/>
          <w:rtl/>
        </w:rPr>
        <w:t>داده</w:t>
      </w:r>
      <w:r w:rsidRPr="00443A51">
        <w:rPr>
          <w:sz w:val="26"/>
          <w:szCs w:val="26"/>
          <w:rtl/>
        </w:rPr>
        <w:softHyphen/>
        <w:t xml:space="preserve">ایم و </w:t>
      </w:r>
      <w:r w:rsidRPr="00443A51">
        <w:rPr>
          <w:rFonts w:hint="cs"/>
          <w:sz w:val="26"/>
          <w:szCs w:val="26"/>
          <w:rtl/>
        </w:rPr>
        <w:t xml:space="preserve">تصویر ذهنی </w:t>
      </w:r>
      <w:r w:rsidRPr="00443A51">
        <w:rPr>
          <w:sz w:val="26"/>
          <w:szCs w:val="26"/>
          <w:rtl/>
        </w:rPr>
        <w:t>و شهرت ضعیف</w:t>
      </w:r>
      <w:r w:rsidRPr="00443A51">
        <w:rPr>
          <w:rFonts w:hint="cs"/>
          <w:sz w:val="26"/>
          <w:szCs w:val="26"/>
          <w:rtl/>
        </w:rPr>
        <w:t xml:space="preserve"> </w:t>
      </w:r>
      <w:r w:rsidRPr="00443A51">
        <w:rPr>
          <w:sz w:val="26"/>
          <w:szCs w:val="26"/>
          <w:rtl/>
        </w:rPr>
        <w:br/>
        <w:t>بخش</w:t>
      </w:r>
      <w:r w:rsidRPr="00443A51">
        <w:rPr>
          <w:rFonts w:hint="cs"/>
          <w:sz w:val="26"/>
          <w:szCs w:val="26"/>
          <w:rtl/>
        </w:rPr>
        <w:t xml:space="preserve"> </w:t>
      </w:r>
      <w:r w:rsidRPr="00443A51">
        <w:rPr>
          <w:sz w:val="26"/>
          <w:szCs w:val="26"/>
          <w:rtl/>
        </w:rPr>
        <w:t xml:space="preserve">های مختلف بازاریابی در شرکت های سراسر دنیا </w:t>
      </w:r>
      <w:r w:rsidRPr="00443A51">
        <w:rPr>
          <w:rFonts w:hint="cs"/>
          <w:sz w:val="26"/>
          <w:szCs w:val="26"/>
          <w:rtl/>
        </w:rPr>
        <w:t xml:space="preserve">را </w:t>
      </w:r>
      <w:r w:rsidRPr="00443A51">
        <w:rPr>
          <w:sz w:val="26"/>
          <w:szCs w:val="26"/>
          <w:rtl/>
        </w:rPr>
        <w:t>به عنوان</w:t>
      </w:r>
      <w:r w:rsidRPr="00443A51">
        <w:rPr>
          <w:rFonts w:hint="cs"/>
          <w:sz w:val="26"/>
          <w:szCs w:val="26"/>
          <w:rtl/>
        </w:rPr>
        <w:t xml:space="preserve"> ضرورت</w:t>
      </w:r>
      <w:r w:rsidRPr="00443A51">
        <w:rPr>
          <w:sz w:val="26"/>
          <w:szCs w:val="26"/>
          <w:rtl/>
        </w:rPr>
        <w:t xml:space="preserve"> "فراخوان ماجراجوئی" یا بهتر است بگوئیم "فراخوان </w:t>
      </w:r>
      <w:r w:rsidRPr="00443A51">
        <w:rPr>
          <w:rFonts w:hint="cs"/>
          <w:sz w:val="26"/>
          <w:szCs w:val="26"/>
          <w:rtl/>
        </w:rPr>
        <w:t>تحول</w:t>
      </w:r>
      <w:r w:rsidRPr="00443A51">
        <w:rPr>
          <w:sz w:val="26"/>
          <w:szCs w:val="26"/>
          <w:rtl/>
        </w:rPr>
        <w:t xml:space="preserve">" </w:t>
      </w:r>
      <w:r w:rsidRPr="00443A51">
        <w:rPr>
          <w:rFonts w:hint="cs"/>
          <w:sz w:val="26"/>
          <w:szCs w:val="26"/>
          <w:rtl/>
        </w:rPr>
        <w:t>مورد استفاده قرار دادیم</w:t>
      </w:r>
      <w:r w:rsidRPr="00443A51">
        <w:rPr>
          <w:sz w:val="26"/>
          <w:szCs w:val="26"/>
          <w:rtl/>
        </w:rPr>
        <w:t xml:space="preserve">. ما آموختیم که بازاریابی سنتی شامل اقداماتی می شود که </w:t>
      </w:r>
      <w:r w:rsidRPr="00443A51">
        <w:rPr>
          <w:sz w:val="26"/>
          <w:szCs w:val="26"/>
          <w:rtl/>
        </w:rPr>
        <w:br/>
        <w:t xml:space="preserve">می توان به سادگی </w:t>
      </w:r>
      <w:r w:rsidRPr="00443A51">
        <w:rPr>
          <w:rFonts w:hint="cs"/>
          <w:sz w:val="26"/>
          <w:szCs w:val="26"/>
          <w:rtl/>
        </w:rPr>
        <w:t>از آن با نام های</w:t>
      </w:r>
      <w:r w:rsidRPr="00443A51">
        <w:rPr>
          <w:sz w:val="26"/>
          <w:szCs w:val="26"/>
          <w:rtl/>
        </w:rPr>
        <w:t xml:space="preserve"> بازاریابی </w:t>
      </w:r>
      <w:r w:rsidRPr="00443A51">
        <w:rPr>
          <w:rFonts w:hint="cs"/>
          <w:sz w:val="26"/>
          <w:szCs w:val="26"/>
          <w:rtl/>
        </w:rPr>
        <w:t>مسرفانه</w:t>
      </w:r>
      <w:r w:rsidRPr="00443A51">
        <w:rPr>
          <w:sz w:val="26"/>
          <w:szCs w:val="26"/>
          <w:rtl/>
        </w:rPr>
        <w:t xml:space="preserve">، </w:t>
      </w:r>
      <w:r w:rsidRPr="00443A51">
        <w:rPr>
          <w:rFonts w:hint="cs"/>
          <w:sz w:val="26"/>
          <w:szCs w:val="26"/>
          <w:rtl/>
        </w:rPr>
        <w:t>بی محتوا،</w:t>
      </w:r>
      <w:r w:rsidRPr="00443A51">
        <w:rPr>
          <w:sz w:val="26"/>
          <w:szCs w:val="26"/>
          <w:rtl/>
        </w:rPr>
        <w:t xml:space="preserve"> و غیر اخلاقی </w:t>
      </w:r>
      <w:r w:rsidRPr="00443A51">
        <w:rPr>
          <w:rFonts w:hint="cs"/>
          <w:sz w:val="26"/>
          <w:szCs w:val="26"/>
          <w:rtl/>
        </w:rPr>
        <w:t>یاد کرد</w:t>
      </w:r>
      <w:r w:rsidRPr="00443A51">
        <w:rPr>
          <w:sz w:val="26"/>
          <w:szCs w:val="26"/>
          <w:rtl/>
        </w:rPr>
        <w:t xml:space="preserve">. شما به شرکت های </w:t>
      </w:r>
      <w:r w:rsidRPr="00443A51">
        <w:rPr>
          <w:rFonts w:hint="cs"/>
          <w:sz w:val="26"/>
          <w:szCs w:val="26"/>
          <w:rtl/>
        </w:rPr>
        <w:t xml:space="preserve">شفیق </w:t>
      </w:r>
      <w:r w:rsidRPr="00443A51">
        <w:rPr>
          <w:sz w:val="26"/>
          <w:szCs w:val="26"/>
          <w:rtl/>
        </w:rPr>
        <w:t>معرفی شد</w:t>
      </w:r>
      <w:r w:rsidRPr="00443A51">
        <w:rPr>
          <w:rFonts w:hint="cs"/>
          <w:sz w:val="26"/>
          <w:szCs w:val="26"/>
          <w:rtl/>
        </w:rPr>
        <w:t>ید</w:t>
      </w:r>
      <w:r w:rsidRPr="00443A51">
        <w:rPr>
          <w:sz w:val="26"/>
          <w:szCs w:val="26"/>
          <w:rtl/>
        </w:rPr>
        <w:t xml:space="preserve"> که در حال تغییر روش</w:t>
      </w:r>
      <w:r w:rsidRPr="00443A51">
        <w:rPr>
          <w:rFonts w:hint="cs"/>
          <w:sz w:val="26"/>
          <w:szCs w:val="26"/>
          <w:rtl/>
        </w:rPr>
        <w:t xml:space="preserve"> </w:t>
      </w:r>
      <w:r w:rsidRPr="00443A51">
        <w:rPr>
          <w:sz w:val="26"/>
          <w:szCs w:val="26"/>
          <w:rtl/>
        </w:rPr>
        <w:t>ها و اهداف بازاریابی خود هستند. ما اهمیت روز</w:t>
      </w:r>
      <w:r w:rsidRPr="00443A51">
        <w:rPr>
          <w:rFonts w:hint="cs"/>
          <w:sz w:val="26"/>
          <w:szCs w:val="26"/>
          <w:rtl/>
        </w:rPr>
        <w:t xml:space="preserve"> </w:t>
      </w:r>
      <w:r w:rsidRPr="00443A51">
        <w:rPr>
          <w:sz w:val="26"/>
          <w:szCs w:val="26"/>
          <w:rtl/>
        </w:rPr>
        <w:t>افزون سایر ذی</w:t>
      </w:r>
      <w:r w:rsidRPr="00443A51">
        <w:rPr>
          <w:rFonts w:hint="cs"/>
          <w:sz w:val="26"/>
          <w:szCs w:val="26"/>
          <w:rtl/>
        </w:rPr>
        <w:t xml:space="preserve"> </w:t>
      </w:r>
      <w:r w:rsidRPr="00443A51">
        <w:rPr>
          <w:sz w:val="26"/>
          <w:szCs w:val="26"/>
          <w:rtl/>
        </w:rPr>
        <w:t xml:space="preserve">نفعان نسبت به </w:t>
      </w:r>
      <w:r w:rsidRPr="00443A51">
        <w:rPr>
          <w:rFonts w:hint="cs"/>
          <w:sz w:val="26"/>
          <w:szCs w:val="26"/>
          <w:rtl/>
        </w:rPr>
        <w:t>سهامدران</w:t>
      </w:r>
      <w:r w:rsidRPr="00443A51">
        <w:rPr>
          <w:sz w:val="26"/>
          <w:szCs w:val="26"/>
          <w:rtl/>
        </w:rPr>
        <w:t xml:space="preserve"> </w:t>
      </w:r>
      <w:r w:rsidRPr="00443A51">
        <w:rPr>
          <w:sz w:val="26"/>
          <w:szCs w:val="26"/>
          <w:rtl/>
        </w:rPr>
        <w:lastRenderedPageBreak/>
        <w:t>شرکت ها</w:t>
      </w:r>
      <w:r w:rsidRPr="00443A51">
        <w:rPr>
          <w:rFonts w:hint="cs"/>
          <w:sz w:val="26"/>
          <w:szCs w:val="26"/>
          <w:rtl/>
        </w:rPr>
        <w:t>،</w:t>
      </w:r>
      <w:r w:rsidRPr="00443A51">
        <w:rPr>
          <w:sz w:val="26"/>
          <w:szCs w:val="26"/>
          <w:rtl/>
        </w:rPr>
        <w:t xml:space="preserve"> مانند </w:t>
      </w:r>
      <w:r w:rsidRPr="00443A51">
        <w:rPr>
          <w:rFonts w:hint="cs"/>
          <w:sz w:val="26"/>
          <w:szCs w:val="26"/>
          <w:rtl/>
        </w:rPr>
        <w:t>محافل اجتماعی، جامعه به طور کلی و سیاره مان را</w:t>
      </w:r>
      <w:r w:rsidRPr="00443A51">
        <w:rPr>
          <w:sz w:val="26"/>
          <w:szCs w:val="26"/>
          <w:rtl/>
        </w:rPr>
        <w:t xml:space="preserve"> شناسائی کردیم. </w:t>
      </w:r>
      <w:r w:rsidRPr="00443A51">
        <w:rPr>
          <w:rFonts w:hint="cs"/>
          <w:sz w:val="26"/>
          <w:szCs w:val="26"/>
          <w:rtl/>
        </w:rPr>
        <w:t xml:space="preserve">پارادایم </w:t>
      </w:r>
      <w:r w:rsidRPr="00443A51">
        <w:rPr>
          <w:sz w:val="26"/>
          <w:szCs w:val="26"/>
          <w:rtl/>
        </w:rPr>
        <w:t xml:space="preserve">پایداری و </w:t>
      </w:r>
      <w:r w:rsidRPr="00443A51">
        <w:rPr>
          <w:rFonts w:hint="cs"/>
          <w:sz w:val="26"/>
          <w:szCs w:val="26"/>
          <w:rtl/>
        </w:rPr>
        <w:t xml:space="preserve">پارادایم </w:t>
      </w:r>
      <w:r w:rsidRPr="00443A51">
        <w:rPr>
          <w:sz w:val="26"/>
          <w:szCs w:val="26"/>
          <w:rtl/>
        </w:rPr>
        <w:t xml:space="preserve">صنعتی سنتی با یکدیگر درگیر </w:t>
      </w:r>
      <w:r w:rsidRPr="00443A51">
        <w:rPr>
          <w:rFonts w:hint="cs"/>
          <w:sz w:val="26"/>
          <w:szCs w:val="26"/>
          <w:rtl/>
        </w:rPr>
        <w:t xml:space="preserve">هستند و </w:t>
      </w:r>
      <w:r w:rsidRPr="00443A51">
        <w:rPr>
          <w:sz w:val="26"/>
          <w:szCs w:val="26"/>
          <w:rtl/>
        </w:rPr>
        <w:t xml:space="preserve"> </w:t>
      </w:r>
      <w:r w:rsidRPr="00443A51">
        <w:rPr>
          <w:rFonts w:hint="cs"/>
          <w:sz w:val="26"/>
          <w:szCs w:val="26"/>
          <w:rtl/>
        </w:rPr>
        <w:t xml:space="preserve">یکی از وظایف اصلی </w:t>
      </w:r>
      <w:r w:rsidRPr="00443A51">
        <w:rPr>
          <w:sz w:val="26"/>
          <w:szCs w:val="26"/>
          <w:rtl/>
        </w:rPr>
        <w:t xml:space="preserve">بازاریابی </w:t>
      </w:r>
      <w:r w:rsidRPr="00443A51">
        <w:rPr>
          <w:sz w:val="26"/>
          <w:szCs w:val="26"/>
        </w:rPr>
        <w:t>H2H</w:t>
      </w:r>
      <w:r w:rsidRPr="00443A51">
        <w:rPr>
          <w:rFonts w:hint="cs"/>
          <w:sz w:val="26"/>
          <w:szCs w:val="26"/>
          <w:rtl/>
        </w:rPr>
        <w:t xml:space="preserve"> رفع این</w:t>
      </w:r>
      <w:r w:rsidRPr="00443A51">
        <w:rPr>
          <w:sz w:val="26"/>
          <w:szCs w:val="26"/>
          <w:rtl/>
        </w:rPr>
        <w:t xml:space="preserve"> تناقض است. ما </w:t>
      </w:r>
      <w:r w:rsidRPr="00443A51">
        <w:rPr>
          <w:rFonts w:hint="cs"/>
          <w:sz w:val="26"/>
          <w:szCs w:val="26"/>
          <w:rtl/>
        </w:rPr>
        <w:t>سیر تحول نظریه</w:t>
      </w:r>
      <w:r w:rsidRPr="00443A51">
        <w:rPr>
          <w:sz w:val="26"/>
          <w:szCs w:val="26"/>
          <w:rtl/>
        </w:rPr>
        <w:t xml:space="preserve"> بازاریابی </w:t>
      </w:r>
      <w:r w:rsidRPr="00443A51">
        <w:rPr>
          <w:rFonts w:hint="cs"/>
          <w:sz w:val="26"/>
          <w:szCs w:val="26"/>
          <w:rtl/>
        </w:rPr>
        <w:t xml:space="preserve">را </w:t>
      </w:r>
      <w:r w:rsidRPr="00443A51">
        <w:rPr>
          <w:sz w:val="26"/>
          <w:szCs w:val="26"/>
          <w:rtl/>
        </w:rPr>
        <w:t xml:space="preserve">نشان دادیم </w:t>
      </w:r>
      <w:r w:rsidRPr="00443A51">
        <w:rPr>
          <w:rFonts w:hint="cs"/>
          <w:sz w:val="26"/>
          <w:szCs w:val="26"/>
          <w:rtl/>
        </w:rPr>
        <w:t xml:space="preserve">که </w:t>
      </w:r>
      <w:r w:rsidRPr="00443A51">
        <w:rPr>
          <w:sz w:val="26"/>
          <w:szCs w:val="26"/>
          <w:rtl/>
        </w:rPr>
        <w:t>در پایان ب</w:t>
      </w:r>
      <w:r w:rsidRPr="00443A51">
        <w:rPr>
          <w:rFonts w:hint="cs"/>
          <w:sz w:val="26"/>
          <w:szCs w:val="26"/>
          <w:rtl/>
        </w:rPr>
        <w:t>ه</w:t>
      </w:r>
      <w:r w:rsidRPr="00443A51">
        <w:rPr>
          <w:sz w:val="26"/>
          <w:szCs w:val="26"/>
          <w:rtl/>
        </w:rPr>
        <w:t xml:space="preserve"> </w:t>
      </w:r>
      <w:r w:rsidRPr="00443A51">
        <w:rPr>
          <w:rFonts w:cs="Calibri" w:hint="cs"/>
          <w:sz w:val="26"/>
          <w:szCs w:val="26"/>
          <w:rtl/>
        </w:rPr>
        <w:t>"</w:t>
      </w:r>
      <w:r w:rsidRPr="00443A51">
        <w:rPr>
          <w:sz w:val="26"/>
          <w:szCs w:val="26"/>
          <w:rtl/>
        </w:rPr>
        <w:t xml:space="preserve">بازاریابی </w:t>
      </w:r>
      <w:r w:rsidRPr="00443A51">
        <w:rPr>
          <w:sz w:val="26"/>
          <w:szCs w:val="26"/>
        </w:rPr>
        <w:t>H2H</w:t>
      </w:r>
      <w:r w:rsidRPr="00443A51">
        <w:rPr>
          <w:sz w:val="26"/>
          <w:szCs w:val="26"/>
          <w:rtl/>
        </w:rPr>
        <w:t xml:space="preserve"> </w:t>
      </w:r>
      <w:r w:rsidRPr="00443A51">
        <w:rPr>
          <w:rFonts w:hint="cs"/>
          <w:sz w:val="26"/>
          <w:szCs w:val="26"/>
          <w:rtl/>
        </w:rPr>
        <w:t>مبتنی بر</w:t>
      </w:r>
      <w:r w:rsidRPr="00443A51">
        <w:rPr>
          <w:sz w:val="26"/>
          <w:szCs w:val="26"/>
          <w:rtl/>
        </w:rPr>
        <w:t xml:space="preserve"> </w:t>
      </w:r>
      <w:r w:rsidRPr="00443A51">
        <w:rPr>
          <w:rFonts w:hint="cs"/>
          <w:sz w:val="26"/>
          <w:szCs w:val="26"/>
          <w:rtl/>
        </w:rPr>
        <w:t>منطق حاکمیت خدمت</w:t>
      </w:r>
      <w:r w:rsidRPr="00443A51">
        <w:rPr>
          <w:rFonts w:cs="Calibri" w:hint="cs"/>
          <w:sz w:val="26"/>
          <w:szCs w:val="26"/>
          <w:rtl/>
        </w:rPr>
        <w:t>"</w:t>
      </w:r>
      <w:r w:rsidRPr="00443A51">
        <w:rPr>
          <w:sz w:val="26"/>
          <w:szCs w:val="26"/>
          <w:rtl/>
        </w:rPr>
        <w:t xml:space="preserve"> به عنوان </w:t>
      </w:r>
      <w:r w:rsidRPr="00443A51">
        <w:rPr>
          <w:rFonts w:hint="cs"/>
          <w:sz w:val="26"/>
          <w:szCs w:val="26"/>
          <w:rtl/>
        </w:rPr>
        <w:t>پارادایم اصلی</w:t>
      </w:r>
      <w:r w:rsidRPr="00443A51">
        <w:rPr>
          <w:sz w:val="26"/>
          <w:szCs w:val="26"/>
          <w:rtl/>
        </w:rPr>
        <w:t xml:space="preserve"> برای یک </w:t>
      </w:r>
      <w:r w:rsidRPr="00443A51">
        <w:rPr>
          <w:rFonts w:hint="cs"/>
          <w:sz w:val="26"/>
          <w:szCs w:val="26"/>
          <w:rtl/>
        </w:rPr>
        <w:t>تحول</w:t>
      </w:r>
      <w:r w:rsidRPr="00443A51">
        <w:rPr>
          <w:sz w:val="26"/>
          <w:szCs w:val="26"/>
          <w:rtl/>
        </w:rPr>
        <w:t xml:space="preserve"> مورد نیاز در بازاریابی</w:t>
      </w:r>
      <w:r w:rsidRPr="00443A51">
        <w:rPr>
          <w:rFonts w:hint="cs"/>
          <w:sz w:val="26"/>
          <w:szCs w:val="26"/>
          <w:rtl/>
        </w:rPr>
        <w:t>،</w:t>
      </w:r>
      <w:r w:rsidRPr="00443A51">
        <w:rPr>
          <w:sz w:val="26"/>
          <w:szCs w:val="26"/>
          <w:rtl/>
        </w:rPr>
        <w:t xml:space="preserve"> </w:t>
      </w:r>
      <w:r w:rsidRPr="00443A51">
        <w:rPr>
          <w:rFonts w:hint="cs"/>
          <w:sz w:val="26"/>
          <w:szCs w:val="26"/>
          <w:rtl/>
        </w:rPr>
        <w:t>ختم شده است</w:t>
      </w:r>
      <w:r w:rsidRPr="00443A51">
        <w:rPr>
          <w:sz w:val="26"/>
          <w:szCs w:val="26"/>
          <w:rtl/>
        </w:rPr>
        <w:t xml:space="preserve">. بازاریابی </w:t>
      </w:r>
      <w:r w:rsidRPr="00443A51">
        <w:rPr>
          <w:sz w:val="26"/>
          <w:szCs w:val="26"/>
        </w:rPr>
        <w:t xml:space="preserve">H2H </w:t>
      </w:r>
      <w:r w:rsidR="008B595B">
        <w:rPr>
          <w:sz w:val="26"/>
          <w:szCs w:val="26"/>
          <w:rtl/>
        </w:rPr>
        <w:t xml:space="preserve"> به </w:t>
      </w:r>
      <w:r w:rsidRPr="00443A51">
        <w:rPr>
          <w:rFonts w:hint="cs"/>
          <w:sz w:val="26"/>
          <w:szCs w:val="26"/>
          <w:rtl/>
        </w:rPr>
        <w:t>روند های</w:t>
      </w:r>
      <w:r w:rsidRPr="00443A51">
        <w:rPr>
          <w:sz w:val="26"/>
          <w:szCs w:val="26"/>
          <w:rtl/>
        </w:rPr>
        <w:t xml:space="preserve"> </w:t>
      </w:r>
      <w:r w:rsidRPr="00443A51">
        <w:rPr>
          <w:rFonts w:hint="cs"/>
          <w:sz w:val="26"/>
          <w:szCs w:val="26"/>
          <w:rtl/>
        </w:rPr>
        <w:t>اصلی</w:t>
      </w:r>
      <w:r w:rsidRPr="00443A51">
        <w:rPr>
          <w:sz w:val="26"/>
          <w:szCs w:val="26"/>
          <w:rtl/>
        </w:rPr>
        <w:t xml:space="preserve"> جامعه و تجارت مانند دیجیتال</w:t>
      </w:r>
      <w:r w:rsidRPr="00443A51">
        <w:rPr>
          <w:rFonts w:hint="cs"/>
          <w:sz w:val="26"/>
          <w:szCs w:val="26"/>
          <w:rtl/>
        </w:rPr>
        <w:t>ی شدن</w:t>
      </w:r>
      <w:r w:rsidRPr="00443A51">
        <w:rPr>
          <w:sz w:val="26"/>
          <w:szCs w:val="26"/>
          <w:rtl/>
        </w:rPr>
        <w:t xml:space="preserve">، افزایش </w:t>
      </w:r>
      <w:r w:rsidRPr="00443A51">
        <w:rPr>
          <w:rFonts w:hint="cs"/>
          <w:sz w:val="26"/>
          <w:szCs w:val="26"/>
          <w:rtl/>
        </w:rPr>
        <w:t>به هم پیوستگی انسان ها که</w:t>
      </w:r>
      <w:r w:rsidR="008B595B">
        <w:rPr>
          <w:sz w:val="26"/>
          <w:szCs w:val="26"/>
          <w:rtl/>
        </w:rPr>
        <w:t xml:space="preserve"> در </w:t>
      </w:r>
      <w:r w:rsidRPr="00443A51">
        <w:rPr>
          <w:rFonts w:hint="cs"/>
          <w:sz w:val="26"/>
          <w:szCs w:val="26"/>
          <w:rtl/>
        </w:rPr>
        <w:t>سیستم های زیست محیطی</w:t>
      </w:r>
      <w:r w:rsidRPr="00443A51">
        <w:rPr>
          <w:sz w:val="26"/>
          <w:szCs w:val="26"/>
          <w:rtl/>
        </w:rPr>
        <w:t xml:space="preserve"> </w:t>
      </w:r>
      <w:r w:rsidRPr="00443A51">
        <w:rPr>
          <w:rFonts w:hint="cs"/>
          <w:sz w:val="26"/>
          <w:szCs w:val="26"/>
          <w:rtl/>
        </w:rPr>
        <w:t xml:space="preserve">درونی شده و </w:t>
      </w:r>
      <w:r w:rsidRPr="00443A51">
        <w:rPr>
          <w:sz w:val="26"/>
          <w:szCs w:val="26"/>
          <w:rtl/>
        </w:rPr>
        <w:t xml:space="preserve">تجارب </w:t>
      </w:r>
      <w:r w:rsidRPr="00443A51">
        <w:rPr>
          <w:rFonts w:hint="cs"/>
          <w:sz w:val="26"/>
          <w:szCs w:val="26"/>
          <w:rtl/>
        </w:rPr>
        <w:t>هم آفرینی را</w:t>
      </w:r>
      <w:r w:rsidRPr="00443A51">
        <w:rPr>
          <w:sz w:val="26"/>
          <w:szCs w:val="26"/>
          <w:rtl/>
        </w:rPr>
        <w:t xml:space="preserve"> ایجاد می کند</w:t>
      </w:r>
      <w:r w:rsidRPr="00443A51">
        <w:rPr>
          <w:rFonts w:hint="cs"/>
          <w:sz w:val="26"/>
          <w:szCs w:val="26"/>
          <w:rtl/>
        </w:rPr>
        <w:t>، پاسخ می دهد</w:t>
      </w:r>
      <w:r w:rsidRPr="00443A51">
        <w:rPr>
          <w:sz w:val="26"/>
          <w:szCs w:val="26"/>
          <w:rtl/>
        </w:rPr>
        <w:t xml:space="preserve">. سه عامل مهم به طور اساسی بر </w:t>
      </w:r>
      <w:r w:rsidRPr="00443A51">
        <w:rPr>
          <w:rFonts w:hint="cs"/>
          <w:sz w:val="26"/>
          <w:szCs w:val="26"/>
          <w:rtl/>
        </w:rPr>
        <w:t>ایفای</w:t>
      </w:r>
      <w:r w:rsidRPr="00443A51">
        <w:rPr>
          <w:sz w:val="26"/>
          <w:szCs w:val="26"/>
          <w:rtl/>
        </w:rPr>
        <w:t xml:space="preserve"> نقش</w:t>
      </w:r>
      <w:r w:rsidRPr="00443A51">
        <w:rPr>
          <w:rFonts w:hint="cs"/>
          <w:sz w:val="26"/>
          <w:szCs w:val="26"/>
          <w:rtl/>
        </w:rPr>
        <w:t xml:space="preserve"> های</w:t>
      </w:r>
      <w:r w:rsidRPr="00443A51">
        <w:rPr>
          <w:sz w:val="26"/>
          <w:szCs w:val="26"/>
          <w:rtl/>
        </w:rPr>
        <w:t xml:space="preserve"> بازاریابی </w:t>
      </w:r>
      <w:r w:rsidRPr="00443A51">
        <w:rPr>
          <w:sz w:val="26"/>
          <w:szCs w:val="26"/>
        </w:rPr>
        <w:t>H2H</w:t>
      </w:r>
      <w:r w:rsidRPr="00443A51">
        <w:rPr>
          <w:rFonts w:hint="cs"/>
          <w:sz w:val="26"/>
          <w:szCs w:val="26"/>
          <w:rtl/>
        </w:rPr>
        <w:t xml:space="preserve"> </w:t>
      </w:r>
      <w:r w:rsidRPr="00443A51">
        <w:rPr>
          <w:sz w:val="26"/>
          <w:szCs w:val="26"/>
          <w:rtl/>
        </w:rPr>
        <w:t>تاثی</w:t>
      </w:r>
      <w:r w:rsidRPr="00443A51">
        <w:rPr>
          <w:rFonts w:hint="cs"/>
          <w:sz w:val="26"/>
          <w:szCs w:val="26"/>
          <w:rtl/>
        </w:rPr>
        <w:t>رگذار هستند</w:t>
      </w:r>
      <w:r w:rsidRPr="00443A51">
        <w:rPr>
          <w:sz w:val="26"/>
          <w:szCs w:val="26"/>
          <w:rtl/>
        </w:rPr>
        <w:t>:</w:t>
      </w:r>
      <w:r w:rsidRPr="00443A51">
        <w:rPr>
          <w:rFonts w:hint="cs"/>
          <w:sz w:val="26"/>
          <w:szCs w:val="26"/>
          <w:rtl/>
        </w:rPr>
        <w:t xml:space="preserve"> </w:t>
      </w:r>
      <w:r w:rsidRPr="00443A51">
        <w:rPr>
          <w:sz w:val="26"/>
          <w:szCs w:val="26"/>
          <w:rtl/>
        </w:rPr>
        <w:t xml:space="preserve">تفکر طراحی، </w:t>
      </w:r>
      <w:r w:rsidRPr="00443A51">
        <w:rPr>
          <w:rFonts w:hint="cs"/>
          <w:sz w:val="26"/>
          <w:szCs w:val="26"/>
          <w:rtl/>
        </w:rPr>
        <w:t>منطق حاکمیت خدمت</w:t>
      </w:r>
      <w:r w:rsidRPr="00443A51">
        <w:rPr>
          <w:sz w:val="26"/>
          <w:szCs w:val="26"/>
          <w:rtl/>
        </w:rPr>
        <w:t xml:space="preserve"> و دیجیتالی</w:t>
      </w:r>
      <w:r w:rsidRPr="00443A51">
        <w:rPr>
          <w:rFonts w:hint="cs"/>
          <w:sz w:val="26"/>
          <w:szCs w:val="26"/>
          <w:rtl/>
        </w:rPr>
        <w:t xml:space="preserve"> شدن هستند که</w:t>
      </w:r>
      <w:r w:rsidRPr="00443A51">
        <w:rPr>
          <w:sz w:val="26"/>
          <w:szCs w:val="26"/>
          <w:rtl/>
        </w:rPr>
        <w:t xml:space="preserve"> </w:t>
      </w:r>
      <w:r w:rsidRPr="00443A51">
        <w:rPr>
          <w:rFonts w:hint="cs"/>
          <w:sz w:val="26"/>
          <w:szCs w:val="26"/>
          <w:rtl/>
        </w:rPr>
        <w:t>در فصل آتی با جزئیات بیشتری این داستان تشریح خواهد شد.</w:t>
      </w:r>
    </w:p>
    <w:p w14:paraId="4DAA9345" w14:textId="77777777" w:rsidR="00363A58" w:rsidRDefault="00363A58" w:rsidP="00B87356">
      <w:pPr>
        <w:pStyle w:val="MyFavoriteStyle"/>
        <w:spacing w:after="0" w:line="312" w:lineRule="auto"/>
        <w:rPr>
          <w:rFonts w:asciiTheme="majorBidi" w:hAnsiTheme="majorBidi"/>
          <w:sz w:val="26"/>
          <w:szCs w:val="26"/>
          <w:rtl/>
        </w:rPr>
      </w:pPr>
    </w:p>
    <w:p w14:paraId="24499824" w14:textId="77777777" w:rsidR="00261E09" w:rsidRDefault="00261E09" w:rsidP="00B87356">
      <w:pPr>
        <w:pStyle w:val="MyFavoriteStyle"/>
        <w:spacing w:after="0" w:line="312" w:lineRule="auto"/>
        <w:rPr>
          <w:rFonts w:asciiTheme="majorBidi" w:hAnsiTheme="majorBidi"/>
          <w:sz w:val="26"/>
          <w:szCs w:val="26"/>
          <w:rtl/>
        </w:rPr>
      </w:pPr>
    </w:p>
    <w:p w14:paraId="6F58057F" w14:textId="77777777" w:rsidR="00363A58" w:rsidRDefault="00363A58" w:rsidP="00B87356">
      <w:pPr>
        <w:pStyle w:val="MyFavoriteStyle"/>
        <w:spacing w:after="0" w:line="312" w:lineRule="auto"/>
        <w:rPr>
          <w:rFonts w:asciiTheme="majorBidi" w:hAnsiTheme="majorBidi"/>
          <w:sz w:val="26"/>
          <w:szCs w:val="26"/>
          <w:rtl/>
        </w:rPr>
      </w:pPr>
    </w:p>
    <w:p w14:paraId="1ED7C257" w14:textId="77777777" w:rsidR="00363A58" w:rsidRDefault="00363A58" w:rsidP="00B87356">
      <w:pPr>
        <w:pStyle w:val="MyFavoriteStyle"/>
        <w:spacing w:after="0" w:line="312" w:lineRule="auto"/>
        <w:rPr>
          <w:rFonts w:asciiTheme="majorBidi" w:hAnsiTheme="majorBidi"/>
          <w:sz w:val="26"/>
          <w:szCs w:val="26"/>
          <w:rtl/>
        </w:rPr>
      </w:pPr>
    </w:p>
    <w:p w14:paraId="5A56D760" w14:textId="07848462" w:rsidR="00261E09" w:rsidRPr="004A14CF" w:rsidRDefault="00261E09" w:rsidP="00B87356">
      <w:pPr>
        <w:pStyle w:val="MyFavoriteStyle"/>
        <w:spacing w:after="0" w:line="312" w:lineRule="auto"/>
        <w:rPr>
          <w:rFonts w:asciiTheme="majorBidi" w:hAnsiTheme="majorBidi"/>
          <w:sz w:val="26"/>
          <w:szCs w:val="26"/>
        </w:rPr>
      </w:pPr>
      <w:r w:rsidRPr="004A14CF">
        <w:rPr>
          <w:rFonts w:asciiTheme="majorBidi" w:hAnsiTheme="majorBidi"/>
          <w:sz w:val="26"/>
          <w:szCs w:val="26"/>
          <w:rtl/>
        </w:rPr>
        <w:t xml:space="preserve">  </w:t>
      </w:r>
    </w:p>
    <w:p w14:paraId="0AF4B5D8" w14:textId="77777777" w:rsidR="009B676A" w:rsidRPr="004A14CF" w:rsidRDefault="009B676A" w:rsidP="00B87356">
      <w:pPr>
        <w:spacing w:after="0"/>
        <w:rPr>
          <w:rFonts w:asciiTheme="majorBidi" w:hAnsiTheme="majorBidi" w:cs="B Nazanin"/>
          <w:b/>
          <w:bCs/>
          <w:sz w:val="26"/>
          <w:szCs w:val="26"/>
          <w:rtl/>
          <w:lang w:bidi="fa-IR"/>
        </w:rPr>
      </w:pPr>
      <w:r w:rsidRPr="004A14CF">
        <w:rPr>
          <w:rFonts w:asciiTheme="majorBidi" w:hAnsiTheme="majorBidi"/>
          <w:b/>
          <w:bCs/>
          <w:sz w:val="26"/>
          <w:szCs w:val="26"/>
          <w:rtl/>
        </w:rPr>
        <w:br w:type="page"/>
      </w:r>
    </w:p>
    <w:p w14:paraId="06BB637E" w14:textId="68F0C455" w:rsidR="00261E09" w:rsidRPr="004A14CF" w:rsidRDefault="00261E09" w:rsidP="00B87356">
      <w:pPr>
        <w:pStyle w:val="MyFavoriteStyle"/>
        <w:spacing w:after="0" w:line="312" w:lineRule="auto"/>
        <w:ind w:left="5760" w:firstLine="720"/>
        <w:rPr>
          <w:rFonts w:asciiTheme="majorBidi" w:hAnsiTheme="majorBidi"/>
          <w:b/>
          <w:bCs/>
          <w:sz w:val="26"/>
          <w:szCs w:val="26"/>
          <w:rtl/>
        </w:rPr>
      </w:pPr>
      <w:r w:rsidRPr="004A14CF">
        <w:rPr>
          <w:rFonts w:asciiTheme="majorBidi" w:hAnsiTheme="majorBidi"/>
          <w:b/>
          <w:bCs/>
          <w:sz w:val="26"/>
          <w:szCs w:val="26"/>
          <w:rtl/>
        </w:rPr>
        <w:lastRenderedPageBreak/>
        <w:t>فصل هفتم</w:t>
      </w:r>
      <w:r w:rsidR="009B676A" w:rsidRPr="004A14CF">
        <w:rPr>
          <w:rFonts w:asciiTheme="majorBidi" w:hAnsiTheme="majorBidi"/>
          <w:b/>
          <w:bCs/>
          <w:sz w:val="26"/>
          <w:szCs w:val="26"/>
          <w:rtl/>
        </w:rPr>
        <w:tab/>
      </w:r>
    </w:p>
    <w:p w14:paraId="775813BD" w14:textId="77777777" w:rsidR="009B676A" w:rsidRPr="004A14CF" w:rsidRDefault="00261E09" w:rsidP="00B87356">
      <w:pPr>
        <w:pStyle w:val="MyFavoriteStyle"/>
        <w:spacing w:after="0" w:line="312" w:lineRule="auto"/>
        <w:ind w:left="5760"/>
        <w:rPr>
          <w:rFonts w:asciiTheme="majorBidi" w:hAnsiTheme="majorBidi"/>
          <w:b/>
          <w:bCs/>
          <w:sz w:val="26"/>
          <w:szCs w:val="26"/>
          <w:rtl/>
        </w:rPr>
      </w:pPr>
      <w:r w:rsidRPr="004A14CF">
        <w:rPr>
          <w:rFonts w:asciiTheme="majorBidi" w:hAnsiTheme="majorBidi"/>
          <w:b/>
          <w:bCs/>
          <w:sz w:val="26"/>
          <w:szCs w:val="26"/>
          <w:rtl/>
        </w:rPr>
        <w:t>پارادایم جدید</w:t>
      </w:r>
      <w:r w:rsidRPr="004A14CF">
        <w:rPr>
          <w:rFonts w:asciiTheme="majorBidi" w:hAnsiTheme="majorBidi"/>
          <w:b/>
          <w:bCs/>
          <w:sz w:val="26"/>
          <w:szCs w:val="26"/>
        </w:rPr>
        <w:t>:</w:t>
      </w:r>
      <w:r w:rsidRPr="004A14CF">
        <w:rPr>
          <w:rFonts w:asciiTheme="majorBidi" w:hAnsiTheme="majorBidi"/>
          <w:b/>
          <w:bCs/>
          <w:sz w:val="26"/>
          <w:szCs w:val="26"/>
          <w:rtl/>
        </w:rPr>
        <w:t xml:space="preserve"> بازاریابی </w:t>
      </w:r>
      <w:r w:rsidRPr="004A14CF">
        <w:rPr>
          <w:rFonts w:asciiTheme="majorBidi" w:hAnsiTheme="majorBidi"/>
          <w:b/>
          <w:bCs/>
          <w:sz w:val="26"/>
          <w:szCs w:val="26"/>
        </w:rPr>
        <w:t>H2H</w:t>
      </w:r>
    </w:p>
    <w:p w14:paraId="22DCD0D2" w14:textId="0D16A3EF" w:rsidR="00261E09" w:rsidRPr="004A14CF" w:rsidRDefault="009B676A" w:rsidP="00B87356">
      <w:pPr>
        <w:pStyle w:val="MyFavoriteStyle"/>
        <w:spacing w:after="0" w:line="312" w:lineRule="auto"/>
        <w:ind w:left="5040"/>
        <w:rPr>
          <w:rFonts w:asciiTheme="majorBidi" w:hAnsiTheme="majorBidi"/>
          <w:b/>
          <w:bCs/>
          <w:sz w:val="26"/>
          <w:szCs w:val="26"/>
        </w:rPr>
      </w:pPr>
      <w:r w:rsidRPr="004A14CF">
        <w:rPr>
          <w:rFonts w:asciiTheme="majorBidi" w:hAnsiTheme="majorBidi" w:hint="cs"/>
          <w:b/>
          <w:bCs/>
          <w:sz w:val="26"/>
          <w:szCs w:val="26"/>
          <w:rtl/>
        </w:rPr>
        <w:t xml:space="preserve">          </w:t>
      </w:r>
      <w:r w:rsidR="00261E09" w:rsidRPr="004A14CF">
        <w:rPr>
          <w:rFonts w:asciiTheme="majorBidi" w:hAnsiTheme="majorBidi"/>
          <w:b/>
          <w:bCs/>
          <w:sz w:val="26"/>
          <w:szCs w:val="26"/>
          <w:rtl/>
        </w:rPr>
        <w:t>مفاهیم، مؤلفه ها و عوامل تاثیرگذار</w:t>
      </w:r>
    </w:p>
    <w:p w14:paraId="0C43DD30" w14:textId="77777777" w:rsidR="00261E09" w:rsidRPr="004A14CF" w:rsidRDefault="00261E09" w:rsidP="00B87356">
      <w:pPr>
        <w:pStyle w:val="MyFavoriteStyle"/>
        <w:spacing w:after="0" w:line="312" w:lineRule="auto"/>
        <w:rPr>
          <w:rFonts w:asciiTheme="majorBidi" w:hAnsiTheme="majorBidi"/>
          <w:b/>
          <w:bCs/>
          <w:sz w:val="26"/>
          <w:szCs w:val="26"/>
          <w:rtl/>
        </w:rPr>
      </w:pPr>
    </w:p>
    <w:p w14:paraId="22892633" w14:textId="77777777" w:rsidR="00261E09" w:rsidRPr="004A14CF" w:rsidRDefault="00261E09" w:rsidP="00B87356">
      <w:pPr>
        <w:pStyle w:val="MyFavoriteStyle"/>
        <w:spacing w:after="0" w:line="312" w:lineRule="auto"/>
        <w:rPr>
          <w:rFonts w:asciiTheme="majorBidi" w:hAnsiTheme="majorBidi"/>
          <w:b/>
          <w:bCs/>
          <w:sz w:val="26"/>
          <w:szCs w:val="26"/>
          <w:rtl/>
        </w:rPr>
      </w:pPr>
    </w:p>
    <w:p w14:paraId="2FB0C0DD" w14:textId="05EDE782" w:rsidR="00261E09" w:rsidRPr="004A14CF" w:rsidRDefault="00261E09" w:rsidP="00B87356">
      <w:pPr>
        <w:pStyle w:val="MyFavoriteStyle"/>
        <w:spacing w:after="0" w:line="312" w:lineRule="auto"/>
        <w:rPr>
          <w:rFonts w:asciiTheme="majorBidi" w:hAnsiTheme="majorBidi"/>
          <w:b/>
          <w:bCs/>
          <w:sz w:val="26"/>
          <w:szCs w:val="26"/>
          <w:rtl/>
        </w:rPr>
      </w:pPr>
    </w:p>
    <w:p w14:paraId="2AE3AC4A" w14:textId="77777777" w:rsidR="00261E09" w:rsidRPr="004A14CF" w:rsidRDefault="00261E09" w:rsidP="00B87356">
      <w:pPr>
        <w:pStyle w:val="MyFavoriteStyle"/>
        <w:spacing w:after="0" w:line="312" w:lineRule="auto"/>
        <w:rPr>
          <w:rFonts w:asciiTheme="majorBidi" w:hAnsiTheme="majorBidi"/>
          <w:b/>
          <w:bCs/>
          <w:sz w:val="26"/>
          <w:szCs w:val="26"/>
          <w:rtl/>
        </w:rPr>
      </w:pPr>
    </w:p>
    <w:p w14:paraId="1C694F37" w14:textId="77777777" w:rsidR="00611F83" w:rsidRPr="00611F83" w:rsidRDefault="00611F83" w:rsidP="00B87356">
      <w:pPr>
        <w:pStyle w:val="MyFavoriteStyle"/>
        <w:spacing w:after="0" w:line="312" w:lineRule="auto"/>
        <w:rPr>
          <w:rFonts w:asciiTheme="majorBidi" w:hAnsiTheme="majorBidi"/>
          <w:b/>
          <w:bCs/>
          <w:sz w:val="26"/>
          <w:szCs w:val="26"/>
          <w:rtl/>
        </w:rPr>
      </w:pPr>
    </w:p>
    <w:p w14:paraId="7B5560BB" w14:textId="77777777" w:rsidR="00261E09" w:rsidRPr="00611F83" w:rsidRDefault="00261E09" w:rsidP="003A19D1">
      <w:pPr>
        <w:pStyle w:val="MyFavoriteStyle"/>
        <w:spacing w:after="0" w:line="312" w:lineRule="auto"/>
        <w:rPr>
          <w:rFonts w:asciiTheme="majorBidi" w:hAnsiTheme="majorBidi"/>
          <w:b/>
          <w:bCs/>
          <w:sz w:val="26"/>
          <w:szCs w:val="26"/>
        </w:rPr>
      </w:pPr>
      <w:r w:rsidRPr="00611F83">
        <w:rPr>
          <w:rFonts w:asciiTheme="majorBidi" w:hAnsiTheme="majorBidi"/>
          <w:b/>
          <w:bCs/>
          <w:sz w:val="26"/>
          <w:szCs w:val="26"/>
          <w:rtl/>
        </w:rPr>
        <w:t xml:space="preserve">پارادایم جدید: بازاریابی </w:t>
      </w:r>
      <w:r w:rsidRPr="00611F83">
        <w:rPr>
          <w:rFonts w:asciiTheme="majorBidi" w:hAnsiTheme="majorBidi"/>
          <w:b/>
          <w:bCs/>
          <w:sz w:val="26"/>
          <w:szCs w:val="26"/>
        </w:rPr>
        <w:t>H2H</w:t>
      </w:r>
    </w:p>
    <w:p w14:paraId="4EF912D3" w14:textId="6C0B314D" w:rsidR="00611F83" w:rsidRPr="00611F83" w:rsidRDefault="00611F83" w:rsidP="003A19D1">
      <w:pPr>
        <w:bidi/>
        <w:spacing w:after="0" w:line="312" w:lineRule="auto"/>
        <w:jc w:val="both"/>
        <w:rPr>
          <w:rFonts w:ascii="Cambria" w:hAnsi="Cambria" w:cs="B Nazanin"/>
          <w:sz w:val="26"/>
          <w:szCs w:val="26"/>
          <w:rtl/>
          <w:lang w:bidi="fa-IR"/>
        </w:rPr>
      </w:pPr>
      <w:r w:rsidRPr="00611F83">
        <w:rPr>
          <w:rFonts w:ascii="Cambria" w:hAnsi="Cambria" w:cs="B Nazanin"/>
          <w:sz w:val="26"/>
          <w:szCs w:val="26"/>
          <w:rtl/>
          <w:lang w:bidi="fa-IR"/>
        </w:rPr>
        <w:t xml:space="preserve">مجله </w:t>
      </w:r>
      <w:r w:rsidRPr="00611F83">
        <w:rPr>
          <w:rFonts w:ascii="Cambria" w:hAnsi="Cambria" w:cs="B Nazanin" w:hint="cs"/>
          <w:sz w:val="26"/>
          <w:szCs w:val="26"/>
          <w:rtl/>
          <w:lang w:bidi="fa-IR"/>
        </w:rPr>
        <w:t xml:space="preserve">"روانشناسی امروز" </w:t>
      </w:r>
      <w:r w:rsidRPr="00611F83">
        <w:rPr>
          <w:rFonts w:ascii="Cambria" w:hAnsi="Cambria" w:cs="B Nazanin"/>
          <w:sz w:val="26"/>
          <w:szCs w:val="26"/>
          <w:rtl/>
          <w:lang w:bidi="fa-IR"/>
        </w:rPr>
        <w:t>در سال 2017 مقاله ای از مارتی نمکو</w:t>
      </w:r>
      <w:r w:rsidRPr="00611F83">
        <w:rPr>
          <w:rFonts w:ascii="Cambria" w:hAnsi="Cambria" w:cs="B Nazanin"/>
          <w:sz w:val="26"/>
          <w:szCs w:val="26"/>
          <w:vertAlign w:val="superscript"/>
          <w:rtl/>
          <w:lang w:bidi="fa-IR"/>
        </w:rPr>
        <w:footnoteReference w:id="152"/>
      </w:r>
      <w:r w:rsidRPr="00611F83">
        <w:rPr>
          <w:rFonts w:ascii="Cambria" w:hAnsi="Cambria" w:cs="B Nazanin"/>
          <w:sz w:val="26"/>
          <w:szCs w:val="26"/>
          <w:rtl/>
          <w:lang w:bidi="fa-IR"/>
        </w:rPr>
        <w:t xml:space="preserve"> تحت عنوان "بازاریابی </w:t>
      </w:r>
      <w:r w:rsidRPr="00611F83">
        <w:rPr>
          <w:rFonts w:ascii="Cambria" w:hAnsi="Cambria" w:cs="B Nazanin" w:hint="cs"/>
          <w:sz w:val="26"/>
          <w:szCs w:val="26"/>
          <w:rtl/>
          <w:lang w:bidi="fa-IR"/>
        </w:rPr>
        <w:t>آزار دهنده</w:t>
      </w:r>
      <w:r w:rsidRPr="00611F83">
        <w:rPr>
          <w:rFonts w:ascii="Cambria" w:hAnsi="Cambria" w:cs="B Nazanin"/>
          <w:sz w:val="26"/>
          <w:szCs w:val="26"/>
          <w:rtl/>
          <w:lang w:bidi="fa-IR"/>
        </w:rPr>
        <w:t xml:space="preserve"> است" ارائه کرد. در این مقاله، نویسنده ادعا کرده </w:t>
      </w:r>
      <w:r w:rsidRPr="00611F83">
        <w:rPr>
          <w:rFonts w:ascii="Cambria" w:hAnsi="Cambria" w:cs="B Nazanin" w:hint="cs"/>
          <w:sz w:val="26"/>
          <w:szCs w:val="26"/>
          <w:rtl/>
          <w:lang w:bidi="fa-IR"/>
        </w:rPr>
        <w:t xml:space="preserve">است </w:t>
      </w:r>
      <w:r w:rsidRPr="00611F83">
        <w:rPr>
          <w:rFonts w:ascii="Cambria" w:hAnsi="Cambria" w:cs="B Nazanin"/>
          <w:sz w:val="26"/>
          <w:szCs w:val="26"/>
          <w:rtl/>
          <w:lang w:bidi="fa-IR"/>
        </w:rPr>
        <w:t xml:space="preserve">که بازاریابی بسیاری از قوانین روانشناختی را به کار می برد تا شما را ترغیب کند آنچه را که </w:t>
      </w:r>
      <w:r w:rsidRPr="00611F83">
        <w:rPr>
          <w:rFonts w:ascii="Cambria" w:hAnsi="Cambria" w:cs="B Nazanin" w:hint="cs"/>
          <w:sz w:val="26"/>
          <w:szCs w:val="26"/>
          <w:rtl/>
          <w:lang w:bidi="fa-IR"/>
        </w:rPr>
        <w:t>نباید بخرید را</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خریداری نمایید</w:t>
      </w:r>
      <w:r w:rsidRPr="00611F83">
        <w:rPr>
          <w:rFonts w:ascii="Cambria" w:hAnsi="Cambria" w:cs="B Nazanin"/>
          <w:sz w:val="26"/>
          <w:szCs w:val="26"/>
          <w:rtl/>
          <w:lang w:bidi="fa-IR"/>
        </w:rPr>
        <w:t>. او بحران بازاریابی را با</w:t>
      </w:r>
      <w:r w:rsidRPr="00611F83">
        <w:rPr>
          <w:rFonts w:ascii="Cambria" w:hAnsi="Cambria" w:cs="B Nazanin" w:hint="cs"/>
          <w:sz w:val="26"/>
          <w:szCs w:val="26"/>
          <w:rtl/>
          <w:lang w:bidi="fa-IR"/>
        </w:rPr>
        <w:t xml:space="preserve"> ارائه</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نمونه های متعددی از </w:t>
      </w:r>
      <w:r w:rsidRPr="00611F83">
        <w:rPr>
          <w:rFonts w:ascii="Cambria" w:hAnsi="Cambria" w:cs="B Nazanin"/>
          <w:sz w:val="26"/>
          <w:szCs w:val="26"/>
          <w:rtl/>
          <w:lang w:bidi="fa-IR"/>
        </w:rPr>
        <w:t>محصولات و خدمات گرانقیمت</w:t>
      </w:r>
      <w:r w:rsidRPr="00611F83">
        <w:rPr>
          <w:rFonts w:ascii="Cambria" w:hAnsi="Cambria" w:cs="B Nazanin" w:hint="cs"/>
          <w:sz w:val="26"/>
          <w:szCs w:val="26"/>
          <w:rtl/>
          <w:lang w:bidi="fa-IR"/>
        </w:rPr>
        <w:t xml:space="preserve"> مانند شرکت های دارو سازی</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تشریح کرد که از نیاز بیماران،</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با تعیین </w:t>
      </w:r>
      <w:r w:rsidRPr="00611F83">
        <w:rPr>
          <w:rFonts w:ascii="Cambria" w:hAnsi="Cambria" w:cs="B Nazanin"/>
          <w:sz w:val="26"/>
          <w:szCs w:val="26"/>
          <w:rtl/>
          <w:lang w:bidi="fa-IR"/>
        </w:rPr>
        <w:t>قیمت های بسیار بالا و نامعقول به نفع خود بهره می برند</w:t>
      </w:r>
      <w:r w:rsidRPr="00611F83">
        <w:rPr>
          <w:rFonts w:ascii="Cambria" w:hAnsi="Cambria" w:cs="B Nazanin" w:hint="cs"/>
          <w:sz w:val="26"/>
          <w:szCs w:val="26"/>
          <w:rtl/>
          <w:lang w:bidi="fa-IR"/>
        </w:rPr>
        <w:t>.</w:t>
      </w:r>
      <w:r w:rsidRPr="00611F83">
        <w:rPr>
          <w:rFonts w:ascii="Cambria" w:hAnsi="Cambria" w:cs="B Nazanin"/>
          <w:sz w:val="26"/>
          <w:szCs w:val="26"/>
          <w:rtl/>
          <w:lang w:bidi="fa-IR"/>
        </w:rPr>
        <w:t xml:space="preserve"> با توجه به وعده های پوشالی و شی</w:t>
      </w:r>
      <w:r w:rsidR="0030143F">
        <w:rPr>
          <w:rFonts w:ascii="Cambria" w:hAnsi="Cambria" w:cs="B Nazanin"/>
          <w:sz w:val="26"/>
          <w:szCs w:val="26"/>
          <w:rtl/>
          <w:lang w:bidi="fa-IR"/>
        </w:rPr>
        <w:t xml:space="preserve">وه های تهاجمی که از بازاریابان </w:t>
      </w:r>
      <w:r w:rsidRPr="00611F83">
        <w:rPr>
          <w:rFonts w:ascii="Cambria" w:hAnsi="Cambria" w:cs="B Nazanin"/>
          <w:sz w:val="26"/>
          <w:szCs w:val="26"/>
          <w:rtl/>
          <w:lang w:bidi="fa-IR"/>
        </w:rPr>
        <w:t xml:space="preserve">می بینیم، </w:t>
      </w:r>
      <w:r w:rsidRPr="00611F83">
        <w:rPr>
          <w:rFonts w:ascii="Cambria" w:hAnsi="Cambria" w:cs="Calibri" w:hint="cs"/>
          <w:sz w:val="26"/>
          <w:szCs w:val="26"/>
          <w:rtl/>
          <w:lang w:bidi="fa-IR"/>
        </w:rPr>
        <w:t>"</w:t>
      </w:r>
      <w:r w:rsidRPr="00611F83">
        <w:rPr>
          <w:rFonts w:ascii="Cambria" w:hAnsi="Cambria" w:cs="B Nazanin"/>
          <w:sz w:val="26"/>
          <w:szCs w:val="26"/>
          <w:rtl/>
          <w:lang w:bidi="fa-IR"/>
        </w:rPr>
        <w:t>اعتبار</w:t>
      </w:r>
      <w:r w:rsidRPr="00611F83">
        <w:rPr>
          <w:rFonts w:ascii="Cambria" w:hAnsi="Cambria" w:cs="Calibri" w:hint="cs"/>
          <w:sz w:val="26"/>
          <w:szCs w:val="26"/>
          <w:rtl/>
          <w:lang w:bidi="fa-IR"/>
        </w:rPr>
        <w:t>"</w:t>
      </w:r>
      <w:r w:rsidRPr="00611F83">
        <w:rPr>
          <w:rFonts w:ascii="Cambria" w:hAnsi="Cambria" w:cs="B Nazanin"/>
          <w:sz w:val="26"/>
          <w:szCs w:val="26"/>
          <w:rtl/>
          <w:lang w:bidi="fa-IR"/>
        </w:rPr>
        <w:t xml:space="preserve"> به </w:t>
      </w:r>
      <w:r w:rsidRPr="00611F83">
        <w:rPr>
          <w:rFonts w:ascii="Cambria" w:hAnsi="Cambria" w:cs="B Nazanin" w:hint="cs"/>
          <w:sz w:val="26"/>
          <w:szCs w:val="26"/>
          <w:rtl/>
          <w:lang w:bidi="fa-IR"/>
        </w:rPr>
        <w:t>میزان</w:t>
      </w:r>
      <w:r w:rsidRPr="00611F83">
        <w:rPr>
          <w:rFonts w:ascii="Cambria" w:hAnsi="Cambria" w:cs="B Nazanin"/>
          <w:sz w:val="26"/>
          <w:szCs w:val="26"/>
          <w:rtl/>
          <w:lang w:bidi="fa-IR"/>
        </w:rPr>
        <w:t xml:space="preserve"> قابل توجهی از بین رفته است</w:t>
      </w:r>
      <w:r w:rsidRPr="00611F83">
        <w:rPr>
          <w:rFonts w:ascii="Cambria" w:hAnsi="Cambria" w:cs="B Nazanin" w:hint="cs"/>
          <w:sz w:val="26"/>
          <w:szCs w:val="26"/>
          <w:rtl/>
          <w:lang w:bidi="fa-IR"/>
        </w:rPr>
        <w:t>.</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بخش های بازاریابی</w:t>
      </w:r>
      <w:r w:rsidRPr="00611F83">
        <w:rPr>
          <w:rFonts w:ascii="Cambria" w:hAnsi="Cambria" w:cs="B Nazanin"/>
          <w:sz w:val="26"/>
          <w:szCs w:val="26"/>
          <w:rtl/>
          <w:lang w:bidi="fa-IR"/>
        </w:rPr>
        <w:t xml:space="preserve"> شرکت ها نیز </w:t>
      </w:r>
      <w:r w:rsidRPr="00611F83">
        <w:rPr>
          <w:rFonts w:ascii="Cambria" w:hAnsi="Cambria" w:cs="Calibri" w:hint="cs"/>
          <w:sz w:val="26"/>
          <w:szCs w:val="26"/>
          <w:rtl/>
          <w:lang w:bidi="fa-IR"/>
        </w:rPr>
        <w:t>"</w:t>
      </w:r>
      <w:r w:rsidRPr="00611F83">
        <w:rPr>
          <w:rFonts w:ascii="Cambria" w:hAnsi="Cambria" w:cs="B Nazanin" w:hint="cs"/>
          <w:sz w:val="26"/>
          <w:szCs w:val="26"/>
          <w:rtl/>
          <w:lang w:bidi="fa-IR"/>
        </w:rPr>
        <w:t>مربوط بودن</w:t>
      </w:r>
      <w:r w:rsidRPr="00611F83">
        <w:rPr>
          <w:rFonts w:ascii="Cambria" w:hAnsi="Cambria" w:cs="B Nazanin"/>
          <w:sz w:val="26"/>
          <w:szCs w:val="26"/>
          <w:vertAlign w:val="superscript"/>
          <w:rtl/>
          <w:lang w:bidi="fa-IR"/>
        </w:rPr>
        <w:footnoteReference w:id="153"/>
      </w:r>
      <w:r w:rsidRPr="00611F83">
        <w:rPr>
          <w:rFonts w:ascii="Cambria" w:hAnsi="Cambria" w:cs="Calibri" w:hint="cs"/>
          <w:sz w:val="26"/>
          <w:szCs w:val="26"/>
          <w:rtl/>
          <w:lang w:bidi="fa-IR"/>
        </w:rPr>
        <w:t>"</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خود را از دست داده اند</w:t>
      </w:r>
      <w:r w:rsidRPr="00611F83">
        <w:rPr>
          <w:rFonts w:ascii="Cambria" w:hAnsi="Cambria" w:cs="B Nazanin"/>
          <w:sz w:val="26"/>
          <w:szCs w:val="26"/>
          <w:lang w:bidi="fa-IR"/>
        </w:rPr>
        <w:t>.</w:t>
      </w:r>
      <w:r w:rsidRPr="00611F83">
        <w:rPr>
          <w:rFonts w:ascii="Cambria" w:hAnsi="Cambria" w:cs="B Nazanin"/>
          <w:sz w:val="26"/>
          <w:szCs w:val="26"/>
          <w:rtl/>
          <w:lang w:bidi="fa-IR"/>
        </w:rPr>
        <w:t xml:space="preserve"> زیرا </w:t>
      </w:r>
      <w:r w:rsidRPr="00611F83">
        <w:rPr>
          <w:rFonts w:ascii="Cambria" w:hAnsi="Cambria" w:cs="B Nazanin" w:hint="cs"/>
          <w:sz w:val="26"/>
          <w:szCs w:val="26"/>
          <w:rtl/>
          <w:lang w:bidi="fa-IR"/>
        </w:rPr>
        <w:t>حتی آخرین کارکرد باقی مانده برای این بخش ها که همان "ارتباطات</w:t>
      </w:r>
      <w:r w:rsidRPr="00611F83">
        <w:rPr>
          <w:rFonts w:ascii="Cambria" w:hAnsi="Cambria" w:cs="B Nazanin"/>
          <w:sz w:val="26"/>
          <w:szCs w:val="26"/>
          <w:vertAlign w:val="superscript"/>
          <w:rtl/>
          <w:lang w:bidi="fa-IR"/>
        </w:rPr>
        <w:footnoteReference w:id="154"/>
      </w:r>
      <w:r w:rsidRPr="00611F83">
        <w:rPr>
          <w:rFonts w:ascii="Cambria" w:hAnsi="Cambria" w:cs="B Nazanin" w:hint="cs"/>
          <w:sz w:val="26"/>
          <w:szCs w:val="26"/>
          <w:rtl/>
          <w:lang w:bidi="fa-IR"/>
        </w:rPr>
        <w:t>" است نیز</w:t>
      </w:r>
      <w:r w:rsidRPr="00611F83">
        <w:rPr>
          <w:rFonts w:ascii="Cambria" w:hAnsi="Cambria" w:cs="B Nazanin"/>
          <w:sz w:val="26"/>
          <w:szCs w:val="26"/>
          <w:rtl/>
          <w:lang w:bidi="fa-IR"/>
        </w:rPr>
        <w:t xml:space="preserve"> مطابق استانداردهای دیجیتالی </w:t>
      </w:r>
      <w:r w:rsidRPr="00611F83">
        <w:rPr>
          <w:rFonts w:ascii="Cambria" w:hAnsi="Cambria" w:cs="B Nazanin" w:hint="cs"/>
          <w:sz w:val="26"/>
          <w:szCs w:val="26"/>
          <w:rtl/>
          <w:lang w:bidi="fa-IR"/>
        </w:rPr>
        <w:t>شدن</w:t>
      </w:r>
      <w:r w:rsidRPr="00611F83">
        <w:rPr>
          <w:rFonts w:ascii="Cambria" w:hAnsi="Cambria" w:cs="B Nazanin"/>
          <w:sz w:val="26"/>
          <w:szCs w:val="26"/>
          <w:rtl/>
          <w:lang w:bidi="fa-IR"/>
        </w:rPr>
        <w:t xml:space="preserve"> صورت نمی گیرد. با در نظر گرفتن این مسأله پرسش این است که آیا بازاریابی در شکل فعلی آن می تواند به حیات خود ادامه دهد. یا اینکه باید </w:t>
      </w:r>
      <w:r w:rsidRPr="00611F83">
        <w:rPr>
          <w:rFonts w:ascii="Cambria" w:hAnsi="Cambria" w:cs="B Nazanin" w:hint="cs"/>
          <w:sz w:val="26"/>
          <w:szCs w:val="26"/>
          <w:rtl/>
          <w:lang w:bidi="fa-IR"/>
        </w:rPr>
        <w:t>پارادایم</w:t>
      </w:r>
      <w:r w:rsidRPr="00611F83">
        <w:rPr>
          <w:rFonts w:ascii="Cambria" w:hAnsi="Cambria" w:cs="B Nazanin"/>
          <w:sz w:val="26"/>
          <w:szCs w:val="26"/>
          <w:rtl/>
          <w:lang w:bidi="fa-IR"/>
        </w:rPr>
        <w:t xml:space="preserve"> خود را تغییر دهد.</w:t>
      </w:r>
      <w:r w:rsidRPr="00611F83">
        <w:rPr>
          <w:rFonts w:ascii="Cambria" w:hAnsi="Cambria" w:cs="B Nazanin" w:hint="cs"/>
          <w:sz w:val="26"/>
          <w:szCs w:val="26"/>
          <w:rtl/>
          <w:lang w:bidi="fa-IR"/>
        </w:rPr>
        <w:t xml:space="preserve"> در فصل حاضر استدلال هایی مطرح می شود مبنی بر این که بازاریابی در شکل فعلی آن نمی تواند پاسخ گوی شرایط جدید فضای کسب و کار باشد و بنابر این تغییر در ساختار نگرشی و حرکت به سوی یک پارادایم جدید برای اینکه بازاریابی اعتبار خود را باز یابد و هنوز در فضای جدید کسب و کار مربوط بماند، یک ضرورت تشخیص داده شده است.    </w:t>
      </w:r>
    </w:p>
    <w:p w14:paraId="7A6807B8" w14:textId="046F487E" w:rsidR="00611F83" w:rsidRPr="00611F83" w:rsidRDefault="00611F83" w:rsidP="003A19D1">
      <w:pPr>
        <w:bidi/>
        <w:spacing w:after="0" w:line="312" w:lineRule="auto"/>
        <w:jc w:val="both"/>
        <w:rPr>
          <w:rFonts w:ascii="Cambria" w:hAnsi="Cambria" w:cs="B Nazanin"/>
          <w:sz w:val="26"/>
          <w:szCs w:val="26"/>
          <w:rtl/>
          <w:lang w:bidi="fa-IR"/>
        </w:rPr>
      </w:pPr>
      <w:r w:rsidRPr="00611F83">
        <w:rPr>
          <w:rFonts w:ascii="Cambria" w:hAnsi="Cambria" w:cs="B Nazanin"/>
          <w:sz w:val="26"/>
          <w:szCs w:val="26"/>
          <w:rtl/>
          <w:lang w:bidi="fa-IR"/>
        </w:rPr>
        <w:lastRenderedPageBreak/>
        <w:t xml:space="preserve">بازاریابی برای بقای خود </w:t>
      </w:r>
      <w:r w:rsidRPr="00611F83">
        <w:rPr>
          <w:rFonts w:ascii="Cambria" w:hAnsi="Cambria" w:cs="B Nazanin" w:hint="cs"/>
          <w:sz w:val="26"/>
          <w:szCs w:val="26"/>
          <w:rtl/>
          <w:lang w:bidi="fa-IR"/>
        </w:rPr>
        <w:t>باید</w:t>
      </w:r>
      <w:r w:rsidRPr="00611F83">
        <w:rPr>
          <w:rFonts w:ascii="Cambria" w:hAnsi="Cambria" w:cs="B Nazanin"/>
          <w:sz w:val="26"/>
          <w:szCs w:val="26"/>
          <w:rtl/>
          <w:lang w:bidi="fa-IR"/>
        </w:rPr>
        <w:t xml:space="preserve"> به</w:t>
      </w:r>
      <w:r w:rsidRPr="00611F83">
        <w:rPr>
          <w:rFonts w:ascii="Cambria" w:hAnsi="Cambria" w:cs="B Nazanin" w:hint="cs"/>
          <w:sz w:val="26"/>
          <w:szCs w:val="26"/>
          <w:rtl/>
          <w:lang w:bidi="fa-IR"/>
        </w:rPr>
        <w:t xml:space="preserve"> ایفای نقش اصلی خود که همان آفرینش پیشنهادهای ارزش</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معنادار است، </w:t>
      </w:r>
      <w:r w:rsidRPr="00611F83">
        <w:rPr>
          <w:rFonts w:ascii="Cambria" w:hAnsi="Cambria" w:cs="B Nazanin"/>
          <w:sz w:val="26"/>
          <w:szCs w:val="26"/>
          <w:rtl/>
          <w:lang w:bidi="fa-IR"/>
        </w:rPr>
        <w:t xml:space="preserve">باز گردد. بازاریابی </w:t>
      </w:r>
      <w:r w:rsidRPr="00611F83">
        <w:rPr>
          <w:rFonts w:ascii="Cambria" w:hAnsi="Cambria" w:cs="B Nazanin" w:hint="cs"/>
          <w:sz w:val="26"/>
          <w:szCs w:val="26"/>
          <w:rtl/>
          <w:lang w:bidi="fa-IR"/>
        </w:rPr>
        <w:t>باید</w:t>
      </w:r>
      <w:r w:rsidRPr="00611F83">
        <w:rPr>
          <w:rFonts w:ascii="Cambria" w:hAnsi="Cambria" w:cs="B Nazanin"/>
          <w:sz w:val="26"/>
          <w:szCs w:val="26"/>
          <w:rtl/>
          <w:lang w:bidi="fa-IR"/>
        </w:rPr>
        <w:t xml:space="preserve"> نقشی کلیدی در نوآوری شرکت</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ها و همچنین در یافتن و درک </w:t>
      </w:r>
      <w:r w:rsidRPr="00611F83">
        <w:rPr>
          <w:rFonts w:ascii="Cambria" w:hAnsi="Cambria" w:cs="B Nazanin" w:hint="cs"/>
          <w:sz w:val="26"/>
          <w:szCs w:val="26"/>
          <w:rtl/>
          <w:lang w:bidi="fa-IR"/>
        </w:rPr>
        <w:t>نگرش ها</w:t>
      </w:r>
      <w:r w:rsidRPr="00611F83">
        <w:rPr>
          <w:rFonts w:ascii="Cambria" w:hAnsi="Cambria" w:cs="B Nazanin"/>
          <w:sz w:val="26"/>
          <w:szCs w:val="26"/>
          <w:rtl/>
          <w:lang w:bidi="fa-IR"/>
        </w:rPr>
        <w:t xml:space="preserve"> و رفتار مشتریان ایفا کند. برای این</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که این موضوع میسر شود، </w:t>
      </w:r>
      <w:r w:rsidRPr="00611F83">
        <w:rPr>
          <w:rFonts w:ascii="Cambria" w:hAnsi="Cambria" w:cs="B Nazanin" w:hint="cs"/>
          <w:sz w:val="26"/>
          <w:szCs w:val="26"/>
          <w:rtl/>
          <w:lang w:bidi="fa-IR"/>
        </w:rPr>
        <w:t xml:space="preserve">ضروری است که </w:t>
      </w:r>
      <w:r w:rsidRPr="00611F83">
        <w:rPr>
          <w:rFonts w:ascii="Cambria" w:hAnsi="Cambria" w:cs="B Nazanin"/>
          <w:sz w:val="26"/>
          <w:szCs w:val="26"/>
          <w:rtl/>
          <w:lang w:bidi="fa-IR"/>
        </w:rPr>
        <w:t xml:space="preserve">بازاریابان با </w:t>
      </w:r>
      <w:r w:rsidRPr="00611F83">
        <w:rPr>
          <w:rFonts w:ascii="Cambria" w:hAnsi="Cambria" w:cs="B Nazanin" w:hint="cs"/>
          <w:sz w:val="26"/>
          <w:szCs w:val="26"/>
          <w:rtl/>
          <w:lang w:bidi="fa-IR"/>
        </w:rPr>
        <w:t xml:space="preserve">درگیر نمودن </w:t>
      </w:r>
      <w:r w:rsidRPr="00611F83">
        <w:rPr>
          <w:rFonts w:ascii="Cambria" w:hAnsi="Cambria" w:cs="B Nazanin"/>
          <w:sz w:val="26"/>
          <w:szCs w:val="26"/>
          <w:rtl/>
          <w:lang w:bidi="fa-IR"/>
        </w:rPr>
        <w:t xml:space="preserve"> افراد</w:t>
      </w:r>
      <w:r w:rsidRPr="00611F83">
        <w:rPr>
          <w:rFonts w:ascii="Cambria" w:hAnsi="Cambria" w:cs="B Nazanin" w:hint="cs"/>
          <w:sz w:val="26"/>
          <w:szCs w:val="26"/>
          <w:rtl/>
          <w:lang w:bidi="fa-IR"/>
        </w:rPr>
        <w:t xml:space="preserve"> مرتبط همانند</w:t>
      </w:r>
      <w:r w:rsidRPr="00611F83">
        <w:rPr>
          <w:rFonts w:ascii="Cambria" w:hAnsi="Cambria" w:cs="B Nazanin"/>
          <w:sz w:val="26"/>
          <w:szCs w:val="26"/>
          <w:rtl/>
          <w:lang w:bidi="fa-IR"/>
        </w:rPr>
        <w:t xml:space="preserve"> کارمندان، مشتریان، و شرکا دوباره با مشتریان تماس مستقیم داشته باشند. بازاریابان</w:t>
      </w:r>
      <w:r w:rsidRPr="00611F83">
        <w:rPr>
          <w:rFonts w:ascii="Cambria" w:hAnsi="Cambria" w:cs="B Nazanin" w:hint="cs"/>
          <w:sz w:val="26"/>
          <w:szCs w:val="26"/>
          <w:rtl/>
          <w:lang w:bidi="fa-IR"/>
        </w:rPr>
        <w:t xml:space="preserve"> ناگزیرند که نقشی با اهمیتی را در فرایند تحول از</w:t>
      </w:r>
      <w:r w:rsidRPr="00611F83">
        <w:rPr>
          <w:rFonts w:ascii="Cambria" w:hAnsi="Cambria" w:cs="B Nazanin"/>
          <w:sz w:val="26"/>
          <w:szCs w:val="26"/>
          <w:rtl/>
          <w:lang w:bidi="fa-IR"/>
        </w:rPr>
        <w:t xml:space="preserve"> شرکت</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های صنعتی </w:t>
      </w:r>
      <w:r w:rsidRPr="00611F83">
        <w:rPr>
          <w:rFonts w:ascii="Cambria" w:hAnsi="Cambria" w:cs="B Nazanin" w:hint="cs"/>
          <w:sz w:val="26"/>
          <w:szCs w:val="26"/>
          <w:rtl/>
          <w:lang w:bidi="fa-IR"/>
        </w:rPr>
        <w:t>به فراهم کنندگان سیستم های خدمات محصول مبتنی بر شایستگی های مشتری، ایفا نمایند. حتی فراتر از این،</w:t>
      </w:r>
      <w:r w:rsidRPr="00611F83">
        <w:rPr>
          <w:rFonts w:ascii="Cambria" w:hAnsi="Cambria" w:cs="B Nazanin"/>
          <w:sz w:val="26"/>
          <w:szCs w:val="26"/>
          <w:rtl/>
          <w:lang w:bidi="fa-IR"/>
        </w:rPr>
        <w:t xml:space="preserve"> بازاریابان </w:t>
      </w:r>
      <w:r w:rsidRPr="00611F83">
        <w:rPr>
          <w:rFonts w:ascii="Cambria" w:hAnsi="Cambria" w:cs="B Nazanin" w:hint="cs"/>
          <w:sz w:val="26"/>
          <w:szCs w:val="26"/>
          <w:rtl/>
          <w:lang w:bidi="fa-IR"/>
        </w:rPr>
        <w:t xml:space="preserve">باید </w:t>
      </w:r>
      <w:r w:rsidRPr="00611F83">
        <w:rPr>
          <w:rFonts w:ascii="Cambria" w:hAnsi="Cambria" w:cs="B Nazanin"/>
          <w:sz w:val="26"/>
          <w:szCs w:val="26"/>
          <w:rtl/>
          <w:lang w:bidi="fa-IR"/>
        </w:rPr>
        <w:t>به جای تمرکز بر مشتری، بر انسان</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محوری تاکید کنند تا از این طریق بتوانند بر کلیه </w:t>
      </w:r>
      <w:r w:rsidRPr="00611F83">
        <w:rPr>
          <w:rFonts w:ascii="Cambria" w:hAnsi="Cambria" w:cs="B Nazanin" w:hint="cs"/>
          <w:sz w:val="26"/>
          <w:szCs w:val="26"/>
          <w:rtl/>
          <w:lang w:bidi="fa-IR"/>
        </w:rPr>
        <w:t>مسائل</w:t>
      </w:r>
      <w:r w:rsidRPr="00611F83">
        <w:rPr>
          <w:rFonts w:ascii="Cambria" w:hAnsi="Cambria" w:cs="B Nazanin"/>
          <w:sz w:val="26"/>
          <w:szCs w:val="26"/>
          <w:rtl/>
          <w:lang w:bidi="fa-IR"/>
        </w:rPr>
        <w:t xml:space="preserve"> مردم تمرکز کنند. </w:t>
      </w:r>
      <w:r w:rsidRPr="00611F83">
        <w:rPr>
          <w:rFonts w:ascii="Cambria" w:hAnsi="Cambria" w:cs="B Nazanin" w:hint="cs"/>
          <w:sz w:val="26"/>
          <w:szCs w:val="26"/>
          <w:rtl/>
          <w:lang w:bidi="fa-IR"/>
        </w:rPr>
        <w:t xml:space="preserve">طراحی </w:t>
      </w:r>
      <w:r w:rsidRPr="00611F83">
        <w:rPr>
          <w:rFonts w:ascii="Cambria" w:hAnsi="Cambria" w:cs="B Nazanin"/>
          <w:sz w:val="26"/>
          <w:szCs w:val="26"/>
          <w:rtl/>
          <w:lang w:bidi="fa-IR"/>
        </w:rPr>
        <w:t xml:space="preserve">مدل </w:t>
      </w:r>
      <w:r w:rsidRPr="00611F83">
        <w:rPr>
          <w:rFonts w:ascii="Cambria" w:hAnsi="Cambria" w:cs="B Nazanin" w:hint="cs"/>
          <w:sz w:val="26"/>
          <w:szCs w:val="26"/>
          <w:rtl/>
          <w:lang w:bidi="fa-IR"/>
        </w:rPr>
        <w:t xml:space="preserve">تفکر جدید با عنوان </w:t>
      </w:r>
      <w:r w:rsidRPr="00611F83">
        <w:rPr>
          <w:rFonts w:ascii="Cambria" w:hAnsi="Cambria" w:cs="Calibri" w:hint="cs"/>
          <w:sz w:val="26"/>
          <w:szCs w:val="26"/>
          <w:rtl/>
          <w:lang w:bidi="fa-IR"/>
        </w:rPr>
        <w:t>"</w:t>
      </w:r>
      <w:r w:rsidRPr="00611F83">
        <w:rPr>
          <w:rFonts w:ascii="Cambria" w:hAnsi="Cambria" w:cs="B Nazanin" w:hint="cs"/>
          <w:sz w:val="26"/>
          <w:szCs w:val="26"/>
          <w:rtl/>
          <w:lang w:bidi="fa-IR"/>
        </w:rPr>
        <w:t>بازاریابی</w:t>
      </w:r>
      <w:r w:rsidRPr="00611F83">
        <w:rPr>
          <w:rFonts w:ascii="Cambria" w:hAnsi="Cambria" w:cs="B Nazanin"/>
          <w:sz w:val="26"/>
          <w:szCs w:val="26"/>
          <w:rtl/>
          <w:lang w:bidi="fa-IR"/>
        </w:rPr>
        <w:t xml:space="preserve"> </w:t>
      </w:r>
      <w:r w:rsidRPr="00611F83">
        <w:rPr>
          <w:rFonts w:ascii="Cambria" w:hAnsi="Cambria" w:cs="B Nazanin"/>
          <w:sz w:val="26"/>
          <w:szCs w:val="26"/>
          <w:lang w:bidi="fa-IR"/>
        </w:rPr>
        <w:t>H2H</w:t>
      </w:r>
      <w:r w:rsidRPr="00611F83">
        <w:rPr>
          <w:rFonts w:ascii="Cambria" w:hAnsi="Cambria" w:cs="Calibri" w:hint="cs"/>
          <w:sz w:val="26"/>
          <w:szCs w:val="26"/>
          <w:rtl/>
          <w:lang w:bidi="fa-IR"/>
        </w:rPr>
        <w:t xml:space="preserve">" </w:t>
      </w:r>
      <w:r w:rsidRPr="00611F83">
        <w:rPr>
          <w:rFonts w:ascii="Cambria" w:hAnsi="Cambria" w:cs="B Nazanin"/>
          <w:sz w:val="26"/>
          <w:szCs w:val="26"/>
          <w:rtl/>
          <w:lang w:bidi="fa-IR"/>
        </w:rPr>
        <w:t xml:space="preserve">که </w:t>
      </w:r>
      <w:r w:rsidRPr="00611F83">
        <w:rPr>
          <w:rFonts w:ascii="Cambria" w:hAnsi="Cambria" w:cs="B Nazanin" w:hint="cs"/>
          <w:sz w:val="26"/>
          <w:szCs w:val="26"/>
          <w:rtl/>
          <w:lang w:bidi="fa-IR"/>
        </w:rPr>
        <w:t xml:space="preserve">در ابتدا </w:t>
      </w:r>
      <w:r w:rsidRPr="00611F83">
        <w:rPr>
          <w:rFonts w:ascii="Cambria" w:hAnsi="Cambria" w:cs="B Nazanin"/>
          <w:sz w:val="26"/>
          <w:szCs w:val="26"/>
          <w:rtl/>
          <w:lang w:bidi="fa-IR"/>
        </w:rPr>
        <w:t xml:space="preserve">به </w:t>
      </w:r>
      <w:r w:rsidRPr="00611F83">
        <w:rPr>
          <w:rFonts w:ascii="Cambria" w:hAnsi="Cambria" w:cs="B Nazanin" w:hint="cs"/>
          <w:sz w:val="26"/>
          <w:szCs w:val="26"/>
          <w:rtl/>
          <w:lang w:bidi="fa-IR"/>
        </w:rPr>
        <w:t xml:space="preserve">عنوان </w:t>
      </w:r>
      <w:r w:rsidRPr="00611F83">
        <w:rPr>
          <w:rFonts w:ascii="Cambria" w:hAnsi="Cambria" w:cs="B Nazanin"/>
          <w:sz w:val="26"/>
          <w:szCs w:val="26"/>
          <w:rtl/>
          <w:lang w:bidi="fa-IR"/>
        </w:rPr>
        <w:t xml:space="preserve">"مدل بنگلور" </w:t>
      </w:r>
      <w:r w:rsidRPr="00611F83">
        <w:rPr>
          <w:rFonts w:ascii="Cambria" w:hAnsi="Cambria" w:cs="B Nazanin" w:hint="cs"/>
          <w:sz w:val="26"/>
          <w:szCs w:val="26"/>
          <w:rtl/>
          <w:lang w:bidi="fa-IR"/>
        </w:rPr>
        <w:t xml:space="preserve">معرفی شده بود، تلاشی در این راستا است. </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دلیل </w:t>
      </w:r>
      <w:r w:rsidRPr="00611F83">
        <w:rPr>
          <w:rFonts w:ascii="Cambria" w:hAnsi="Cambria" w:cs="B Nazanin"/>
          <w:sz w:val="26"/>
          <w:szCs w:val="26"/>
          <w:rtl/>
          <w:lang w:bidi="fa-IR"/>
        </w:rPr>
        <w:t>این نامگذاری</w:t>
      </w:r>
      <w:r w:rsidRPr="00611F83">
        <w:rPr>
          <w:rFonts w:ascii="Cambria" w:hAnsi="Cambria" w:cs="B Nazanin" w:hint="cs"/>
          <w:sz w:val="26"/>
          <w:szCs w:val="26"/>
          <w:rtl/>
          <w:lang w:bidi="fa-IR"/>
        </w:rPr>
        <w:t xml:space="preserve">، توسعه یافتن </w:t>
      </w:r>
      <w:r w:rsidRPr="00611F83">
        <w:rPr>
          <w:rFonts w:ascii="Cambria" w:hAnsi="Cambria" w:cs="B Nazanin"/>
          <w:sz w:val="26"/>
          <w:szCs w:val="26"/>
          <w:rtl/>
          <w:lang w:bidi="fa-IR"/>
        </w:rPr>
        <w:t xml:space="preserve">مدل در یکی از دانشگاه های بنگلور هند است. مدل </w:t>
      </w:r>
      <w:r w:rsidRPr="00611F83">
        <w:rPr>
          <w:rFonts w:ascii="Cambria" w:hAnsi="Cambria" w:cs="B Nazanin" w:hint="cs"/>
          <w:sz w:val="26"/>
          <w:szCs w:val="26"/>
          <w:rtl/>
          <w:lang w:bidi="fa-IR"/>
        </w:rPr>
        <w:t>یاد شده</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به طور </w:t>
      </w:r>
      <w:r w:rsidRPr="00611F83">
        <w:rPr>
          <w:rFonts w:ascii="Cambria" w:hAnsi="Cambria" w:cs="B Nazanin"/>
          <w:sz w:val="26"/>
          <w:szCs w:val="26"/>
          <w:rtl/>
          <w:lang w:bidi="fa-IR"/>
        </w:rPr>
        <w:t>همزمان پیشرفت</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های </w:t>
      </w:r>
      <w:r w:rsidRPr="00611F83">
        <w:rPr>
          <w:rFonts w:ascii="Cambria" w:hAnsi="Cambria" w:cs="B Nazanin" w:hint="cs"/>
          <w:sz w:val="26"/>
          <w:szCs w:val="26"/>
          <w:rtl/>
          <w:lang w:bidi="fa-IR"/>
        </w:rPr>
        <w:t>حال حاضر</w:t>
      </w:r>
      <w:r w:rsidRPr="00611F83">
        <w:rPr>
          <w:rFonts w:ascii="Cambria" w:hAnsi="Cambria" w:cs="B Nazanin"/>
          <w:sz w:val="26"/>
          <w:szCs w:val="26"/>
          <w:rtl/>
          <w:lang w:bidi="fa-IR"/>
        </w:rPr>
        <w:t xml:space="preserve"> و روند</w:t>
      </w:r>
      <w:r w:rsidRPr="00611F83">
        <w:rPr>
          <w:rFonts w:ascii="Cambria" w:hAnsi="Cambria" w:cs="B Nazanin" w:hint="cs"/>
          <w:sz w:val="26"/>
          <w:szCs w:val="26"/>
          <w:rtl/>
          <w:lang w:bidi="fa-IR"/>
        </w:rPr>
        <w:t>های پیش رو را یکپارچه</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می نماید</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بر این اساس، </w:t>
      </w:r>
      <w:r w:rsidRPr="00611F83">
        <w:rPr>
          <w:rFonts w:ascii="Cambria" w:hAnsi="Cambria" w:cs="B Nazanin"/>
          <w:sz w:val="26"/>
          <w:szCs w:val="26"/>
          <w:rtl/>
          <w:lang w:bidi="fa-IR"/>
        </w:rPr>
        <w:t xml:space="preserve">مدل </w:t>
      </w:r>
      <w:r w:rsidRPr="00611F83">
        <w:rPr>
          <w:rFonts w:ascii="Cambria" w:hAnsi="Cambria" w:cs="B Nazanin"/>
          <w:sz w:val="26"/>
          <w:szCs w:val="26"/>
          <w:lang w:bidi="fa-IR"/>
        </w:rPr>
        <w:t>H2H</w:t>
      </w:r>
      <w:r w:rsidRPr="00611F83">
        <w:rPr>
          <w:rFonts w:ascii="Cambria" w:hAnsi="Cambria" w:cs="B Nazanin"/>
          <w:sz w:val="26"/>
          <w:szCs w:val="26"/>
          <w:rtl/>
          <w:lang w:bidi="fa-IR"/>
        </w:rPr>
        <w:t xml:space="preserve"> مفاهیم فعلی را در قالب یک </w:t>
      </w:r>
      <w:r w:rsidRPr="00611F83">
        <w:rPr>
          <w:rFonts w:ascii="Cambria" w:hAnsi="Cambria" w:cs="B Nazanin" w:hint="cs"/>
          <w:sz w:val="26"/>
          <w:szCs w:val="26"/>
          <w:rtl/>
          <w:lang w:bidi="fa-IR"/>
        </w:rPr>
        <w:t>ساختار نگرشی</w:t>
      </w:r>
      <w:r w:rsidRPr="00611F83">
        <w:rPr>
          <w:rFonts w:ascii="Cambria" w:hAnsi="Cambria" w:cs="B Nazanin"/>
          <w:sz w:val="26"/>
          <w:szCs w:val="26"/>
          <w:rtl/>
          <w:lang w:bidi="fa-IR"/>
        </w:rPr>
        <w:t xml:space="preserve"> انسان</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محور جدید، فرآیند </w:t>
      </w:r>
      <w:r w:rsidRPr="00611F83">
        <w:rPr>
          <w:rFonts w:ascii="Cambria" w:hAnsi="Cambria" w:cs="B Nazanin" w:hint="cs"/>
          <w:sz w:val="26"/>
          <w:szCs w:val="26"/>
          <w:rtl/>
          <w:lang w:bidi="fa-IR"/>
        </w:rPr>
        <w:t>بهبود یافته</w:t>
      </w:r>
      <w:r w:rsidRPr="00611F83">
        <w:rPr>
          <w:rFonts w:ascii="Cambria" w:hAnsi="Cambria" w:cs="B Nazanin"/>
          <w:sz w:val="26"/>
          <w:szCs w:val="26"/>
          <w:rtl/>
          <w:lang w:bidi="fa-IR"/>
        </w:rPr>
        <w:t xml:space="preserve"> بازاریابی و رویکردهای پیشرفته مدیریت</w:t>
      </w:r>
      <w:r w:rsidRPr="00611F83">
        <w:rPr>
          <w:rFonts w:ascii="Cambria" w:hAnsi="Cambria" w:cs="B Nazanin" w:hint="cs"/>
          <w:sz w:val="26"/>
          <w:szCs w:val="26"/>
          <w:rtl/>
          <w:lang w:bidi="fa-IR"/>
        </w:rPr>
        <w:t>،</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یکپارچه نموده</w:t>
      </w:r>
      <w:r w:rsidRPr="00611F83">
        <w:rPr>
          <w:rFonts w:ascii="Cambria" w:hAnsi="Cambria" w:cs="B Nazanin"/>
          <w:sz w:val="26"/>
          <w:szCs w:val="26"/>
          <w:rtl/>
          <w:lang w:bidi="fa-IR"/>
        </w:rPr>
        <w:t xml:space="preserve"> و نوعی </w:t>
      </w:r>
      <w:r w:rsidRPr="00611F83">
        <w:rPr>
          <w:rFonts w:ascii="Cambria" w:hAnsi="Cambria" w:cs="B Nazanin" w:hint="cs"/>
          <w:sz w:val="26"/>
          <w:szCs w:val="26"/>
          <w:rtl/>
          <w:lang w:bidi="fa-IR"/>
        </w:rPr>
        <w:t>انتقال</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پارادایمی را</w:t>
      </w:r>
      <w:r w:rsidRPr="00611F83">
        <w:rPr>
          <w:rFonts w:ascii="Cambria" w:hAnsi="Cambria" w:cs="B Nazanin"/>
          <w:sz w:val="26"/>
          <w:szCs w:val="26"/>
          <w:rtl/>
          <w:lang w:bidi="fa-IR"/>
        </w:rPr>
        <w:t xml:space="preserve"> برای کلیه</w:t>
      </w:r>
      <w:r w:rsidRPr="00611F83">
        <w:rPr>
          <w:rFonts w:ascii="Cambria" w:hAnsi="Cambria" w:cs="B Nazanin"/>
          <w:sz w:val="26"/>
          <w:szCs w:val="26"/>
          <w:rtl/>
          <w:lang w:bidi="fa-IR"/>
        </w:rPr>
        <w:softHyphen/>
        <w:t xml:space="preserve"> تفکرات بازاریابی فراهم می کند.</w:t>
      </w:r>
    </w:p>
    <w:p w14:paraId="03FD1AFA" w14:textId="30CE3932" w:rsidR="00611F83" w:rsidRPr="00611F83" w:rsidRDefault="00611F83" w:rsidP="003A19D1">
      <w:pPr>
        <w:bidi/>
        <w:spacing w:after="0" w:line="312" w:lineRule="auto"/>
        <w:jc w:val="both"/>
        <w:rPr>
          <w:rFonts w:ascii="Cambria" w:hAnsi="Cambria" w:cs="B Nazanin"/>
          <w:sz w:val="26"/>
          <w:szCs w:val="26"/>
          <w:rtl/>
          <w:lang w:bidi="fa-IR"/>
        </w:rPr>
      </w:pPr>
      <w:r w:rsidRPr="00611F83">
        <w:rPr>
          <w:rFonts w:ascii="Cambria" w:hAnsi="Cambria" w:cs="B Nazanin"/>
          <w:sz w:val="26"/>
          <w:szCs w:val="26"/>
          <w:rtl/>
          <w:lang w:bidi="fa-IR"/>
        </w:rPr>
        <w:t>بازاریابی</w:t>
      </w:r>
      <w:r w:rsidRPr="00611F83">
        <w:rPr>
          <w:rFonts w:ascii="Cambria" w:hAnsi="Cambria" w:cs="B Nazanin" w:hint="cs"/>
          <w:sz w:val="26"/>
          <w:szCs w:val="26"/>
          <w:rtl/>
          <w:lang w:bidi="fa-IR"/>
        </w:rPr>
        <w:t xml:space="preserve"> </w:t>
      </w:r>
      <w:r w:rsidRPr="00611F83">
        <w:rPr>
          <w:rFonts w:ascii="Cambria" w:hAnsi="Cambria" w:cs="B Nazanin"/>
          <w:sz w:val="26"/>
          <w:szCs w:val="26"/>
          <w:lang w:bidi="fa-IR"/>
        </w:rPr>
        <w:t>H2H</w:t>
      </w:r>
      <w:r w:rsidRPr="00611F83">
        <w:rPr>
          <w:rFonts w:ascii="Cambria" w:hAnsi="Cambria" w:cs="B Nazanin"/>
          <w:sz w:val="26"/>
          <w:szCs w:val="26"/>
          <w:rtl/>
          <w:lang w:bidi="fa-IR"/>
        </w:rPr>
        <w:t xml:space="preserve"> یک چارچوب </w:t>
      </w:r>
      <w:r w:rsidRPr="00611F83">
        <w:rPr>
          <w:rFonts w:ascii="Cambria" w:hAnsi="Cambria" w:cs="B Nazanin" w:hint="cs"/>
          <w:sz w:val="26"/>
          <w:szCs w:val="26"/>
          <w:rtl/>
          <w:lang w:bidi="fa-IR"/>
        </w:rPr>
        <w:t>نظری</w:t>
      </w:r>
      <w:r w:rsidRPr="00611F83">
        <w:rPr>
          <w:rFonts w:ascii="Cambria" w:hAnsi="Cambria" w:cs="B Nazanin"/>
          <w:sz w:val="26"/>
          <w:szCs w:val="26"/>
          <w:rtl/>
          <w:lang w:bidi="fa-IR"/>
        </w:rPr>
        <w:t xml:space="preserve"> است که عوامل </w:t>
      </w:r>
      <w:r w:rsidRPr="00611F83">
        <w:rPr>
          <w:rFonts w:ascii="Cambria" w:hAnsi="Cambria" w:cs="B Nazanin" w:hint="cs"/>
          <w:sz w:val="26"/>
          <w:szCs w:val="26"/>
          <w:rtl/>
          <w:lang w:bidi="fa-IR"/>
        </w:rPr>
        <w:t>تاثیرگذار</w:t>
      </w:r>
      <w:r w:rsidRPr="00611F83">
        <w:rPr>
          <w:rFonts w:ascii="Cambria" w:hAnsi="Cambria" w:cs="B Nazanin"/>
          <w:sz w:val="26"/>
          <w:szCs w:val="26"/>
          <w:rtl/>
          <w:lang w:bidi="fa-IR"/>
        </w:rPr>
        <w:t xml:space="preserve"> تفکر طراحی</w:t>
      </w:r>
      <w:r w:rsidRPr="00611F83">
        <w:rPr>
          <w:rFonts w:ascii="Cambria" w:hAnsi="Cambria" w:cs="B Nazanin"/>
          <w:sz w:val="26"/>
          <w:szCs w:val="26"/>
          <w:vertAlign w:val="superscript"/>
          <w:rtl/>
          <w:lang w:bidi="fa-IR"/>
        </w:rPr>
        <w:footnoteReference w:id="155"/>
      </w:r>
      <w:r w:rsidRPr="00611F83">
        <w:rPr>
          <w:rFonts w:ascii="Cambria" w:hAnsi="Cambria" w:cs="B Nazanin"/>
          <w:sz w:val="26"/>
          <w:szCs w:val="26"/>
          <w:rtl/>
          <w:lang w:bidi="fa-IR"/>
        </w:rPr>
        <w:t xml:space="preserve">، منطق </w:t>
      </w:r>
      <w:r w:rsidRPr="00611F83">
        <w:rPr>
          <w:rFonts w:ascii="Cambria" w:hAnsi="Cambria" w:cs="B Nazanin" w:hint="cs"/>
          <w:sz w:val="26"/>
          <w:szCs w:val="26"/>
          <w:rtl/>
          <w:lang w:bidi="fa-IR"/>
        </w:rPr>
        <w:t>حاکمیت</w:t>
      </w:r>
      <w:r w:rsidRPr="00611F83">
        <w:rPr>
          <w:rFonts w:ascii="Cambria" w:hAnsi="Cambria" w:cs="B Nazanin"/>
          <w:sz w:val="26"/>
          <w:szCs w:val="26"/>
          <w:rtl/>
          <w:lang w:bidi="fa-IR"/>
        </w:rPr>
        <w:t xml:space="preserve"> خد</w:t>
      </w:r>
      <w:r w:rsidRPr="00611F83">
        <w:rPr>
          <w:rFonts w:ascii="Cambria" w:hAnsi="Cambria" w:cs="B Nazanin" w:hint="cs"/>
          <w:sz w:val="26"/>
          <w:szCs w:val="26"/>
          <w:rtl/>
          <w:lang w:bidi="fa-IR"/>
        </w:rPr>
        <w:t>م</w:t>
      </w:r>
      <w:r w:rsidRPr="00611F83">
        <w:rPr>
          <w:rFonts w:ascii="Cambria" w:hAnsi="Cambria" w:cs="B Nazanin"/>
          <w:sz w:val="26"/>
          <w:szCs w:val="26"/>
          <w:rtl/>
          <w:lang w:bidi="fa-IR"/>
        </w:rPr>
        <w:t>ت</w:t>
      </w:r>
      <w:r w:rsidRPr="00611F83">
        <w:rPr>
          <w:rFonts w:ascii="Cambria" w:hAnsi="Cambria" w:cs="B Nazanin"/>
          <w:sz w:val="26"/>
          <w:szCs w:val="26"/>
          <w:vertAlign w:val="superscript"/>
          <w:rtl/>
          <w:lang w:bidi="fa-IR"/>
        </w:rPr>
        <w:footnoteReference w:id="156"/>
      </w:r>
      <w:r w:rsidRPr="00611F83">
        <w:rPr>
          <w:rFonts w:ascii="Cambria" w:hAnsi="Cambria" w:cs="B Nazanin"/>
          <w:sz w:val="26"/>
          <w:szCs w:val="26"/>
          <w:rtl/>
          <w:lang w:bidi="fa-IR"/>
        </w:rPr>
        <w:t xml:space="preserve"> و دیجیتالی </w:t>
      </w:r>
      <w:r w:rsidRPr="00611F83">
        <w:rPr>
          <w:rFonts w:ascii="Cambria" w:hAnsi="Cambria" w:cs="B Nazanin" w:hint="cs"/>
          <w:sz w:val="26"/>
          <w:szCs w:val="26"/>
          <w:rtl/>
          <w:lang w:bidi="fa-IR"/>
        </w:rPr>
        <w:t>شدن</w:t>
      </w:r>
      <w:r w:rsidRPr="00611F83">
        <w:rPr>
          <w:rFonts w:ascii="Cambria" w:hAnsi="Cambria" w:cs="B Nazanin"/>
          <w:sz w:val="26"/>
          <w:szCs w:val="26"/>
          <w:vertAlign w:val="superscript"/>
          <w:rtl/>
          <w:lang w:bidi="fa-IR"/>
        </w:rPr>
        <w:footnoteReference w:id="157"/>
      </w:r>
      <w:r w:rsidRPr="00611F83">
        <w:rPr>
          <w:rFonts w:ascii="Cambria" w:hAnsi="Cambria" w:cs="B Nazanin"/>
          <w:sz w:val="26"/>
          <w:szCs w:val="26"/>
          <w:rtl/>
          <w:lang w:bidi="fa-IR"/>
        </w:rPr>
        <w:t xml:space="preserve"> را با رویکرد تفکر بازاریابی جدید </w:t>
      </w:r>
      <w:r w:rsidRPr="00611F83">
        <w:rPr>
          <w:rFonts w:ascii="Cambria" w:hAnsi="Cambria" w:cs="B Nazanin" w:hint="cs"/>
          <w:sz w:val="26"/>
          <w:szCs w:val="26"/>
          <w:rtl/>
          <w:lang w:bidi="fa-IR"/>
        </w:rPr>
        <w:t xml:space="preserve">یکپارچه </w:t>
      </w:r>
      <w:r w:rsidRPr="00611F83">
        <w:rPr>
          <w:rFonts w:ascii="Cambria" w:hAnsi="Cambria" w:cs="B Nazanin"/>
          <w:sz w:val="26"/>
          <w:szCs w:val="26"/>
          <w:rtl/>
          <w:lang w:bidi="fa-IR"/>
        </w:rPr>
        <w:t xml:space="preserve">کرده است. تفکر طراحی موجب درک </w:t>
      </w:r>
      <w:r w:rsidRPr="00611F83">
        <w:rPr>
          <w:rFonts w:ascii="Cambria" w:hAnsi="Cambria" w:cs="B Nazanin" w:hint="cs"/>
          <w:sz w:val="26"/>
          <w:szCs w:val="26"/>
          <w:rtl/>
          <w:lang w:bidi="fa-IR"/>
        </w:rPr>
        <w:t>محوریت</w:t>
      </w:r>
      <w:r w:rsidRPr="00611F83">
        <w:rPr>
          <w:rFonts w:ascii="Cambria" w:hAnsi="Cambria" w:cs="B Nazanin"/>
          <w:sz w:val="26"/>
          <w:szCs w:val="26"/>
          <w:rtl/>
          <w:lang w:bidi="fa-IR"/>
        </w:rPr>
        <w:t xml:space="preserve"> انسان بر اساس </w:t>
      </w:r>
      <w:r w:rsidRPr="00611F83">
        <w:rPr>
          <w:rFonts w:ascii="Cambria" w:hAnsi="Cambria" w:cs="B Nazanin" w:hint="cs"/>
          <w:sz w:val="26"/>
          <w:szCs w:val="26"/>
          <w:rtl/>
          <w:lang w:bidi="fa-IR"/>
        </w:rPr>
        <w:t>دیدگاه های</w:t>
      </w:r>
      <w:r w:rsidRPr="00611F83">
        <w:rPr>
          <w:rFonts w:ascii="Cambria" w:hAnsi="Cambria" w:cs="B Nazanin"/>
          <w:sz w:val="26"/>
          <w:szCs w:val="26"/>
          <w:rtl/>
          <w:lang w:bidi="fa-IR"/>
        </w:rPr>
        <w:t xml:space="preserve"> عمیق مشتری به عنوان یک </w:t>
      </w:r>
      <w:r w:rsidRPr="00611F83">
        <w:rPr>
          <w:rFonts w:ascii="Cambria" w:hAnsi="Cambria" w:cs="B Nazanin" w:hint="cs"/>
          <w:sz w:val="26"/>
          <w:szCs w:val="26"/>
          <w:rtl/>
          <w:lang w:bidi="fa-IR"/>
        </w:rPr>
        <w:t xml:space="preserve">ساختار </w:t>
      </w:r>
      <w:r w:rsidRPr="00611F83">
        <w:rPr>
          <w:rFonts w:ascii="Cambria" w:hAnsi="Cambria" w:cs="B Nazanin"/>
          <w:sz w:val="26"/>
          <w:szCs w:val="26"/>
          <w:rtl/>
          <w:lang w:bidi="fa-IR"/>
        </w:rPr>
        <w:t>نگرش</w:t>
      </w:r>
      <w:r w:rsidRPr="00611F83">
        <w:rPr>
          <w:rFonts w:ascii="Cambria" w:hAnsi="Cambria" w:cs="B Nazanin" w:hint="cs"/>
          <w:sz w:val="26"/>
          <w:szCs w:val="26"/>
          <w:rtl/>
          <w:lang w:bidi="fa-IR"/>
        </w:rPr>
        <w:t>ی،</w:t>
      </w:r>
      <w:r w:rsidRPr="00611F83">
        <w:rPr>
          <w:rFonts w:ascii="Cambria" w:hAnsi="Cambria" w:cs="B Nazanin"/>
          <w:sz w:val="26"/>
          <w:szCs w:val="26"/>
          <w:rtl/>
          <w:lang w:bidi="fa-IR"/>
        </w:rPr>
        <w:t xml:space="preserve"> و </w:t>
      </w:r>
      <w:r w:rsidRPr="00611F83">
        <w:rPr>
          <w:rFonts w:ascii="Cambria" w:hAnsi="Cambria" w:cs="B Nazanin" w:hint="cs"/>
          <w:sz w:val="26"/>
          <w:szCs w:val="26"/>
          <w:rtl/>
          <w:lang w:bidi="fa-IR"/>
        </w:rPr>
        <w:t xml:space="preserve">همچنین درک </w:t>
      </w:r>
      <w:r w:rsidRPr="00611F83">
        <w:rPr>
          <w:rFonts w:ascii="Cambria" w:hAnsi="Cambria" w:cs="B Nazanin"/>
          <w:sz w:val="26"/>
          <w:szCs w:val="26"/>
          <w:rtl/>
          <w:lang w:bidi="fa-IR"/>
        </w:rPr>
        <w:t xml:space="preserve">بازاریابی </w:t>
      </w:r>
      <w:r w:rsidRPr="00611F83">
        <w:rPr>
          <w:rFonts w:ascii="Cambria" w:hAnsi="Cambria" w:cs="B Nazanin" w:hint="cs"/>
          <w:sz w:val="26"/>
          <w:szCs w:val="26"/>
          <w:rtl/>
          <w:lang w:bidi="fa-IR"/>
        </w:rPr>
        <w:t>به عنوان</w:t>
      </w:r>
      <w:r w:rsidRPr="00611F83">
        <w:rPr>
          <w:rFonts w:ascii="Cambria" w:hAnsi="Cambria" w:cs="B Nazanin"/>
          <w:sz w:val="26"/>
          <w:szCs w:val="26"/>
          <w:rtl/>
          <w:lang w:bidi="fa-IR"/>
        </w:rPr>
        <w:t xml:space="preserve"> یک فرآیند نوآورانه</w:t>
      </w:r>
      <w:r w:rsidRPr="00611F83">
        <w:rPr>
          <w:rFonts w:ascii="Cambria" w:hAnsi="Cambria" w:cs="B Nazanin" w:hint="cs"/>
          <w:sz w:val="26"/>
          <w:szCs w:val="26"/>
          <w:rtl/>
          <w:lang w:bidi="fa-IR"/>
        </w:rPr>
        <w:t xml:space="preserve"> تکرار شونده،</w:t>
      </w:r>
      <w:r w:rsidRPr="00611F83">
        <w:rPr>
          <w:rFonts w:ascii="Cambria" w:hAnsi="Cambria" w:cs="B Nazanin"/>
          <w:sz w:val="26"/>
          <w:szCs w:val="26"/>
          <w:rtl/>
          <w:lang w:bidi="fa-IR"/>
        </w:rPr>
        <w:t xml:space="preserve"> می شود. منطق </w:t>
      </w:r>
      <w:r w:rsidRPr="00611F83">
        <w:rPr>
          <w:rFonts w:ascii="Cambria" w:hAnsi="Cambria" w:cs="B Nazanin" w:hint="cs"/>
          <w:sz w:val="26"/>
          <w:szCs w:val="26"/>
          <w:rtl/>
          <w:lang w:bidi="fa-IR"/>
        </w:rPr>
        <w:t>حاکمیت</w:t>
      </w:r>
      <w:r w:rsidRPr="00611F83">
        <w:rPr>
          <w:rFonts w:ascii="Cambria" w:hAnsi="Cambria" w:cs="B Nazanin"/>
          <w:sz w:val="26"/>
          <w:szCs w:val="26"/>
          <w:rtl/>
          <w:lang w:bidi="fa-IR"/>
        </w:rPr>
        <w:t xml:space="preserve"> خد</w:t>
      </w:r>
      <w:r w:rsidRPr="00611F83">
        <w:rPr>
          <w:rFonts w:ascii="Cambria" w:hAnsi="Cambria" w:cs="B Nazanin" w:hint="cs"/>
          <w:sz w:val="26"/>
          <w:szCs w:val="26"/>
          <w:rtl/>
          <w:lang w:bidi="fa-IR"/>
        </w:rPr>
        <w:t>م</w:t>
      </w:r>
      <w:r w:rsidRPr="00611F83">
        <w:rPr>
          <w:rFonts w:ascii="Cambria" w:hAnsi="Cambria" w:cs="B Nazanin"/>
          <w:sz w:val="26"/>
          <w:szCs w:val="26"/>
          <w:rtl/>
          <w:lang w:bidi="fa-IR"/>
        </w:rPr>
        <w:t>ت</w:t>
      </w:r>
      <w:r w:rsidRPr="00611F83">
        <w:rPr>
          <w:rFonts w:ascii="Cambria" w:hAnsi="Cambria" w:cs="B Nazanin" w:hint="cs"/>
          <w:sz w:val="26"/>
          <w:szCs w:val="26"/>
          <w:rtl/>
          <w:lang w:bidi="fa-IR"/>
        </w:rPr>
        <w:t>،</w:t>
      </w:r>
      <w:r w:rsidRPr="00611F83">
        <w:rPr>
          <w:rFonts w:ascii="Cambria" w:hAnsi="Cambria" w:cs="B Nazanin"/>
          <w:sz w:val="26"/>
          <w:szCs w:val="26"/>
          <w:rtl/>
          <w:lang w:bidi="fa-IR"/>
        </w:rPr>
        <w:t xml:space="preserve"> سبب ایجاد یک زیربنای </w:t>
      </w:r>
      <w:r w:rsidRPr="00611F83">
        <w:rPr>
          <w:rFonts w:ascii="Cambria" w:hAnsi="Cambria" w:cs="B Nazanin" w:hint="cs"/>
          <w:sz w:val="26"/>
          <w:szCs w:val="26"/>
          <w:rtl/>
          <w:lang w:bidi="fa-IR"/>
        </w:rPr>
        <w:t>نظری</w:t>
      </w:r>
      <w:r w:rsidRPr="00611F83">
        <w:rPr>
          <w:rFonts w:ascii="Cambria" w:hAnsi="Cambria" w:cs="B Nazanin"/>
          <w:sz w:val="26"/>
          <w:szCs w:val="26"/>
          <w:rtl/>
          <w:lang w:bidi="fa-IR"/>
        </w:rPr>
        <w:t xml:space="preserve"> برای بازاریابی انسانی از طریق</w:t>
      </w:r>
      <w:r w:rsidRPr="00611F83">
        <w:rPr>
          <w:rFonts w:ascii="Cambria" w:hAnsi="Cambria" w:cs="B Nazanin" w:hint="cs"/>
          <w:sz w:val="26"/>
          <w:szCs w:val="26"/>
          <w:rtl/>
          <w:lang w:bidi="fa-IR"/>
        </w:rPr>
        <w:t xml:space="preserve"> یکپارچه سازی</w:t>
      </w:r>
      <w:r w:rsidRPr="00611F83">
        <w:rPr>
          <w:rFonts w:ascii="Cambria" w:hAnsi="Cambria" w:cs="B Nazanin"/>
          <w:sz w:val="26"/>
          <w:szCs w:val="26"/>
          <w:rtl/>
          <w:lang w:bidi="fa-IR"/>
        </w:rPr>
        <w:t xml:space="preserve"> بسیاری از بخش</w:t>
      </w:r>
      <w:r w:rsidRPr="00611F83">
        <w:rPr>
          <w:rFonts w:ascii="Cambria" w:hAnsi="Cambria" w:cs="B Nazanin" w:hint="cs"/>
          <w:sz w:val="26"/>
          <w:szCs w:val="26"/>
          <w:rtl/>
          <w:lang w:bidi="fa-IR"/>
        </w:rPr>
        <w:t xml:space="preserve"> </w:t>
      </w:r>
      <w:r w:rsidRPr="00611F83">
        <w:rPr>
          <w:rFonts w:ascii="Cambria" w:hAnsi="Cambria" w:cs="B Nazanin"/>
          <w:sz w:val="26"/>
          <w:szCs w:val="26"/>
          <w:rtl/>
          <w:lang w:bidi="fa-IR"/>
        </w:rPr>
        <w:t xml:space="preserve">های </w:t>
      </w:r>
      <w:r w:rsidRPr="00611F83">
        <w:rPr>
          <w:rFonts w:ascii="Cambria" w:hAnsi="Cambria" w:cs="B Nazanin" w:hint="cs"/>
          <w:sz w:val="26"/>
          <w:szCs w:val="26"/>
          <w:rtl/>
          <w:lang w:bidi="fa-IR"/>
        </w:rPr>
        <w:t>جدا از هم</w:t>
      </w:r>
      <w:r w:rsidRPr="00611F83">
        <w:rPr>
          <w:rFonts w:ascii="Cambria" w:hAnsi="Cambria" w:cs="B Nazanin"/>
          <w:sz w:val="26"/>
          <w:szCs w:val="26"/>
          <w:rtl/>
          <w:lang w:bidi="fa-IR"/>
        </w:rPr>
        <w:t xml:space="preserve"> می شود و بر هم آفرینی ارزش در اکوسیستم های </w:t>
      </w:r>
      <w:r w:rsidRPr="00611F83">
        <w:rPr>
          <w:rFonts w:ascii="Cambria" w:hAnsi="Cambria" w:cs="B Nazanin" w:hint="cs"/>
          <w:sz w:val="26"/>
          <w:szCs w:val="26"/>
          <w:rtl/>
          <w:lang w:bidi="fa-IR"/>
        </w:rPr>
        <w:t>مبتنی بر همکاری</w:t>
      </w:r>
      <w:r w:rsidRPr="00611F83">
        <w:rPr>
          <w:rFonts w:ascii="Cambria" w:hAnsi="Cambria" w:cs="B Nazanin"/>
          <w:sz w:val="26"/>
          <w:szCs w:val="26"/>
          <w:rtl/>
          <w:lang w:bidi="fa-IR"/>
        </w:rPr>
        <w:t xml:space="preserve"> تاکید می کند. دیجیتالی </w:t>
      </w:r>
      <w:r w:rsidRPr="00611F83">
        <w:rPr>
          <w:rFonts w:ascii="Cambria" w:hAnsi="Cambria" w:cs="B Nazanin" w:hint="cs"/>
          <w:sz w:val="26"/>
          <w:szCs w:val="26"/>
          <w:rtl/>
          <w:lang w:bidi="fa-IR"/>
        </w:rPr>
        <w:t>شدن،</w:t>
      </w:r>
      <w:r w:rsidRPr="00611F83">
        <w:rPr>
          <w:rFonts w:ascii="Cambria" w:hAnsi="Cambria" w:cs="B Nazanin"/>
          <w:sz w:val="26"/>
          <w:szCs w:val="26"/>
          <w:rtl/>
          <w:lang w:bidi="fa-IR"/>
        </w:rPr>
        <w:t xml:space="preserve"> گزینه های جدیدی را در اختیار بازاریاب و مشتری قرار می دهد و امکانات جدیدی را </w:t>
      </w:r>
      <w:r w:rsidRPr="00611F83">
        <w:rPr>
          <w:rFonts w:ascii="Cambria" w:hAnsi="Cambria" w:cs="B Nazanin" w:hint="cs"/>
          <w:sz w:val="26"/>
          <w:szCs w:val="26"/>
          <w:rtl/>
          <w:lang w:bidi="fa-IR"/>
        </w:rPr>
        <w:t xml:space="preserve">برای همه مشارکت کنندگان </w:t>
      </w:r>
      <w:r w:rsidRPr="00611F83">
        <w:rPr>
          <w:rFonts w:ascii="Cambria" w:hAnsi="Cambria" w:cs="B Nazanin"/>
          <w:sz w:val="26"/>
          <w:szCs w:val="26"/>
          <w:rtl/>
          <w:lang w:bidi="fa-IR"/>
        </w:rPr>
        <w:t>در تعاملات</w:t>
      </w:r>
      <w:r w:rsidRPr="00611F83">
        <w:rPr>
          <w:rFonts w:ascii="Cambria" w:hAnsi="Cambria" w:cs="B Nazanin" w:hint="cs"/>
          <w:sz w:val="26"/>
          <w:szCs w:val="26"/>
          <w:rtl/>
          <w:lang w:bidi="fa-IR"/>
        </w:rPr>
        <w:t xml:space="preserve"> و مبادلات</w:t>
      </w:r>
      <w:r w:rsidRPr="00611F83">
        <w:rPr>
          <w:rFonts w:ascii="Cambria" w:hAnsi="Cambria" w:cs="B Nazanin"/>
          <w:sz w:val="26"/>
          <w:szCs w:val="26"/>
          <w:rtl/>
          <w:lang w:bidi="fa-IR"/>
        </w:rPr>
        <w:t xml:space="preserve"> بازاریابی</w:t>
      </w:r>
      <w:r w:rsidRPr="00611F83">
        <w:rPr>
          <w:rFonts w:ascii="Cambria" w:hAnsi="Cambria" w:cs="B Nazanin" w:hint="cs"/>
          <w:sz w:val="26"/>
          <w:szCs w:val="26"/>
          <w:rtl/>
          <w:lang w:bidi="fa-IR"/>
        </w:rPr>
        <w:t>،</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فراهم می آورد</w:t>
      </w:r>
      <w:r w:rsidRPr="00611F83">
        <w:rPr>
          <w:rFonts w:ascii="Cambria" w:hAnsi="Cambria" w:cs="B Nazanin"/>
          <w:sz w:val="26"/>
          <w:szCs w:val="26"/>
          <w:rtl/>
          <w:lang w:bidi="fa-IR"/>
        </w:rPr>
        <w:t xml:space="preserve">. تا جائی که دیجیتالی </w:t>
      </w:r>
      <w:r w:rsidRPr="00611F83">
        <w:rPr>
          <w:rFonts w:ascii="Cambria" w:hAnsi="Cambria" w:cs="B Nazanin" w:hint="cs"/>
          <w:sz w:val="26"/>
          <w:szCs w:val="26"/>
          <w:rtl/>
          <w:lang w:bidi="fa-IR"/>
        </w:rPr>
        <w:t>شدن</w:t>
      </w:r>
      <w:r w:rsidRPr="00611F83">
        <w:rPr>
          <w:rFonts w:ascii="Cambria" w:hAnsi="Cambria" w:cs="B Nazanin"/>
          <w:sz w:val="26"/>
          <w:szCs w:val="26"/>
          <w:rtl/>
          <w:lang w:bidi="fa-IR"/>
        </w:rPr>
        <w:t xml:space="preserve"> در مدل </w:t>
      </w:r>
      <w:r w:rsidRPr="00611F83">
        <w:rPr>
          <w:rFonts w:ascii="Cambria" w:hAnsi="Cambria" w:cs="B Nazanin"/>
          <w:sz w:val="26"/>
          <w:szCs w:val="26"/>
          <w:lang w:bidi="fa-IR"/>
        </w:rPr>
        <w:t>H2H</w:t>
      </w:r>
      <w:r w:rsidRPr="00611F83">
        <w:rPr>
          <w:rFonts w:ascii="Cambria" w:hAnsi="Cambria" w:cs="B Nazanin"/>
          <w:sz w:val="26"/>
          <w:szCs w:val="26"/>
          <w:rtl/>
          <w:lang w:bidi="fa-IR"/>
        </w:rPr>
        <w:t xml:space="preserve"> تنها به عنوان یک روند در نظر گرفته نمی شود بلکه </w:t>
      </w:r>
      <w:r w:rsidRPr="00611F83">
        <w:rPr>
          <w:rFonts w:ascii="Cambria" w:hAnsi="Cambria" w:cs="B Nazanin" w:hint="cs"/>
          <w:sz w:val="26"/>
          <w:szCs w:val="26"/>
          <w:rtl/>
          <w:lang w:bidi="fa-IR"/>
        </w:rPr>
        <w:t>به عنوان یک توانمند ساز نیز نقش ایفا می کند</w:t>
      </w:r>
      <w:r w:rsidRPr="00611F83">
        <w:rPr>
          <w:rFonts w:ascii="Cambria" w:hAnsi="Cambria" w:cs="B Nazanin"/>
          <w:sz w:val="26"/>
          <w:szCs w:val="26"/>
          <w:rtl/>
          <w:lang w:bidi="fa-IR"/>
        </w:rPr>
        <w:t xml:space="preserve">. مدل بازاریابی </w:t>
      </w:r>
      <w:r w:rsidRPr="00611F83">
        <w:rPr>
          <w:rFonts w:ascii="Cambria" w:hAnsi="Cambria" w:cs="B Nazanin"/>
          <w:sz w:val="26"/>
          <w:szCs w:val="26"/>
          <w:lang w:bidi="fa-IR"/>
        </w:rPr>
        <w:t>H2H</w:t>
      </w:r>
      <w:r w:rsidRPr="00611F83">
        <w:rPr>
          <w:rFonts w:ascii="Cambria" w:hAnsi="Cambria" w:cs="B Nazanin"/>
          <w:sz w:val="26"/>
          <w:szCs w:val="26"/>
          <w:rtl/>
          <w:lang w:bidi="fa-IR"/>
        </w:rPr>
        <w:t xml:space="preserve"> این سه عامل </w:t>
      </w:r>
      <w:r w:rsidRPr="00611F83">
        <w:rPr>
          <w:rFonts w:ascii="Cambria" w:hAnsi="Cambria" w:cs="B Nazanin" w:hint="cs"/>
          <w:sz w:val="26"/>
          <w:szCs w:val="26"/>
          <w:rtl/>
          <w:lang w:bidi="fa-IR"/>
        </w:rPr>
        <w:t xml:space="preserve">را یکپارچه می سازد تا </w:t>
      </w:r>
      <w:r w:rsidRPr="00611F83">
        <w:rPr>
          <w:rFonts w:ascii="Cambria" w:hAnsi="Cambria" w:cs="B Nazanin"/>
          <w:sz w:val="26"/>
          <w:szCs w:val="26"/>
          <w:rtl/>
          <w:lang w:bidi="fa-IR"/>
        </w:rPr>
        <w:t xml:space="preserve"> </w:t>
      </w:r>
      <w:r w:rsidRPr="00611F83">
        <w:rPr>
          <w:rFonts w:ascii="Cambria" w:hAnsi="Cambria" w:cs="B Nazanin" w:hint="cs"/>
          <w:sz w:val="26"/>
          <w:szCs w:val="26"/>
          <w:rtl/>
          <w:lang w:bidi="fa-IR"/>
        </w:rPr>
        <w:t xml:space="preserve">گزینه ای برای </w:t>
      </w:r>
      <w:r w:rsidRPr="00611F83">
        <w:rPr>
          <w:rFonts w:ascii="Cambria" w:hAnsi="Cambria" w:cs="B Nazanin"/>
          <w:sz w:val="26"/>
          <w:szCs w:val="26"/>
          <w:rtl/>
          <w:lang w:bidi="fa-IR"/>
        </w:rPr>
        <w:t xml:space="preserve">یک </w:t>
      </w:r>
      <w:r w:rsidRPr="00611F83">
        <w:rPr>
          <w:rFonts w:ascii="Cambria" w:hAnsi="Cambria" w:cs="B Nazanin" w:hint="cs"/>
          <w:sz w:val="26"/>
          <w:szCs w:val="26"/>
          <w:rtl/>
          <w:lang w:bidi="fa-IR"/>
        </w:rPr>
        <w:t>ساختار نگرشی جدید</w:t>
      </w:r>
      <w:r w:rsidRPr="00611F83">
        <w:rPr>
          <w:rFonts w:ascii="Cambria" w:hAnsi="Cambria" w:cs="B Nazanin"/>
          <w:sz w:val="26"/>
          <w:szCs w:val="26"/>
          <w:rtl/>
          <w:lang w:bidi="fa-IR"/>
        </w:rPr>
        <w:t xml:space="preserve"> و </w:t>
      </w:r>
      <w:r w:rsidRPr="00611F83">
        <w:rPr>
          <w:rFonts w:ascii="Cambria" w:hAnsi="Cambria" w:cs="B Nazanin" w:hint="cs"/>
          <w:sz w:val="26"/>
          <w:szCs w:val="26"/>
          <w:rtl/>
          <w:lang w:bidi="fa-IR"/>
        </w:rPr>
        <w:t xml:space="preserve"> اجرا در </w:t>
      </w:r>
      <w:r w:rsidRPr="00611F83">
        <w:rPr>
          <w:rFonts w:ascii="Cambria" w:hAnsi="Cambria" w:cs="B Nazanin"/>
          <w:sz w:val="26"/>
          <w:szCs w:val="26"/>
          <w:rtl/>
          <w:lang w:bidi="fa-IR"/>
        </w:rPr>
        <w:t xml:space="preserve"> بازاریابی </w:t>
      </w:r>
      <w:r w:rsidRPr="00611F83">
        <w:rPr>
          <w:rFonts w:ascii="Cambria" w:hAnsi="Cambria" w:cs="B Nazanin" w:hint="cs"/>
          <w:sz w:val="26"/>
          <w:szCs w:val="26"/>
          <w:rtl/>
          <w:lang w:bidi="fa-IR"/>
        </w:rPr>
        <w:t>ارائه دهد</w:t>
      </w:r>
      <w:r>
        <w:rPr>
          <w:rFonts w:ascii="Cambria" w:hAnsi="Cambria" w:cs="B Nazanin" w:hint="cs"/>
          <w:sz w:val="26"/>
          <w:szCs w:val="26"/>
          <w:rtl/>
          <w:lang w:bidi="fa-IR"/>
        </w:rPr>
        <w:t>.</w:t>
      </w:r>
    </w:p>
    <w:p w14:paraId="6CB647A6" w14:textId="1D0F14E3" w:rsidR="00261E09" w:rsidRPr="004A14CF" w:rsidRDefault="003F6770" w:rsidP="003A19D1">
      <w:pPr>
        <w:pStyle w:val="MyFavoriteStyle"/>
        <w:spacing w:after="0" w:line="312" w:lineRule="auto"/>
        <w:jc w:val="center"/>
        <w:rPr>
          <w:rFonts w:asciiTheme="majorBidi" w:hAnsiTheme="majorBidi"/>
          <w:sz w:val="26"/>
          <w:szCs w:val="26"/>
          <w:rtl/>
        </w:rPr>
      </w:pPr>
      <w:r w:rsidRPr="003F6770">
        <w:rPr>
          <w:rFonts w:asciiTheme="majorBidi" w:hAnsiTheme="majorBidi"/>
          <w:noProof/>
          <w:sz w:val="26"/>
          <w:szCs w:val="26"/>
          <w:rtl/>
        </w:rPr>
        <w:lastRenderedPageBreak/>
        <w:drawing>
          <wp:inline distT="0" distB="0" distL="0" distR="0" wp14:anchorId="4334E6FF" wp14:editId="69592C8D">
            <wp:extent cx="2419350" cy="2219325"/>
            <wp:effectExtent l="0" t="0" r="0" b="9525"/>
            <wp:docPr id="105" name="Picture 105" descr="C:\Users\MAHDI\Desktop\صنایعی\تصاویر\تصاویر رنگی\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DI\Desktop\صنایعی\تصاویر\تصاویر رنگی\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p>
    <w:p w14:paraId="17104646" w14:textId="297B7CFD" w:rsidR="00261E09" w:rsidRPr="00611F83" w:rsidRDefault="008C63C3" w:rsidP="003A19D1">
      <w:pPr>
        <w:pStyle w:val="MyFavoriteStyle"/>
        <w:spacing w:after="0" w:line="312" w:lineRule="auto"/>
        <w:jc w:val="center"/>
        <w:rPr>
          <w:rFonts w:asciiTheme="majorBidi" w:hAnsiTheme="majorBidi"/>
          <w:b/>
          <w:bCs/>
          <w:sz w:val="26"/>
          <w:szCs w:val="26"/>
        </w:rPr>
      </w:pPr>
      <w:r w:rsidRPr="00611F83">
        <w:rPr>
          <w:rFonts w:asciiTheme="majorBidi" w:hAnsiTheme="majorBidi" w:hint="cs"/>
          <w:b/>
          <w:bCs/>
          <w:sz w:val="26"/>
          <w:szCs w:val="26"/>
          <w:rtl/>
        </w:rPr>
        <w:t xml:space="preserve">شکل 1-7: عوامل تأثیرگذار در مدل بازاریابی </w:t>
      </w:r>
      <w:r w:rsidRPr="00611F83">
        <w:rPr>
          <w:rFonts w:asciiTheme="majorBidi" w:hAnsiTheme="majorBidi"/>
          <w:b/>
          <w:bCs/>
          <w:sz w:val="26"/>
          <w:szCs w:val="26"/>
        </w:rPr>
        <w:t>H2H</w:t>
      </w:r>
    </w:p>
    <w:p w14:paraId="3DA612DD" w14:textId="77777777" w:rsidR="008C63C3" w:rsidRPr="004A14CF" w:rsidRDefault="008C63C3" w:rsidP="003A19D1">
      <w:pPr>
        <w:pStyle w:val="MyFavoriteStyle"/>
        <w:spacing w:after="0" w:line="312" w:lineRule="auto"/>
        <w:rPr>
          <w:rFonts w:asciiTheme="majorBidi" w:hAnsiTheme="majorBidi"/>
          <w:sz w:val="26"/>
          <w:szCs w:val="26"/>
        </w:rPr>
      </w:pPr>
    </w:p>
    <w:p w14:paraId="5D0DB71A" w14:textId="3C3CC471" w:rsidR="00D977C2" w:rsidRPr="00D977C2" w:rsidRDefault="00D977C2" w:rsidP="003A19D1">
      <w:pPr>
        <w:bidi/>
        <w:spacing w:after="0" w:line="312" w:lineRule="auto"/>
        <w:jc w:val="both"/>
        <w:rPr>
          <w:rFonts w:ascii="Cambria" w:hAnsi="Cambria" w:cs="B Nazanin"/>
          <w:sz w:val="26"/>
          <w:szCs w:val="26"/>
          <w:rtl/>
          <w:lang w:bidi="fa-IR"/>
        </w:rPr>
      </w:pPr>
      <w:r w:rsidRPr="00D977C2">
        <w:rPr>
          <w:rFonts w:ascii="Cambria" w:hAnsi="Cambria" w:cs="B Nazanin" w:hint="cs"/>
          <w:sz w:val="26"/>
          <w:szCs w:val="26"/>
          <w:rtl/>
          <w:lang w:bidi="fa-IR"/>
        </w:rPr>
        <w:t>تا</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حال حاضر</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این</w:t>
      </w:r>
      <w:r w:rsidRPr="00D977C2">
        <w:rPr>
          <w:rFonts w:ascii="Cambria" w:hAnsi="Cambria" w:cs="B Nazanin"/>
          <w:sz w:val="26"/>
          <w:szCs w:val="26"/>
          <w:rtl/>
          <w:lang w:bidi="fa-IR"/>
        </w:rPr>
        <w:t xml:space="preserve"> سه مفهوم به طور جداگانه مورد بررسی قرار گرفتند. پس از تلاش برای درک منطق موجود در این مفاهیم و پیامدهای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ها</w:t>
      </w:r>
      <w:r w:rsidRPr="00D977C2">
        <w:rPr>
          <w:rFonts w:ascii="Cambria" w:hAnsi="Cambria" w:cs="B Nazanin" w:hint="cs"/>
          <w:sz w:val="26"/>
          <w:szCs w:val="26"/>
          <w:rtl/>
          <w:lang w:bidi="fa-IR"/>
        </w:rPr>
        <w:t xml:space="preserve">، کاتلر و همکاران به این نتیجه رسیدند </w:t>
      </w:r>
      <w:r w:rsidRPr="00D977C2">
        <w:rPr>
          <w:rFonts w:ascii="Cambria" w:hAnsi="Cambria" w:cs="B Nazanin"/>
          <w:sz w:val="26"/>
          <w:szCs w:val="26"/>
          <w:rtl/>
          <w:lang w:bidi="fa-IR"/>
        </w:rPr>
        <w:t>که ترکیب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 مدل جدیدی تحت عنوان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ایجاد می کند. امروزه تعداد کمی از شرکت</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 به طور مستقیم از این نوع بازاریابی استفاده می کنند. </w:t>
      </w:r>
      <w:r w:rsidRPr="00D977C2">
        <w:rPr>
          <w:rFonts w:ascii="Cambria" w:hAnsi="Cambria" w:cs="B Nazanin" w:hint="cs"/>
          <w:sz w:val="26"/>
          <w:szCs w:val="26"/>
          <w:rtl/>
          <w:lang w:bidi="fa-IR"/>
        </w:rPr>
        <w:t>برای نمونه</w:t>
      </w:r>
      <w:r w:rsidRPr="00D977C2">
        <w:rPr>
          <w:rFonts w:ascii="Cambria" w:hAnsi="Cambria" w:cs="B Nazanin"/>
          <w:sz w:val="26"/>
          <w:szCs w:val="26"/>
          <w:rtl/>
          <w:lang w:bidi="fa-IR"/>
        </w:rPr>
        <w:t xml:space="preserve"> از کاربردهای مهم و قابل توجه</w:t>
      </w:r>
      <w:r w:rsidRPr="00D977C2">
        <w:rPr>
          <w:rFonts w:ascii="Cambria" w:hAnsi="Cambria" w:cs="B Nazanin" w:hint="cs"/>
          <w:sz w:val="26"/>
          <w:szCs w:val="26"/>
          <w:rtl/>
          <w:lang w:bidi="fa-IR"/>
        </w:rPr>
        <w:t>، می توان</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 xml:space="preserve">به </w:t>
      </w:r>
      <w:r w:rsidRPr="00D977C2">
        <w:rPr>
          <w:rFonts w:ascii="Cambria" w:hAnsi="Cambria" w:cs="B Nazanin"/>
          <w:sz w:val="26"/>
          <w:szCs w:val="26"/>
          <w:rtl/>
          <w:lang w:bidi="fa-IR"/>
        </w:rPr>
        <w:t>فروشگاه های زنجیره ای هول فودز مارکت و پاتاگونیا</w:t>
      </w:r>
      <w:r w:rsidRPr="00D977C2">
        <w:rPr>
          <w:rFonts w:ascii="Cambria" w:hAnsi="Cambria" w:cs="B Nazanin"/>
          <w:sz w:val="26"/>
          <w:szCs w:val="26"/>
          <w:vertAlign w:val="superscript"/>
          <w:rtl/>
          <w:lang w:bidi="fa-IR"/>
        </w:rPr>
        <w:footnoteReference w:id="158"/>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اشاره نمود</w:t>
      </w:r>
      <w:r w:rsidRPr="00D977C2">
        <w:rPr>
          <w:rFonts w:ascii="Cambria" w:hAnsi="Cambria" w:cs="B Nazanin"/>
          <w:sz w:val="26"/>
          <w:szCs w:val="26"/>
          <w:rtl/>
          <w:lang w:bidi="fa-IR"/>
        </w:rPr>
        <w:t>. هر</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دو از شرکت</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های هدف</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محوری هستند که مشتری</w:t>
      </w:r>
      <w:r w:rsidRPr="00D977C2">
        <w:rPr>
          <w:rFonts w:ascii="Cambria" w:hAnsi="Cambria" w:cs="B Nazanin" w:hint="cs"/>
          <w:sz w:val="26"/>
          <w:szCs w:val="26"/>
          <w:rtl/>
          <w:lang w:bidi="fa-IR"/>
        </w:rPr>
        <w:t xml:space="preserve"> گرائی</w:t>
      </w:r>
      <w:r w:rsidRPr="00D977C2">
        <w:rPr>
          <w:rFonts w:ascii="Cambria" w:hAnsi="Cambria" w:cs="B Nazanin"/>
          <w:sz w:val="26"/>
          <w:szCs w:val="26"/>
          <w:rtl/>
          <w:lang w:bidi="fa-IR"/>
        </w:rPr>
        <w:t xml:space="preserve"> را در مرکز</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توجه راهبرد خود قرار </w:t>
      </w:r>
      <w:r w:rsidRPr="00D977C2">
        <w:rPr>
          <w:rFonts w:ascii="Cambria" w:hAnsi="Cambria" w:cs="B Nazanin" w:hint="cs"/>
          <w:sz w:val="26"/>
          <w:szCs w:val="26"/>
          <w:rtl/>
          <w:lang w:bidi="fa-IR"/>
        </w:rPr>
        <w:t>داده اند</w:t>
      </w:r>
      <w:r w:rsidRPr="00D977C2">
        <w:rPr>
          <w:rFonts w:ascii="Cambria" w:hAnsi="Cambria" w:cs="B Nazanin"/>
          <w:sz w:val="26"/>
          <w:szCs w:val="26"/>
          <w:rtl/>
          <w:lang w:bidi="fa-IR"/>
        </w:rPr>
        <w:t xml:space="preserve">. برای مثال هول فودز مارکت با معرفی راهکارها و غذاهای سالم و </w:t>
      </w:r>
      <w:r w:rsidRPr="00D977C2">
        <w:rPr>
          <w:rFonts w:ascii="Cambria" w:hAnsi="Cambria" w:cs="B Nazanin" w:hint="cs"/>
          <w:sz w:val="26"/>
          <w:szCs w:val="26"/>
          <w:rtl/>
          <w:lang w:bidi="fa-IR"/>
        </w:rPr>
        <w:t>استقرار</w:t>
      </w:r>
      <w:r w:rsidRPr="00D977C2">
        <w:rPr>
          <w:rFonts w:ascii="Cambria" w:hAnsi="Cambria" w:cs="B Nazanin"/>
          <w:sz w:val="26"/>
          <w:szCs w:val="26"/>
          <w:rtl/>
          <w:lang w:bidi="fa-IR"/>
        </w:rPr>
        <w:t xml:space="preserve"> استانداردهای کیفی فراتر از </w:t>
      </w:r>
      <w:r w:rsidRPr="00D977C2">
        <w:rPr>
          <w:rFonts w:ascii="Cambria" w:hAnsi="Cambria" w:cs="B Nazanin" w:hint="cs"/>
          <w:sz w:val="26"/>
          <w:szCs w:val="26"/>
          <w:rtl/>
          <w:lang w:bidi="fa-IR"/>
        </w:rPr>
        <w:t>الزامات قانونی</w:t>
      </w:r>
      <w:r w:rsidRPr="00D977C2">
        <w:rPr>
          <w:rFonts w:ascii="Cambria" w:hAnsi="Cambria" w:cs="B Nazanin"/>
          <w:sz w:val="26"/>
          <w:szCs w:val="26"/>
          <w:rtl/>
          <w:lang w:bidi="fa-IR"/>
        </w:rPr>
        <w:t xml:space="preserve"> فعلی دولت، رویکرد منطق </w:t>
      </w:r>
      <w:r w:rsidRPr="00D977C2">
        <w:rPr>
          <w:rFonts w:ascii="Cambria" w:hAnsi="Cambria" w:cs="B Nazanin" w:hint="cs"/>
          <w:sz w:val="26"/>
          <w:szCs w:val="26"/>
          <w:rtl/>
          <w:lang w:bidi="fa-IR"/>
        </w:rPr>
        <w:t>حاکمیت</w:t>
      </w:r>
      <w:r w:rsidRPr="00D977C2">
        <w:rPr>
          <w:rFonts w:ascii="Cambria" w:hAnsi="Cambria" w:cs="B Nazanin"/>
          <w:sz w:val="26"/>
          <w:szCs w:val="26"/>
          <w:rtl/>
          <w:lang w:bidi="fa-IR"/>
        </w:rPr>
        <w:t xml:space="preserve"> خدمت را دنبال </w:t>
      </w:r>
      <w:r w:rsidRPr="00D977C2">
        <w:rPr>
          <w:rFonts w:ascii="Cambria" w:hAnsi="Cambria" w:cs="B Nazanin" w:hint="cs"/>
          <w:sz w:val="26"/>
          <w:szCs w:val="26"/>
          <w:rtl/>
          <w:lang w:bidi="fa-IR"/>
        </w:rPr>
        <w:t>کرده است</w:t>
      </w:r>
      <w:r w:rsidRPr="00D977C2">
        <w:rPr>
          <w:rFonts w:ascii="Cambria" w:hAnsi="Cambria" w:cs="B Nazanin"/>
          <w:sz w:val="26"/>
          <w:szCs w:val="26"/>
          <w:rtl/>
          <w:lang w:bidi="fa-IR"/>
        </w:rPr>
        <w:t>.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ها از تفکر طراحی برای توسعه و پیشرفت فرآیندها و پیشنهادهای</w:t>
      </w:r>
      <w:r w:rsidRPr="00D977C2">
        <w:rPr>
          <w:rFonts w:ascii="Cambria" w:hAnsi="Cambria" w:cs="B Nazanin" w:hint="cs"/>
          <w:sz w:val="26"/>
          <w:szCs w:val="26"/>
          <w:rtl/>
          <w:lang w:bidi="fa-IR"/>
        </w:rPr>
        <w:t xml:space="preserve"> ارزش</w:t>
      </w:r>
      <w:r w:rsidRPr="00D977C2">
        <w:rPr>
          <w:rFonts w:ascii="Cambria" w:hAnsi="Cambria" w:cs="B Nazanin"/>
          <w:sz w:val="26"/>
          <w:szCs w:val="26"/>
          <w:rtl/>
          <w:lang w:bidi="fa-IR"/>
        </w:rPr>
        <w:t xml:space="preserve"> خود استفاده </w:t>
      </w:r>
      <w:r w:rsidRPr="00D977C2">
        <w:rPr>
          <w:rFonts w:ascii="Cambria" w:hAnsi="Cambria" w:cs="B Nazanin" w:hint="cs"/>
          <w:sz w:val="26"/>
          <w:szCs w:val="26"/>
          <w:rtl/>
          <w:lang w:bidi="fa-IR"/>
        </w:rPr>
        <w:t>می نمایند</w:t>
      </w:r>
      <w:r w:rsidRPr="00D977C2">
        <w:rPr>
          <w:rFonts w:ascii="Cambria" w:hAnsi="Cambria" w:cs="B Nazanin"/>
          <w:sz w:val="26"/>
          <w:szCs w:val="26"/>
          <w:rtl/>
          <w:lang w:bidi="fa-IR"/>
        </w:rPr>
        <w:t>. برای همگام</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سازی فیزیکی و دیجیتالی </w:t>
      </w:r>
      <w:r w:rsidRPr="00D977C2">
        <w:rPr>
          <w:rFonts w:ascii="Cambria" w:hAnsi="Cambria" w:cs="B Nazanin" w:hint="cs"/>
          <w:sz w:val="26"/>
          <w:szCs w:val="26"/>
          <w:rtl/>
          <w:lang w:bidi="fa-IR"/>
        </w:rPr>
        <w:t>پیامِ</w:t>
      </w:r>
      <w:r w:rsidRPr="00D977C2">
        <w:rPr>
          <w:rFonts w:ascii="Cambria" w:hAnsi="Cambria" w:cs="B Nazanin"/>
          <w:sz w:val="26"/>
          <w:szCs w:val="26"/>
          <w:rtl/>
          <w:lang w:bidi="fa-IR"/>
        </w:rPr>
        <w:t xml:space="preserve"> هدف، توزیع </w:t>
      </w:r>
      <w:r w:rsidRPr="00D977C2">
        <w:rPr>
          <w:rFonts w:ascii="Cambria" w:hAnsi="Cambria" w:cs="B Nazanin" w:hint="cs"/>
          <w:sz w:val="26"/>
          <w:szCs w:val="26"/>
          <w:rtl/>
          <w:lang w:bidi="fa-IR"/>
        </w:rPr>
        <w:t>برخط</w:t>
      </w:r>
      <w:r w:rsidRPr="00D977C2">
        <w:rPr>
          <w:rFonts w:ascii="Cambria" w:hAnsi="Cambria" w:cs="B Nazanin"/>
          <w:sz w:val="26"/>
          <w:szCs w:val="26"/>
          <w:rtl/>
          <w:lang w:bidi="fa-IR"/>
        </w:rPr>
        <w:t xml:space="preserve"> و </w:t>
      </w:r>
      <w:r w:rsidRPr="00D977C2">
        <w:rPr>
          <w:rFonts w:ascii="Cambria" w:hAnsi="Cambria" w:cs="B Nazanin" w:hint="cs"/>
          <w:sz w:val="26"/>
          <w:szCs w:val="26"/>
          <w:rtl/>
          <w:lang w:bidi="fa-IR"/>
        </w:rPr>
        <w:t>ارتباطات</w:t>
      </w:r>
      <w:r w:rsidRPr="00D977C2">
        <w:rPr>
          <w:rFonts w:ascii="Cambria" w:hAnsi="Cambria" w:cs="B Nazanin"/>
          <w:sz w:val="26"/>
          <w:szCs w:val="26"/>
          <w:rtl/>
          <w:lang w:bidi="fa-IR"/>
        </w:rPr>
        <w:t xml:space="preserve"> دیجیتالی به صورت یک راهبرد مورد استفاده قرار </w:t>
      </w:r>
      <w:r w:rsidRPr="00D977C2">
        <w:rPr>
          <w:rFonts w:ascii="Cambria" w:hAnsi="Cambria" w:cs="B Nazanin" w:hint="cs"/>
          <w:sz w:val="26"/>
          <w:szCs w:val="26"/>
          <w:rtl/>
          <w:lang w:bidi="fa-IR"/>
        </w:rPr>
        <w:t>می گیرد</w:t>
      </w:r>
      <w:r w:rsidRPr="00D977C2">
        <w:rPr>
          <w:rFonts w:ascii="Cambria" w:hAnsi="Cambria" w:cs="B Nazanin"/>
          <w:sz w:val="26"/>
          <w:szCs w:val="26"/>
          <w:rtl/>
          <w:lang w:bidi="fa-IR"/>
        </w:rPr>
        <w:t>.</w:t>
      </w:r>
    </w:p>
    <w:p w14:paraId="72365482" w14:textId="77777777" w:rsidR="00D977C2" w:rsidRPr="00D977C2" w:rsidRDefault="00D977C2" w:rsidP="003A19D1">
      <w:pPr>
        <w:bidi/>
        <w:spacing w:after="0" w:line="312" w:lineRule="auto"/>
        <w:jc w:val="both"/>
        <w:rPr>
          <w:rFonts w:ascii="Cambria" w:hAnsi="Cambria" w:cs="B Nazanin"/>
          <w:sz w:val="26"/>
          <w:szCs w:val="26"/>
          <w:rtl/>
          <w:lang w:bidi="fa-IR"/>
        </w:rPr>
      </w:pPr>
      <w:r w:rsidRPr="00D977C2">
        <w:rPr>
          <w:rFonts w:ascii="Cambria" w:hAnsi="Cambria" w:cs="B Nazanin"/>
          <w:sz w:val="26"/>
          <w:szCs w:val="26"/>
          <w:rtl/>
          <w:lang w:bidi="fa-IR"/>
        </w:rPr>
        <w:t xml:space="preserve">شرکت دیگری که تمایل به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دارد کمپانی ا</w:t>
      </w:r>
      <w:r w:rsidRPr="00D977C2">
        <w:rPr>
          <w:rFonts w:ascii="Cambria" w:hAnsi="Cambria" w:cs="B Nazanin" w:hint="cs"/>
          <w:sz w:val="26"/>
          <w:szCs w:val="26"/>
          <w:rtl/>
          <w:lang w:bidi="fa-IR"/>
        </w:rPr>
        <w:t>ی</w:t>
      </w:r>
      <w:r w:rsidRPr="00D977C2">
        <w:rPr>
          <w:rFonts w:ascii="Cambria" w:hAnsi="Cambria" w:cs="B Nazanin"/>
          <w:sz w:val="26"/>
          <w:szCs w:val="26"/>
          <w:rtl/>
          <w:lang w:bidi="fa-IR"/>
        </w:rPr>
        <w:t>ر</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بی</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‌ان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‌بی</w:t>
      </w:r>
      <w:r w:rsidRPr="00D977C2">
        <w:rPr>
          <w:rFonts w:ascii="Cambria" w:hAnsi="Cambria" w:cs="B Nazanin"/>
          <w:sz w:val="26"/>
          <w:szCs w:val="26"/>
          <w:vertAlign w:val="superscript"/>
          <w:rtl/>
          <w:lang w:bidi="fa-IR"/>
        </w:rPr>
        <w:footnoteReference w:id="159"/>
      </w:r>
      <w:r w:rsidRPr="00D977C2">
        <w:rPr>
          <w:rFonts w:ascii="Cambria" w:hAnsi="Cambria" w:cs="B Nazanin"/>
          <w:sz w:val="26"/>
          <w:szCs w:val="26"/>
          <w:rtl/>
          <w:lang w:bidi="fa-IR"/>
        </w:rPr>
        <w:t xml:space="preserve"> است. این شرکت مدلی از کسب و کار ایجاد کرد که از سطح </w:t>
      </w:r>
      <w:r w:rsidRPr="00D977C2">
        <w:rPr>
          <w:rFonts w:ascii="Cambria" w:hAnsi="Cambria" w:cs="B Nazanin" w:hint="cs"/>
          <w:sz w:val="26"/>
          <w:szCs w:val="26"/>
          <w:rtl/>
          <w:lang w:bidi="fa-IR"/>
        </w:rPr>
        <w:t>مبادله ای</w:t>
      </w:r>
      <w:r w:rsidRPr="00D977C2">
        <w:rPr>
          <w:rFonts w:ascii="Cambria" w:hAnsi="Cambria" w:cs="B Nazanin"/>
          <w:sz w:val="26"/>
          <w:szCs w:val="26"/>
          <w:rtl/>
          <w:lang w:bidi="fa-IR"/>
        </w:rPr>
        <w:t xml:space="preserve"> فراتر رفته و یک </w:t>
      </w:r>
      <w:r w:rsidRPr="00D977C2">
        <w:rPr>
          <w:rFonts w:ascii="Cambria" w:hAnsi="Cambria" w:cs="B Nazanin" w:hint="cs"/>
          <w:sz w:val="26"/>
          <w:szCs w:val="26"/>
          <w:rtl/>
          <w:lang w:bidi="fa-IR"/>
        </w:rPr>
        <w:t>لایه</w:t>
      </w:r>
      <w:r w:rsidRPr="00D977C2">
        <w:rPr>
          <w:rFonts w:ascii="Cambria" w:hAnsi="Cambria" w:cs="B Nazanin"/>
          <w:sz w:val="26"/>
          <w:szCs w:val="26"/>
          <w:rtl/>
          <w:lang w:bidi="fa-IR"/>
        </w:rPr>
        <w:t xml:space="preserve"> عاطفی عمیق میان میزبان کارآفرین و مهمان ماجراجو ایجاد کرده است. این مدل، که </w:t>
      </w:r>
      <w:r w:rsidRPr="00D977C2">
        <w:rPr>
          <w:rFonts w:ascii="Cambria" w:hAnsi="Cambria" w:cs="B Nazanin" w:hint="cs"/>
          <w:sz w:val="26"/>
          <w:szCs w:val="26"/>
          <w:rtl/>
          <w:lang w:bidi="fa-IR"/>
        </w:rPr>
        <w:t>به طور کامل</w:t>
      </w:r>
      <w:r w:rsidRPr="00D977C2">
        <w:rPr>
          <w:rFonts w:ascii="Cambria" w:hAnsi="Cambria" w:cs="B Nazanin"/>
          <w:sz w:val="26"/>
          <w:szCs w:val="26"/>
          <w:rtl/>
          <w:lang w:bidi="fa-IR"/>
        </w:rPr>
        <w:t xml:space="preserve"> دیجیتالی است و از پروژه های تفکر مبتنی بر طراحی </w:t>
      </w:r>
      <w:r w:rsidRPr="00D977C2">
        <w:rPr>
          <w:rFonts w:ascii="Cambria" w:hAnsi="Cambria" w:cs="B Nazanin" w:hint="cs"/>
          <w:sz w:val="26"/>
          <w:szCs w:val="26"/>
          <w:rtl/>
          <w:lang w:bidi="fa-IR"/>
        </w:rPr>
        <w:t>است</w:t>
      </w:r>
      <w:r w:rsidRPr="00D977C2">
        <w:rPr>
          <w:rFonts w:ascii="Cambria" w:hAnsi="Cambria" w:cs="B Nazanin"/>
          <w:sz w:val="26"/>
          <w:szCs w:val="26"/>
          <w:rtl/>
          <w:lang w:bidi="fa-IR"/>
        </w:rPr>
        <w:t xml:space="preserve">، به طور </w:t>
      </w:r>
      <w:r w:rsidRPr="00D977C2">
        <w:rPr>
          <w:rFonts w:ascii="Cambria" w:hAnsi="Cambria" w:cs="B Nazanin" w:hint="cs"/>
          <w:sz w:val="26"/>
          <w:szCs w:val="26"/>
          <w:rtl/>
          <w:lang w:bidi="fa-IR"/>
        </w:rPr>
        <w:t>مستمر</w:t>
      </w:r>
      <w:r w:rsidRPr="00D977C2">
        <w:rPr>
          <w:rFonts w:ascii="Cambria" w:hAnsi="Cambria" w:cs="B Nazanin"/>
          <w:sz w:val="26"/>
          <w:szCs w:val="26"/>
          <w:rtl/>
          <w:lang w:bidi="fa-IR"/>
        </w:rPr>
        <w:t xml:space="preserve"> خدمات خود را ارتقا می دهد و از این طریق پیوند عاطفی میان میزبان و مهمان را مستحکم </w:t>
      </w:r>
      <w:r w:rsidRPr="00D977C2">
        <w:rPr>
          <w:rFonts w:ascii="Cambria" w:hAnsi="Cambria" w:cs="B Nazanin" w:hint="cs"/>
          <w:sz w:val="26"/>
          <w:szCs w:val="26"/>
          <w:rtl/>
          <w:lang w:bidi="fa-IR"/>
        </w:rPr>
        <w:t xml:space="preserve">می </w:t>
      </w:r>
      <w:r w:rsidRPr="00D977C2">
        <w:rPr>
          <w:rFonts w:ascii="Cambria" w:hAnsi="Cambria" w:cs="B Nazanin"/>
          <w:sz w:val="26"/>
          <w:szCs w:val="26"/>
          <w:rtl/>
          <w:lang w:bidi="fa-IR"/>
        </w:rPr>
        <w:t>سازد.</w:t>
      </w:r>
      <w:r w:rsidRPr="00D977C2">
        <w:rPr>
          <w:rFonts w:ascii="Cambria" w:hAnsi="Cambria" w:cs="B Nazanin"/>
          <w:sz w:val="26"/>
          <w:szCs w:val="26"/>
          <w:lang w:bidi="fa-IR"/>
        </w:rPr>
        <w:t xml:space="preserve"> </w:t>
      </w:r>
      <w:r w:rsidRPr="00D977C2">
        <w:rPr>
          <w:rFonts w:ascii="Cambria" w:hAnsi="Cambria" w:cs="B Nazanin"/>
          <w:sz w:val="26"/>
          <w:szCs w:val="26"/>
          <w:rtl/>
          <w:lang w:bidi="fa-IR"/>
        </w:rPr>
        <w:t xml:space="preserve">از دیگر شرکت ها می توان به شرکت حمل و نقل فلیکس‌باس، مجموعه فروشگاه های داروئی آلمان، فروشگاه های چند ملیتی زیبائی و لوازم آرایشی فرانسوی </w:t>
      </w:r>
      <w:r w:rsidRPr="00D977C2">
        <w:rPr>
          <w:rFonts w:ascii="Cambria" w:hAnsi="Cambria" w:cs="B Nazanin"/>
          <w:sz w:val="26"/>
          <w:szCs w:val="26"/>
          <w:rtl/>
          <w:lang w:bidi="fa-IR"/>
        </w:rPr>
        <w:lastRenderedPageBreak/>
        <w:t>سفورا</w:t>
      </w:r>
      <w:r w:rsidRPr="00D977C2">
        <w:rPr>
          <w:rFonts w:ascii="Cambria" w:hAnsi="Cambria" w:cs="B Nazanin"/>
          <w:sz w:val="26"/>
          <w:szCs w:val="26"/>
          <w:vertAlign w:val="superscript"/>
          <w:rtl/>
          <w:lang w:bidi="fa-IR"/>
        </w:rPr>
        <w:footnoteReference w:id="160"/>
      </w:r>
      <w:r w:rsidRPr="00D977C2">
        <w:rPr>
          <w:rFonts w:ascii="Cambria" w:hAnsi="Cambria" w:cs="B Nazanin"/>
          <w:sz w:val="26"/>
          <w:szCs w:val="26"/>
          <w:rtl/>
          <w:lang w:bidi="fa-IR"/>
        </w:rPr>
        <w:t xml:space="preserve"> اشاره کرد.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 جنبه های خاصی از مدل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را مورد استفاده قرار می دهند. </w:t>
      </w:r>
      <w:r w:rsidRPr="00D977C2">
        <w:rPr>
          <w:rFonts w:ascii="Cambria" w:hAnsi="Cambria" w:cs="B Nazanin" w:hint="cs"/>
          <w:sz w:val="26"/>
          <w:szCs w:val="26"/>
          <w:rtl/>
          <w:lang w:bidi="fa-IR"/>
        </w:rPr>
        <w:t>به طور مشابه می توان از شرکت های</w:t>
      </w:r>
      <w:r w:rsidRPr="00D977C2">
        <w:rPr>
          <w:rFonts w:ascii="Cambria" w:hAnsi="Cambria" w:cs="B Nazanin"/>
          <w:sz w:val="26"/>
          <w:szCs w:val="26"/>
          <w:rtl/>
          <w:lang w:bidi="fa-IR"/>
        </w:rPr>
        <w:t xml:space="preserve"> آمازون</w:t>
      </w:r>
      <w:r w:rsidRPr="00D977C2">
        <w:rPr>
          <w:rFonts w:ascii="Cambria" w:hAnsi="Cambria" w:cs="B Nazanin"/>
          <w:sz w:val="26"/>
          <w:szCs w:val="26"/>
          <w:vertAlign w:val="superscript"/>
          <w:rtl/>
          <w:lang w:bidi="fa-IR"/>
        </w:rPr>
        <w:footnoteReference w:id="161"/>
      </w:r>
      <w:r w:rsidRPr="00D977C2">
        <w:rPr>
          <w:rFonts w:ascii="Cambria" w:hAnsi="Cambria" w:cs="B Nazanin"/>
          <w:sz w:val="26"/>
          <w:szCs w:val="26"/>
          <w:rtl/>
          <w:lang w:bidi="fa-IR"/>
        </w:rPr>
        <w:t>، سیلزفورس و اسپاتیفای</w:t>
      </w:r>
      <w:r w:rsidRPr="00D977C2">
        <w:rPr>
          <w:rFonts w:ascii="Cambria" w:hAnsi="Cambria" w:cs="B Nazanin"/>
          <w:sz w:val="26"/>
          <w:szCs w:val="26"/>
          <w:vertAlign w:val="superscript"/>
          <w:rtl/>
          <w:lang w:bidi="fa-IR"/>
        </w:rPr>
        <w:footnoteReference w:id="162"/>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نام برد</w:t>
      </w:r>
      <w:r w:rsidRPr="00D977C2">
        <w:rPr>
          <w:rFonts w:ascii="Cambria" w:hAnsi="Cambria" w:cs="B Nazanin"/>
          <w:sz w:val="26"/>
          <w:szCs w:val="26"/>
          <w:rtl/>
          <w:lang w:bidi="fa-IR"/>
        </w:rPr>
        <w:t xml:space="preserve"> که کاملا دیجیتالی هستند و مفاهیم انسانی را به عنوان مفاهیم مورد قبول خود استفاده می کنند. شرکت های سنتی مشابه</w:t>
      </w:r>
      <w:r w:rsidRPr="00D977C2">
        <w:rPr>
          <w:rFonts w:ascii="Cambria" w:hAnsi="Cambria" w:cs="B Nazanin" w:hint="cs"/>
          <w:sz w:val="26"/>
          <w:szCs w:val="26"/>
          <w:rtl/>
          <w:lang w:bidi="fa-IR"/>
        </w:rPr>
        <w:t>ی</w:t>
      </w:r>
      <w:r w:rsidRPr="00D977C2">
        <w:rPr>
          <w:rFonts w:ascii="Cambria" w:hAnsi="Cambria" w:cs="B Nazanin"/>
          <w:sz w:val="26"/>
          <w:szCs w:val="26"/>
          <w:rtl/>
          <w:lang w:bidi="fa-IR"/>
        </w:rPr>
        <w:t xml:space="preserve"> نیز همین مدل جدید را به کار گرفته اند. </w:t>
      </w:r>
      <w:r w:rsidRPr="00D977C2">
        <w:rPr>
          <w:rFonts w:ascii="Cambria" w:hAnsi="Cambria" w:cs="B Nazanin" w:hint="cs"/>
          <w:sz w:val="26"/>
          <w:szCs w:val="26"/>
          <w:rtl/>
          <w:lang w:bidi="fa-IR"/>
        </w:rPr>
        <w:t xml:space="preserve">دویچه </w:t>
      </w:r>
      <w:r w:rsidRPr="00D977C2">
        <w:rPr>
          <w:rFonts w:ascii="Cambria" w:hAnsi="Cambria" w:cs="B Nazanin"/>
          <w:sz w:val="26"/>
          <w:szCs w:val="26"/>
          <w:rtl/>
          <w:lang w:bidi="fa-IR"/>
        </w:rPr>
        <w:t>بانک آلمان، استنلی بلک</w:t>
      </w:r>
      <w:r w:rsidRPr="00D977C2">
        <w:rPr>
          <w:rFonts w:ascii="Cambria" w:hAnsi="Cambria" w:cs="B Nazanin"/>
          <w:sz w:val="26"/>
          <w:szCs w:val="26"/>
          <w:lang w:bidi="fa-IR"/>
        </w:rPr>
        <w:t xml:space="preserve"> </w:t>
      </w:r>
      <w:r w:rsidRPr="00D977C2">
        <w:rPr>
          <w:rFonts w:ascii="Cambria" w:hAnsi="Cambria" w:cs="B Nazanin" w:hint="cs"/>
          <w:sz w:val="26"/>
          <w:szCs w:val="26"/>
          <w:rtl/>
          <w:lang w:bidi="fa-IR"/>
        </w:rPr>
        <w:t xml:space="preserve">اند </w:t>
      </w:r>
      <w:r w:rsidRPr="00D977C2">
        <w:rPr>
          <w:rFonts w:ascii="Cambria" w:hAnsi="Cambria" w:cs="B Nazanin"/>
          <w:sz w:val="26"/>
          <w:szCs w:val="26"/>
          <w:rtl/>
          <w:lang w:bidi="fa-IR"/>
        </w:rPr>
        <w:t>دکر</w:t>
      </w:r>
      <w:r w:rsidRPr="00D977C2">
        <w:rPr>
          <w:rFonts w:ascii="Cambria" w:hAnsi="Cambria" w:cs="B Nazanin"/>
          <w:sz w:val="26"/>
          <w:szCs w:val="26"/>
          <w:vertAlign w:val="superscript"/>
          <w:rtl/>
          <w:lang w:bidi="fa-IR"/>
        </w:rPr>
        <w:footnoteReference w:id="163"/>
      </w:r>
      <w:r w:rsidRPr="00D977C2">
        <w:rPr>
          <w:rFonts w:ascii="Cambria" w:hAnsi="Cambria" w:cs="B Nazanin"/>
          <w:sz w:val="26"/>
          <w:szCs w:val="26"/>
          <w:rtl/>
          <w:lang w:bidi="fa-IR"/>
        </w:rPr>
        <w:t>،</w:t>
      </w:r>
      <w:r w:rsidRPr="00D977C2">
        <w:rPr>
          <w:rFonts w:ascii="Cambria" w:hAnsi="Cambria" w:cs="B Nazanin" w:hint="cs"/>
          <w:sz w:val="26"/>
          <w:szCs w:val="26"/>
          <w:rtl/>
          <w:lang w:bidi="fa-IR"/>
        </w:rPr>
        <w:t xml:space="preserve"> اس. ای. پی</w:t>
      </w:r>
      <w:r w:rsidRPr="00D977C2">
        <w:rPr>
          <w:rFonts w:ascii="Cambria" w:hAnsi="Cambria" w:cs="B Nazanin"/>
          <w:sz w:val="26"/>
          <w:szCs w:val="26"/>
          <w:vertAlign w:val="superscript"/>
          <w:rtl/>
          <w:lang w:bidi="fa-IR"/>
        </w:rPr>
        <w:footnoteReference w:id="164"/>
      </w:r>
      <w:r w:rsidRPr="00D977C2">
        <w:rPr>
          <w:rFonts w:ascii="Cambria" w:hAnsi="Cambria" w:cs="B Nazanin"/>
          <w:sz w:val="26"/>
          <w:szCs w:val="26"/>
          <w:rtl/>
          <w:lang w:bidi="fa-IR"/>
        </w:rPr>
        <w:t>، زیمنس و جنرال الکتریک به طور گسترده از تفکر طراحی استفاده کرده اند تا از این طریق خدمات خود را اصلاح کنند و بیشتر</w:t>
      </w:r>
      <w:r w:rsidRPr="00D977C2">
        <w:rPr>
          <w:rFonts w:ascii="Cambria" w:hAnsi="Cambria" w:cs="B Nazanin" w:hint="cs"/>
          <w:sz w:val="26"/>
          <w:szCs w:val="26"/>
          <w:rtl/>
          <w:lang w:bidi="fa-IR"/>
        </w:rPr>
        <w:t>،</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رویکردهایی</w:t>
      </w:r>
      <w:r w:rsidRPr="00D977C2">
        <w:rPr>
          <w:rFonts w:ascii="Cambria" w:hAnsi="Cambria" w:cs="B Nazanin"/>
          <w:sz w:val="26"/>
          <w:szCs w:val="26"/>
          <w:rtl/>
          <w:lang w:bidi="fa-IR"/>
        </w:rPr>
        <w:t xml:space="preserve"> انسان</w:t>
      </w:r>
      <w:r w:rsidRPr="00D977C2">
        <w:rPr>
          <w:rFonts w:ascii="Cambria" w:hAnsi="Cambria" w:cs="B Nazanin"/>
          <w:sz w:val="26"/>
          <w:szCs w:val="26"/>
          <w:lang w:bidi="fa-IR"/>
        </w:rPr>
        <w:t xml:space="preserve"> </w:t>
      </w:r>
      <w:r w:rsidRPr="00D977C2">
        <w:rPr>
          <w:rFonts w:ascii="Cambria" w:hAnsi="Cambria" w:cs="B Nazanin"/>
          <w:sz w:val="26"/>
          <w:szCs w:val="26"/>
          <w:rtl/>
          <w:lang w:bidi="fa-IR"/>
        </w:rPr>
        <w:t xml:space="preserve">محور گرفتند. کاربرد </w:t>
      </w:r>
      <w:r w:rsidRPr="00D977C2">
        <w:rPr>
          <w:rFonts w:ascii="Cambria" w:hAnsi="Cambria" w:cs="B Nazanin" w:hint="cs"/>
          <w:sz w:val="26"/>
          <w:szCs w:val="26"/>
          <w:rtl/>
          <w:lang w:bidi="fa-IR"/>
        </w:rPr>
        <w:t>منطق حاکمیت خدمت</w:t>
      </w:r>
      <w:r w:rsidRPr="00D977C2">
        <w:rPr>
          <w:rFonts w:ascii="Cambria" w:hAnsi="Cambria" w:cs="B Nazanin"/>
          <w:sz w:val="26"/>
          <w:szCs w:val="26"/>
          <w:rtl/>
          <w:lang w:bidi="fa-IR"/>
        </w:rPr>
        <w:t xml:space="preserve"> در دلتا ایرلاینز</w:t>
      </w:r>
      <w:r w:rsidRPr="00D977C2">
        <w:rPr>
          <w:rFonts w:ascii="Cambria" w:hAnsi="Cambria" w:cs="B Nazanin"/>
          <w:sz w:val="26"/>
          <w:szCs w:val="26"/>
          <w:vertAlign w:val="superscript"/>
          <w:rtl/>
          <w:lang w:bidi="fa-IR"/>
        </w:rPr>
        <w:footnoteReference w:id="165"/>
      </w:r>
      <w:r w:rsidRPr="00D977C2">
        <w:rPr>
          <w:rFonts w:ascii="Cambria" w:hAnsi="Cambria" w:cs="B Nazanin"/>
          <w:sz w:val="26"/>
          <w:szCs w:val="26"/>
          <w:rtl/>
          <w:lang w:bidi="fa-IR"/>
        </w:rPr>
        <w:t>، شرکت مخابرات فرانس</w:t>
      </w:r>
      <w:r w:rsidRPr="00D977C2">
        <w:rPr>
          <w:rFonts w:ascii="Cambria" w:hAnsi="Cambria" w:cs="B Nazanin" w:hint="cs"/>
          <w:sz w:val="26"/>
          <w:szCs w:val="26"/>
          <w:rtl/>
          <w:lang w:bidi="fa-IR"/>
        </w:rPr>
        <w:t>ه</w:t>
      </w:r>
      <w:r w:rsidRPr="00D977C2">
        <w:rPr>
          <w:rFonts w:ascii="Cambria" w:hAnsi="Cambria" w:cs="B Nazanin"/>
          <w:sz w:val="26"/>
          <w:szCs w:val="26"/>
          <w:vertAlign w:val="superscript"/>
          <w:rtl/>
          <w:lang w:bidi="fa-IR"/>
        </w:rPr>
        <w:footnoteReference w:id="166"/>
      </w:r>
      <w:r w:rsidRPr="00D977C2">
        <w:rPr>
          <w:rFonts w:ascii="Cambria" w:hAnsi="Cambria" w:cs="B Nazanin"/>
          <w:sz w:val="26"/>
          <w:szCs w:val="26"/>
          <w:rtl/>
          <w:lang w:bidi="fa-IR"/>
        </w:rPr>
        <w:t xml:space="preserve"> و نیز زیمنس، دیده می شود. ابتکارات دیجیتالی </w:t>
      </w:r>
      <w:r w:rsidRPr="00D977C2">
        <w:rPr>
          <w:rFonts w:ascii="Cambria" w:hAnsi="Cambria" w:cs="B Nazanin" w:hint="cs"/>
          <w:sz w:val="26"/>
          <w:szCs w:val="26"/>
          <w:rtl/>
          <w:lang w:bidi="fa-IR"/>
        </w:rPr>
        <w:t>شدن</w:t>
      </w:r>
      <w:r w:rsidRPr="00D977C2">
        <w:rPr>
          <w:rFonts w:ascii="Cambria" w:hAnsi="Cambria" w:cs="B Nazanin"/>
          <w:sz w:val="26"/>
          <w:szCs w:val="26"/>
          <w:rtl/>
          <w:lang w:bidi="fa-IR"/>
        </w:rPr>
        <w:t xml:space="preserve"> را می توان در </w:t>
      </w:r>
      <w:r w:rsidRPr="00D977C2">
        <w:rPr>
          <w:rFonts w:ascii="Cambria" w:hAnsi="Cambria" w:cs="B Nazanin" w:hint="cs"/>
          <w:sz w:val="26"/>
          <w:szCs w:val="26"/>
          <w:rtl/>
          <w:lang w:bidi="fa-IR"/>
        </w:rPr>
        <w:t>خودکارسازی</w:t>
      </w:r>
      <w:r w:rsidRPr="00D977C2">
        <w:rPr>
          <w:rFonts w:ascii="Cambria" w:hAnsi="Cambria" w:cs="B Nazanin"/>
          <w:sz w:val="26"/>
          <w:szCs w:val="26"/>
          <w:rtl/>
          <w:lang w:bidi="fa-IR"/>
        </w:rPr>
        <w:t xml:space="preserve"> کارخانه جنرال الکتریک، صنعت بوش، </w:t>
      </w:r>
      <w:r w:rsidRPr="00D977C2">
        <w:rPr>
          <w:rFonts w:ascii="Cambria" w:hAnsi="Cambria" w:cs="B Nazanin" w:hint="cs"/>
          <w:sz w:val="26"/>
          <w:szCs w:val="26"/>
          <w:rtl/>
          <w:lang w:bidi="fa-IR"/>
        </w:rPr>
        <w:t>اس. کی. اف</w:t>
      </w:r>
      <w:r w:rsidRPr="00D977C2">
        <w:rPr>
          <w:rFonts w:ascii="Cambria" w:hAnsi="Cambria" w:cs="B Nazanin"/>
          <w:sz w:val="26"/>
          <w:szCs w:val="26"/>
          <w:vertAlign w:val="superscript"/>
          <w:rtl/>
          <w:lang w:bidi="fa-IR"/>
        </w:rPr>
        <w:footnoteReference w:id="167"/>
      </w:r>
      <w:r w:rsidRPr="00D977C2">
        <w:rPr>
          <w:rFonts w:ascii="Cambria" w:hAnsi="Cambria" w:cs="B Nazanin"/>
          <w:sz w:val="26"/>
          <w:szCs w:val="26"/>
          <w:rtl/>
          <w:lang w:bidi="fa-IR"/>
        </w:rPr>
        <w:t xml:space="preserve"> و شفلر</w:t>
      </w:r>
      <w:r w:rsidRPr="00D977C2">
        <w:rPr>
          <w:rFonts w:ascii="Cambria" w:hAnsi="Cambria" w:cs="B Nazanin"/>
          <w:sz w:val="26"/>
          <w:szCs w:val="26"/>
          <w:vertAlign w:val="superscript"/>
          <w:rtl/>
          <w:lang w:bidi="fa-IR"/>
        </w:rPr>
        <w:footnoteReference w:id="168"/>
      </w:r>
      <w:r w:rsidRPr="00D977C2">
        <w:rPr>
          <w:rFonts w:ascii="Cambria" w:hAnsi="Cambria" w:cs="B Nazanin"/>
          <w:sz w:val="26"/>
          <w:szCs w:val="26"/>
          <w:vertAlign w:val="superscript"/>
          <w:rtl/>
          <w:lang w:bidi="fa-IR"/>
        </w:rPr>
        <w:t xml:space="preserve"> </w:t>
      </w:r>
      <w:r w:rsidRPr="00D977C2">
        <w:rPr>
          <w:rFonts w:ascii="Cambria" w:hAnsi="Cambria" w:cs="B Nazanin"/>
          <w:sz w:val="26"/>
          <w:szCs w:val="26"/>
          <w:rtl/>
          <w:lang w:bidi="fa-IR"/>
        </w:rPr>
        <w:t xml:space="preserve">و بسیاری از سازندگان ماشین های صنعتی یافت. </w:t>
      </w:r>
    </w:p>
    <w:p w14:paraId="2954E6EE" w14:textId="02490583" w:rsidR="00D977C2" w:rsidRPr="00D977C2" w:rsidRDefault="00D977C2" w:rsidP="003A19D1">
      <w:pPr>
        <w:bidi/>
        <w:spacing w:after="0" w:line="312" w:lineRule="auto"/>
        <w:jc w:val="both"/>
        <w:rPr>
          <w:rFonts w:ascii="Cambria" w:hAnsi="Cambria" w:cs="B Nazanin"/>
          <w:sz w:val="26"/>
          <w:szCs w:val="26"/>
          <w:rtl/>
          <w:lang w:bidi="fa-IR"/>
        </w:rPr>
      </w:pPr>
      <w:r w:rsidRPr="00D977C2">
        <w:rPr>
          <w:rFonts w:ascii="Cambria" w:hAnsi="Cambria" w:cs="B Nazanin"/>
          <w:sz w:val="26"/>
          <w:szCs w:val="26"/>
          <w:rtl/>
          <w:lang w:bidi="fa-IR"/>
        </w:rPr>
        <w:t xml:space="preserve">حتی نمونه های قابل توجهی از دیجیتالی </w:t>
      </w:r>
      <w:r w:rsidRPr="00D977C2">
        <w:rPr>
          <w:rFonts w:ascii="Cambria" w:hAnsi="Cambria" w:cs="B Nazanin" w:hint="cs"/>
          <w:sz w:val="26"/>
          <w:szCs w:val="26"/>
          <w:rtl/>
          <w:lang w:bidi="fa-IR"/>
        </w:rPr>
        <w:t>شدن</w:t>
      </w:r>
      <w:r w:rsidRPr="00D977C2">
        <w:rPr>
          <w:rFonts w:ascii="Cambria" w:hAnsi="Cambria" w:cs="B Nazanin"/>
          <w:sz w:val="26"/>
          <w:szCs w:val="26"/>
          <w:rtl/>
          <w:lang w:bidi="fa-IR"/>
        </w:rPr>
        <w:t xml:space="preserve"> را در صنعت خودرو می توان مشاهده کرد. به عنوان مثال کمپانی تسلا در فن</w:t>
      </w:r>
      <w:r w:rsidRPr="00D977C2">
        <w:rPr>
          <w:rFonts w:ascii="Cambria" w:hAnsi="Cambria" w:cs="B Nazanin" w:hint="cs"/>
          <w:sz w:val="26"/>
          <w:szCs w:val="26"/>
          <w:rtl/>
          <w:lang w:bidi="fa-IR"/>
        </w:rPr>
        <w:t>ا</w:t>
      </w:r>
      <w:r w:rsidRPr="00D977C2">
        <w:rPr>
          <w:rFonts w:ascii="Cambria" w:hAnsi="Cambria" w:cs="B Nazanin"/>
          <w:sz w:val="26"/>
          <w:szCs w:val="26"/>
          <w:rtl/>
          <w:lang w:bidi="fa-IR"/>
        </w:rPr>
        <w:t xml:space="preserve">وری های برق رسانی و دیجیتالی </w:t>
      </w:r>
      <w:r w:rsidRPr="00D977C2">
        <w:rPr>
          <w:rFonts w:ascii="Cambria" w:hAnsi="Cambria" w:cs="B Nazanin" w:hint="cs"/>
          <w:sz w:val="26"/>
          <w:szCs w:val="26"/>
          <w:rtl/>
          <w:lang w:bidi="fa-IR"/>
        </w:rPr>
        <w:t>شدن</w:t>
      </w:r>
      <w:r w:rsidRPr="00D977C2">
        <w:rPr>
          <w:rFonts w:ascii="Cambria" w:hAnsi="Cambria" w:cs="B Nazanin"/>
          <w:sz w:val="26"/>
          <w:szCs w:val="26"/>
          <w:rtl/>
          <w:lang w:bidi="fa-IR"/>
        </w:rPr>
        <w:t xml:space="preserve"> پیشرو است.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 کلیه سفارشات و فرایند های کاری خود را به صورت </w:t>
      </w:r>
      <w:r w:rsidRPr="00D977C2">
        <w:rPr>
          <w:rFonts w:ascii="Cambria" w:hAnsi="Cambria" w:cs="B Nazanin" w:hint="cs"/>
          <w:sz w:val="26"/>
          <w:szCs w:val="26"/>
          <w:rtl/>
          <w:lang w:bidi="fa-IR"/>
        </w:rPr>
        <w:t>برخط</w:t>
      </w:r>
      <w:r w:rsidRPr="00D977C2">
        <w:rPr>
          <w:rFonts w:ascii="Cambria" w:hAnsi="Cambria" w:cs="B Nazanin"/>
          <w:sz w:val="26"/>
          <w:szCs w:val="26"/>
          <w:rtl/>
          <w:lang w:bidi="fa-IR"/>
        </w:rPr>
        <w:t xml:space="preserve"> انجام می دهند و فروش فیزیکی یا در محل را کاملا کنار گذاشته اند. اسمارت، ماشین کوچک دایملر</w:t>
      </w:r>
      <w:r w:rsidRPr="00D977C2">
        <w:rPr>
          <w:rFonts w:ascii="Cambria" w:hAnsi="Cambria" w:cs="B Nazanin"/>
          <w:sz w:val="26"/>
          <w:szCs w:val="26"/>
          <w:vertAlign w:val="superscript"/>
          <w:rtl/>
          <w:lang w:bidi="fa-IR"/>
        </w:rPr>
        <w:footnoteReference w:id="169"/>
      </w:r>
      <w:r w:rsidRPr="00D977C2">
        <w:rPr>
          <w:rFonts w:ascii="Cambria" w:hAnsi="Cambria" w:cs="B Nazanin"/>
          <w:sz w:val="26"/>
          <w:szCs w:val="26"/>
          <w:rtl/>
          <w:lang w:bidi="fa-IR"/>
        </w:rPr>
        <w:t xml:space="preserve"> و جیلی</w:t>
      </w:r>
      <w:r w:rsidRPr="00D977C2">
        <w:rPr>
          <w:rFonts w:ascii="Cambria" w:hAnsi="Cambria" w:cs="B Nazanin"/>
          <w:sz w:val="26"/>
          <w:szCs w:val="26"/>
          <w:vertAlign w:val="superscript"/>
          <w:rtl/>
          <w:lang w:bidi="fa-IR"/>
        </w:rPr>
        <w:footnoteReference w:id="170"/>
      </w:r>
      <w:r w:rsidRPr="00D977C2">
        <w:rPr>
          <w:rFonts w:ascii="Cambria" w:hAnsi="Cambria" w:cs="B Nazanin"/>
          <w:sz w:val="26"/>
          <w:szCs w:val="26"/>
          <w:rtl/>
          <w:lang w:bidi="fa-IR"/>
        </w:rPr>
        <w:t xml:space="preserve"> نیز عملکردی مشابه تسلا دارند و </w:t>
      </w:r>
      <w:r w:rsidRPr="00D977C2">
        <w:rPr>
          <w:rFonts w:ascii="Cambria" w:hAnsi="Cambria" w:cs="B Nazanin" w:hint="cs"/>
          <w:sz w:val="26"/>
          <w:szCs w:val="26"/>
          <w:rtl/>
          <w:lang w:bidi="fa-IR"/>
        </w:rPr>
        <w:t xml:space="preserve">به طور مسلم </w:t>
      </w:r>
      <w:r w:rsidRPr="00D977C2">
        <w:rPr>
          <w:rFonts w:ascii="Cambria" w:hAnsi="Cambria" w:cs="B Nazanin"/>
          <w:sz w:val="26"/>
          <w:szCs w:val="26"/>
          <w:rtl/>
          <w:lang w:bidi="fa-IR"/>
        </w:rPr>
        <w:t>دیگر شرکت ها نیز از شیوه آن</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 پیروی می کنند. رونمائی شرکت سونی برای ورود به بازار خودرو با خودرو تولیدی خودش نمونه روشنی است که بر اساس آن می توان دریافت که صنعت خودرو از منطق </w:t>
      </w:r>
      <w:r w:rsidRPr="00D977C2">
        <w:rPr>
          <w:rFonts w:ascii="Cambria" w:hAnsi="Cambria" w:cs="B Nazanin" w:hint="cs"/>
          <w:sz w:val="26"/>
          <w:szCs w:val="26"/>
          <w:rtl/>
          <w:lang w:bidi="fa-IR"/>
        </w:rPr>
        <w:t>حاکمیت</w:t>
      </w:r>
      <w:r w:rsidRPr="00D977C2">
        <w:rPr>
          <w:rFonts w:ascii="Cambria" w:hAnsi="Cambria" w:cs="B Nazanin"/>
          <w:sz w:val="26"/>
          <w:szCs w:val="26"/>
          <w:rtl/>
          <w:lang w:bidi="fa-IR"/>
        </w:rPr>
        <w:t xml:space="preserve"> محصول</w:t>
      </w:r>
      <w:r w:rsidRPr="00D977C2">
        <w:rPr>
          <w:rFonts w:ascii="Cambria" w:hAnsi="Cambria" w:cs="B Nazanin"/>
          <w:sz w:val="26"/>
          <w:szCs w:val="26"/>
          <w:vertAlign w:val="superscript"/>
          <w:rtl/>
          <w:lang w:bidi="fa-IR"/>
        </w:rPr>
        <w:footnoteReference w:id="171"/>
      </w:r>
      <w:r w:rsidRPr="00D977C2">
        <w:rPr>
          <w:rFonts w:ascii="Cambria" w:hAnsi="Cambria" w:cs="B Nazanin"/>
          <w:sz w:val="26"/>
          <w:szCs w:val="26"/>
          <w:rtl/>
          <w:lang w:bidi="fa-IR"/>
        </w:rPr>
        <w:t xml:space="preserve"> به منطق </w:t>
      </w:r>
      <w:r w:rsidRPr="00D977C2">
        <w:rPr>
          <w:rFonts w:ascii="Cambria" w:hAnsi="Cambria" w:cs="B Nazanin" w:hint="cs"/>
          <w:sz w:val="26"/>
          <w:szCs w:val="26"/>
          <w:rtl/>
          <w:lang w:bidi="fa-IR"/>
        </w:rPr>
        <w:t>حاکمیت</w:t>
      </w:r>
      <w:r w:rsidRPr="00D977C2">
        <w:rPr>
          <w:rFonts w:ascii="Cambria" w:hAnsi="Cambria" w:cs="B Nazanin"/>
          <w:sz w:val="26"/>
          <w:szCs w:val="26"/>
          <w:rtl/>
          <w:lang w:bidi="fa-IR"/>
        </w:rPr>
        <w:t xml:space="preserve"> خدمت در حرکت است. همچنین در بانکداری، بیمه و تجهیزات سنگین ساخت و ساز</w:t>
      </w:r>
      <w:r w:rsidRPr="00D977C2">
        <w:rPr>
          <w:rFonts w:ascii="Cambria" w:hAnsi="Cambria" w:cs="B Nazanin" w:hint="cs"/>
          <w:sz w:val="26"/>
          <w:szCs w:val="26"/>
          <w:rtl/>
          <w:lang w:bidi="fa-IR"/>
        </w:rPr>
        <w:t>،</w:t>
      </w:r>
      <w:r w:rsidRPr="00D977C2">
        <w:rPr>
          <w:rFonts w:ascii="Cambria" w:hAnsi="Cambria" w:cs="B Nazanin"/>
          <w:sz w:val="26"/>
          <w:szCs w:val="26"/>
          <w:rtl/>
          <w:lang w:bidi="fa-IR"/>
        </w:rPr>
        <w:t xml:space="preserve"> دیجیتالی </w:t>
      </w:r>
      <w:r w:rsidRPr="00D977C2">
        <w:rPr>
          <w:rFonts w:ascii="Cambria" w:hAnsi="Cambria" w:cs="B Nazanin" w:hint="cs"/>
          <w:sz w:val="26"/>
          <w:szCs w:val="26"/>
          <w:rtl/>
          <w:lang w:bidi="fa-IR"/>
        </w:rPr>
        <w:t>شدن</w:t>
      </w:r>
      <w:r w:rsidRPr="00D977C2">
        <w:rPr>
          <w:rFonts w:ascii="Cambria" w:hAnsi="Cambria" w:cs="B Nazanin"/>
          <w:sz w:val="26"/>
          <w:szCs w:val="26"/>
          <w:rtl/>
          <w:lang w:bidi="fa-IR"/>
        </w:rPr>
        <w:t xml:space="preserve"> می تواند پیشرفت های خوبی را برای مشتریان مستقیم، شرکت</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 xml:space="preserve">های ساخت و ساز و زیرساخت ها به همراه داشته باشد. </w:t>
      </w:r>
    </w:p>
    <w:p w14:paraId="392BFAEC" w14:textId="77777777" w:rsidR="00D977C2" w:rsidRPr="00D977C2" w:rsidRDefault="00D977C2" w:rsidP="003A19D1">
      <w:pPr>
        <w:bidi/>
        <w:spacing w:after="0" w:line="312" w:lineRule="auto"/>
        <w:jc w:val="both"/>
        <w:rPr>
          <w:rFonts w:ascii="Cambria" w:hAnsi="Cambria" w:cs="B Nazanin"/>
          <w:sz w:val="26"/>
          <w:szCs w:val="26"/>
          <w:rtl/>
          <w:lang w:bidi="fa-IR"/>
        </w:rPr>
      </w:pPr>
      <w:r w:rsidRPr="00D977C2">
        <w:rPr>
          <w:rFonts w:ascii="Cambria" w:hAnsi="Cambria" w:cs="B Nazanin" w:hint="cs"/>
          <w:sz w:val="26"/>
          <w:szCs w:val="26"/>
          <w:rtl/>
          <w:lang w:bidi="fa-IR"/>
        </w:rPr>
        <w:lastRenderedPageBreak/>
        <w:t xml:space="preserve">بازاریابی </w:t>
      </w:r>
      <w:r w:rsidRPr="00D977C2">
        <w:rPr>
          <w:rFonts w:ascii="Cambria" w:hAnsi="Cambria" w:cs="B Nazanin"/>
          <w:sz w:val="26"/>
          <w:szCs w:val="26"/>
          <w:lang w:bidi="fa-IR"/>
        </w:rPr>
        <w:t>H2H</w:t>
      </w:r>
      <w:r w:rsidRPr="00D977C2">
        <w:rPr>
          <w:rFonts w:ascii="Cambria" w:hAnsi="Cambria" w:cs="B Nazanin" w:hint="cs"/>
          <w:sz w:val="26"/>
          <w:szCs w:val="26"/>
          <w:rtl/>
          <w:lang w:bidi="fa-IR"/>
        </w:rPr>
        <w:t xml:space="preserve"> یک چارچوب مهم و بسیار تاثیرگذار جدید است </w:t>
      </w:r>
      <w:r w:rsidRPr="00D977C2">
        <w:rPr>
          <w:rFonts w:ascii="Cambria" w:hAnsi="Cambria" w:cs="B Nazanin"/>
          <w:sz w:val="26"/>
          <w:szCs w:val="26"/>
          <w:rtl/>
          <w:lang w:bidi="fa-IR"/>
        </w:rPr>
        <w:t xml:space="preserve">که برای </w:t>
      </w:r>
      <w:r w:rsidRPr="00D977C2">
        <w:rPr>
          <w:rFonts w:ascii="Cambria" w:hAnsi="Cambria" w:cs="B Nazanin" w:hint="cs"/>
          <w:sz w:val="26"/>
          <w:szCs w:val="26"/>
          <w:rtl/>
          <w:lang w:bidi="fa-IR"/>
        </w:rPr>
        <w:t xml:space="preserve">رویاروئی </w:t>
      </w:r>
      <w:r w:rsidRPr="00D977C2">
        <w:rPr>
          <w:rFonts w:ascii="Cambria" w:hAnsi="Cambria" w:cs="B Nazanin"/>
          <w:sz w:val="26"/>
          <w:szCs w:val="26"/>
          <w:rtl/>
          <w:lang w:bidi="fa-IR"/>
        </w:rPr>
        <w:t xml:space="preserve">با پیشرفت های اخیر و </w:t>
      </w:r>
      <w:r w:rsidRPr="00D977C2">
        <w:rPr>
          <w:rFonts w:ascii="Cambria" w:hAnsi="Cambria" w:cs="B Nazanin"/>
          <w:sz w:val="26"/>
          <w:szCs w:val="26"/>
          <w:rtl/>
          <w:lang w:bidi="fa-IR"/>
        </w:rPr>
        <w:br/>
        <w:t xml:space="preserve">چالش های </w:t>
      </w:r>
      <w:r w:rsidRPr="00D977C2">
        <w:rPr>
          <w:rFonts w:ascii="Cambria" w:hAnsi="Cambria" w:cs="B Nazanin" w:hint="cs"/>
          <w:sz w:val="26"/>
          <w:szCs w:val="26"/>
          <w:rtl/>
          <w:lang w:bidi="fa-IR"/>
        </w:rPr>
        <w:t>حال حاضر</w:t>
      </w:r>
      <w:r w:rsidRPr="00D977C2">
        <w:rPr>
          <w:rFonts w:ascii="Cambria" w:hAnsi="Cambria" w:cs="B Nazanin"/>
          <w:sz w:val="26"/>
          <w:szCs w:val="26"/>
          <w:rtl/>
          <w:lang w:bidi="fa-IR"/>
        </w:rPr>
        <w:t xml:space="preserve"> پیشنهاد شده است. بیشتر </w:t>
      </w:r>
      <w:r w:rsidRPr="00D977C2">
        <w:rPr>
          <w:rFonts w:ascii="Cambria" w:hAnsi="Cambria" w:cs="B Nazanin" w:hint="cs"/>
          <w:sz w:val="26"/>
          <w:szCs w:val="26"/>
          <w:rtl/>
          <w:lang w:bidi="fa-IR"/>
        </w:rPr>
        <w:t>پژوهش های</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پیشین</w:t>
      </w:r>
      <w:r w:rsidRPr="00D977C2">
        <w:rPr>
          <w:rFonts w:ascii="Cambria" w:hAnsi="Cambria" w:cs="B Nazanin"/>
          <w:sz w:val="26"/>
          <w:szCs w:val="26"/>
          <w:rtl/>
          <w:lang w:bidi="fa-IR"/>
        </w:rPr>
        <w:t xml:space="preserve"> و بسیاری از شرکت</w:t>
      </w:r>
      <w:r w:rsidRPr="00D977C2">
        <w:rPr>
          <w:rFonts w:ascii="Cambria" w:hAnsi="Cambria" w:cs="B Nazanin" w:hint="cs"/>
          <w:sz w:val="26"/>
          <w:szCs w:val="26"/>
          <w:rtl/>
          <w:lang w:bidi="fa-IR"/>
        </w:rPr>
        <w:t xml:space="preserve"> </w:t>
      </w:r>
      <w:r w:rsidRPr="00D977C2">
        <w:rPr>
          <w:rFonts w:ascii="Cambria" w:hAnsi="Cambria" w:cs="B Nazanin"/>
          <w:sz w:val="26"/>
          <w:szCs w:val="26"/>
          <w:rtl/>
          <w:lang w:bidi="fa-IR"/>
        </w:rPr>
        <w:t>های پیشرفته</w:t>
      </w:r>
      <w:r w:rsidRPr="00D977C2">
        <w:rPr>
          <w:rFonts w:ascii="Cambria" w:hAnsi="Cambria" w:cs="B Nazanin" w:hint="cs"/>
          <w:sz w:val="26"/>
          <w:szCs w:val="26"/>
          <w:rtl/>
          <w:lang w:bidi="fa-IR"/>
        </w:rPr>
        <w:t xml:space="preserve"> اهمیت</w:t>
      </w:r>
      <w:r w:rsidRPr="00D977C2">
        <w:rPr>
          <w:rFonts w:ascii="Cambria" w:hAnsi="Cambria" w:cs="B Nazanin"/>
          <w:sz w:val="26"/>
          <w:szCs w:val="26"/>
          <w:rtl/>
          <w:lang w:bidi="fa-IR"/>
        </w:rPr>
        <w:t xml:space="preserve"> این موضوع را شناسائی کرده اند و </w:t>
      </w:r>
      <w:r w:rsidRPr="00D977C2">
        <w:rPr>
          <w:rFonts w:ascii="Cambria" w:hAnsi="Cambria" w:cs="B Nazanin" w:hint="cs"/>
          <w:sz w:val="26"/>
          <w:szCs w:val="26"/>
          <w:rtl/>
          <w:lang w:bidi="fa-IR"/>
        </w:rPr>
        <w:t>در عمل</w:t>
      </w:r>
      <w:r w:rsidRPr="00D977C2">
        <w:rPr>
          <w:rFonts w:ascii="Cambria" w:hAnsi="Cambria" w:cs="B Nazanin"/>
          <w:sz w:val="26"/>
          <w:szCs w:val="26"/>
          <w:rtl/>
          <w:lang w:bidi="fa-IR"/>
        </w:rPr>
        <w:t xml:space="preserve"> این چارچوب پیشنهادی را ب</w:t>
      </w:r>
      <w:r w:rsidRPr="00D977C2">
        <w:rPr>
          <w:rFonts w:ascii="Cambria" w:hAnsi="Cambria" w:cs="B Nazanin" w:hint="cs"/>
          <w:sz w:val="26"/>
          <w:szCs w:val="26"/>
          <w:rtl/>
          <w:lang w:bidi="fa-IR"/>
        </w:rPr>
        <w:t xml:space="preserve">ه </w:t>
      </w:r>
      <w:r w:rsidRPr="00D977C2">
        <w:rPr>
          <w:rFonts w:ascii="Cambria" w:hAnsi="Cambria" w:cs="B Nazanin"/>
          <w:sz w:val="26"/>
          <w:szCs w:val="26"/>
          <w:rtl/>
          <w:lang w:bidi="fa-IR"/>
        </w:rPr>
        <w:t xml:space="preserve">کار گرفته اند. </w:t>
      </w:r>
    </w:p>
    <w:p w14:paraId="67460DFE" w14:textId="5D633D9F" w:rsidR="00D977C2" w:rsidRDefault="00D977C2" w:rsidP="003A19D1">
      <w:pPr>
        <w:bidi/>
        <w:spacing w:after="0" w:line="312" w:lineRule="auto"/>
        <w:jc w:val="both"/>
        <w:rPr>
          <w:rFonts w:ascii="Cambria" w:hAnsi="Cambria" w:cs="B Nazanin"/>
          <w:sz w:val="26"/>
          <w:szCs w:val="26"/>
          <w:rtl/>
          <w:lang w:bidi="fa-IR"/>
        </w:rPr>
      </w:pPr>
      <w:r w:rsidRPr="00D977C2">
        <w:rPr>
          <w:rFonts w:ascii="Cambria" w:hAnsi="Cambria" w:cs="B Nazanin"/>
          <w:sz w:val="26"/>
          <w:szCs w:val="26"/>
          <w:rtl/>
          <w:lang w:bidi="fa-IR"/>
        </w:rPr>
        <w:t xml:space="preserve">مدل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از دو لایه اصلی تشکیل شده</w:t>
      </w:r>
      <w:r w:rsidRPr="00D977C2">
        <w:rPr>
          <w:rFonts w:ascii="Cambria" w:hAnsi="Cambria" w:cs="B Nazanin" w:hint="cs"/>
          <w:sz w:val="26"/>
          <w:szCs w:val="26"/>
          <w:rtl/>
          <w:lang w:bidi="fa-IR"/>
        </w:rPr>
        <w:t xml:space="preserve"> است</w:t>
      </w:r>
      <w:r w:rsidRPr="00D977C2">
        <w:rPr>
          <w:rFonts w:ascii="Cambria" w:hAnsi="Cambria" w:cs="B Nazanin"/>
          <w:sz w:val="26"/>
          <w:szCs w:val="26"/>
          <w:rtl/>
          <w:lang w:bidi="fa-IR"/>
        </w:rPr>
        <w:t xml:space="preserve">، لایه اول آن چارچوب مفهومی (مدل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w:t>
      </w:r>
      <w:r w:rsidRPr="00D977C2">
        <w:rPr>
          <w:rFonts w:ascii="Cambria" w:hAnsi="Cambria" w:cs="B Nazanin"/>
          <w:sz w:val="26"/>
          <w:szCs w:val="26"/>
          <w:lang w:bidi="fa-IR"/>
        </w:rPr>
        <w:t xml:space="preserve"> </w:t>
      </w:r>
      <w:r w:rsidRPr="00D977C2">
        <w:rPr>
          <w:rFonts w:ascii="Cambria" w:hAnsi="Cambria" w:cs="B Nazanin"/>
          <w:sz w:val="26"/>
          <w:szCs w:val="26"/>
          <w:rtl/>
          <w:lang w:bidi="fa-IR"/>
        </w:rPr>
        <w:t>را فراهم می کن</w:t>
      </w:r>
      <w:r w:rsidRPr="00D977C2">
        <w:rPr>
          <w:rFonts w:ascii="Cambria" w:hAnsi="Cambria" w:cs="B Nazanin" w:hint="cs"/>
          <w:sz w:val="26"/>
          <w:szCs w:val="26"/>
          <w:rtl/>
          <w:lang w:bidi="fa-IR"/>
        </w:rPr>
        <w:t xml:space="preserve">د؛ </w:t>
      </w:r>
      <w:r w:rsidRPr="00D977C2">
        <w:rPr>
          <w:rFonts w:ascii="Cambria" w:hAnsi="Cambria" w:cs="B Nazanin"/>
          <w:sz w:val="26"/>
          <w:szCs w:val="26"/>
          <w:rtl/>
          <w:lang w:bidi="fa-IR"/>
        </w:rPr>
        <w:t xml:space="preserve">که خود شامل سه مفهوم تاثیرگذار تفکر طراحی، منطق </w:t>
      </w:r>
      <w:r w:rsidRPr="00D977C2">
        <w:rPr>
          <w:rFonts w:ascii="Cambria" w:hAnsi="Cambria" w:cs="B Nazanin" w:hint="cs"/>
          <w:sz w:val="26"/>
          <w:szCs w:val="26"/>
          <w:rtl/>
          <w:lang w:bidi="fa-IR"/>
        </w:rPr>
        <w:t>حاکمیت</w:t>
      </w:r>
      <w:r w:rsidRPr="00D977C2">
        <w:rPr>
          <w:rFonts w:ascii="Cambria" w:hAnsi="Cambria" w:cs="B Nazanin"/>
          <w:sz w:val="26"/>
          <w:szCs w:val="26"/>
          <w:rtl/>
          <w:lang w:bidi="fa-IR"/>
        </w:rPr>
        <w:t xml:space="preserve"> خدمت و دیجیتالی </w:t>
      </w:r>
      <w:r w:rsidRPr="00D977C2">
        <w:rPr>
          <w:rFonts w:ascii="Cambria" w:hAnsi="Cambria" w:cs="B Nazanin" w:hint="cs"/>
          <w:sz w:val="26"/>
          <w:szCs w:val="26"/>
          <w:rtl/>
          <w:lang w:bidi="fa-IR"/>
        </w:rPr>
        <w:t>شدن</w:t>
      </w:r>
      <w:r w:rsidRPr="00D977C2">
        <w:rPr>
          <w:rFonts w:ascii="Cambria" w:hAnsi="Cambria" w:cs="B Nazanin"/>
          <w:sz w:val="26"/>
          <w:szCs w:val="26"/>
          <w:rtl/>
          <w:lang w:bidi="fa-IR"/>
        </w:rPr>
        <w:t xml:space="preserve"> </w:t>
      </w:r>
      <w:r w:rsidRPr="00D977C2">
        <w:rPr>
          <w:rFonts w:ascii="Cambria" w:hAnsi="Cambria" w:cs="B Nazanin"/>
          <w:sz w:val="26"/>
          <w:szCs w:val="26"/>
          <w:rtl/>
          <w:lang w:bidi="fa-IR"/>
        </w:rPr>
        <w:br/>
        <w:t xml:space="preserve">می شود. دومین لایه </w:t>
      </w:r>
      <w:r w:rsidRPr="00D977C2">
        <w:rPr>
          <w:rFonts w:ascii="Cambria" w:hAnsi="Cambria" w:cs="B Nazanin" w:hint="cs"/>
          <w:sz w:val="26"/>
          <w:szCs w:val="26"/>
          <w:rtl/>
          <w:lang w:bidi="fa-IR"/>
        </w:rPr>
        <w:t>پیاده سازی تفکر مفهومی</w:t>
      </w:r>
      <w:r w:rsidRPr="00D977C2">
        <w:rPr>
          <w:rFonts w:ascii="Cambria" w:hAnsi="Cambria" w:cs="B Nazanin"/>
          <w:sz w:val="26"/>
          <w:szCs w:val="26"/>
          <w:rtl/>
          <w:lang w:bidi="fa-IR"/>
        </w:rPr>
        <w:t xml:space="preserve"> را در بازاریابی نشان می دهد. این لایه</w:t>
      </w:r>
      <w:r w:rsidRPr="00D977C2">
        <w:rPr>
          <w:rFonts w:ascii="Cambria" w:hAnsi="Cambria" w:cs="B Nazanin" w:hint="cs"/>
          <w:sz w:val="26"/>
          <w:szCs w:val="26"/>
          <w:rtl/>
          <w:lang w:bidi="fa-IR"/>
        </w:rPr>
        <w:t xml:space="preserve"> نیز</w:t>
      </w:r>
      <w:r w:rsidRPr="00D977C2">
        <w:rPr>
          <w:rFonts w:ascii="Cambria" w:hAnsi="Cambria" w:cs="B Nazanin"/>
          <w:sz w:val="26"/>
          <w:szCs w:val="26"/>
          <w:rtl/>
          <w:lang w:bidi="fa-IR"/>
        </w:rPr>
        <w:t xml:space="preserve"> به نوبه خود شامل سه بخش می شود. بخش اول </w:t>
      </w:r>
      <w:r w:rsidRPr="00D977C2">
        <w:rPr>
          <w:rFonts w:ascii="Cambria" w:hAnsi="Cambria" w:cs="B Nazanin" w:hint="cs"/>
          <w:sz w:val="26"/>
          <w:szCs w:val="26"/>
          <w:rtl/>
          <w:lang w:bidi="fa-IR"/>
        </w:rPr>
        <w:t>ساختار نگرشی</w:t>
      </w:r>
      <w:r w:rsidRPr="00D977C2">
        <w:rPr>
          <w:rFonts w:ascii="Cambria" w:hAnsi="Cambria" w:cs="B Nazanin"/>
          <w:sz w:val="26"/>
          <w:szCs w:val="26"/>
          <w:rtl/>
          <w:lang w:bidi="fa-IR"/>
        </w:rPr>
        <w:t xml:space="preserve">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w:t>
      </w:r>
      <w:r w:rsidRPr="00D977C2">
        <w:rPr>
          <w:rFonts w:ascii="Cambria" w:hAnsi="Cambria" w:cs="B Nazanin" w:hint="cs"/>
          <w:sz w:val="26"/>
          <w:szCs w:val="26"/>
          <w:rtl/>
          <w:lang w:bidi="fa-IR"/>
        </w:rPr>
        <w:t xml:space="preserve">که </w:t>
      </w:r>
      <w:r w:rsidRPr="00D977C2">
        <w:rPr>
          <w:rFonts w:ascii="Cambria" w:hAnsi="Cambria" w:cs="B Nazanin"/>
          <w:sz w:val="26"/>
          <w:szCs w:val="26"/>
          <w:rtl/>
          <w:lang w:bidi="fa-IR"/>
        </w:rPr>
        <w:t xml:space="preserve">به عنوان پیش </w:t>
      </w:r>
      <w:r w:rsidRPr="00D977C2">
        <w:rPr>
          <w:rFonts w:ascii="Cambria" w:hAnsi="Cambria" w:cs="B Nazanin" w:hint="cs"/>
          <w:sz w:val="26"/>
          <w:szCs w:val="26"/>
          <w:rtl/>
          <w:lang w:bidi="fa-IR"/>
        </w:rPr>
        <w:t>نیازی</w:t>
      </w:r>
      <w:r w:rsidRPr="00D977C2">
        <w:rPr>
          <w:rFonts w:ascii="Cambria" w:hAnsi="Cambria" w:cs="B Nazanin"/>
          <w:sz w:val="26"/>
          <w:szCs w:val="26"/>
          <w:rtl/>
          <w:lang w:bidi="fa-IR"/>
        </w:rPr>
        <w:t xml:space="preserve"> برای </w:t>
      </w:r>
      <w:r w:rsidRPr="00D977C2">
        <w:rPr>
          <w:rFonts w:ascii="Cambria" w:hAnsi="Cambria" w:cs="B Nazanin" w:hint="cs"/>
          <w:sz w:val="26"/>
          <w:szCs w:val="26"/>
          <w:rtl/>
          <w:lang w:bidi="fa-IR"/>
        </w:rPr>
        <w:t>پیاده سازی</w:t>
      </w:r>
      <w:r w:rsidRPr="00D977C2">
        <w:rPr>
          <w:rFonts w:ascii="Cambria" w:hAnsi="Cambria" w:cs="B Nazanin"/>
          <w:sz w:val="26"/>
          <w:szCs w:val="26"/>
          <w:rtl/>
          <w:lang w:bidi="fa-IR"/>
        </w:rPr>
        <w:t xml:space="preserve"> موفق بازاریابی </w:t>
      </w:r>
      <w:r w:rsidRPr="00D977C2">
        <w:rPr>
          <w:rFonts w:ascii="Cambria" w:hAnsi="Cambria" w:cs="B Nazanin"/>
          <w:sz w:val="26"/>
          <w:szCs w:val="26"/>
          <w:lang w:bidi="fa-IR"/>
        </w:rPr>
        <w:t>H2H</w:t>
      </w:r>
      <w:r w:rsidRPr="00D977C2">
        <w:rPr>
          <w:rFonts w:ascii="Cambria" w:hAnsi="Cambria" w:cs="B Nazanin" w:hint="cs"/>
          <w:sz w:val="26"/>
          <w:szCs w:val="26"/>
          <w:rtl/>
          <w:lang w:bidi="fa-IR"/>
        </w:rPr>
        <w:t xml:space="preserve"> در نظر گرفته می شود</w:t>
      </w:r>
      <w:r w:rsidRPr="00D977C2">
        <w:rPr>
          <w:rFonts w:ascii="Cambria" w:hAnsi="Cambria" w:cs="B Nazanin"/>
          <w:sz w:val="26"/>
          <w:szCs w:val="26"/>
          <w:rtl/>
          <w:lang w:bidi="fa-IR"/>
        </w:rPr>
        <w:t>، دومین بخش شامل مدیریت</w:t>
      </w:r>
      <w:r w:rsidRPr="00D977C2">
        <w:rPr>
          <w:rFonts w:ascii="Cambria" w:hAnsi="Cambria" w:cs="B Nazanin" w:hint="cs"/>
          <w:sz w:val="26"/>
          <w:szCs w:val="26"/>
          <w:rtl/>
          <w:lang w:bidi="fa-IR"/>
        </w:rPr>
        <w:t xml:space="preserve">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است که برنامه ریزی راهبردی، همسوئی و کنترل بازاریابی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را میسر می کند و </w:t>
      </w:r>
      <w:r w:rsidRPr="00D977C2">
        <w:rPr>
          <w:rFonts w:ascii="Cambria" w:hAnsi="Cambria" w:cs="B Nazanin" w:hint="cs"/>
          <w:sz w:val="26"/>
          <w:szCs w:val="26"/>
          <w:rtl/>
          <w:lang w:bidi="fa-IR"/>
        </w:rPr>
        <w:t>در نهایت</w:t>
      </w:r>
      <w:r w:rsidRPr="00D977C2">
        <w:rPr>
          <w:rFonts w:ascii="Cambria" w:hAnsi="Cambria" w:cs="B Nazanin"/>
          <w:sz w:val="26"/>
          <w:szCs w:val="26"/>
          <w:rtl/>
          <w:lang w:bidi="fa-IR"/>
        </w:rPr>
        <w:t xml:space="preserve"> سومین بخش از لایه </w:t>
      </w:r>
      <w:r w:rsidRPr="00D977C2">
        <w:rPr>
          <w:rFonts w:ascii="Cambria" w:hAnsi="Cambria" w:cs="B Nazanin" w:hint="cs"/>
          <w:sz w:val="26"/>
          <w:szCs w:val="26"/>
          <w:rtl/>
          <w:lang w:bidi="fa-IR"/>
        </w:rPr>
        <w:t>دوم</w:t>
      </w:r>
      <w:r w:rsidRPr="00D977C2">
        <w:rPr>
          <w:rFonts w:ascii="Cambria" w:hAnsi="Cambria" w:cs="B Nazanin"/>
          <w:sz w:val="26"/>
          <w:szCs w:val="26"/>
          <w:rtl/>
          <w:lang w:bidi="fa-IR"/>
        </w:rPr>
        <w:t xml:space="preserve"> شامل اجرای فرایند</w:t>
      </w:r>
      <w:r w:rsidRPr="00D977C2">
        <w:rPr>
          <w:rFonts w:ascii="Cambria" w:hAnsi="Cambria" w:cs="B Nazanin" w:hint="cs"/>
          <w:sz w:val="26"/>
          <w:szCs w:val="26"/>
          <w:rtl/>
          <w:lang w:bidi="fa-IR"/>
        </w:rPr>
        <w:t>های</w:t>
      </w:r>
      <w:r w:rsidRPr="00D977C2">
        <w:rPr>
          <w:rFonts w:ascii="Cambria" w:hAnsi="Cambria" w:cs="B Nazanin"/>
          <w:sz w:val="26"/>
          <w:szCs w:val="26"/>
          <w:rtl/>
          <w:lang w:bidi="fa-IR"/>
        </w:rPr>
        <w:t xml:space="preserve"> </w:t>
      </w:r>
      <w:r w:rsidRPr="00D977C2">
        <w:rPr>
          <w:rFonts w:ascii="Cambria" w:hAnsi="Cambria" w:cs="B Nazanin"/>
          <w:sz w:val="26"/>
          <w:szCs w:val="26"/>
          <w:lang w:bidi="fa-IR"/>
        </w:rPr>
        <w:t>H2H</w:t>
      </w:r>
      <w:r w:rsidRPr="00D977C2">
        <w:rPr>
          <w:rFonts w:ascii="Cambria" w:hAnsi="Cambria" w:cs="B Nazanin"/>
          <w:sz w:val="26"/>
          <w:szCs w:val="26"/>
          <w:rtl/>
          <w:lang w:bidi="fa-IR"/>
        </w:rPr>
        <w:t xml:space="preserve"> برای عملی کردن بازاریابی </w:t>
      </w:r>
      <w:r w:rsidRPr="00D977C2">
        <w:rPr>
          <w:rFonts w:ascii="Cambria" w:hAnsi="Cambria" w:cs="B Nazanin" w:hint="cs"/>
          <w:sz w:val="26"/>
          <w:szCs w:val="26"/>
          <w:rtl/>
          <w:lang w:bidi="fa-IR"/>
        </w:rPr>
        <w:t xml:space="preserve"> </w:t>
      </w:r>
      <w:r w:rsidRPr="00D977C2">
        <w:rPr>
          <w:rFonts w:ascii="Cambria" w:hAnsi="Cambria" w:cs="B Nazanin"/>
          <w:sz w:val="26"/>
          <w:szCs w:val="26"/>
          <w:lang w:bidi="fa-IR"/>
        </w:rPr>
        <w:t xml:space="preserve"> H2H</w:t>
      </w:r>
      <w:r w:rsidRPr="00D977C2">
        <w:rPr>
          <w:rFonts w:ascii="Cambria" w:hAnsi="Cambria" w:cs="B Nazanin"/>
          <w:sz w:val="26"/>
          <w:szCs w:val="26"/>
          <w:rtl/>
          <w:lang w:bidi="fa-IR"/>
        </w:rPr>
        <w:t>می شود</w:t>
      </w:r>
      <w:r>
        <w:rPr>
          <w:rFonts w:ascii="Cambria" w:hAnsi="Cambria" w:cs="B Nazanin" w:hint="cs"/>
          <w:sz w:val="26"/>
          <w:szCs w:val="26"/>
          <w:rtl/>
          <w:lang w:bidi="fa-IR"/>
        </w:rPr>
        <w:t>.</w:t>
      </w:r>
    </w:p>
    <w:p w14:paraId="02FAB12B" w14:textId="77777777" w:rsidR="003F6770" w:rsidRDefault="003F6770" w:rsidP="003A19D1">
      <w:pPr>
        <w:bidi/>
        <w:spacing w:after="0" w:line="312" w:lineRule="auto"/>
        <w:jc w:val="center"/>
        <w:rPr>
          <w:rFonts w:cs="B Nazanin"/>
          <w:sz w:val="24"/>
          <w:szCs w:val="24"/>
          <w:rtl/>
          <w:lang w:bidi="fa-IR"/>
        </w:rPr>
      </w:pPr>
      <w:r w:rsidRPr="003F6770">
        <w:rPr>
          <w:rFonts w:ascii="Cambria" w:hAnsi="Cambria" w:cs="B Nazanin"/>
          <w:noProof/>
          <w:sz w:val="26"/>
          <w:szCs w:val="26"/>
          <w:rtl/>
          <w:lang w:bidi="fa-IR"/>
        </w:rPr>
        <w:drawing>
          <wp:inline distT="0" distB="0" distL="0" distR="0" wp14:anchorId="27013A00" wp14:editId="609BD087">
            <wp:extent cx="2419350" cy="2219325"/>
            <wp:effectExtent l="0" t="0" r="0" b="9525"/>
            <wp:docPr id="107" name="Picture 107" descr="C:\Users\MAHDI\Desktop\صنایعی\تصاویر\تصاویر رنگی\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DI\Desktop\صنایعی\تصاویر\تصاویر رنگی\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p>
    <w:p w14:paraId="7D405DE0" w14:textId="666B67E8" w:rsidR="009C52FF" w:rsidRPr="003F6770" w:rsidRDefault="009C52FF" w:rsidP="003A19D1">
      <w:pPr>
        <w:bidi/>
        <w:spacing w:after="0" w:line="312" w:lineRule="auto"/>
        <w:jc w:val="center"/>
        <w:rPr>
          <w:rFonts w:cs="B Nazanin"/>
          <w:sz w:val="24"/>
          <w:szCs w:val="24"/>
          <w:lang w:bidi="fa-IR"/>
        </w:rPr>
      </w:pPr>
      <w:r w:rsidRPr="00D977C2">
        <w:rPr>
          <w:rFonts w:cs="B Nazanin" w:hint="cs"/>
          <w:b/>
          <w:bCs/>
          <w:sz w:val="26"/>
          <w:szCs w:val="26"/>
          <w:rtl/>
          <w:lang w:bidi="fa-IR"/>
        </w:rPr>
        <w:t xml:space="preserve">شكل 2-7: مدل كامل بازاريابي </w:t>
      </w:r>
      <w:r w:rsidRPr="00D977C2">
        <w:rPr>
          <w:rFonts w:ascii="Cambria" w:hAnsi="Cambria" w:cs="B Nazanin"/>
          <w:b/>
          <w:bCs/>
          <w:sz w:val="26"/>
          <w:szCs w:val="26"/>
          <w:lang w:bidi="fa-IR"/>
        </w:rPr>
        <w:t>H2H</w:t>
      </w:r>
    </w:p>
    <w:p w14:paraId="029F46B5" w14:textId="6BCD6BF9" w:rsidR="00D977C2" w:rsidRPr="00D977C2" w:rsidRDefault="00D977C2" w:rsidP="00B87356">
      <w:pPr>
        <w:pStyle w:val="MyFavoriteStyle"/>
        <w:spacing w:after="0" w:line="312" w:lineRule="auto"/>
        <w:rPr>
          <w:rFonts w:asciiTheme="majorBidi" w:hAnsiTheme="majorBidi"/>
          <w:sz w:val="26"/>
          <w:szCs w:val="26"/>
          <w:rtl/>
        </w:rPr>
      </w:pPr>
      <w:r w:rsidRPr="00D977C2">
        <w:rPr>
          <w:rFonts w:asciiTheme="majorBidi" w:hAnsiTheme="majorBidi"/>
          <w:sz w:val="26"/>
          <w:szCs w:val="26"/>
          <w:rtl/>
        </w:rPr>
        <w:t xml:space="preserve">مدل بازاریابی </w:t>
      </w:r>
      <w:r w:rsidRPr="00D977C2">
        <w:rPr>
          <w:rFonts w:asciiTheme="majorBidi" w:hAnsiTheme="majorBidi"/>
          <w:sz w:val="26"/>
          <w:szCs w:val="26"/>
        </w:rPr>
        <w:t>H2H</w:t>
      </w:r>
      <w:r w:rsidRPr="00D977C2">
        <w:rPr>
          <w:rFonts w:asciiTheme="majorBidi" w:hAnsiTheme="majorBidi"/>
          <w:sz w:val="26"/>
          <w:szCs w:val="26"/>
          <w:rtl/>
        </w:rPr>
        <w:t xml:space="preserve"> در لایه اول خود شامل چارچوب </w:t>
      </w:r>
      <w:r w:rsidRPr="00D977C2">
        <w:rPr>
          <w:rFonts w:asciiTheme="majorBidi" w:hAnsiTheme="majorBidi" w:hint="cs"/>
          <w:sz w:val="26"/>
          <w:szCs w:val="26"/>
          <w:rtl/>
        </w:rPr>
        <w:t>نظری</w:t>
      </w:r>
      <w:r w:rsidRPr="00D977C2">
        <w:rPr>
          <w:rFonts w:asciiTheme="majorBidi" w:hAnsiTheme="majorBidi"/>
          <w:sz w:val="26"/>
          <w:szCs w:val="26"/>
          <w:rtl/>
        </w:rPr>
        <w:t xml:space="preserve"> می شود. این </w:t>
      </w:r>
      <w:r w:rsidRPr="00D977C2">
        <w:rPr>
          <w:rFonts w:asciiTheme="majorBidi" w:hAnsiTheme="majorBidi" w:hint="cs"/>
          <w:sz w:val="26"/>
          <w:szCs w:val="26"/>
          <w:rtl/>
        </w:rPr>
        <w:t xml:space="preserve">مدل بر </w:t>
      </w:r>
      <w:r w:rsidRPr="00D977C2">
        <w:rPr>
          <w:rFonts w:asciiTheme="majorBidi" w:hAnsiTheme="majorBidi"/>
          <w:sz w:val="26"/>
          <w:szCs w:val="26"/>
          <w:rtl/>
        </w:rPr>
        <w:t xml:space="preserve">سه عامل تعیین کننده </w:t>
      </w:r>
      <w:r w:rsidRPr="00D977C2">
        <w:rPr>
          <w:rFonts w:asciiTheme="majorBidi" w:hAnsiTheme="majorBidi" w:hint="cs"/>
          <w:sz w:val="26"/>
          <w:szCs w:val="26"/>
          <w:rtl/>
        </w:rPr>
        <w:t>استوار گشته است</w:t>
      </w:r>
      <w:r w:rsidRPr="00D977C2">
        <w:rPr>
          <w:rFonts w:asciiTheme="majorBidi" w:hAnsiTheme="majorBidi"/>
          <w:sz w:val="26"/>
          <w:szCs w:val="26"/>
        </w:rPr>
        <w:t>:</w:t>
      </w:r>
      <w:r w:rsidRPr="00D977C2">
        <w:rPr>
          <w:rFonts w:asciiTheme="majorBidi" w:hAnsiTheme="majorBidi"/>
          <w:sz w:val="26"/>
          <w:szCs w:val="26"/>
          <w:rtl/>
        </w:rPr>
        <w:t xml:space="preserve"> منطق </w:t>
      </w:r>
      <w:r w:rsidRPr="00D977C2">
        <w:rPr>
          <w:rFonts w:asciiTheme="majorBidi" w:hAnsiTheme="majorBidi" w:hint="cs"/>
          <w:sz w:val="26"/>
          <w:szCs w:val="26"/>
          <w:rtl/>
        </w:rPr>
        <w:t>حاکمیت</w:t>
      </w:r>
      <w:r w:rsidRPr="00D977C2">
        <w:rPr>
          <w:rFonts w:asciiTheme="majorBidi" w:hAnsiTheme="majorBidi"/>
          <w:sz w:val="26"/>
          <w:szCs w:val="26"/>
          <w:rtl/>
        </w:rPr>
        <w:t xml:space="preserve"> خدمت، تفکر طراحی و دیجیتالی </w:t>
      </w:r>
      <w:r w:rsidRPr="00D977C2">
        <w:rPr>
          <w:rFonts w:asciiTheme="majorBidi" w:hAnsiTheme="majorBidi" w:hint="cs"/>
          <w:sz w:val="26"/>
          <w:szCs w:val="26"/>
          <w:rtl/>
        </w:rPr>
        <w:t>شدن</w:t>
      </w:r>
      <w:r w:rsidRPr="00D977C2">
        <w:rPr>
          <w:rFonts w:asciiTheme="majorBidi" w:hAnsiTheme="majorBidi"/>
          <w:sz w:val="26"/>
          <w:szCs w:val="26"/>
          <w:rtl/>
        </w:rPr>
        <w:t xml:space="preserve">. این مدل </w:t>
      </w:r>
      <w:r w:rsidRPr="00D977C2">
        <w:rPr>
          <w:rFonts w:asciiTheme="majorBidi" w:hAnsiTheme="majorBidi" w:hint="cs"/>
          <w:sz w:val="26"/>
          <w:szCs w:val="26"/>
          <w:rtl/>
        </w:rPr>
        <w:t>پویایی های</w:t>
      </w:r>
      <w:r w:rsidRPr="00D977C2">
        <w:rPr>
          <w:rFonts w:asciiTheme="majorBidi" w:hAnsiTheme="majorBidi"/>
          <w:sz w:val="26"/>
          <w:szCs w:val="26"/>
          <w:rtl/>
        </w:rPr>
        <w:t xml:space="preserve"> جدیدی که دیجیتالی </w:t>
      </w:r>
      <w:r w:rsidRPr="00D977C2">
        <w:rPr>
          <w:rFonts w:asciiTheme="majorBidi" w:hAnsiTheme="majorBidi" w:hint="cs"/>
          <w:sz w:val="26"/>
          <w:szCs w:val="26"/>
          <w:rtl/>
        </w:rPr>
        <w:t>شدن</w:t>
      </w:r>
      <w:r w:rsidRPr="00D977C2">
        <w:rPr>
          <w:rFonts w:asciiTheme="majorBidi" w:hAnsiTheme="majorBidi"/>
          <w:sz w:val="26"/>
          <w:szCs w:val="26"/>
          <w:rtl/>
        </w:rPr>
        <w:t xml:space="preserve"> در بازاریابی </w:t>
      </w:r>
      <w:r w:rsidRPr="00D977C2">
        <w:rPr>
          <w:rFonts w:asciiTheme="majorBidi" w:hAnsiTheme="majorBidi" w:hint="cs"/>
          <w:sz w:val="26"/>
          <w:szCs w:val="26"/>
          <w:rtl/>
        </w:rPr>
        <w:t xml:space="preserve">را </w:t>
      </w:r>
      <w:r w:rsidRPr="00D977C2">
        <w:rPr>
          <w:rFonts w:asciiTheme="majorBidi" w:hAnsiTheme="majorBidi"/>
          <w:sz w:val="26"/>
          <w:szCs w:val="26"/>
          <w:rtl/>
        </w:rPr>
        <w:t>با خود به همراه می آورد را بررسی می کند. رفتار مشتری تغییر کرده، ارزش</w:t>
      </w:r>
      <w:r w:rsidRPr="00D977C2">
        <w:rPr>
          <w:rFonts w:asciiTheme="majorBidi" w:hAnsiTheme="majorBidi" w:hint="cs"/>
          <w:sz w:val="26"/>
          <w:szCs w:val="26"/>
          <w:rtl/>
        </w:rPr>
        <w:t xml:space="preserve"> </w:t>
      </w:r>
      <w:r w:rsidRPr="00D977C2">
        <w:rPr>
          <w:rFonts w:asciiTheme="majorBidi" w:hAnsiTheme="majorBidi"/>
          <w:sz w:val="26"/>
          <w:szCs w:val="26"/>
          <w:rtl/>
        </w:rPr>
        <w:t xml:space="preserve">های پیشنهادی </w:t>
      </w:r>
      <w:r w:rsidRPr="00D977C2">
        <w:rPr>
          <w:rFonts w:asciiTheme="majorBidi" w:hAnsiTheme="majorBidi" w:hint="cs"/>
          <w:sz w:val="26"/>
          <w:szCs w:val="26"/>
          <w:rtl/>
        </w:rPr>
        <w:t>نیازمند</w:t>
      </w:r>
      <w:r w:rsidRPr="00D977C2">
        <w:rPr>
          <w:rFonts w:asciiTheme="majorBidi" w:hAnsiTheme="majorBidi"/>
          <w:sz w:val="26"/>
          <w:szCs w:val="26"/>
          <w:rtl/>
        </w:rPr>
        <w:t xml:space="preserve"> بازنگری هستند و شرکت</w:t>
      </w:r>
      <w:r w:rsidRPr="00D977C2">
        <w:rPr>
          <w:rFonts w:asciiTheme="majorBidi" w:hAnsiTheme="majorBidi" w:hint="cs"/>
          <w:sz w:val="26"/>
          <w:szCs w:val="26"/>
          <w:rtl/>
        </w:rPr>
        <w:t xml:space="preserve"> </w:t>
      </w:r>
      <w:r w:rsidRPr="00D977C2">
        <w:rPr>
          <w:rFonts w:asciiTheme="majorBidi" w:hAnsiTheme="majorBidi"/>
          <w:sz w:val="26"/>
          <w:szCs w:val="26"/>
          <w:rtl/>
        </w:rPr>
        <w:t xml:space="preserve">ها </w:t>
      </w:r>
      <w:r w:rsidRPr="00D977C2">
        <w:rPr>
          <w:rFonts w:asciiTheme="majorBidi" w:hAnsiTheme="majorBidi" w:hint="cs"/>
          <w:sz w:val="26"/>
          <w:szCs w:val="26"/>
          <w:rtl/>
        </w:rPr>
        <w:t xml:space="preserve">تاثیر </w:t>
      </w:r>
      <w:r w:rsidRPr="00D977C2">
        <w:rPr>
          <w:rFonts w:asciiTheme="majorBidi" w:hAnsiTheme="majorBidi"/>
          <w:sz w:val="26"/>
          <w:szCs w:val="26"/>
          <w:rtl/>
        </w:rPr>
        <w:t xml:space="preserve">رابطه ی </w:t>
      </w:r>
      <w:r w:rsidRPr="00D977C2">
        <w:rPr>
          <w:rFonts w:asciiTheme="majorBidi" w:hAnsiTheme="majorBidi" w:hint="cs"/>
          <w:sz w:val="26"/>
          <w:szCs w:val="26"/>
          <w:rtl/>
        </w:rPr>
        <w:t>متحول شده</w:t>
      </w:r>
      <w:r w:rsidRPr="00D977C2">
        <w:rPr>
          <w:rFonts w:asciiTheme="majorBidi" w:hAnsiTheme="majorBidi"/>
          <w:sz w:val="26"/>
          <w:szCs w:val="26"/>
          <w:rtl/>
        </w:rPr>
        <w:t xml:space="preserve"> با مشتریان خود به دارائی های ارزشمند </w:t>
      </w:r>
      <w:r w:rsidRPr="00D977C2">
        <w:rPr>
          <w:rFonts w:asciiTheme="majorBidi" w:hAnsiTheme="majorBidi" w:hint="cs"/>
          <w:sz w:val="26"/>
          <w:szCs w:val="26"/>
          <w:rtl/>
        </w:rPr>
        <w:t>را تجربه می نمایند</w:t>
      </w:r>
      <w:r w:rsidRPr="00D977C2">
        <w:rPr>
          <w:rFonts w:asciiTheme="majorBidi" w:hAnsiTheme="majorBidi"/>
          <w:sz w:val="26"/>
          <w:szCs w:val="26"/>
          <w:rtl/>
        </w:rPr>
        <w:t>.</w:t>
      </w:r>
      <w:r w:rsidRPr="00D977C2">
        <w:rPr>
          <w:rFonts w:asciiTheme="majorBidi" w:hAnsiTheme="majorBidi" w:hint="cs"/>
          <w:sz w:val="26"/>
          <w:szCs w:val="26"/>
          <w:rtl/>
        </w:rPr>
        <w:t xml:space="preserve"> همراه</w:t>
      </w:r>
      <w:r w:rsidRPr="00D977C2">
        <w:rPr>
          <w:rFonts w:asciiTheme="majorBidi" w:hAnsiTheme="majorBidi"/>
          <w:sz w:val="26"/>
          <w:szCs w:val="26"/>
          <w:rtl/>
        </w:rPr>
        <w:t xml:space="preserve"> </w:t>
      </w:r>
      <w:r w:rsidRPr="00D977C2">
        <w:rPr>
          <w:rFonts w:asciiTheme="majorBidi" w:hAnsiTheme="majorBidi" w:hint="cs"/>
          <w:sz w:val="26"/>
          <w:szCs w:val="26"/>
          <w:rtl/>
        </w:rPr>
        <w:t xml:space="preserve">با </w:t>
      </w:r>
      <w:r w:rsidRPr="00D977C2">
        <w:rPr>
          <w:rFonts w:asciiTheme="majorBidi" w:hAnsiTheme="majorBidi"/>
          <w:sz w:val="26"/>
          <w:szCs w:val="26"/>
          <w:rtl/>
        </w:rPr>
        <w:t xml:space="preserve">منطق </w:t>
      </w:r>
      <w:r w:rsidRPr="00D977C2">
        <w:rPr>
          <w:rFonts w:asciiTheme="majorBidi" w:hAnsiTheme="majorBidi" w:hint="cs"/>
          <w:sz w:val="26"/>
          <w:szCs w:val="26"/>
          <w:rtl/>
        </w:rPr>
        <w:t>حاکمیت</w:t>
      </w:r>
      <w:r w:rsidRPr="00D977C2">
        <w:rPr>
          <w:rFonts w:asciiTheme="majorBidi" w:hAnsiTheme="majorBidi"/>
          <w:sz w:val="26"/>
          <w:szCs w:val="26"/>
          <w:rtl/>
        </w:rPr>
        <w:t xml:space="preserve"> خدمت</w:t>
      </w:r>
      <w:r w:rsidRPr="00D977C2">
        <w:rPr>
          <w:rFonts w:asciiTheme="majorBidi" w:hAnsiTheme="majorBidi" w:hint="cs"/>
          <w:sz w:val="26"/>
          <w:szCs w:val="26"/>
          <w:rtl/>
        </w:rPr>
        <w:t>،</w:t>
      </w:r>
      <w:r w:rsidRPr="00D977C2">
        <w:rPr>
          <w:rFonts w:asciiTheme="majorBidi" w:hAnsiTheme="majorBidi"/>
          <w:sz w:val="26"/>
          <w:szCs w:val="26"/>
          <w:rtl/>
        </w:rPr>
        <w:t xml:space="preserve"> این مدل شامل مبانی نظری بازاریابی </w:t>
      </w:r>
      <w:r w:rsidRPr="00D977C2">
        <w:rPr>
          <w:rFonts w:asciiTheme="majorBidi" w:hAnsiTheme="majorBidi"/>
          <w:sz w:val="26"/>
          <w:szCs w:val="26"/>
        </w:rPr>
        <w:t>H2H</w:t>
      </w:r>
      <w:r w:rsidRPr="00D977C2">
        <w:rPr>
          <w:rFonts w:asciiTheme="majorBidi" w:hAnsiTheme="majorBidi"/>
          <w:sz w:val="26"/>
          <w:szCs w:val="26"/>
          <w:rtl/>
        </w:rPr>
        <w:t xml:space="preserve">، </w:t>
      </w:r>
      <w:r w:rsidRPr="00D977C2">
        <w:rPr>
          <w:rFonts w:asciiTheme="majorBidi" w:hAnsiTheme="majorBidi" w:hint="cs"/>
          <w:sz w:val="26"/>
          <w:szCs w:val="26"/>
          <w:rtl/>
        </w:rPr>
        <w:t xml:space="preserve">تحول بنیادی </w:t>
      </w:r>
      <w:r w:rsidRPr="00D977C2">
        <w:rPr>
          <w:rFonts w:asciiTheme="majorBidi" w:hAnsiTheme="majorBidi"/>
          <w:sz w:val="26"/>
          <w:szCs w:val="26"/>
          <w:rtl/>
        </w:rPr>
        <w:t>در درک</w:t>
      </w:r>
      <w:r w:rsidRPr="00D977C2">
        <w:rPr>
          <w:rFonts w:asciiTheme="majorBidi" w:hAnsiTheme="majorBidi" w:hint="cs"/>
          <w:sz w:val="26"/>
          <w:szCs w:val="26"/>
          <w:rtl/>
        </w:rPr>
        <w:t xml:space="preserve"> از</w:t>
      </w:r>
      <w:r w:rsidRPr="00D977C2">
        <w:rPr>
          <w:rFonts w:asciiTheme="majorBidi" w:hAnsiTheme="majorBidi"/>
          <w:sz w:val="26"/>
          <w:szCs w:val="26"/>
          <w:rtl/>
        </w:rPr>
        <w:t xml:space="preserve"> ارزش آفرینی، نقش </w:t>
      </w:r>
      <w:r w:rsidRPr="00D977C2">
        <w:rPr>
          <w:rFonts w:asciiTheme="majorBidi" w:hAnsiTheme="majorBidi" w:hint="cs"/>
          <w:sz w:val="26"/>
          <w:szCs w:val="26"/>
          <w:rtl/>
        </w:rPr>
        <w:t>بنگاه</w:t>
      </w:r>
      <w:r w:rsidRPr="00D977C2">
        <w:rPr>
          <w:rFonts w:asciiTheme="majorBidi" w:hAnsiTheme="majorBidi"/>
          <w:sz w:val="26"/>
          <w:szCs w:val="26"/>
          <w:rtl/>
        </w:rPr>
        <w:t xml:space="preserve"> و ضرورت مدیریت و کار با شبکه های </w:t>
      </w:r>
      <w:r w:rsidRPr="00D977C2">
        <w:rPr>
          <w:rFonts w:asciiTheme="majorBidi" w:hAnsiTheme="majorBidi" w:hint="cs"/>
          <w:sz w:val="26"/>
          <w:szCs w:val="26"/>
          <w:rtl/>
        </w:rPr>
        <w:t>مبتنی بر همکاری</w:t>
      </w:r>
      <w:r w:rsidRPr="00D977C2">
        <w:rPr>
          <w:rFonts w:asciiTheme="majorBidi" w:hAnsiTheme="majorBidi"/>
          <w:sz w:val="26"/>
          <w:szCs w:val="26"/>
          <w:rtl/>
        </w:rPr>
        <w:t xml:space="preserve"> است. </w:t>
      </w:r>
      <w:r w:rsidRPr="00D977C2">
        <w:rPr>
          <w:rFonts w:asciiTheme="majorBidi" w:hAnsiTheme="majorBidi" w:hint="cs"/>
          <w:sz w:val="26"/>
          <w:szCs w:val="26"/>
          <w:rtl/>
        </w:rPr>
        <w:t>مبتنی بر</w:t>
      </w:r>
      <w:r w:rsidRPr="00D977C2">
        <w:rPr>
          <w:rFonts w:asciiTheme="majorBidi" w:hAnsiTheme="majorBidi"/>
          <w:sz w:val="26"/>
          <w:szCs w:val="26"/>
          <w:rtl/>
        </w:rPr>
        <w:t xml:space="preserve"> </w:t>
      </w:r>
      <w:r w:rsidRPr="00D977C2">
        <w:rPr>
          <w:rFonts w:asciiTheme="majorBidi" w:hAnsiTheme="majorBidi" w:hint="cs"/>
          <w:sz w:val="26"/>
          <w:szCs w:val="26"/>
          <w:rtl/>
        </w:rPr>
        <w:t xml:space="preserve">منطق حاکمیت </w:t>
      </w:r>
      <w:r w:rsidRPr="00D977C2">
        <w:rPr>
          <w:rFonts w:asciiTheme="majorBidi" w:hAnsiTheme="majorBidi"/>
          <w:sz w:val="26"/>
          <w:szCs w:val="26"/>
          <w:rtl/>
        </w:rPr>
        <w:t>خدمت</w:t>
      </w:r>
      <w:r w:rsidRPr="00D977C2">
        <w:rPr>
          <w:rFonts w:asciiTheme="majorBidi" w:hAnsiTheme="majorBidi" w:hint="cs"/>
          <w:sz w:val="26"/>
          <w:szCs w:val="26"/>
          <w:rtl/>
        </w:rPr>
        <w:t xml:space="preserve"> </w:t>
      </w:r>
      <w:r w:rsidRPr="00D977C2">
        <w:rPr>
          <w:rFonts w:asciiTheme="majorBidi" w:hAnsiTheme="majorBidi"/>
          <w:sz w:val="26"/>
          <w:szCs w:val="26"/>
          <w:rtl/>
        </w:rPr>
        <w:t xml:space="preserve">این </w:t>
      </w:r>
      <w:r w:rsidRPr="00D977C2">
        <w:rPr>
          <w:rFonts w:asciiTheme="majorBidi" w:hAnsiTheme="majorBidi" w:hint="cs"/>
          <w:sz w:val="26"/>
          <w:szCs w:val="26"/>
          <w:rtl/>
        </w:rPr>
        <w:t>شناخت حاصل می شود</w:t>
      </w:r>
      <w:r w:rsidRPr="00D977C2">
        <w:rPr>
          <w:rFonts w:asciiTheme="majorBidi" w:hAnsiTheme="majorBidi"/>
          <w:sz w:val="26"/>
          <w:szCs w:val="26"/>
          <w:rtl/>
        </w:rPr>
        <w:t xml:space="preserve"> که ارزش </w:t>
      </w:r>
      <w:r w:rsidRPr="00D977C2">
        <w:rPr>
          <w:rFonts w:asciiTheme="majorBidi" w:hAnsiTheme="majorBidi" w:hint="cs"/>
          <w:sz w:val="26"/>
          <w:szCs w:val="26"/>
          <w:rtl/>
        </w:rPr>
        <w:t>همواره با همکاری</w:t>
      </w:r>
      <w:r w:rsidRPr="00D977C2">
        <w:rPr>
          <w:rFonts w:asciiTheme="majorBidi" w:hAnsiTheme="majorBidi"/>
          <w:sz w:val="26"/>
          <w:szCs w:val="26"/>
          <w:rtl/>
        </w:rPr>
        <w:t xml:space="preserve"> مشترک ایجاد می شود و </w:t>
      </w:r>
      <w:r w:rsidRPr="00D977C2">
        <w:rPr>
          <w:rFonts w:asciiTheme="majorBidi" w:hAnsiTheme="majorBidi" w:hint="cs"/>
          <w:sz w:val="26"/>
          <w:szCs w:val="26"/>
          <w:rtl/>
        </w:rPr>
        <w:t>بنگاه ها</w:t>
      </w:r>
      <w:r w:rsidRPr="00D977C2">
        <w:rPr>
          <w:rFonts w:asciiTheme="majorBidi" w:hAnsiTheme="majorBidi"/>
          <w:sz w:val="26"/>
          <w:szCs w:val="26"/>
          <w:rtl/>
        </w:rPr>
        <w:t xml:space="preserve"> تنها می توانند </w:t>
      </w:r>
      <w:r w:rsidRPr="00D977C2">
        <w:rPr>
          <w:rFonts w:asciiTheme="majorBidi" w:hAnsiTheme="majorBidi" w:hint="cs"/>
          <w:sz w:val="26"/>
          <w:szCs w:val="26"/>
          <w:rtl/>
        </w:rPr>
        <w:t>پیشنهادهای</w:t>
      </w:r>
      <w:r w:rsidRPr="00D977C2">
        <w:rPr>
          <w:rFonts w:asciiTheme="majorBidi" w:hAnsiTheme="majorBidi"/>
          <w:sz w:val="26"/>
          <w:szCs w:val="26"/>
          <w:rtl/>
        </w:rPr>
        <w:t xml:space="preserve"> ارزش را ارائه دهند و </w:t>
      </w:r>
      <w:r w:rsidRPr="00D977C2">
        <w:rPr>
          <w:rFonts w:asciiTheme="majorBidi" w:hAnsiTheme="majorBidi" w:hint="cs"/>
          <w:sz w:val="26"/>
          <w:szCs w:val="26"/>
          <w:rtl/>
        </w:rPr>
        <w:t xml:space="preserve">نه </w:t>
      </w:r>
      <w:r w:rsidRPr="00D977C2">
        <w:rPr>
          <w:rFonts w:asciiTheme="majorBidi" w:hAnsiTheme="majorBidi" w:hint="cs"/>
          <w:sz w:val="26"/>
          <w:szCs w:val="26"/>
          <w:rtl/>
        </w:rPr>
        <w:lastRenderedPageBreak/>
        <w:t>این که</w:t>
      </w:r>
      <w:r w:rsidRPr="00D977C2">
        <w:rPr>
          <w:rFonts w:asciiTheme="majorBidi" w:hAnsiTheme="majorBidi"/>
          <w:sz w:val="26"/>
          <w:szCs w:val="26"/>
          <w:rtl/>
        </w:rPr>
        <w:t xml:space="preserve"> ارزش </w:t>
      </w:r>
      <w:r w:rsidRPr="00D977C2">
        <w:rPr>
          <w:rFonts w:asciiTheme="majorBidi" w:hAnsiTheme="majorBidi" w:hint="cs"/>
          <w:sz w:val="26"/>
          <w:szCs w:val="26"/>
          <w:rtl/>
        </w:rPr>
        <w:t xml:space="preserve">را </w:t>
      </w:r>
      <w:r w:rsidRPr="00D977C2">
        <w:rPr>
          <w:rFonts w:asciiTheme="majorBidi" w:hAnsiTheme="majorBidi"/>
          <w:sz w:val="26"/>
          <w:szCs w:val="26"/>
          <w:rtl/>
        </w:rPr>
        <w:t xml:space="preserve">در محصولات یا خدمات خود </w:t>
      </w:r>
      <w:r w:rsidRPr="00D977C2">
        <w:rPr>
          <w:rFonts w:asciiTheme="majorBidi" w:hAnsiTheme="majorBidi" w:hint="cs"/>
          <w:sz w:val="26"/>
          <w:szCs w:val="26"/>
          <w:rtl/>
        </w:rPr>
        <w:t>درونی</w:t>
      </w:r>
      <w:r w:rsidRPr="00D977C2">
        <w:rPr>
          <w:rFonts w:asciiTheme="majorBidi" w:hAnsiTheme="majorBidi"/>
          <w:sz w:val="26"/>
          <w:szCs w:val="26"/>
          <w:rtl/>
        </w:rPr>
        <w:t xml:space="preserve"> </w:t>
      </w:r>
      <w:r w:rsidRPr="00D977C2">
        <w:rPr>
          <w:rFonts w:asciiTheme="majorBidi" w:hAnsiTheme="majorBidi" w:hint="cs"/>
          <w:sz w:val="26"/>
          <w:szCs w:val="26"/>
          <w:rtl/>
        </w:rPr>
        <w:t>سازند</w:t>
      </w:r>
      <w:r w:rsidRPr="00D977C2">
        <w:rPr>
          <w:rFonts w:asciiTheme="majorBidi" w:hAnsiTheme="majorBidi"/>
          <w:sz w:val="26"/>
          <w:szCs w:val="26"/>
          <w:rtl/>
        </w:rPr>
        <w:t>.</w:t>
      </w:r>
      <w:r w:rsidRPr="00D977C2">
        <w:rPr>
          <w:rFonts w:asciiTheme="majorBidi" w:hAnsiTheme="majorBidi" w:hint="cs"/>
          <w:sz w:val="26"/>
          <w:szCs w:val="26"/>
          <w:rtl/>
        </w:rPr>
        <w:t xml:space="preserve"> </w:t>
      </w:r>
      <w:r w:rsidRPr="00D977C2">
        <w:rPr>
          <w:rFonts w:asciiTheme="majorBidi" w:hAnsiTheme="majorBidi"/>
          <w:sz w:val="26"/>
          <w:szCs w:val="26"/>
          <w:rtl/>
        </w:rPr>
        <w:t xml:space="preserve">این </w:t>
      </w:r>
      <w:r w:rsidRPr="00D977C2">
        <w:rPr>
          <w:rFonts w:asciiTheme="majorBidi" w:hAnsiTheme="majorBidi" w:hint="cs"/>
          <w:sz w:val="26"/>
          <w:szCs w:val="26"/>
          <w:rtl/>
        </w:rPr>
        <w:t>انتقال</w:t>
      </w:r>
      <w:r w:rsidRPr="00D977C2">
        <w:rPr>
          <w:rFonts w:asciiTheme="majorBidi" w:hAnsiTheme="majorBidi"/>
          <w:sz w:val="26"/>
          <w:szCs w:val="26"/>
          <w:rtl/>
        </w:rPr>
        <w:t xml:space="preserve"> </w:t>
      </w:r>
      <w:r w:rsidRPr="00D977C2">
        <w:rPr>
          <w:rFonts w:asciiTheme="majorBidi" w:hAnsiTheme="majorBidi" w:hint="cs"/>
          <w:sz w:val="26"/>
          <w:szCs w:val="26"/>
          <w:rtl/>
        </w:rPr>
        <w:t>پارادایمی</w:t>
      </w:r>
      <w:r w:rsidRPr="00D977C2">
        <w:rPr>
          <w:rFonts w:asciiTheme="majorBidi" w:hAnsiTheme="majorBidi"/>
          <w:sz w:val="26"/>
          <w:szCs w:val="26"/>
          <w:rtl/>
        </w:rPr>
        <w:t xml:space="preserve"> در درک</w:t>
      </w:r>
      <w:r w:rsidRPr="00D977C2">
        <w:rPr>
          <w:rFonts w:asciiTheme="majorBidi" w:hAnsiTheme="majorBidi" w:hint="cs"/>
          <w:sz w:val="26"/>
          <w:szCs w:val="26"/>
          <w:rtl/>
        </w:rPr>
        <w:t xml:space="preserve"> از</w:t>
      </w:r>
      <w:r w:rsidRPr="00D977C2">
        <w:rPr>
          <w:rFonts w:asciiTheme="majorBidi" w:hAnsiTheme="majorBidi"/>
          <w:sz w:val="26"/>
          <w:szCs w:val="26"/>
          <w:rtl/>
        </w:rPr>
        <w:t xml:space="preserve"> بازار</w:t>
      </w:r>
      <w:r w:rsidRPr="00D977C2">
        <w:rPr>
          <w:rFonts w:asciiTheme="majorBidi" w:hAnsiTheme="majorBidi" w:hint="cs"/>
          <w:sz w:val="26"/>
          <w:szCs w:val="26"/>
          <w:rtl/>
        </w:rPr>
        <w:t>ها</w:t>
      </w:r>
      <w:r w:rsidRPr="00D977C2">
        <w:rPr>
          <w:rFonts w:asciiTheme="majorBidi" w:hAnsiTheme="majorBidi"/>
          <w:sz w:val="26"/>
          <w:szCs w:val="26"/>
          <w:rtl/>
        </w:rPr>
        <w:t xml:space="preserve"> و بازیگران اقتصادی و نقش </w:t>
      </w:r>
      <w:r w:rsidRPr="00D977C2">
        <w:rPr>
          <w:rFonts w:asciiTheme="majorBidi" w:hAnsiTheme="majorBidi" w:hint="cs"/>
          <w:sz w:val="26"/>
          <w:szCs w:val="26"/>
          <w:rtl/>
        </w:rPr>
        <w:t>بنگاه ها</w:t>
      </w:r>
      <w:r w:rsidRPr="00D977C2">
        <w:rPr>
          <w:rFonts w:asciiTheme="majorBidi" w:hAnsiTheme="majorBidi"/>
          <w:sz w:val="26"/>
          <w:szCs w:val="26"/>
          <w:rtl/>
        </w:rPr>
        <w:t xml:space="preserve"> در </w:t>
      </w:r>
      <w:r w:rsidRPr="00D977C2">
        <w:rPr>
          <w:rFonts w:asciiTheme="majorBidi" w:hAnsiTheme="majorBidi" w:hint="cs"/>
          <w:sz w:val="26"/>
          <w:szCs w:val="26"/>
          <w:rtl/>
        </w:rPr>
        <w:t xml:space="preserve">هم </w:t>
      </w:r>
      <w:r w:rsidRPr="00D977C2">
        <w:rPr>
          <w:rFonts w:asciiTheme="majorBidi" w:hAnsiTheme="majorBidi"/>
          <w:sz w:val="26"/>
          <w:szCs w:val="26"/>
          <w:rtl/>
        </w:rPr>
        <w:t>آفرینی ارزش</w:t>
      </w:r>
      <w:r w:rsidRPr="00D977C2">
        <w:rPr>
          <w:rFonts w:asciiTheme="majorBidi" w:hAnsiTheme="majorBidi" w:hint="cs"/>
          <w:sz w:val="26"/>
          <w:szCs w:val="26"/>
          <w:rtl/>
        </w:rPr>
        <w:t>،</w:t>
      </w:r>
      <w:r w:rsidRPr="00D977C2">
        <w:rPr>
          <w:rFonts w:asciiTheme="majorBidi" w:hAnsiTheme="majorBidi"/>
          <w:sz w:val="26"/>
          <w:szCs w:val="26"/>
          <w:rtl/>
        </w:rPr>
        <w:t xml:space="preserve"> به عنوان یکی از ستون های اصلی بازاریابی </w:t>
      </w:r>
      <w:r w:rsidRPr="00D977C2">
        <w:rPr>
          <w:rFonts w:asciiTheme="majorBidi" w:hAnsiTheme="majorBidi"/>
          <w:sz w:val="26"/>
          <w:szCs w:val="26"/>
        </w:rPr>
        <w:t>H2H</w:t>
      </w:r>
      <w:r w:rsidRPr="00D977C2">
        <w:rPr>
          <w:rFonts w:asciiTheme="majorBidi" w:hAnsiTheme="majorBidi"/>
          <w:sz w:val="26"/>
          <w:szCs w:val="26"/>
          <w:rtl/>
        </w:rPr>
        <w:t xml:space="preserve"> به شمار می رود.</w:t>
      </w:r>
    </w:p>
    <w:p w14:paraId="6E6A6174" w14:textId="40ECDACF" w:rsidR="00D977C2" w:rsidRDefault="00D977C2" w:rsidP="00B87356">
      <w:pPr>
        <w:pStyle w:val="MyFavoriteStyle"/>
        <w:spacing w:after="0" w:line="312" w:lineRule="auto"/>
        <w:rPr>
          <w:rFonts w:asciiTheme="majorBidi" w:hAnsiTheme="majorBidi"/>
          <w:sz w:val="26"/>
          <w:szCs w:val="26"/>
          <w:rtl/>
        </w:rPr>
      </w:pPr>
      <w:r w:rsidRPr="00D977C2">
        <w:rPr>
          <w:rFonts w:asciiTheme="majorBidi" w:hAnsiTheme="majorBidi"/>
          <w:sz w:val="26"/>
          <w:szCs w:val="26"/>
          <w:rtl/>
          <w:lang w:bidi="ar-SA"/>
        </w:rPr>
        <w:t xml:space="preserve">تفکر طراحی به عنوان دومین عامل تاثیرگذار چارچوب، اصولی برای انسان محوری، </w:t>
      </w:r>
      <w:r w:rsidRPr="00D977C2">
        <w:rPr>
          <w:rFonts w:asciiTheme="majorBidi" w:hAnsiTheme="majorBidi" w:hint="cs"/>
          <w:sz w:val="26"/>
          <w:szCs w:val="26"/>
          <w:rtl/>
          <w:lang w:bidi="ar-SA"/>
        </w:rPr>
        <w:t>ساختار نگرشی</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تجربی</w:t>
      </w:r>
      <w:r w:rsidRPr="00D977C2">
        <w:rPr>
          <w:rFonts w:asciiTheme="majorBidi" w:hAnsiTheme="majorBidi"/>
          <w:sz w:val="26"/>
          <w:szCs w:val="26"/>
          <w:rtl/>
          <w:lang w:bidi="ar-SA"/>
        </w:rPr>
        <w:t xml:space="preserve"> و </w:t>
      </w:r>
      <w:r w:rsidRPr="00D977C2">
        <w:rPr>
          <w:rFonts w:asciiTheme="majorBidi" w:hAnsiTheme="majorBidi" w:hint="cs"/>
          <w:sz w:val="26"/>
          <w:szCs w:val="26"/>
          <w:rtl/>
          <w:lang w:bidi="ar-SA"/>
        </w:rPr>
        <w:t>یک روش شناسی</w:t>
      </w:r>
      <w:r w:rsidRPr="00D977C2">
        <w:rPr>
          <w:rFonts w:asciiTheme="majorBidi" w:hAnsiTheme="majorBidi"/>
          <w:sz w:val="26"/>
          <w:szCs w:val="26"/>
          <w:rtl/>
          <w:lang w:bidi="ar-SA"/>
        </w:rPr>
        <w:t xml:space="preserve"> برای </w:t>
      </w:r>
      <w:r w:rsidRPr="00D977C2">
        <w:rPr>
          <w:rFonts w:asciiTheme="majorBidi" w:hAnsiTheme="majorBidi" w:hint="cs"/>
          <w:sz w:val="26"/>
          <w:szCs w:val="26"/>
          <w:rtl/>
          <w:lang w:bidi="ar-SA"/>
        </w:rPr>
        <w:t>رویاروئی</w:t>
      </w:r>
      <w:r w:rsidRPr="00D977C2">
        <w:rPr>
          <w:rFonts w:asciiTheme="majorBidi" w:hAnsiTheme="majorBidi"/>
          <w:sz w:val="26"/>
          <w:szCs w:val="26"/>
          <w:rtl/>
          <w:lang w:bidi="ar-SA"/>
        </w:rPr>
        <w:t xml:space="preserve"> با اهمیت</w:t>
      </w:r>
      <w:r w:rsidRPr="00D977C2">
        <w:rPr>
          <w:rFonts w:asciiTheme="majorBidi" w:hAnsiTheme="majorBidi" w:hint="cs"/>
          <w:sz w:val="26"/>
          <w:szCs w:val="26"/>
          <w:rtl/>
          <w:lang w:bidi="ar-SA"/>
        </w:rPr>
        <w:t>ِ</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مورد ادعای</w:t>
      </w:r>
      <w:r w:rsidRPr="00D977C2">
        <w:rPr>
          <w:rFonts w:asciiTheme="majorBidi" w:hAnsiTheme="majorBidi"/>
          <w:sz w:val="26"/>
          <w:szCs w:val="26"/>
          <w:rtl/>
          <w:lang w:bidi="ar-SA"/>
        </w:rPr>
        <w:t xml:space="preserve"> بازاریابی برای نوآوری های هدفمند و </w:t>
      </w:r>
      <w:r w:rsidRPr="00D977C2">
        <w:rPr>
          <w:rFonts w:asciiTheme="majorBidi" w:hAnsiTheme="majorBidi" w:hint="cs"/>
          <w:sz w:val="26"/>
          <w:szCs w:val="26"/>
          <w:rtl/>
          <w:lang w:bidi="ar-SA"/>
        </w:rPr>
        <w:t>همکاری</w:t>
      </w:r>
      <w:r w:rsidRPr="00D977C2">
        <w:rPr>
          <w:rFonts w:asciiTheme="majorBidi" w:hAnsiTheme="majorBidi"/>
          <w:sz w:val="26"/>
          <w:szCs w:val="26"/>
          <w:rtl/>
          <w:lang w:bidi="ar-SA"/>
        </w:rPr>
        <w:t xml:space="preserve"> واقعی </w:t>
      </w:r>
      <w:r w:rsidRPr="00D977C2">
        <w:rPr>
          <w:rFonts w:asciiTheme="majorBidi" w:hAnsiTheme="majorBidi" w:hint="cs"/>
          <w:sz w:val="26"/>
          <w:szCs w:val="26"/>
          <w:rtl/>
          <w:lang w:bidi="ar-SA"/>
        </w:rPr>
        <w:t xml:space="preserve">در عمل، </w:t>
      </w:r>
      <w:r w:rsidRPr="00D977C2">
        <w:rPr>
          <w:rFonts w:asciiTheme="majorBidi" w:hAnsiTheme="majorBidi"/>
          <w:sz w:val="26"/>
          <w:szCs w:val="26"/>
          <w:rtl/>
          <w:lang w:bidi="ar-SA"/>
        </w:rPr>
        <w:t xml:space="preserve">فراهم می کند. در حالی که مدل بازاریابی </w:t>
      </w:r>
      <w:r w:rsidRPr="00D977C2">
        <w:rPr>
          <w:rFonts w:asciiTheme="majorBidi" w:hAnsiTheme="majorBidi"/>
          <w:sz w:val="26"/>
          <w:szCs w:val="26"/>
        </w:rPr>
        <w:t>H2H</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از نفوذ</w:t>
      </w:r>
      <w:r w:rsidRPr="00D977C2">
        <w:rPr>
          <w:rFonts w:asciiTheme="majorBidi" w:hAnsiTheme="majorBidi"/>
          <w:sz w:val="26"/>
          <w:szCs w:val="26"/>
          <w:rtl/>
          <w:lang w:bidi="ar-SA"/>
        </w:rPr>
        <w:t xml:space="preserve"> و پیامدهای تفکر طراحی، منطق </w:t>
      </w:r>
      <w:r w:rsidRPr="00D977C2">
        <w:rPr>
          <w:rFonts w:asciiTheme="majorBidi" w:hAnsiTheme="majorBidi" w:hint="cs"/>
          <w:sz w:val="26"/>
          <w:szCs w:val="26"/>
          <w:rtl/>
          <w:lang w:bidi="ar-SA"/>
        </w:rPr>
        <w:t>حاکمیت</w:t>
      </w:r>
      <w:r w:rsidRPr="00D977C2">
        <w:rPr>
          <w:rFonts w:asciiTheme="majorBidi" w:hAnsiTheme="majorBidi"/>
          <w:sz w:val="26"/>
          <w:szCs w:val="26"/>
          <w:rtl/>
          <w:lang w:bidi="ar-SA"/>
        </w:rPr>
        <w:t xml:space="preserve"> خدمت و دیجیتالی </w:t>
      </w:r>
      <w:r w:rsidRPr="00D977C2">
        <w:rPr>
          <w:rFonts w:asciiTheme="majorBidi" w:hAnsiTheme="majorBidi" w:hint="cs"/>
          <w:sz w:val="26"/>
          <w:szCs w:val="26"/>
          <w:rtl/>
          <w:lang w:bidi="ar-SA"/>
        </w:rPr>
        <w:t>شدن</w:t>
      </w:r>
      <w:r w:rsidRPr="00D977C2">
        <w:rPr>
          <w:rFonts w:asciiTheme="majorBidi" w:hAnsiTheme="majorBidi"/>
          <w:sz w:val="26"/>
          <w:szCs w:val="26"/>
          <w:rtl/>
          <w:lang w:bidi="ar-SA"/>
        </w:rPr>
        <w:t xml:space="preserve"> بازاریابی </w:t>
      </w:r>
      <w:r w:rsidRPr="00D977C2">
        <w:rPr>
          <w:rFonts w:asciiTheme="majorBidi" w:hAnsiTheme="majorBidi" w:hint="cs"/>
          <w:sz w:val="26"/>
          <w:szCs w:val="26"/>
          <w:rtl/>
          <w:lang w:bidi="ar-SA"/>
        </w:rPr>
        <w:t>پشتیبانی می نماید</w:t>
      </w:r>
      <w:r w:rsidRPr="00D977C2">
        <w:rPr>
          <w:rFonts w:asciiTheme="majorBidi" w:hAnsiTheme="majorBidi"/>
          <w:sz w:val="26"/>
          <w:szCs w:val="26"/>
          <w:rtl/>
          <w:lang w:bidi="ar-SA"/>
        </w:rPr>
        <w:t>، لایه بعدی مدل</w:t>
      </w:r>
      <w:r w:rsidRPr="00D977C2">
        <w:rPr>
          <w:rFonts w:asciiTheme="majorBidi" w:hAnsiTheme="majorBidi" w:hint="cs"/>
          <w:sz w:val="26"/>
          <w:szCs w:val="26"/>
          <w:rtl/>
          <w:lang w:bidi="ar-SA"/>
        </w:rPr>
        <w:t>ی</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 xml:space="preserve">را </w:t>
      </w:r>
      <w:r w:rsidRPr="00D977C2">
        <w:rPr>
          <w:rFonts w:asciiTheme="majorBidi" w:hAnsiTheme="majorBidi"/>
          <w:sz w:val="26"/>
          <w:szCs w:val="26"/>
          <w:rtl/>
          <w:lang w:bidi="ar-SA"/>
        </w:rPr>
        <w:t xml:space="preserve">برای </w:t>
      </w:r>
      <w:r w:rsidRPr="00D977C2">
        <w:rPr>
          <w:rFonts w:asciiTheme="majorBidi" w:hAnsiTheme="majorBidi" w:hint="cs"/>
          <w:sz w:val="26"/>
          <w:szCs w:val="26"/>
          <w:rtl/>
          <w:lang w:bidi="ar-SA"/>
        </w:rPr>
        <w:t>یک پاسخ</w:t>
      </w:r>
      <w:r w:rsidRPr="00D977C2">
        <w:rPr>
          <w:rFonts w:asciiTheme="majorBidi" w:hAnsiTheme="majorBidi"/>
          <w:sz w:val="26"/>
          <w:szCs w:val="26"/>
          <w:rtl/>
          <w:lang w:bidi="ar-SA"/>
        </w:rPr>
        <w:t xml:space="preserve"> انسان</w:t>
      </w:r>
      <w:r w:rsidRPr="00D977C2">
        <w:rPr>
          <w:rFonts w:asciiTheme="majorBidi" w:hAnsiTheme="majorBidi" w:hint="cs"/>
          <w:sz w:val="26"/>
          <w:szCs w:val="26"/>
          <w:rtl/>
          <w:lang w:bidi="ar-SA"/>
        </w:rPr>
        <w:t xml:space="preserve"> محور</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به آن</w:t>
      </w:r>
      <w:r w:rsidRPr="00D977C2">
        <w:rPr>
          <w:rFonts w:asciiTheme="majorBidi" w:hAnsiTheme="majorBidi"/>
          <w:sz w:val="26"/>
          <w:szCs w:val="26"/>
          <w:rtl/>
          <w:lang w:bidi="ar-SA"/>
        </w:rPr>
        <w:t xml:space="preserve">(به بازاریابی </w:t>
      </w:r>
      <w:r w:rsidRPr="00D977C2">
        <w:rPr>
          <w:rFonts w:asciiTheme="majorBidi" w:hAnsiTheme="majorBidi"/>
          <w:sz w:val="26"/>
          <w:szCs w:val="26"/>
        </w:rPr>
        <w:t>H2H</w:t>
      </w:r>
      <w:r w:rsidRPr="00D977C2">
        <w:rPr>
          <w:rFonts w:asciiTheme="majorBidi" w:hAnsiTheme="majorBidi"/>
          <w:sz w:val="26"/>
          <w:szCs w:val="26"/>
          <w:rtl/>
          <w:lang w:bidi="ar-SA"/>
        </w:rPr>
        <w:t>) فراهم می کند.</w:t>
      </w:r>
      <w:r w:rsidRPr="00D977C2">
        <w:rPr>
          <w:rFonts w:asciiTheme="majorBidi" w:hAnsiTheme="majorBidi"/>
          <w:sz w:val="26"/>
          <w:szCs w:val="26"/>
        </w:rPr>
        <w:t xml:space="preserve"> </w:t>
      </w:r>
      <w:r w:rsidRPr="00D977C2">
        <w:rPr>
          <w:rFonts w:asciiTheme="majorBidi" w:hAnsiTheme="majorBidi"/>
          <w:sz w:val="26"/>
          <w:szCs w:val="26"/>
          <w:rtl/>
          <w:lang w:bidi="ar-SA"/>
        </w:rPr>
        <w:t xml:space="preserve">این لایه سه عامل مهم </w:t>
      </w:r>
      <w:r w:rsidRPr="00D977C2">
        <w:rPr>
          <w:rFonts w:asciiTheme="majorBidi" w:hAnsiTheme="majorBidi" w:hint="cs"/>
          <w:sz w:val="26"/>
          <w:szCs w:val="26"/>
          <w:rtl/>
          <w:lang w:bidi="ar-SA"/>
        </w:rPr>
        <w:t xml:space="preserve">که از درون قویاً به هم پیوسته هستند </w:t>
      </w:r>
      <w:r w:rsidRPr="00D977C2">
        <w:rPr>
          <w:rFonts w:asciiTheme="majorBidi" w:hAnsiTheme="majorBidi"/>
          <w:sz w:val="26"/>
          <w:szCs w:val="26"/>
          <w:rtl/>
          <w:lang w:bidi="ar-SA"/>
        </w:rPr>
        <w:t xml:space="preserve">را در بر می گیرد و لایه های مدیریتی متفاوتی را </w:t>
      </w:r>
      <w:r w:rsidRPr="00D977C2">
        <w:rPr>
          <w:rFonts w:asciiTheme="majorBidi" w:hAnsiTheme="majorBidi" w:hint="cs"/>
          <w:sz w:val="26"/>
          <w:szCs w:val="26"/>
          <w:rtl/>
          <w:lang w:bidi="ar-SA"/>
        </w:rPr>
        <w:t xml:space="preserve">به منظور شکل دهی مبنای </w:t>
      </w:r>
      <w:r w:rsidRPr="00D977C2">
        <w:rPr>
          <w:rFonts w:asciiTheme="majorBidi" w:hAnsiTheme="majorBidi"/>
          <w:sz w:val="26"/>
          <w:szCs w:val="26"/>
          <w:rtl/>
          <w:lang w:bidi="ar-SA"/>
        </w:rPr>
        <w:t xml:space="preserve">بازاریابی </w:t>
      </w:r>
      <w:r w:rsidRPr="00D977C2">
        <w:rPr>
          <w:rFonts w:asciiTheme="majorBidi" w:hAnsiTheme="majorBidi"/>
          <w:sz w:val="26"/>
          <w:szCs w:val="26"/>
        </w:rPr>
        <w:t>H2H</w:t>
      </w:r>
      <w:r w:rsidRPr="00D977C2">
        <w:rPr>
          <w:rFonts w:asciiTheme="majorBidi" w:hAnsiTheme="majorBidi" w:hint="cs"/>
          <w:sz w:val="26"/>
          <w:szCs w:val="26"/>
          <w:rtl/>
          <w:lang w:bidi="ar-SA"/>
        </w:rPr>
        <w:t>،</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بازنمایی</w:t>
      </w:r>
      <w:r w:rsidRPr="00D977C2">
        <w:rPr>
          <w:rFonts w:asciiTheme="majorBidi" w:hAnsiTheme="majorBidi"/>
          <w:sz w:val="26"/>
          <w:szCs w:val="26"/>
          <w:rtl/>
          <w:lang w:bidi="ar-SA"/>
        </w:rPr>
        <w:t xml:space="preserve"> </w:t>
      </w:r>
      <w:r w:rsidRPr="00D977C2">
        <w:rPr>
          <w:rFonts w:asciiTheme="majorBidi" w:hAnsiTheme="majorBidi" w:hint="cs"/>
          <w:sz w:val="26"/>
          <w:szCs w:val="26"/>
          <w:rtl/>
          <w:lang w:bidi="ar-SA"/>
        </w:rPr>
        <w:t>می کند</w:t>
      </w:r>
      <w:r>
        <w:rPr>
          <w:rFonts w:asciiTheme="majorBidi" w:hAnsiTheme="majorBidi" w:hint="cs"/>
          <w:sz w:val="26"/>
          <w:szCs w:val="26"/>
          <w:rtl/>
        </w:rPr>
        <w:t xml:space="preserve">. </w:t>
      </w:r>
    </w:p>
    <w:p w14:paraId="139D09EA" w14:textId="77777777" w:rsidR="00730A76" w:rsidRDefault="00730A76" w:rsidP="00B87356">
      <w:pPr>
        <w:pStyle w:val="MyFavoriteStyle"/>
        <w:spacing w:after="0" w:line="312" w:lineRule="auto"/>
        <w:rPr>
          <w:rFonts w:asciiTheme="majorBidi" w:hAnsiTheme="majorBidi"/>
          <w:sz w:val="26"/>
          <w:szCs w:val="26"/>
          <w:rtl/>
        </w:rPr>
      </w:pPr>
    </w:p>
    <w:p w14:paraId="19B8CF2F" w14:textId="7138302C" w:rsidR="00261E09" w:rsidRPr="004A14CF" w:rsidRDefault="00730A76" w:rsidP="00B87356">
      <w:pPr>
        <w:pStyle w:val="MyFavoriteStyle"/>
        <w:spacing w:after="0" w:line="312" w:lineRule="auto"/>
        <w:jc w:val="center"/>
        <w:rPr>
          <w:rFonts w:asciiTheme="majorBidi" w:hAnsiTheme="majorBidi"/>
          <w:sz w:val="26"/>
          <w:szCs w:val="26"/>
          <w:rtl/>
        </w:rPr>
      </w:pPr>
      <w:r>
        <w:rPr>
          <w:rFonts w:asciiTheme="majorBidi" w:hAnsiTheme="majorBidi"/>
          <w:noProof/>
          <w:sz w:val="26"/>
          <w:szCs w:val="26"/>
        </w:rPr>
        <w:drawing>
          <wp:inline distT="0" distB="0" distL="0" distR="0" wp14:anchorId="00D115A2" wp14:editId="46381987">
            <wp:extent cx="3820160" cy="2458085"/>
            <wp:effectExtent l="0" t="0" r="889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0160" cy="2458085"/>
                    </a:xfrm>
                    <a:prstGeom prst="rect">
                      <a:avLst/>
                    </a:prstGeom>
                    <a:noFill/>
                  </pic:spPr>
                </pic:pic>
              </a:graphicData>
            </a:graphic>
          </wp:inline>
        </w:drawing>
      </w:r>
    </w:p>
    <w:p w14:paraId="4C7288F7" w14:textId="73AF651E" w:rsidR="00FE2B3C" w:rsidRPr="00D652A0" w:rsidRDefault="00FE2B3C" w:rsidP="00B87356">
      <w:pPr>
        <w:bidi/>
        <w:spacing w:after="0"/>
        <w:jc w:val="center"/>
        <w:rPr>
          <w:rFonts w:cs="B Nazanin"/>
          <w:b/>
          <w:bCs/>
          <w:sz w:val="26"/>
          <w:szCs w:val="26"/>
          <w:rtl/>
          <w:lang w:bidi="fa-IR"/>
        </w:rPr>
      </w:pPr>
      <w:r w:rsidRPr="00D652A0">
        <w:rPr>
          <w:rFonts w:cs="B Nazanin" w:hint="cs"/>
          <w:b/>
          <w:bCs/>
          <w:sz w:val="26"/>
          <w:szCs w:val="26"/>
          <w:rtl/>
          <w:lang w:bidi="fa-IR"/>
        </w:rPr>
        <w:t xml:space="preserve">شکل </w:t>
      </w:r>
      <w:r w:rsidR="009C52FF" w:rsidRPr="00D652A0">
        <w:rPr>
          <w:rFonts w:cs="B Nazanin" w:hint="cs"/>
          <w:b/>
          <w:bCs/>
          <w:sz w:val="26"/>
          <w:szCs w:val="26"/>
          <w:rtl/>
          <w:lang w:bidi="fa-IR"/>
        </w:rPr>
        <w:t>3</w:t>
      </w:r>
      <w:r w:rsidRPr="00D652A0">
        <w:rPr>
          <w:rFonts w:cs="B Nazanin" w:hint="cs"/>
          <w:b/>
          <w:bCs/>
          <w:sz w:val="26"/>
          <w:szCs w:val="26"/>
          <w:rtl/>
          <w:lang w:bidi="fa-IR"/>
        </w:rPr>
        <w:t xml:space="preserve">-7 : عناصر بازاریابی </w:t>
      </w:r>
      <w:r w:rsidRPr="00D652A0">
        <w:rPr>
          <w:rFonts w:asciiTheme="majorBidi" w:hAnsiTheme="majorBidi" w:cstheme="majorBidi"/>
          <w:b/>
          <w:bCs/>
          <w:sz w:val="26"/>
          <w:szCs w:val="26"/>
          <w:lang w:bidi="fa-IR"/>
        </w:rPr>
        <w:t>H2H</w:t>
      </w:r>
      <w:r w:rsidRPr="00D652A0">
        <w:rPr>
          <w:rFonts w:asciiTheme="majorBidi" w:hAnsiTheme="majorBidi" w:cstheme="majorBidi"/>
          <w:b/>
          <w:bCs/>
          <w:sz w:val="26"/>
          <w:szCs w:val="26"/>
          <w:rtl/>
          <w:lang w:bidi="fa-IR"/>
        </w:rPr>
        <w:t xml:space="preserve"> </w:t>
      </w:r>
      <w:r w:rsidRPr="00D652A0">
        <w:rPr>
          <w:rFonts w:cs="B Nazanin" w:hint="cs"/>
          <w:b/>
          <w:bCs/>
          <w:sz w:val="26"/>
          <w:szCs w:val="26"/>
          <w:rtl/>
          <w:lang w:bidi="fa-IR"/>
        </w:rPr>
        <w:t>مرتبط با هریک لایه های مدیریتی متفاوت</w:t>
      </w:r>
    </w:p>
    <w:p w14:paraId="6CE4F181" w14:textId="77777777" w:rsidR="00FE2B3C" w:rsidRPr="004A14CF" w:rsidRDefault="00FE2B3C" w:rsidP="00B87356">
      <w:pPr>
        <w:pStyle w:val="MyFavoriteStyle"/>
        <w:spacing w:after="0" w:line="312" w:lineRule="auto"/>
        <w:rPr>
          <w:rFonts w:asciiTheme="majorBidi" w:hAnsiTheme="majorBidi"/>
          <w:sz w:val="26"/>
          <w:szCs w:val="26"/>
          <w:rtl/>
        </w:rPr>
      </w:pPr>
    </w:p>
    <w:p w14:paraId="0D2CBDEC"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ساختار نگرشی</w:t>
      </w:r>
      <w:r w:rsidRPr="00730A76">
        <w:rPr>
          <w:rFonts w:asciiTheme="majorBidi" w:hAnsiTheme="majorBidi"/>
          <w:sz w:val="26"/>
          <w:szCs w:val="26"/>
          <w:rtl/>
        </w:rPr>
        <w:t>(</w:t>
      </w:r>
      <w:r w:rsidRPr="00730A76">
        <w:rPr>
          <w:rFonts w:asciiTheme="majorBidi" w:hAnsiTheme="majorBidi" w:hint="cs"/>
          <w:sz w:val="26"/>
          <w:szCs w:val="26"/>
          <w:rtl/>
        </w:rPr>
        <w:t>هنجاری</w:t>
      </w:r>
      <w:r w:rsidRPr="00730A76">
        <w:rPr>
          <w:rFonts w:asciiTheme="majorBidi" w:hAnsiTheme="majorBidi"/>
          <w:sz w:val="26"/>
          <w:szCs w:val="26"/>
          <w:rtl/>
        </w:rPr>
        <w:t xml:space="preserve">)  </w:t>
      </w:r>
      <w:r w:rsidRPr="00730A76">
        <w:rPr>
          <w:rFonts w:asciiTheme="majorBidi" w:hAnsiTheme="majorBidi"/>
          <w:sz w:val="26"/>
          <w:szCs w:val="26"/>
        </w:rPr>
        <w:t>H2H</w:t>
      </w:r>
      <w:r w:rsidRPr="00730A76">
        <w:rPr>
          <w:rFonts w:asciiTheme="majorBidi" w:hAnsiTheme="majorBidi"/>
          <w:sz w:val="26"/>
          <w:szCs w:val="26"/>
          <w:rtl/>
        </w:rPr>
        <w:t xml:space="preserve"> یکی از پیش نیازهای اصلی برای اجرای مدیریت عملیاتی و راهبردی به شمار می رود. این </w:t>
      </w:r>
      <w:r w:rsidRPr="00730A76">
        <w:rPr>
          <w:rFonts w:asciiTheme="majorBidi" w:hAnsiTheme="majorBidi" w:hint="cs"/>
          <w:sz w:val="26"/>
          <w:szCs w:val="26"/>
          <w:rtl/>
        </w:rPr>
        <w:t>نگرش</w:t>
      </w:r>
      <w:r w:rsidRPr="00730A76">
        <w:rPr>
          <w:rFonts w:asciiTheme="majorBidi" w:hAnsiTheme="majorBidi"/>
          <w:sz w:val="26"/>
          <w:szCs w:val="26"/>
          <w:rtl/>
        </w:rPr>
        <w:t xml:space="preserve"> در دو بعد </w:t>
      </w:r>
      <w:r w:rsidRPr="00730A76">
        <w:rPr>
          <w:rFonts w:asciiTheme="majorBidi" w:hAnsiTheme="majorBidi" w:hint="cs"/>
          <w:sz w:val="26"/>
          <w:szCs w:val="26"/>
          <w:rtl/>
        </w:rPr>
        <w:t>ظاهر می گردد:</w:t>
      </w:r>
      <w:r w:rsidRPr="00730A76">
        <w:rPr>
          <w:rFonts w:asciiTheme="majorBidi" w:hAnsiTheme="majorBidi"/>
          <w:sz w:val="26"/>
          <w:szCs w:val="26"/>
          <w:rtl/>
        </w:rPr>
        <w:t xml:space="preserve"> </w:t>
      </w:r>
      <w:r w:rsidRPr="00730A76">
        <w:rPr>
          <w:rFonts w:asciiTheme="majorBidi" w:hAnsiTheme="majorBidi" w:hint="cs"/>
          <w:sz w:val="26"/>
          <w:szCs w:val="26"/>
          <w:rtl/>
        </w:rPr>
        <w:t>در</w:t>
      </w:r>
      <w:r w:rsidRPr="00730A76">
        <w:rPr>
          <w:rFonts w:asciiTheme="majorBidi" w:hAnsiTheme="majorBidi"/>
          <w:sz w:val="26"/>
          <w:szCs w:val="26"/>
          <w:rtl/>
        </w:rPr>
        <w:t xml:space="preserve"> بعد فردی تحت عنوان </w:t>
      </w:r>
      <w:r w:rsidRPr="00730A76">
        <w:rPr>
          <w:rFonts w:asciiTheme="majorBidi" w:hAnsiTheme="majorBidi" w:hint="cs"/>
          <w:sz w:val="26"/>
          <w:szCs w:val="26"/>
          <w:rtl/>
        </w:rPr>
        <w:t>صفات شخصیتی</w:t>
      </w:r>
      <w:r w:rsidRPr="00730A76">
        <w:rPr>
          <w:rFonts w:asciiTheme="majorBidi" w:hAnsiTheme="majorBidi"/>
          <w:sz w:val="26"/>
          <w:szCs w:val="26"/>
          <w:rtl/>
        </w:rPr>
        <w:t xml:space="preserve"> و در سطح سازمانی با عنوان فرهنگ </w:t>
      </w:r>
      <w:r w:rsidRPr="00730A76">
        <w:rPr>
          <w:rFonts w:asciiTheme="majorBidi" w:hAnsiTheme="majorBidi" w:hint="cs"/>
          <w:sz w:val="26"/>
          <w:szCs w:val="26"/>
          <w:rtl/>
        </w:rPr>
        <w:t>شرکتی</w:t>
      </w:r>
      <w:r w:rsidRPr="00730A76">
        <w:rPr>
          <w:rFonts w:asciiTheme="majorBidi" w:hAnsiTheme="majorBidi"/>
          <w:sz w:val="26"/>
          <w:szCs w:val="26"/>
          <w:rtl/>
        </w:rPr>
        <w:t xml:space="preserve">. </w:t>
      </w:r>
      <w:r w:rsidRPr="00730A76">
        <w:rPr>
          <w:rFonts w:asciiTheme="majorBidi" w:hAnsiTheme="majorBidi" w:hint="cs"/>
          <w:sz w:val="26"/>
          <w:szCs w:val="26"/>
          <w:rtl/>
        </w:rPr>
        <w:t xml:space="preserve">ساختار نگرشی رهنمود </w:t>
      </w:r>
      <w:r w:rsidRPr="00730A76">
        <w:rPr>
          <w:rFonts w:asciiTheme="majorBidi" w:hAnsiTheme="majorBidi"/>
          <w:sz w:val="26"/>
          <w:szCs w:val="26"/>
          <w:rtl/>
        </w:rPr>
        <w:t xml:space="preserve">سازمان برای </w:t>
      </w:r>
      <w:r w:rsidRPr="00730A76">
        <w:rPr>
          <w:rFonts w:asciiTheme="majorBidi" w:hAnsiTheme="majorBidi" w:hint="cs"/>
          <w:sz w:val="26"/>
          <w:szCs w:val="26"/>
          <w:rtl/>
        </w:rPr>
        <w:t xml:space="preserve">نحوه </w:t>
      </w:r>
      <w:r w:rsidRPr="00730A76">
        <w:rPr>
          <w:rFonts w:asciiTheme="majorBidi" w:hAnsiTheme="majorBidi"/>
          <w:sz w:val="26"/>
          <w:szCs w:val="26"/>
          <w:rtl/>
        </w:rPr>
        <w:t xml:space="preserve">تفکر </w:t>
      </w:r>
      <w:r w:rsidRPr="00730A76">
        <w:rPr>
          <w:rFonts w:asciiTheme="majorBidi" w:hAnsiTheme="majorBidi" w:hint="cs"/>
          <w:sz w:val="26"/>
          <w:szCs w:val="26"/>
          <w:rtl/>
        </w:rPr>
        <w:t>و عمل شخصی</w:t>
      </w:r>
      <w:r w:rsidRPr="00730A76">
        <w:rPr>
          <w:rFonts w:asciiTheme="majorBidi" w:hAnsiTheme="majorBidi"/>
          <w:sz w:val="26"/>
          <w:szCs w:val="26"/>
          <w:rtl/>
        </w:rPr>
        <w:t xml:space="preserve"> است که برای همه افراد در یک شرکت عمل می کند</w:t>
      </w:r>
      <w:r w:rsidRPr="00730A76">
        <w:rPr>
          <w:rFonts w:asciiTheme="majorBidi" w:hAnsiTheme="majorBidi" w:hint="cs"/>
          <w:sz w:val="26"/>
          <w:szCs w:val="26"/>
          <w:rtl/>
        </w:rPr>
        <w:t xml:space="preserve"> و </w:t>
      </w:r>
      <w:r w:rsidRPr="00730A76">
        <w:rPr>
          <w:rFonts w:asciiTheme="majorBidi" w:hAnsiTheme="majorBidi"/>
          <w:sz w:val="26"/>
          <w:szCs w:val="26"/>
          <w:rtl/>
        </w:rPr>
        <w:t xml:space="preserve"> </w:t>
      </w:r>
      <w:r w:rsidRPr="00730A76">
        <w:rPr>
          <w:rFonts w:asciiTheme="majorBidi" w:hAnsiTheme="majorBidi" w:hint="cs"/>
          <w:sz w:val="26"/>
          <w:szCs w:val="26"/>
          <w:rtl/>
        </w:rPr>
        <w:t>صفات</w:t>
      </w:r>
      <w:r w:rsidRPr="00730A76">
        <w:rPr>
          <w:rFonts w:asciiTheme="majorBidi" w:hAnsiTheme="majorBidi"/>
          <w:sz w:val="26"/>
          <w:szCs w:val="26"/>
          <w:rtl/>
        </w:rPr>
        <w:t xml:space="preserve"> شخصیتی </w:t>
      </w:r>
      <w:r w:rsidRPr="00730A76">
        <w:rPr>
          <w:rFonts w:asciiTheme="majorBidi" w:hAnsiTheme="majorBidi" w:hint="cs"/>
          <w:sz w:val="26"/>
          <w:szCs w:val="26"/>
          <w:rtl/>
        </w:rPr>
        <w:t>عمومی</w:t>
      </w:r>
      <w:r w:rsidRPr="00730A76">
        <w:rPr>
          <w:rFonts w:asciiTheme="majorBidi" w:hAnsiTheme="majorBidi"/>
          <w:sz w:val="26"/>
          <w:szCs w:val="26"/>
          <w:rtl/>
        </w:rPr>
        <w:t xml:space="preserve"> یک متفکر طراحی را (تجربی، </w:t>
      </w:r>
      <w:r w:rsidRPr="00730A76">
        <w:rPr>
          <w:rFonts w:asciiTheme="majorBidi" w:hAnsiTheme="majorBidi" w:hint="cs"/>
          <w:sz w:val="26"/>
          <w:szCs w:val="26"/>
          <w:rtl/>
        </w:rPr>
        <w:t xml:space="preserve">دلسوزانه، </w:t>
      </w:r>
      <w:r w:rsidRPr="00730A76">
        <w:rPr>
          <w:rFonts w:asciiTheme="majorBidi" w:hAnsiTheme="majorBidi"/>
          <w:sz w:val="26"/>
          <w:szCs w:val="26"/>
          <w:rtl/>
        </w:rPr>
        <w:t xml:space="preserve"> و انسان </w:t>
      </w:r>
      <w:r w:rsidRPr="00730A76">
        <w:rPr>
          <w:rFonts w:asciiTheme="majorBidi" w:hAnsiTheme="majorBidi" w:hint="cs"/>
          <w:sz w:val="26"/>
          <w:szCs w:val="26"/>
          <w:rtl/>
        </w:rPr>
        <w:t>محور</w:t>
      </w:r>
      <w:r w:rsidRPr="00730A76">
        <w:rPr>
          <w:rFonts w:asciiTheme="majorBidi" w:hAnsiTheme="majorBidi"/>
          <w:sz w:val="26"/>
          <w:szCs w:val="26"/>
          <w:rtl/>
        </w:rPr>
        <w:t>) با درک خد</w:t>
      </w:r>
      <w:r w:rsidRPr="00730A76">
        <w:rPr>
          <w:rFonts w:asciiTheme="majorBidi" w:hAnsiTheme="majorBidi" w:hint="cs"/>
          <w:sz w:val="26"/>
          <w:szCs w:val="26"/>
          <w:rtl/>
        </w:rPr>
        <w:t>مت مبتنی بر</w:t>
      </w:r>
      <w:r w:rsidRPr="00730A76">
        <w:rPr>
          <w:rFonts w:asciiTheme="majorBidi" w:hAnsiTheme="majorBidi"/>
          <w:sz w:val="26"/>
          <w:szCs w:val="26"/>
          <w:rtl/>
        </w:rPr>
        <w:t xml:space="preserve"> </w:t>
      </w:r>
      <w:r w:rsidRPr="00730A76">
        <w:rPr>
          <w:rFonts w:asciiTheme="majorBidi" w:hAnsiTheme="majorBidi" w:hint="cs"/>
          <w:sz w:val="26"/>
          <w:szCs w:val="26"/>
          <w:rtl/>
        </w:rPr>
        <w:t>منطق</w:t>
      </w:r>
      <w:r w:rsidRPr="00730A76">
        <w:rPr>
          <w:rFonts w:asciiTheme="majorBidi" w:hAnsiTheme="majorBidi"/>
          <w:sz w:val="26"/>
          <w:szCs w:val="26"/>
          <w:rtl/>
        </w:rPr>
        <w:t xml:space="preserve"> </w:t>
      </w:r>
      <w:r w:rsidRPr="00730A76">
        <w:rPr>
          <w:rFonts w:asciiTheme="majorBidi" w:hAnsiTheme="majorBidi" w:hint="cs"/>
          <w:sz w:val="26"/>
          <w:szCs w:val="26"/>
          <w:rtl/>
        </w:rPr>
        <w:t>حاکمیت خدمت</w:t>
      </w:r>
      <w:r w:rsidRPr="00730A76">
        <w:rPr>
          <w:rFonts w:asciiTheme="majorBidi" w:hAnsiTheme="majorBidi"/>
          <w:sz w:val="26"/>
          <w:szCs w:val="26"/>
          <w:rtl/>
        </w:rPr>
        <w:t xml:space="preserve"> (که در </w:t>
      </w:r>
      <w:r w:rsidRPr="00730A76">
        <w:rPr>
          <w:rFonts w:asciiTheme="majorBidi" w:hAnsiTheme="majorBidi" w:hint="cs"/>
          <w:sz w:val="26"/>
          <w:szCs w:val="26"/>
          <w:rtl/>
        </w:rPr>
        <w:t>آن</w:t>
      </w:r>
      <w:r w:rsidRPr="00730A76">
        <w:rPr>
          <w:rFonts w:asciiTheme="majorBidi" w:hAnsiTheme="majorBidi"/>
          <w:sz w:val="26"/>
          <w:szCs w:val="26"/>
          <w:rtl/>
        </w:rPr>
        <w:t xml:space="preserve"> ارزش </w:t>
      </w:r>
      <w:r w:rsidRPr="00730A76">
        <w:rPr>
          <w:rFonts w:asciiTheme="majorBidi" w:hAnsiTheme="majorBidi" w:hint="cs"/>
          <w:sz w:val="26"/>
          <w:szCs w:val="26"/>
          <w:rtl/>
        </w:rPr>
        <w:t>با مشارکت</w:t>
      </w:r>
      <w:r w:rsidRPr="00730A76">
        <w:rPr>
          <w:rFonts w:asciiTheme="majorBidi" w:hAnsiTheme="majorBidi"/>
          <w:sz w:val="26"/>
          <w:szCs w:val="26"/>
          <w:rtl/>
        </w:rPr>
        <w:t xml:space="preserve"> مشتری هم آفرینی شده</w:t>
      </w:r>
      <w:r w:rsidRPr="00730A76">
        <w:rPr>
          <w:rFonts w:asciiTheme="majorBidi" w:hAnsiTheme="majorBidi" w:hint="cs"/>
          <w:sz w:val="26"/>
          <w:szCs w:val="26"/>
          <w:rtl/>
        </w:rPr>
        <w:t xml:space="preserve"> است</w:t>
      </w:r>
      <w:r w:rsidRPr="00730A76">
        <w:rPr>
          <w:rFonts w:asciiTheme="majorBidi" w:hAnsiTheme="majorBidi"/>
          <w:sz w:val="26"/>
          <w:szCs w:val="26"/>
          <w:rtl/>
        </w:rPr>
        <w:t xml:space="preserve">) و تفکر </w:t>
      </w:r>
      <w:r w:rsidRPr="00730A76">
        <w:rPr>
          <w:rFonts w:asciiTheme="majorBidi" w:hAnsiTheme="majorBidi" w:hint="cs"/>
          <w:sz w:val="26"/>
          <w:szCs w:val="26"/>
          <w:rtl/>
        </w:rPr>
        <w:t xml:space="preserve">به هم پیوستگی </w:t>
      </w:r>
      <w:r w:rsidRPr="00730A76">
        <w:rPr>
          <w:rFonts w:asciiTheme="majorBidi" w:hAnsiTheme="majorBidi"/>
          <w:sz w:val="26"/>
          <w:szCs w:val="26"/>
          <w:rtl/>
        </w:rPr>
        <w:t xml:space="preserve"> و "</w:t>
      </w:r>
      <w:r w:rsidRPr="00730A76">
        <w:rPr>
          <w:rFonts w:asciiTheme="majorBidi" w:hAnsiTheme="majorBidi" w:hint="cs"/>
          <w:sz w:val="26"/>
          <w:szCs w:val="26"/>
          <w:rtl/>
        </w:rPr>
        <w:t>تماس</w:t>
      </w:r>
      <w:r w:rsidRPr="00730A76">
        <w:rPr>
          <w:rFonts w:asciiTheme="majorBidi" w:hAnsiTheme="majorBidi"/>
          <w:sz w:val="26"/>
          <w:szCs w:val="26"/>
          <w:rtl/>
        </w:rPr>
        <w:t xml:space="preserve"> انسان</w:t>
      </w:r>
      <w:r w:rsidRPr="00730A76">
        <w:rPr>
          <w:rFonts w:asciiTheme="majorBidi" w:hAnsiTheme="majorBidi" w:hint="cs"/>
          <w:sz w:val="26"/>
          <w:szCs w:val="26"/>
          <w:rtl/>
        </w:rPr>
        <w:t xml:space="preserve">ی" </w:t>
      </w:r>
      <w:r w:rsidRPr="00730A76">
        <w:rPr>
          <w:rFonts w:asciiTheme="majorBidi" w:hAnsiTheme="majorBidi"/>
          <w:sz w:val="26"/>
          <w:szCs w:val="26"/>
          <w:rtl/>
        </w:rPr>
        <w:t xml:space="preserve">در </w:t>
      </w:r>
      <w:r w:rsidRPr="00730A76">
        <w:rPr>
          <w:rFonts w:asciiTheme="majorBidi" w:hAnsiTheme="majorBidi" w:hint="cs"/>
          <w:sz w:val="26"/>
          <w:szCs w:val="26"/>
          <w:rtl/>
        </w:rPr>
        <w:t xml:space="preserve">یک </w:t>
      </w:r>
      <w:r w:rsidRPr="00730A76">
        <w:rPr>
          <w:rFonts w:asciiTheme="majorBidi" w:hAnsiTheme="majorBidi"/>
          <w:sz w:val="26"/>
          <w:szCs w:val="26"/>
          <w:rtl/>
        </w:rPr>
        <w:t>دنیای دیجیتال</w:t>
      </w:r>
      <w:r w:rsidRPr="00730A76">
        <w:rPr>
          <w:rFonts w:asciiTheme="majorBidi" w:hAnsiTheme="majorBidi" w:hint="cs"/>
          <w:sz w:val="26"/>
          <w:szCs w:val="26"/>
          <w:rtl/>
        </w:rPr>
        <w:t>،</w:t>
      </w:r>
      <w:r w:rsidRPr="00730A76">
        <w:rPr>
          <w:rFonts w:asciiTheme="majorBidi" w:hAnsiTheme="majorBidi"/>
          <w:sz w:val="26"/>
          <w:szCs w:val="26"/>
          <w:rtl/>
        </w:rPr>
        <w:t xml:space="preserve"> به یکدیگر پیوند می زند. این دیدگاه به منظور کاربرد موفق بازاریابی </w:t>
      </w:r>
      <w:r w:rsidRPr="00730A76">
        <w:rPr>
          <w:rFonts w:asciiTheme="majorBidi" w:hAnsiTheme="majorBidi"/>
          <w:sz w:val="26"/>
          <w:szCs w:val="26"/>
        </w:rPr>
        <w:t>H2H</w:t>
      </w:r>
      <w:r w:rsidRPr="00730A76">
        <w:rPr>
          <w:rFonts w:asciiTheme="majorBidi" w:hAnsiTheme="majorBidi"/>
          <w:sz w:val="26"/>
          <w:szCs w:val="26"/>
          <w:rtl/>
        </w:rPr>
        <w:t xml:space="preserve"> ایجاد شده است: </w:t>
      </w:r>
      <w:r w:rsidRPr="00730A76">
        <w:rPr>
          <w:rFonts w:asciiTheme="majorBidi" w:hAnsiTheme="majorBidi" w:hint="cs"/>
          <w:sz w:val="26"/>
          <w:szCs w:val="26"/>
          <w:rtl/>
        </w:rPr>
        <w:t>جهت گیری های</w:t>
      </w:r>
      <w:r w:rsidRPr="00730A76">
        <w:rPr>
          <w:rFonts w:asciiTheme="majorBidi" w:hAnsiTheme="majorBidi"/>
          <w:sz w:val="26"/>
          <w:szCs w:val="26"/>
          <w:rtl/>
        </w:rPr>
        <w:t xml:space="preserve"> راهبردی (مدیریت </w:t>
      </w:r>
      <w:r w:rsidRPr="00730A76">
        <w:rPr>
          <w:rFonts w:asciiTheme="majorBidi" w:hAnsiTheme="majorBidi"/>
          <w:sz w:val="26"/>
          <w:szCs w:val="26"/>
        </w:rPr>
        <w:t>H2H</w:t>
      </w:r>
      <w:r w:rsidRPr="00730A76">
        <w:rPr>
          <w:rFonts w:asciiTheme="majorBidi" w:hAnsiTheme="majorBidi"/>
          <w:sz w:val="26"/>
          <w:szCs w:val="26"/>
          <w:rtl/>
        </w:rPr>
        <w:t xml:space="preserve">) و اجرای </w:t>
      </w:r>
      <w:r w:rsidRPr="00730A76">
        <w:rPr>
          <w:rFonts w:asciiTheme="majorBidi" w:hAnsiTheme="majorBidi" w:hint="cs"/>
          <w:sz w:val="26"/>
          <w:szCs w:val="26"/>
          <w:rtl/>
        </w:rPr>
        <w:t>عملیاتی</w:t>
      </w:r>
      <w:r w:rsidRPr="00730A76">
        <w:rPr>
          <w:rFonts w:asciiTheme="majorBidi" w:hAnsiTheme="majorBidi"/>
          <w:sz w:val="26"/>
          <w:szCs w:val="26"/>
          <w:rtl/>
        </w:rPr>
        <w:t xml:space="preserve"> (فرایند </w:t>
      </w:r>
      <w:r w:rsidRPr="00730A76">
        <w:rPr>
          <w:rFonts w:asciiTheme="majorBidi" w:hAnsiTheme="majorBidi"/>
          <w:sz w:val="26"/>
          <w:szCs w:val="26"/>
        </w:rPr>
        <w:t>H2H</w:t>
      </w:r>
      <w:r w:rsidRPr="00730A76">
        <w:rPr>
          <w:rFonts w:asciiTheme="majorBidi" w:hAnsiTheme="majorBidi"/>
          <w:sz w:val="26"/>
          <w:szCs w:val="26"/>
          <w:rtl/>
        </w:rPr>
        <w:t>).</w:t>
      </w:r>
      <w:r w:rsidRPr="00730A76">
        <w:rPr>
          <w:rFonts w:asciiTheme="majorBidi" w:hAnsiTheme="majorBidi"/>
          <w:sz w:val="26"/>
          <w:szCs w:val="26"/>
        </w:rPr>
        <w:t xml:space="preserve"> </w:t>
      </w:r>
    </w:p>
    <w:p w14:paraId="087ECD65" w14:textId="3911E8A3"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lastRenderedPageBreak/>
        <w:t xml:space="preserve">مدیریت </w:t>
      </w:r>
      <w:r w:rsidRPr="00730A76">
        <w:rPr>
          <w:rFonts w:asciiTheme="majorBidi" w:hAnsiTheme="majorBidi"/>
          <w:sz w:val="26"/>
          <w:szCs w:val="26"/>
        </w:rPr>
        <w:t>H2H</w:t>
      </w:r>
      <w:r w:rsidRPr="00730A76">
        <w:rPr>
          <w:rFonts w:asciiTheme="majorBidi" w:hAnsiTheme="majorBidi" w:hint="cs"/>
          <w:sz w:val="26"/>
          <w:szCs w:val="26"/>
          <w:rtl/>
        </w:rPr>
        <w:t>،</w:t>
      </w:r>
      <w:r w:rsidRPr="00730A76">
        <w:rPr>
          <w:rFonts w:asciiTheme="majorBidi" w:hAnsiTheme="majorBidi"/>
          <w:sz w:val="26"/>
          <w:szCs w:val="26"/>
          <w:rtl/>
        </w:rPr>
        <w:t xml:space="preserve"> اهمیت راهبردی مدل کلاسیک</w:t>
      </w:r>
      <w:r w:rsidRPr="00730A76">
        <w:rPr>
          <w:rFonts w:asciiTheme="majorBidi" w:hAnsiTheme="majorBidi" w:hint="cs"/>
          <w:sz w:val="26"/>
          <w:szCs w:val="26"/>
          <w:rtl/>
        </w:rPr>
        <w:t xml:space="preserve"> بخش بندی-هدفگذاری- جایگاه یابی</w:t>
      </w:r>
      <w:r w:rsidRPr="00730A76">
        <w:rPr>
          <w:rFonts w:asciiTheme="majorBidi" w:hAnsiTheme="majorBidi"/>
          <w:sz w:val="26"/>
          <w:szCs w:val="26"/>
          <w:vertAlign w:val="superscript"/>
          <w:rtl/>
        </w:rPr>
        <w:footnoteReference w:id="172"/>
      </w:r>
      <w:r w:rsidRPr="00730A76">
        <w:rPr>
          <w:rFonts w:asciiTheme="majorBidi" w:hAnsiTheme="majorBidi" w:hint="cs"/>
          <w:sz w:val="26"/>
          <w:szCs w:val="26"/>
          <w:rtl/>
        </w:rPr>
        <w:t xml:space="preserve"> </w:t>
      </w:r>
      <w:r w:rsidRPr="00730A76">
        <w:rPr>
          <w:rFonts w:asciiTheme="majorBidi" w:hAnsiTheme="majorBidi"/>
          <w:sz w:val="26"/>
          <w:szCs w:val="26"/>
          <w:rtl/>
        </w:rPr>
        <w:t>را نادیده نمی گیرد. این رویکرد بر مدیریت هماهنگ برند، تجربه انسان</w:t>
      </w:r>
      <w:r w:rsidRPr="00730A76">
        <w:rPr>
          <w:rFonts w:asciiTheme="majorBidi" w:hAnsiTheme="majorBidi" w:hint="cs"/>
          <w:sz w:val="26"/>
          <w:szCs w:val="26"/>
          <w:rtl/>
        </w:rPr>
        <w:t xml:space="preserve"> </w:t>
      </w:r>
      <w:r w:rsidRPr="00730A76">
        <w:rPr>
          <w:rFonts w:asciiTheme="majorBidi" w:hAnsiTheme="majorBidi"/>
          <w:sz w:val="26"/>
          <w:szCs w:val="26"/>
          <w:rtl/>
        </w:rPr>
        <w:t>های درگیر</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 xml:space="preserve">و </w:t>
      </w:r>
      <w:r w:rsidRPr="00730A76">
        <w:rPr>
          <w:rFonts w:asciiTheme="majorBidi" w:hAnsiTheme="majorBidi"/>
          <w:sz w:val="26"/>
          <w:szCs w:val="26"/>
          <w:rtl/>
        </w:rPr>
        <w:t xml:space="preserve">شهرت برند </w:t>
      </w:r>
      <w:r w:rsidRPr="00730A76">
        <w:rPr>
          <w:rFonts w:asciiTheme="majorBidi" w:hAnsiTheme="majorBidi" w:hint="cs"/>
          <w:sz w:val="26"/>
          <w:szCs w:val="26"/>
          <w:rtl/>
        </w:rPr>
        <w:t>یا</w:t>
      </w:r>
      <w:r w:rsidRPr="00730A76">
        <w:rPr>
          <w:rFonts w:asciiTheme="majorBidi" w:hAnsiTheme="majorBidi"/>
          <w:sz w:val="26"/>
          <w:szCs w:val="26"/>
          <w:rtl/>
        </w:rPr>
        <w:t xml:space="preserve"> شرکت در </w:t>
      </w:r>
      <w:r w:rsidRPr="00730A76">
        <w:rPr>
          <w:rFonts w:asciiTheme="majorBidi" w:hAnsiTheme="majorBidi" w:hint="cs"/>
          <w:sz w:val="26"/>
          <w:szCs w:val="26"/>
          <w:rtl/>
        </w:rPr>
        <w:t>محافل اجتماعی</w:t>
      </w:r>
      <w:r w:rsidRPr="00730A76">
        <w:rPr>
          <w:rFonts w:asciiTheme="majorBidi" w:hAnsiTheme="majorBidi"/>
          <w:sz w:val="26"/>
          <w:szCs w:val="26"/>
          <w:rtl/>
        </w:rPr>
        <w:t xml:space="preserve"> </w:t>
      </w:r>
      <w:r w:rsidRPr="00730A76">
        <w:rPr>
          <w:rFonts w:asciiTheme="majorBidi" w:hAnsiTheme="majorBidi" w:hint="cs"/>
          <w:sz w:val="26"/>
          <w:szCs w:val="26"/>
          <w:rtl/>
        </w:rPr>
        <w:t>مرتبط،</w:t>
      </w:r>
      <w:r w:rsidRPr="00730A76">
        <w:rPr>
          <w:rFonts w:asciiTheme="majorBidi" w:hAnsiTheme="majorBidi"/>
          <w:sz w:val="26"/>
          <w:szCs w:val="26"/>
          <w:rtl/>
        </w:rPr>
        <w:t xml:space="preserve"> </w:t>
      </w:r>
      <w:r w:rsidRPr="00730A76">
        <w:rPr>
          <w:rFonts w:asciiTheme="majorBidi" w:hAnsiTheme="majorBidi" w:hint="cs"/>
          <w:sz w:val="26"/>
          <w:szCs w:val="26"/>
          <w:rtl/>
        </w:rPr>
        <w:t>تاکید می نماید.</w:t>
      </w:r>
      <w:r w:rsidRPr="00730A76">
        <w:rPr>
          <w:rFonts w:asciiTheme="majorBidi" w:hAnsiTheme="majorBidi"/>
          <w:sz w:val="26"/>
          <w:szCs w:val="26"/>
          <w:rtl/>
        </w:rPr>
        <w:t xml:space="preserve"> این مدل رویکرد </w:t>
      </w:r>
      <w:r w:rsidRPr="00730A76">
        <w:rPr>
          <w:rFonts w:asciiTheme="majorBidi" w:hAnsiTheme="majorBidi" w:hint="cs"/>
          <w:sz w:val="26"/>
          <w:szCs w:val="26"/>
          <w:rtl/>
        </w:rPr>
        <w:t>بخش بندی-هدفگذاری- جایگاه یابی</w:t>
      </w:r>
      <w:r w:rsidRPr="00730A76">
        <w:rPr>
          <w:rFonts w:asciiTheme="majorBidi" w:hAnsiTheme="majorBidi"/>
          <w:sz w:val="26"/>
          <w:szCs w:val="26"/>
        </w:rPr>
        <w:t xml:space="preserve"> </w:t>
      </w:r>
      <w:r w:rsidRPr="00730A76">
        <w:rPr>
          <w:rFonts w:asciiTheme="majorBidi" w:hAnsiTheme="majorBidi"/>
          <w:sz w:val="26"/>
          <w:szCs w:val="26"/>
          <w:rtl/>
        </w:rPr>
        <w:t xml:space="preserve">را از طریق </w:t>
      </w:r>
      <w:r w:rsidRPr="00730A76">
        <w:rPr>
          <w:rFonts w:asciiTheme="majorBidi" w:hAnsiTheme="majorBidi" w:hint="cs"/>
          <w:sz w:val="26"/>
          <w:szCs w:val="26"/>
          <w:rtl/>
        </w:rPr>
        <w:t>استفاده از</w:t>
      </w:r>
      <w:r w:rsidRPr="00730A76">
        <w:rPr>
          <w:rFonts w:asciiTheme="majorBidi" w:hAnsiTheme="majorBidi"/>
          <w:sz w:val="26"/>
          <w:szCs w:val="26"/>
          <w:rtl/>
        </w:rPr>
        <w:t xml:space="preserve"> خدمات شرکت برای حل </w:t>
      </w:r>
      <w:r w:rsidRPr="00730A76">
        <w:rPr>
          <w:rFonts w:asciiTheme="majorBidi" w:hAnsiTheme="majorBidi" w:hint="cs"/>
          <w:sz w:val="26"/>
          <w:szCs w:val="26"/>
          <w:rtl/>
        </w:rPr>
        <w:t>مسائل</w:t>
      </w:r>
      <w:r w:rsidRPr="00730A76">
        <w:rPr>
          <w:rFonts w:asciiTheme="majorBidi" w:hAnsiTheme="majorBidi"/>
          <w:sz w:val="26"/>
          <w:szCs w:val="26"/>
          <w:rtl/>
        </w:rPr>
        <w:t xml:space="preserve"> مردم</w:t>
      </w:r>
      <w:r w:rsidRPr="00730A76">
        <w:rPr>
          <w:rFonts w:asciiTheme="majorBidi" w:hAnsiTheme="majorBidi" w:hint="cs"/>
          <w:sz w:val="26"/>
          <w:szCs w:val="26"/>
          <w:rtl/>
        </w:rPr>
        <w:t>،</w:t>
      </w:r>
      <w:r w:rsidRPr="00730A76">
        <w:rPr>
          <w:rFonts w:asciiTheme="majorBidi" w:hAnsiTheme="majorBidi"/>
          <w:sz w:val="26"/>
          <w:szCs w:val="26"/>
          <w:rtl/>
        </w:rPr>
        <w:t xml:space="preserve"> با برندسازی پیوند می دهد تا به </w:t>
      </w:r>
      <w:r w:rsidRPr="00730A76">
        <w:rPr>
          <w:rFonts w:asciiTheme="majorBidi" w:hAnsiTheme="majorBidi" w:hint="cs"/>
          <w:sz w:val="26"/>
          <w:szCs w:val="26"/>
          <w:rtl/>
        </w:rPr>
        <w:t>پرسش</w:t>
      </w:r>
      <w:r w:rsidRPr="00730A76">
        <w:rPr>
          <w:rFonts w:asciiTheme="majorBidi" w:hAnsiTheme="majorBidi"/>
          <w:sz w:val="26"/>
          <w:szCs w:val="26"/>
          <w:rtl/>
        </w:rPr>
        <w:t xml:space="preserve"> اساسی "چرا</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و پرسش های نه</w:t>
      </w:r>
      <w:r w:rsidRPr="00730A76">
        <w:rPr>
          <w:rFonts w:asciiTheme="majorBidi" w:hAnsiTheme="majorBidi"/>
          <w:sz w:val="26"/>
          <w:szCs w:val="26"/>
          <w:rtl/>
        </w:rPr>
        <w:t xml:space="preserve"> چندان ساده</w:t>
      </w:r>
      <w:r w:rsidRPr="00730A76">
        <w:rPr>
          <w:rFonts w:asciiTheme="majorBidi" w:hAnsiTheme="majorBidi"/>
          <w:sz w:val="26"/>
          <w:szCs w:val="26"/>
          <w:rtl/>
        </w:rPr>
        <w:softHyphen/>
      </w:r>
      <w:r w:rsidRPr="00730A76">
        <w:rPr>
          <w:rFonts w:asciiTheme="majorBidi" w:hAnsiTheme="majorBidi" w:hint="cs"/>
          <w:sz w:val="26"/>
          <w:szCs w:val="26"/>
          <w:rtl/>
        </w:rPr>
        <w:t>ترِ</w:t>
      </w:r>
      <w:r w:rsidR="00546F66">
        <w:rPr>
          <w:rFonts w:asciiTheme="majorBidi" w:hAnsiTheme="majorBidi"/>
          <w:sz w:val="26"/>
          <w:szCs w:val="26"/>
          <w:rtl/>
        </w:rPr>
        <w:t xml:space="preserve"> </w:t>
      </w:r>
      <w:r w:rsidRPr="00730A76">
        <w:rPr>
          <w:rFonts w:asciiTheme="majorBidi" w:hAnsiTheme="majorBidi" w:hint="cs"/>
          <w:sz w:val="26"/>
          <w:szCs w:val="26"/>
          <w:rtl/>
        </w:rPr>
        <w:t>"چه چیزی" و "</w:t>
      </w:r>
      <w:r w:rsidRPr="00730A76">
        <w:rPr>
          <w:rFonts w:asciiTheme="majorBidi" w:hAnsiTheme="majorBidi"/>
          <w:sz w:val="26"/>
          <w:szCs w:val="26"/>
          <w:rtl/>
        </w:rPr>
        <w:t xml:space="preserve">چگونه" </w:t>
      </w:r>
      <w:r w:rsidRPr="00730A76">
        <w:rPr>
          <w:rFonts w:asciiTheme="majorBidi" w:hAnsiTheme="majorBidi" w:hint="cs"/>
          <w:sz w:val="26"/>
          <w:szCs w:val="26"/>
          <w:rtl/>
        </w:rPr>
        <w:t>بر اساس</w:t>
      </w:r>
      <w:r w:rsidRPr="00730A76">
        <w:rPr>
          <w:rFonts w:asciiTheme="majorBidi" w:hAnsiTheme="majorBidi"/>
          <w:sz w:val="26"/>
          <w:szCs w:val="26"/>
          <w:rtl/>
        </w:rPr>
        <w:t xml:space="preserve"> دایره طلائی سایمون سینک</w:t>
      </w:r>
      <w:r w:rsidRPr="00730A76">
        <w:rPr>
          <w:rFonts w:asciiTheme="majorBidi" w:hAnsiTheme="majorBidi"/>
          <w:sz w:val="26"/>
          <w:szCs w:val="26"/>
          <w:vertAlign w:val="superscript"/>
          <w:rtl/>
        </w:rPr>
        <w:footnoteReference w:id="173"/>
      </w:r>
      <w:r w:rsidRPr="00730A76">
        <w:rPr>
          <w:rFonts w:asciiTheme="majorBidi" w:hAnsiTheme="majorBidi" w:hint="cs"/>
          <w:sz w:val="26"/>
          <w:szCs w:val="26"/>
          <w:rtl/>
        </w:rPr>
        <w:t xml:space="preserve">، </w:t>
      </w:r>
      <w:r w:rsidRPr="00730A76">
        <w:rPr>
          <w:rFonts w:asciiTheme="majorBidi" w:hAnsiTheme="majorBidi"/>
          <w:sz w:val="26"/>
          <w:szCs w:val="26"/>
          <w:rtl/>
        </w:rPr>
        <w:t>پاسخ دهد. در</w:t>
      </w:r>
      <w:r w:rsidRPr="00730A76">
        <w:rPr>
          <w:rFonts w:asciiTheme="majorBidi" w:hAnsiTheme="majorBidi" w:hint="cs"/>
          <w:sz w:val="26"/>
          <w:szCs w:val="26"/>
          <w:rtl/>
        </w:rPr>
        <w:t xml:space="preserve"> زمانی که </w:t>
      </w:r>
      <w:r w:rsidRPr="00730A76">
        <w:rPr>
          <w:rFonts w:asciiTheme="majorBidi" w:hAnsiTheme="majorBidi"/>
          <w:sz w:val="26"/>
          <w:szCs w:val="26"/>
          <w:rtl/>
        </w:rPr>
        <w:t xml:space="preserve"> برندها دموکرا</w:t>
      </w:r>
      <w:r w:rsidRPr="00730A76">
        <w:rPr>
          <w:rFonts w:asciiTheme="majorBidi" w:hAnsiTheme="majorBidi" w:hint="cs"/>
          <w:sz w:val="26"/>
          <w:szCs w:val="26"/>
          <w:rtl/>
        </w:rPr>
        <w:t>تیک</w:t>
      </w:r>
      <w:r w:rsidR="00546F66">
        <w:rPr>
          <w:rFonts w:asciiTheme="majorBidi" w:hAnsiTheme="majorBidi"/>
          <w:sz w:val="26"/>
          <w:szCs w:val="26"/>
          <w:rtl/>
        </w:rPr>
        <w:t xml:space="preserve"> </w:t>
      </w:r>
      <w:r w:rsidRPr="00730A76">
        <w:rPr>
          <w:rFonts w:asciiTheme="majorBidi" w:hAnsiTheme="majorBidi"/>
          <w:sz w:val="26"/>
          <w:szCs w:val="26"/>
          <w:rtl/>
        </w:rPr>
        <w:t>شده</w:t>
      </w:r>
      <w:r w:rsidRPr="00730A76">
        <w:rPr>
          <w:rFonts w:asciiTheme="majorBidi" w:hAnsiTheme="majorBidi" w:hint="cs"/>
          <w:sz w:val="26"/>
          <w:szCs w:val="26"/>
          <w:rtl/>
        </w:rPr>
        <w:t xml:space="preserve"> اند، و در جائی که </w:t>
      </w:r>
      <w:r w:rsidRPr="00730A76">
        <w:rPr>
          <w:rFonts w:asciiTheme="majorBidi" w:hAnsiTheme="majorBidi"/>
          <w:sz w:val="26"/>
          <w:szCs w:val="26"/>
          <w:rtl/>
        </w:rPr>
        <w:t xml:space="preserve">در آن شرکت ها </w:t>
      </w:r>
      <w:r w:rsidRPr="00730A76">
        <w:rPr>
          <w:rFonts w:asciiTheme="majorBidi" w:hAnsiTheme="majorBidi" w:hint="cs"/>
          <w:sz w:val="26"/>
          <w:szCs w:val="26"/>
          <w:rtl/>
        </w:rPr>
        <w:t>نفوذ</w:t>
      </w:r>
      <w:r w:rsidRPr="00730A76">
        <w:rPr>
          <w:rFonts w:asciiTheme="majorBidi" w:hAnsiTheme="majorBidi"/>
          <w:sz w:val="26"/>
          <w:szCs w:val="26"/>
          <w:rtl/>
        </w:rPr>
        <w:t xml:space="preserve"> خود را بر برند از دست </w:t>
      </w:r>
      <w:r w:rsidRPr="00730A76">
        <w:rPr>
          <w:rFonts w:asciiTheme="majorBidi" w:hAnsiTheme="majorBidi" w:hint="cs"/>
          <w:sz w:val="26"/>
          <w:szCs w:val="26"/>
          <w:rtl/>
        </w:rPr>
        <w:t>داده اند</w:t>
      </w:r>
      <w:r w:rsidRPr="00730A76">
        <w:rPr>
          <w:rFonts w:asciiTheme="majorBidi" w:hAnsiTheme="majorBidi"/>
          <w:sz w:val="26"/>
          <w:szCs w:val="26"/>
          <w:rtl/>
        </w:rPr>
        <w:t xml:space="preserve">، مدیریت </w:t>
      </w:r>
      <w:r w:rsidRPr="00730A76">
        <w:rPr>
          <w:rFonts w:asciiTheme="majorBidi" w:hAnsiTheme="majorBidi"/>
          <w:sz w:val="26"/>
          <w:szCs w:val="26"/>
        </w:rPr>
        <w:t>H2H</w:t>
      </w:r>
      <w:r w:rsidRPr="00730A76">
        <w:rPr>
          <w:rFonts w:asciiTheme="majorBidi" w:hAnsiTheme="majorBidi"/>
          <w:sz w:val="26"/>
          <w:szCs w:val="26"/>
          <w:rtl/>
        </w:rPr>
        <w:t xml:space="preserve"> از طریق تاکید بر هم آفرینی برند </w:t>
      </w:r>
      <w:r w:rsidRPr="00730A76">
        <w:rPr>
          <w:rFonts w:asciiTheme="majorBidi" w:hAnsiTheme="majorBidi" w:hint="cs"/>
          <w:sz w:val="26"/>
          <w:szCs w:val="26"/>
          <w:rtl/>
        </w:rPr>
        <w:t>با مشارکت</w:t>
      </w:r>
      <w:r w:rsidRPr="00730A76">
        <w:rPr>
          <w:rFonts w:asciiTheme="majorBidi" w:hAnsiTheme="majorBidi"/>
          <w:sz w:val="26"/>
          <w:szCs w:val="26"/>
          <w:rtl/>
        </w:rPr>
        <w:t xml:space="preserve"> مشتری</w:t>
      </w:r>
      <w:r w:rsidRPr="00730A76">
        <w:rPr>
          <w:rFonts w:asciiTheme="majorBidi" w:hAnsiTheme="majorBidi" w:hint="cs"/>
          <w:sz w:val="26"/>
          <w:szCs w:val="26"/>
          <w:rtl/>
        </w:rPr>
        <w:t>،</w:t>
      </w:r>
      <w:r w:rsidRPr="00730A76">
        <w:rPr>
          <w:rFonts w:asciiTheme="majorBidi" w:hAnsiTheme="majorBidi"/>
          <w:sz w:val="26"/>
          <w:szCs w:val="26"/>
          <w:rtl/>
        </w:rPr>
        <w:t xml:space="preserve"> این پیشرفت</w:t>
      </w:r>
      <w:r w:rsidRPr="00730A76">
        <w:rPr>
          <w:rFonts w:asciiTheme="majorBidi" w:hAnsiTheme="majorBidi" w:hint="cs"/>
          <w:sz w:val="26"/>
          <w:szCs w:val="26"/>
          <w:rtl/>
        </w:rPr>
        <w:t xml:space="preserve"> ها را با آغوش باز پذیرا شد.</w:t>
      </w:r>
      <w:r w:rsidRPr="00730A76">
        <w:rPr>
          <w:rFonts w:asciiTheme="majorBidi" w:hAnsiTheme="majorBidi"/>
          <w:sz w:val="26"/>
          <w:szCs w:val="26"/>
          <w:rtl/>
        </w:rPr>
        <w:t xml:space="preserve"> مدیریت اعتماد </w:t>
      </w:r>
      <w:r w:rsidRPr="00730A76">
        <w:rPr>
          <w:rFonts w:asciiTheme="majorBidi" w:hAnsiTheme="majorBidi" w:hint="cs"/>
          <w:sz w:val="26"/>
          <w:szCs w:val="26"/>
          <w:rtl/>
        </w:rPr>
        <w:t>نیز نیازمند نوسازی تکانه است</w:t>
      </w:r>
      <w:r w:rsidRPr="00730A76">
        <w:rPr>
          <w:rFonts w:asciiTheme="majorBidi" w:hAnsiTheme="majorBidi"/>
          <w:sz w:val="26"/>
          <w:szCs w:val="26"/>
          <w:rtl/>
        </w:rPr>
        <w:t>. مدیریت تجربه مشتری</w:t>
      </w:r>
      <w:r w:rsidRPr="00730A76">
        <w:rPr>
          <w:rFonts w:asciiTheme="majorBidi" w:hAnsiTheme="majorBidi"/>
          <w:sz w:val="26"/>
          <w:szCs w:val="26"/>
          <w:vertAlign w:val="superscript"/>
          <w:rtl/>
        </w:rPr>
        <w:footnoteReference w:id="174"/>
      </w:r>
      <w:r w:rsidRPr="00730A76">
        <w:rPr>
          <w:rFonts w:asciiTheme="majorBidi" w:hAnsiTheme="majorBidi"/>
          <w:sz w:val="26"/>
          <w:szCs w:val="26"/>
          <w:rtl/>
        </w:rPr>
        <w:t xml:space="preserve"> </w:t>
      </w:r>
      <w:r w:rsidRPr="00730A76">
        <w:rPr>
          <w:rFonts w:asciiTheme="majorBidi" w:hAnsiTheme="majorBidi" w:hint="cs"/>
          <w:sz w:val="26"/>
          <w:szCs w:val="26"/>
          <w:rtl/>
        </w:rPr>
        <w:t>مسیر خاص خود را در جهتی جدید پیدا نموده است،</w:t>
      </w:r>
      <w:r w:rsidRPr="00730A76">
        <w:rPr>
          <w:rFonts w:asciiTheme="majorBidi" w:hAnsiTheme="majorBidi"/>
          <w:sz w:val="26"/>
          <w:szCs w:val="26"/>
          <w:rtl/>
        </w:rPr>
        <w:t xml:space="preserve"> زیرا</w:t>
      </w:r>
      <w:r w:rsidR="00546F66">
        <w:rPr>
          <w:rFonts w:asciiTheme="majorBidi" w:hAnsiTheme="majorBidi"/>
          <w:sz w:val="26"/>
          <w:szCs w:val="26"/>
          <w:rtl/>
        </w:rPr>
        <w:t xml:space="preserve"> ارائه تجربه</w:t>
      </w:r>
      <w:r w:rsidR="00546F66">
        <w:rPr>
          <w:rFonts w:asciiTheme="majorBidi" w:hAnsiTheme="majorBidi"/>
          <w:sz w:val="26"/>
          <w:szCs w:val="26"/>
          <w:rtl/>
        </w:rPr>
        <w:softHyphen/>
        <w:t xml:space="preserve">ای </w:t>
      </w:r>
      <w:r w:rsidRPr="00730A76">
        <w:rPr>
          <w:rFonts w:asciiTheme="majorBidi" w:hAnsiTheme="majorBidi"/>
          <w:sz w:val="26"/>
          <w:szCs w:val="26"/>
          <w:rtl/>
        </w:rPr>
        <w:t>بی نقص در تمامی نقاط تماس مشتری</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خواه</w:t>
      </w:r>
      <w:r w:rsidRPr="00730A76">
        <w:rPr>
          <w:rFonts w:asciiTheme="majorBidi" w:hAnsiTheme="majorBidi"/>
          <w:sz w:val="26"/>
          <w:szCs w:val="26"/>
          <w:rtl/>
        </w:rPr>
        <w:t xml:space="preserve"> دیجیتال یا به صورت فیزیکی</w:t>
      </w:r>
      <w:r w:rsidRPr="00730A76">
        <w:rPr>
          <w:rFonts w:asciiTheme="majorBidi" w:hAnsiTheme="majorBidi" w:hint="cs"/>
          <w:sz w:val="26"/>
          <w:szCs w:val="26"/>
          <w:rtl/>
        </w:rPr>
        <w:t>،</w:t>
      </w:r>
      <w:r w:rsidRPr="00730A76">
        <w:rPr>
          <w:rFonts w:asciiTheme="majorBidi" w:hAnsiTheme="majorBidi"/>
          <w:sz w:val="26"/>
          <w:szCs w:val="26"/>
          <w:rtl/>
        </w:rPr>
        <w:t xml:space="preserve"> اهمیت قابل توجهی پیدا </w:t>
      </w:r>
      <w:r w:rsidRPr="00730A76">
        <w:rPr>
          <w:rFonts w:asciiTheme="majorBidi" w:hAnsiTheme="majorBidi" w:hint="cs"/>
          <w:sz w:val="26"/>
          <w:szCs w:val="26"/>
          <w:rtl/>
        </w:rPr>
        <w:t>کرده است.</w:t>
      </w:r>
    </w:p>
    <w:p w14:paraId="039A5A30" w14:textId="1F3300FE"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سرانجام</w:t>
      </w:r>
      <w:r w:rsidRPr="00730A76">
        <w:rPr>
          <w:rFonts w:asciiTheme="majorBidi" w:hAnsiTheme="majorBidi"/>
          <w:sz w:val="26"/>
          <w:szCs w:val="26"/>
          <w:rtl/>
        </w:rPr>
        <w:t xml:space="preserve"> </w:t>
      </w:r>
      <w:r w:rsidRPr="00730A76">
        <w:rPr>
          <w:rFonts w:asciiTheme="majorBidi" w:hAnsiTheme="majorBidi" w:hint="cs"/>
          <w:sz w:val="26"/>
          <w:szCs w:val="26"/>
          <w:rtl/>
        </w:rPr>
        <w:t>بخش</w:t>
      </w:r>
      <w:r w:rsidRPr="00730A76">
        <w:rPr>
          <w:rFonts w:asciiTheme="majorBidi" w:hAnsiTheme="majorBidi"/>
          <w:sz w:val="26"/>
          <w:szCs w:val="26"/>
          <w:rtl/>
        </w:rPr>
        <w:t xml:space="preserve"> مدیریت </w:t>
      </w:r>
      <w:r w:rsidRPr="00730A76">
        <w:rPr>
          <w:rFonts w:asciiTheme="majorBidi" w:hAnsiTheme="majorBidi" w:hint="cs"/>
          <w:sz w:val="26"/>
          <w:szCs w:val="26"/>
          <w:rtl/>
        </w:rPr>
        <w:t xml:space="preserve">شهرت، </w:t>
      </w:r>
      <w:r w:rsidRPr="00730A76">
        <w:rPr>
          <w:rFonts w:asciiTheme="majorBidi" w:hAnsiTheme="majorBidi"/>
          <w:sz w:val="26"/>
          <w:szCs w:val="26"/>
          <w:rtl/>
        </w:rPr>
        <w:t xml:space="preserve">ابزاری را برای تقویت و محافظت از </w:t>
      </w:r>
      <w:r w:rsidRPr="00730A76">
        <w:rPr>
          <w:rFonts w:asciiTheme="majorBidi" w:hAnsiTheme="majorBidi" w:hint="cs"/>
          <w:sz w:val="26"/>
          <w:szCs w:val="26"/>
          <w:rtl/>
        </w:rPr>
        <w:t>شهرت</w:t>
      </w:r>
      <w:r w:rsidRPr="00730A76">
        <w:rPr>
          <w:rFonts w:asciiTheme="majorBidi" w:hAnsiTheme="majorBidi"/>
          <w:sz w:val="26"/>
          <w:szCs w:val="26"/>
          <w:rtl/>
        </w:rPr>
        <w:t>،</w:t>
      </w:r>
      <w:r w:rsidRPr="00730A76">
        <w:rPr>
          <w:rFonts w:asciiTheme="majorBidi" w:hAnsiTheme="majorBidi" w:hint="cs"/>
          <w:sz w:val="26"/>
          <w:szCs w:val="26"/>
          <w:rtl/>
        </w:rPr>
        <w:t xml:space="preserve"> که</w:t>
      </w:r>
      <w:r w:rsidRPr="00730A76">
        <w:rPr>
          <w:rFonts w:asciiTheme="majorBidi" w:hAnsiTheme="majorBidi"/>
          <w:sz w:val="26"/>
          <w:szCs w:val="26"/>
          <w:rtl/>
        </w:rPr>
        <w:t xml:space="preserve"> وظیفه ای بسیار مهم در جهان با شفافیت بالا و اعتماد پائین</w:t>
      </w:r>
      <w:r w:rsidRPr="00730A76">
        <w:rPr>
          <w:rFonts w:asciiTheme="majorBidi" w:hAnsiTheme="majorBidi" w:hint="cs"/>
          <w:sz w:val="26"/>
          <w:szCs w:val="26"/>
          <w:rtl/>
        </w:rPr>
        <w:t xml:space="preserve"> است،</w:t>
      </w:r>
      <w:r w:rsidRPr="00730A76">
        <w:rPr>
          <w:rFonts w:asciiTheme="majorBidi" w:hAnsiTheme="majorBidi"/>
          <w:sz w:val="26"/>
          <w:szCs w:val="26"/>
          <w:rtl/>
        </w:rPr>
        <w:t xml:space="preserve"> فراهم می کند. مسئولیت اجتماعی شرکتی</w:t>
      </w:r>
      <w:r w:rsidRPr="00730A76">
        <w:rPr>
          <w:rFonts w:asciiTheme="majorBidi" w:hAnsiTheme="majorBidi"/>
          <w:sz w:val="26"/>
          <w:szCs w:val="26"/>
          <w:vertAlign w:val="superscript"/>
          <w:rtl/>
        </w:rPr>
        <w:footnoteReference w:id="175"/>
      </w:r>
      <w:r w:rsidRPr="00730A76">
        <w:rPr>
          <w:rFonts w:asciiTheme="majorBidi" w:hAnsiTheme="majorBidi"/>
          <w:sz w:val="26"/>
          <w:szCs w:val="26"/>
          <w:vertAlign w:val="superscript"/>
          <w:rtl/>
        </w:rPr>
        <w:t xml:space="preserve"> </w:t>
      </w:r>
      <w:r w:rsidRPr="00730A76">
        <w:rPr>
          <w:rFonts w:asciiTheme="majorBidi" w:hAnsiTheme="majorBidi"/>
          <w:sz w:val="26"/>
          <w:szCs w:val="26"/>
          <w:rtl/>
        </w:rPr>
        <w:t xml:space="preserve">مستلزم </w:t>
      </w:r>
      <w:r w:rsidRPr="00730A76">
        <w:rPr>
          <w:rFonts w:asciiTheme="majorBidi" w:hAnsiTheme="majorBidi" w:hint="cs"/>
          <w:sz w:val="26"/>
          <w:szCs w:val="26"/>
          <w:rtl/>
        </w:rPr>
        <w:t>بازنگری</w:t>
      </w:r>
      <w:r w:rsidRPr="00730A76">
        <w:rPr>
          <w:rFonts w:asciiTheme="majorBidi" w:hAnsiTheme="majorBidi"/>
          <w:sz w:val="26"/>
          <w:szCs w:val="26"/>
          <w:rtl/>
        </w:rPr>
        <w:t xml:space="preserve"> است زیرا در دنیای امروز</w:t>
      </w:r>
      <w:r w:rsidRPr="00730A76">
        <w:rPr>
          <w:rFonts w:asciiTheme="majorBidi" w:hAnsiTheme="majorBidi" w:hint="cs"/>
          <w:sz w:val="26"/>
          <w:szCs w:val="26"/>
          <w:rtl/>
        </w:rPr>
        <w:t>،</w:t>
      </w:r>
      <w:r w:rsidRPr="00730A76">
        <w:rPr>
          <w:rFonts w:asciiTheme="majorBidi" w:hAnsiTheme="majorBidi"/>
          <w:sz w:val="26"/>
          <w:szCs w:val="26"/>
          <w:rtl/>
        </w:rPr>
        <w:t xml:space="preserve"> خود بزرگ بینی سنتی</w:t>
      </w:r>
      <w:r w:rsidRPr="00730A76">
        <w:rPr>
          <w:rFonts w:asciiTheme="majorBidi" w:hAnsiTheme="majorBidi" w:hint="cs"/>
          <w:sz w:val="26"/>
          <w:szCs w:val="26"/>
          <w:rtl/>
        </w:rPr>
        <w:t>- که</w:t>
      </w:r>
      <w:r w:rsidR="00FD5076">
        <w:rPr>
          <w:rFonts w:asciiTheme="majorBidi" w:hAnsiTheme="majorBidi" w:hint="cs"/>
          <w:sz w:val="26"/>
          <w:szCs w:val="26"/>
          <w:rtl/>
        </w:rPr>
        <w:t xml:space="preserve"> </w:t>
      </w:r>
      <w:r w:rsidRPr="00730A76">
        <w:rPr>
          <w:rFonts w:asciiTheme="majorBidi" w:hAnsiTheme="majorBidi" w:hint="cs"/>
          <w:sz w:val="26"/>
          <w:szCs w:val="26"/>
          <w:rtl/>
        </w:rPr>
        <w:t xml:space="preserve">در قالب </w:t>
      </w:r>
      <w:r w:rsidRPr="00730A76">
        <w:rPr>
          <w:rFonts w:asciiTheme="majorBidi" w:hAnsiTheme="majorBidi"/>
          <w:sz w:val="26"/>
          <w:szCs w:val="26"/>
          <w:rtl/>
        </w:rPr>
        <w:t>تبلیغ گسترد</w:t>
      </w:r>
      <w:r w:rsidRPr="00730A76">
        <w:rPr>
          <w:rFonts w:asciiTheme="majorBidi" w:hAnsiTheme="majorBidi" w:hint="cs"/>
          <w:sz w:val="26"/>
          <w:szCs w:val="26"/>
          <w:rtl/>
        </w:rPr>
        <w:t>ه</w:t>
      </w:r>
      <w:r w:rsidRPr="00730A76">
        <w:rPr>
          <w:rFonts w:asciiTheme="majorBidi" w:hAnsiTheme="majorBidi"/>
          <w:sz w:val="26"/>
          <w:szCs w:val="26"/>
          <w:rtl/>
        </w:rPr>
        <w:t xml:space="preserve"> کمک های سطحی، تعاملات کوتاه مدت</w:t>
      </w:r>
      <w:r w:rsidRPr="00730A76">
        <w:rPr>
          <w:rFonts w:asciiTheme="majorBidi" w:hAnsiTheme="majorBidi" w:hint="cs"/>
          <w:sz w:val="26"/>
          <w:szCs w:val="26"/>
          <w:rtl/>
        </w:rPr>
        <w:t>،</w:t>
      </w:r>
      <w:r w:rsidR="00546F66">
        <w:rPr>
          <w:rFonts w:asciiTheme="majorBidi" w:hAnsiTheme="majorBidi"/>
          <w:sz w:val="26"/>
          <w:szCs w:val="26"/>
          <w:rtl/>
        </w:rPr>
        <w:t xml:space="preserve"> و </w:t>
      </w:r>
      <w:r w:rsidRPr="00730A76">
        <w:rPr>
          <w:rFonts w:asciiTheme="majorBidi" w:hAnsiTheme="majorBidi"/>
          <w:sz w:val="26"/>
          <w:szCs w:val="26"/>
          <w:rtl/>
        </w:rPr>
        <w:t>تلاش</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های بشردوستانه </w:t>
      </w:r>
      <w:r w:rsidRPr="00730A76">
        <w:rPr>
          <w:rFonts w:asciiTheme="majorBidi" w:hAnsiTheme="majorBidi" w:hint="cs"/>
          <w:sz w:val="26"/>
          <w:szCs w:val="26"/>
          <w:rtl/>
        </w:rPr>
        <w:t>متجلی می شود، بسنده نیست، حرف کافی است! عمل باید کرد!</w:t>
      </w:r>
      <w:r w:rsidRPr="00730A76">
        <w:rPr>
          <w:rFonts w:asciiTheme="majorBidi" w:hAnsiTheme="majorBidi"/>
          <w:sz w:val="26"/>
          <w:szCs w:val="26"/>
        </w:rPr>
        <w:t xml:space="preserve"> </w:t>
      </w:r>
    </w:p>
    <w:p w14:paraId="53828348" w14:textId="02B9DDAE"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 xml:space="preserve">فرایند </w:t>
      </w:r>
      <w:r w:rsidRPr="00730A76">
        <w:rPr>
          <w:rFonts w:asciiTheme="majorBidi" w:hAnsiTheme="majorBidi"/>
          <w:sz w:val="26"/>
          <w:szCs w:val="26"/>
        </w:rPr>
        <w:t>H2H</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ساختار نگرشی</w:t>
      </w:r>
      <w:r w:rsidRPr="00730A76">
        <w:rPr>
          <w:rFonts w:asciiTheme="majorBidi" w:hAnsiTheme="majorBidi"/>
          <w:sz w:val="26"/>
          <w:szCs w:val="26"/>
          <w:rtl/>
        </w:rPr>
        <w:t xml:space="preserve"> </w:t>
      </w:r>
      <w:r w:rsidRPr="00730A76">
        <w:rPr>
          <w:rFonts w:asciiTheme="majorBidi" w:hAnsiTheme="majorBidi"/>
          <w:sz w:val="26"/>
          <w:szCs w:val="26"/>
        </w:rPr>
        <w:t>H2H</w:t>
      </w:r>
      <w:r w:rsidRPr="00730A76">
        <w:rPr>
          <w:rFonts w:asciiTheme="majorBidi" w:hAnsiTheme="majorBidi"/>
          <w:sz w:val="26"/>
          <w:szCs w:val="26"/>
          <w:rtl/>
        </w:rPr>
        <w:t xml:space="preserve"> و ابزارهای مدیریت راهبردی </w:t>
      </w:r>
      <w:r w:rsidRPr="00730A76">
        <w:rPr>
          <w:rFonts w:asciiTheme="majorBidi" w:hAnsiTheme="majorBidi"/>
          <w:sz w:val="26"/>
          <w:szCs w:val="26"/>
        </w:rPr>
        <w:t>H2H</w:t>
      </w:r>
      <w:r w:rsidRPr="00730A76">
        <w:rPr>
          <w:rFonts w:asciiTheme="majorBidi" w:hAnsiTheme="majorBidi"/>
          <w:sz w:val="26"/>
          <w:szCs w:val="26"/>
          <w:rtl/>
        </w:rPr>
        <w:t xml:space="preserve"> را از طریق رویکردی بسیار منعطف، تجربی و تکرار</w:t>
      </w:r>
      <w:r w:rsidRPr="00730A76">
        <w:rPr>
          <w:rFonts w:asciiTheme="majorBidi" w:hAnsiTheme="majorBidi" w:hint="cs"/>
          <w:sz w:val="26"/>
          <w:szCs w:val="26"/>
          <w:rtl/>
        </w:rPr>
        <w:t xml:space="preserve"> شونده،</w:t>
      </w:r>
      <w:r w:rsidRPr="00730A76">
        <w:rPr>
          <w:rFonts w:asciiTheme="majorBidi" w:hAnsiTheme="majorBidi"/>
          <w:sz w:val="26"/>
          <w:szCs w:val="26"/>
          <w:rtl/>
        </w:rPr>
        <w:t xml:space="preserve"> تکمیل می کند که می تواند به </w:t>
      </w:r>
      <w:r w:rsidRPr="00730A76">
        <w:rPr>
          <w:rFonts w:asciiTheme="majorBidi" w:hAnsiTheme="majorBidi" w:hint="cs"/>
          <w:sz w:val="26"/>
          <w:szCs w:val="26"/>
          <w:rtl/>
        </w:rPr>
        <w:t>طرق گوناگون</w:t>
      </w:r>
      <w:r w:rsidRPr="00730A76">
        <w:rPr>
          <w:rFonts w:asciiTheme="majorBidi" w:hAnsiTheme="majorBidi"/>
          <w:sz w:val="26"/>
          <w:szCs w:val="26"/>
          <w:rtl/>
        </w:rPr>
        <w:t xml:space="preserve"> بازاریابی انسان محور را </w:t>
      </w:r>
      <w:r w:rsidRPr="00730A76">
        <w:rPr>
          <w:rFonts w:asciiTheme="majorBidi" w:hAnsiTheme="majorBidi" w:hint="cs"/>
          <w:sz w:val="26"/>
          <w:szCs w:val="26"/>
          <w:rtl/>
        </w:rPr>
        <w:t xml:space="preserve">به طور عملیاتی پیاده سازی نماید. </w:t>
      </w:r>
      <w:r w:rsidRPr="00730A76">
        <w:rPr>
          <w:rFonts w:asciiTheme="majorBidi" w:hAnsiTheme="majorBidi"/>
          <w:sz w:val="26"/>
          <w:szCs w:val="26"/>
          <w:rtl/>
        </w:rPr>
        <w:t xml:space="preserve">ویژگی خاص آن نسبت به بازاریابی </w:t>
      </w:r>
      <w:r w:rsidRPr="00730A76">
        <w:rPr>
          <w:rFonts w:asciiTheme="majorBidi" w:hAnsiTheme="majorBidi"/>
          <w:sz w:val="26"/>
          <w:szCs w:val="26"/>
        </w:rPr>
        <w:t>4P</w:t>
      </w:r>
      <w:r w:rsidRPr="00730A76">
        <w:rPr>
          <w:rFonts w:asciiTheme="majorBidi" w:hAnsiTheme="majorBidi" w:hint="cs"/>
          <w:sz w:val="26"/>
          <w:szCs w:val="26"/>
          <w:rtl/>
        </w:rPr>
        <w:t>،</w:t>
      </w:r>
      <w:r w:rsidRPr="00730A76">
        <w:rPr>
          <w:rFonts w:asciiTheme="majorBidi" w:hAnsiTheme="majorBidi"/>
          <w:sz w:val="26"/>
          <w:szCs w:val="26"/>
          <w:rtl/>
        </w:rPr>
        <w:t xml:space="preserve"> مشخصه تکرار</w:t>
      </w:r>
      <w:r w:rsidRPr="00730A76">
        <w:rPr>
          <w:rFonts w:asciiTheme="majorBidi" w:hAnsiTheme="majorBidi" w:hint="cs"/>
          <w:sz w:val="26"/>
          <w:szCs w:val="26"/>
          <w:rtl/>
        </w:rPr>
        <w:t xml:space="preserve">ی </w:t>
      </w:r>
      <w:r w:rsidRPr="00730A76">
        <w:rPr>
          <w:rFonts w:asciiTheme="majorBidi" w:hAnsiTheme="majorBidi"/>
          <w:sz w:val="26"/>
          <w:szCs w:val="26"/>
          <w:rtl/>
        </w:rPr>
        <w:t xml:space="preserve">بودن </w:t>
      </w:r>
      <w:r w:rsidRPr="00730A76">
        <w:rPr>
          <w:rFonts w:asciiTheme="majorBidi" w:hAnsiTheme="majorBidi" w:hint="cs"/>
          <w:sz w:val="26"/>
          <w:szCs w:val="26"/>
          <w:rtl/>
        </w:rPr>
        <w:t>آن</w:t>
      </w:r>
      <w:r w:rsidRPr="00730A76">
        <w:rPr>
          <w:rFonts w:asciiTheme="majorBidi" w:hAnsiTheme="majorBidi"/>
          <w:sz w:val="26"/>
          <w:szCs w:val="26"/>
          <w:rtl/>
        </w:rPr>
        <w:t xml:space="preserve"> </w:t>
      </w:r>
      <w:r w:rsidRPr="00730A76">
        <w:rPr>
          <w:rFonts w:asciiTheme="majorBidi" w:hAnsiTheme="majorBidi" w:hint="cs"/>
          <w:sz w:val="26"/>
          <w:szCs w:val="26"/>
          <w:rtl/>
        </w:rPr>
        <w:t xml:space="preserve">است </w:t>
      </w:r>
      <w:r w:rsidRPr="00730A76">
        <w:rPr>
          <w:rFonts w:asciiTheme="majorBidi" w:hAnsiTheme="majorBidi"/>
          <w:sz w:val="26"/>
          <w:szCs w:val="26"/>
          <w:rtl/>
        </w:rPr>
        <w:t>و این</w:t>
      </w:r>
      <w:r w:rsidRPr="00730A76">
        <w:rPr>
          <w:rFonts w:asciiTheme="majorBidi" w:hAnsiTheme="majorBidi" w:hint="cs"/>
          <w:sz w:val="26"/>
          <w:szCs w:val="26"/>
          <w:rtl/>
        </w:rPr>
        <w:t xml:space="preserve"> </w:t>
      </w:r>
      <w:r w:rsidRPr="00730A76">
        <w:rPr>
          <w:rFonts w:asciiTheme="majorBidi" w:hAnsiTheme="majorBidi"/>
          <w:sz w:val="26"/>
          <w:szCs w:val="26"/>
          <w:rtl/>
        </w:rPr>
        <w:t xml:space="preserve">که نقطه شروع آن همیشه با </w:t>
      </w:r>
      <w:r w:rsidRPr="00730A76">
        <w:rPr>
          <w:rFonts w:asciiTheme="majorBidi" w:hAnsiTheme="majorBidi" w:hint="cs"/>
          <w:sz w:val="26"/>
          <w:szCs w:val="26"/>
          <w:rtl/>
        </w:rPr>
        <w:t>مسائل</w:t>
      </w:r>
      <w:r w:rsidRPr="00730A76">
        <w:rPr>
          <w:rFonts w:asciiTheme="majorBidi" w:hAnsiTheme="majorBidi"/>
          <w:sz w:val="26"/>
          <w:szCs w:val="26"/>
          <w:rtl/>
        </w:rPr>
        <w:t xml:space="preserve"> انسانی که </w:t>
      </w:r>
      <w:r w:rsidRPr="00730A76">
        <w:rPr>
          <w:rFonts w:asciiTheme="majorBidi" w:hAnsiTheme="majorBidi" w:hint="cs"/>
          <w:sz w:val="26"/>
          <w:szCs w:val="26"/>
          <w:rtl/>
        </w:rPr>
        <w:t>باید</w:t>
      </w:r>
      <w:r w:rsidRPr="00730A76">
        <w:rPr>
          <w:rFonts w:asciiTheme="majorBidi" w:hAnsiTheme="majorBidi"/>
          <w:sz w:val="26"/>
          <w:szCs w:val="26"/>
          <w:rtl/>
        </w:rPr>
        <w:t xml:space="preserve"> </w:t>
      </w:r>
      <w:r w:rsidRPr="00730A76">
        <w:rPr>
          <w:rFonts w:asciiTheme="majorBidi" w:hAnsiTheme="majorBidi" w:hint="cs"/>
          <w:sz w:val="26"/>
          <w:szCs w:val="26"/>
          <w:rtl/>
        </w:rPr>
        <w:t>حل</w:t>
      </w:r>
      <w:r w:rsidRPr="00730A76">
        <w:rPr>
          <w:rFonts w:asciiTheme="majorBidi" w:hAnsiTheme="majorBidi"/>
          <w:sz w:val="26"/>
          <w:szCs w:val="26"/>
          <w:rtl/>
        </w:rPr>
        <w:t xml:space="preserve"> شوند</w:t>
      </w:r>
      <w:r w:rsidRPr="00730A76">
        <w:rPr>
          <w:rFonts w:asciiTheme="majorBidi" w:hAnsiTheme="majorBidi" w:hint="cs"/>
          <w:sz w:val="26"/>
          <w:szCs w:val="26"/>
          <w:rtl/>
        </w:rPr>
        <w:t xml:space="preserve">، همراه </w:t>
      </w:r>
      <w:r w:rsidRPr="00730A76">
        <w:rPr>
          <w:rFonts w:asciiTheme="majorBidi" w:hAnsiTheme="majorBidi"/>
          <w:sz w:val="26"/>
          <w:szCs w:val="26"/>
          <w:rtl/>
        </w:rPr>
        <w:t xml:space="preserve">است. </w:t>
      </w:r>
      <w:r w:rsidRPr="00730A76">
        <w:rPr>
          <w:rFonts w:asciiTheme="majorBidi" w:hAnsiTheme="majorBidi" w:hint="cs"/>
          <w:sz w:val="26"/>
          <w:szCs w:val="26"/>
          <w:rtl/>
        </w:rPr>
        <w:t>افزون</w:t>
      </w:r>
      <w:r w:rsidRPr="00730A76">
        <w:rPr>
          <w:rFonts w:asciiTheme="majorBidi" w:hAnsiTheme="majorBidi"/>
          <w:sz w:val="26"/>
          <w:szCs w:val="26"/>
          <w:rtl/>
        </w:rPr>
        <w:t xml:space="preserve"> بر این، رویکرد </w:t>
      </w:r>
      <w:r w:rsidRPr="00730A76">
        <w:rPr>
          <w:rFonts w:asciiTheme="majorBidi" w:hAnsiTheme="majorBidi" w:hint="cs"/>
          <w:sz w:val="26"/>
          <w:szCs w:val="26"/>
          <w:rtl/>
        </w:rPr>
        <w:t>یاد شده</w:t>
      </w:r>
      <w:r w:rsidRPr="00730A76">
        <w:rPr>
          <w:rFonts w:asciiTheme="majorBidi" w:hAnsiTheme="majorBidi"/>
          <w:sz w:val="26"/>
          <w:szCs w:val="26"/>
          <w:rtl/>
        </w:rPr>
        <w:t xml:space="preserve"> به روشنی</w:t>
      </w:r>
      <w:r w:rsidRPr="00730A76">
        <w:rPr>
          <w:rFonts w:asciiTheme="majorBidi" w:hAnsiTheme="majorBidi" w:hint="cs"/>
          <w:sz w:val="26"/>
          <w:szCs w:val="26"/>
          <w:rtl/>
        </w:rPr>
        <w:t>،</w:t>
      </w:r>
      <w:r w:rsidRPr="00730A76">
        <w:rPr>
          <w:rFonts w:asciiTheme="majorBidi" w:hAnsiTheme="majorBidi"/>
          <w:sz w:val="26"/>
          <w:szCs w:val="26"/>
          <w:rtl/>
        </w:rPr>
        <w:t xml:space="preserve"> فرآیند بازاریابی را با مدیریت </w:t>
      </w:r>
      <w:r w:rsidRPr="00730A76">
        <w:rPr>
          <w:rFonts w:asciiTheme="majorBidi" w:hAnsiTheme="majorBidi" w:hint="cs"/>
          <w:sz w:val="26"/>
          <w:szCs w:val="26"/>
          <w:rtl/>
        </w:rPr>
        <w:t>یکپارچه</w:t>
      </w:r>
      <w:r w:rsidRPr="00730A76">
        <w:rPr>
          <w:rFonts w:asciiTheme="majorBidi" w:hAnsiTheme="majorBidi"/>
          <w:sz w:val="26"/>
          <w:szCs w:val="26"/>
          <w:rtl/>
        </w:rPr>
        <w:t xml:space="preserve"> می کند و بازاریابی را با مهندسی و توسعه کسب و کار پیوند می دهد.</w:t>
      </w:r>
    </w:p>
    <w:p w14:paraId="50F34290" w14:textId="4E997394"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با پارادایم</w:t>
      </w:r>
      <w:r w:rsidRPr="00730A76">
        <w:rPr>
          <w:rFonts w:asciiTheme="majorBidi" w:hAnsiTheme="majorBidi"/>
          <w:sz w:val="26"/>
          <w:szCs w:val="26"/>
          <w:rtl/>
        </w:rPr>
        <w:t xml:space="preserve"> بازاریابی جدید</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 xml:space="preserve">سفر از طریق </w:t>
      </w:r>
      <w:r w:rsidRPr="00730A76">
        <w:rPr>
          <w:rFonts w:asciiTheme="majorBidi" w:hAnsiTheme="majorBidi"/>
          <w:sz w:val="26"/>
          <w:szCs w:val="26"/>
          <w:rtl/>
        </w:rPr>
        <w:t xml:space="preserve">بازاریابی </w:t>
      </w:r>
      <w:r w:rsidRPr="00730A76">
        <w:rPr>
          <w:rFonts w:asciiTheme="majorBidi" w:hAnsiTheme="majorBidi"/>
          <w:sz w:val="26"/>
          <w:szCs w:val="26"/>
        </w:rPr>
        <w:t>H2H</w:t>
      </w:r>
      <w:r w:rsidRPr="00730A76">
        <w:rPr>
          <w:rFonts w:asciiTheme="majorBidi" w:hAnsiTheme="majorBidi"/>
          <w:sz w:val="26"/>
          <w:szCs w:val="26"/>
          <w:rtl/>
        </w:rPr>
        <w:t xml:space="preserve"> با </w:t>
      </w:r>
      <w:r w:rsidRPr="00730A76">
        <w:rPr>
          <w:rFonts w:asciiTheme="majorBidi" w:hAnsiTheme="majorBidi" w:hint="cs"/>
          <w:sz w:val="26"/>
          <w:szCs w:val="26"/>
          <w:rtl/>
        </w:rPr>
        <w:t>پیاده سازی</w:t>
      </w:r>
      <w:r w:rsidRPr="00730A76">
        <w:rPr>
          <w:rFonts w:asciiTheme="majorBidi" w:hAnsiTheme="majorBidi"/>
          <w:sz w:val="26"/>
          <w:szCs w:val="26"/>
          <w:rtl/>
        </w:rPr>
        <w:t xml:space="preserve"> </w:t>
      </w:r>
      <w:r w:rsidRPr="00730A76">
        <w:rPr>
          <w:rFonts w:asciiTheme="majorBidi" w:hAnsiTheme="majorBidi" w:hint="cs"/>
          <w:sz w:val="26"/>
          <w:szCs w:val="26"/>
          <w:rtl/>
        </w:rPr>
        <w:t xml:space="preserve">بهبود یافته </w:t>
      </w:r>
      <w:r w:rsidRPr="00730A76">
        <w:rPr>
          <w:rFonts w:asciiTheme="majorBidi" w:hAnsiTheme="majorBidi"/>
          <w:sz w:val="26"/>
          <w:szCs w:val="26"/>
          <w:rtl/>
        </w:rPr>
        <w:t>تفکر</w:t>
      </w:r>
      <w:r w:rsidR="00546F66">
        <w:rPr>
          <w:rFonts w:asciiTheme="majorBidi" w:hAnsiTheme="majorBidi"/>
          <w:sz w:val="26"/>
          <w:szCs w:val="26"/>
          <w:rtl/>
        </w:rPr>
        <w:t xml:space="preserve"> پیشرفته بازاریابی به پایان </w:t>
      </w:r>
      <w:r w:rsidR="00546F66">
        <w:rPr>
          <w:rFonts w:asciiTheme="majorBidi" w:hAnsiTheme="majorBidi" w:hint="cs"/>
          <w:sz w:val="26"/>
          <w:szCs w:val="26"/>
          <w:rtl/>
        </w:rPr>
        <w:t xml:space="preserve">          </w:t>
      </w:r>
      <w:r w:rsidR="00546F66">
        <w:rPr>
          <w:rFonts w:asciiTheme="majorBidi" w:hAnsiTheme="majorBidi"/>
          <w:sz w:val="26"/>
          <w:szCs w:val="26"/>
          <w:rtl/>
        </w:rPr>
        <w:t>نمی</w:t>
      </w:r>
      <w:r w:rsidR="00546F66">
        <w:rPr>
          <w:rFonts w:asciiTheme="majorBidi" w:hAnsiTheme="majorBidi" w:hint="cs"/>
          <w:sz w:val="26"/>
          <w:szCs w:val="26"/>
          <w:rtl/>
        </w:rPr>
        <w:t xml:space="preserve"> </w:t>
      </w:r>
      <w:r w:rsidRPr="00730A76">
        <w:rPr>
          <w:rFonts w:asciiTheme="majorBidi" w:hAnsiTheme="majorBidi"/>
          <w:sz w:val="26"/>
          <w:szCs w:val="26"/>
          <w:rtl/>
        </w:rPr>
        <w:t xml:space="preserve">رسد. در </w:t>
      </w:r>
      <w:r w:rsidRPr="00730A76">
        <w:rPr>
          <w:rFonts w:asciiTheme="majorBidi" w:hAnsiTheme="majorBidi" w:hint="cs"/>
          <w:sz w:val="26"/>
          <w:szCs w:val="26"/>
          <w:rtl/>
        </w:rPr>
        <w:t>واقع آن</w:t>
      </w:r>
      <w:r w:rsidRPr="00730A76">
        <w:rPr>
          <w:rFonts w:asciiTheme="majorBidi" w:hAnsiTheme="majorBidi"/>
          <w:sz w:val="26"/>
          <w:szCs w:val="26"/>
          <w:rtl/>
        </w:rPr>
        <w:t xml:space="preserve"> چشم انداز آینده بازاریابی را </w:t>
      </w:r>
      <w:r w:rsidRPr="00730A76">
        <w:rPr>
          <w:rFonts w:asciiTheme="majorBidi" w:hAnsiTheme="majorBidi" w:hint="cs"/>
          <w:sz w:val="26"/>
          <w:szCs w:val="26"/>
          <w:rtl/>
        </w:rPr>
        <w:t>ارائه</w:t>
      </w:r>
      <w:r w:rsidRPr="00730A76">
        <w:rPr>
          <w:rFonts w:asciiTheme="majorBidi" w:hAnsiTheme="majorBidi"/>
          <w:sz w:val="26"/>
          <w:szCs w:val="26"/>
          <w:rtl/>
        </w:rPr>
        <w:t xml:space="preserve"> می کند</w:t>
      </w:r>
      <w:r w:rsidRPr="00730A76">
        <w:rPr>
          <w:rFonts w:asciiTheme="majorBidi" w:hAnsiTheme="majorBidi" w:hint="cs"/>
          <w:sz w:val="26"/>
          <w:szCs w:val="26"/>
          <w:rtl/>
        </w:rPr>
        <w:t>،</w:t>
      </w:r>
      <w:r w:rsidRPr="00730A76">
        <w:rPr>
          <w:rFonts w:asciiTheme="majorBidi" w:hAnsiTheme="majorBidi"/>
          <w:sz w:val="26"/>
          <w:szCs w:val="26"/>
          <w:rtl/>
        </w:rPr>
        <w:t xml:space="preserve"> جائی که کسب و کار پایدار </w:t>
      </w:r>
      <w:r w:rsidRPr="00730A76">
        <w:rPr>
          <w:rFonts w:asciiTheme="majorBidi" w:hAnsiTheme="majorBidi" w:hint="cs"/>
          <w:sz w:val="26"/>
          <w:szCs w:val="26"/>
          <w:rtl/>
        </w:rPr>
        <w:t>محور توجه</w:t>
      </w:r>
      <w:r w:rsidRPr="00730A76">
        <w:rPr>
          <w:rFonts w:asciiTheme="majorBidi" w:hAnsiTheme="majorBidi"/>
          <w:sz w:val="26"/>
          <w:szCs w:val="26"/>
          <w:rtl/>
        </w:rPr>
        <w:t xml:space="preserve"> اصلی </w:t>
      </w:r>
      <w:r w:rsidRPr="00730A76">
        <w:rPr>
          <w:rFonts w:asciiTheme="majorBidi" w:hAnsiTheme="majorBidi" w:hint="cs"/>
          <w:sz w:val="26"/>
          <w:szCs w:val="26"/>
          <w:rtl/>
        </w:rPr>
        <w:t>است</w:t>
      </w:r>
      <w:r w:rsidRPr="00730A76">
        <w:rPr>
          <w:rFonts w:asciiTheme="majorBidi" w:hAnsiTheme="majorBidi"/>
          <w:sz w:val="26"/>
          <w:szCs w:val="26"/>
          <w:rtl/>
        </w:rPr>
        <w:t xml:space="preserve"> و </w:t>
      </w:r>
      <w:r w:rsidRPr="00730A76">
        <w:rPr>
          <w:rFonts w:asciiTheme="majorBidi" w:hAnsiTheme="majorBidi" w:hint="cs"/>
          <w:sz w:val="26"/>
          <w:szCs w:val="26"/>
          <w:rtl/>
        </w:rPr>
        <w:t xml:space="preserve">بازاریابی </w:t>
      </w:r>
      <w:r w:rsidRPr="00730A76">
        <w:rPr>
          <w:rFonts w:asciiTheme="majorBidi" w:hAnsiTheme="majorBidi"/>
          <w:sz w:val="26"/>
          <w:szCs w:val="26"/>
        </w:rPr>
        <w:t>H2H</w:t>
      </w:r>
      <w:r w:rsidRPr="00730A76">
        <w:rPr>
          <w:rFonts w:asciiTheme="majorBidi" w:hAnsiTheme="majorBidi" w:hint="cs"/>
          <w:sz w:val="26"/>
          <w:szCs w:val="26"/>
          <w:rtl/>
        </w:rPr>
        <w:t xml:space="preserve"> با </w:t>
      </w:r>
      <w:r w:rsidRPr="00730A76">
        <w:rPr>
          <w:rFonts w:asciiTheme="majorBidi" w:hAnsiTheme="majorBidi"/>
          <w:sz w:val="26"/>
          <w:szCs w:val="26"/>
          <w:rtl/>
        </w:rPr>
        <w:t>پیشنهاد چگونگی مشارکت شرکت ها در تحول اجتماعی</w:t>
      </w:r>
      <w:r w:rsidRPr="00730A76">
        <w:rPr>
          <w:rFonts w:asciiTheme="majorBidi" w:hAnsiTheme="majorBidi" w:hint="cs"/>
          <w:sz w:val="26"/>
          <w:szCs w:val="26"/>
          <w:rtl/>
        </w:rPr>
        <w:t xml:space="preserve"> </w:t>
      </w:r>
      <w:r w:rsidRPr="00730A76">
        <w:rPr>
          <w:rFonts w:asciiTheme="majorBidi" w:hAnsiTheme="majorBidi"/>
          <w:sz w:val="26"/>
          <w:szCs w:val="26"/>
          <w:rtl/>
        </w:rPr>
        <w:t>سرمایه داری</w:t>
      </w:r>
      <w:r w:rsidRPr="00730A76">
        <w:rPr>
          <w:rFonts w:asciiTheme="majorBidi" w:hAnsiTheme="majorBidi" w:hint="cs"/>
          <w:sz w:val="26"/>
          <w:szCs w:val="26"/>
          <w:rtl/>
        </w:rPr>
        <w:t xml:space="preserve"> به آن ها یاری</w:t>
      </w:r>
      <w:r w:rsidR="00546F66">
        <w:rPr>
          <w:rFonts w:asciiTheme="majorBidi" w:hAnsiTheme="majorBidi"/>
          <w:sz w:val="26"/>
          <w:szCs w:val="26"/>
          <w:rtl/>
        </w:rPr>
        <w:t xml:space="preserve"> </w:t>
      </w:r>
      <w:r w:rsidRPr="00730A76">
        <w:rPr>
          <w:rFonts w:asciiTheme="majorBidi" w:hAnsiTheme="majorBidi" w:hint="cs"/>
          <w:sz w:val="26"/>
          <w:szCs w:val="26"/>
          <w:rtl/>
        </w:rPr>
        <w:t>می رساند</w:t>
      </w:r>
      <w:r w:rsidRPr="00730A76">
        <w:rPr>
          <w:rFonts w:asciiTheme="majorBidi" w:hAnsiTheme="majorBidi"/>
          <w:sz w:val="26"/>
          <w:szCs w:val="26"/>
          <w:rtl/>
        </w:rPr>
        <w:t xml:space="preserve">. </w:t>
      </w:r>
    </w:p>
    <w:p w14:paraId="1F4D6D40"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lastRenderedPageBreak/>
        <w:t>بعد از تغییر</w:t>
      </w:r>
      <w:r w:rsidRPr="00730A76">
        <w:rPr>
          <w:rFonts w:asciiTheme="majorBidi" w:hAnsiTheme="majorBidi" w:hint="cs"/>
          <w:sz w:val="26"/>
          <w:szCs w:val="26"/>
          <w:rtl/>
        </w:rPr>
        <w:t xml:space="preserve"> وضعیت</w:t>
      </w:r>
      <w:r w:rsidRPr="00730A76">
        <w:rPr>
          <w:rFonts w:asciiTheme="majorBidi" w:hAnsiTheme="majorBidi"/>
          <w:sz w:val="26"/>
          <w:szCs w:val="26"/>
          <w:rtl/>
        </w:rPr>
        <w:t xml:space="preserve"> به بازاریابی </w:t>
      </w:r>
      <w:r w:rsidRPr="00730A76">
        <w:rPr>
          <w:rFonts w:asciiTheme="majorBidi" w:hAnsiTheme="majorBidi"/>
          <w:sz w:val="26"/>
          <w:szCs w:val="26"/>
        </w:rPr>
        <w:t>H2H</w:t>
      </w:r>
      <w:r w:rsidRPr="00730A76">
        <w:rPr>
          <w:rFonts w:asciiTheme="majorBidi" w:hAnsiTheme="majorBidi" w:hint="cs"/>
          <w:sz w:val="26"/>
          <w:szCs w:val="26"/>
          <w:rtl/>
        </w:rPr>
        <w:t xml:space="preserve"> </w:t>
      </w:r>
      <w:r w:rsidRPr="00730A76">
        <w:rPr>
          <w:rFonts w:asciiTheme="majorBidi" w:hAnsiTheme="majorBidi"/>
          <w:sz w:val="26"/>
          <w:szCs w:val="26"/>
          <w:rtl/>
        </w:rPr>
        <w:t>و</w:t>
      </w:r>
      <w:r w:rsidRPr="00730A76">
        <w:rPr>
          <w:rFonts w:asciiTheme="majorBidi" w:hAnsiTheme="majorBidi" w:hint="cs"/>
          <w:sz w:val="26"/>
          <w:szCs w:val="26"/>
          <w:rtl/>
        </w:rPr>
        <w:t xml:space="preserve"> تعهد به</w:t>
      </w:r>
      <w:r w:rsidRPr="00730A76">
        <w:rPr>
          <w:rFonts w:asciiTheme="majorBidi" w:hAnsiTheme="majorBidi"/>
          <w:sz w:val="26"/>
          <w:szCs w:val="26"/>
          <w:rtl/>
        </w:rPr>
        <w:t xml:space="preserve"> فلسفه آن، شرکت</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می توانند </w:t>
      </w:r>
      <w:r w:rsidRPr="00730A76">
        <w:rPr>
          <w:rFonts w:asciiTheme="majorBidi" w:hAnsiTheme="majorBidi" w:hint="cs"/>
          <w:sz w:val="26"/>
          <w:szCs w:val="26"/>
          <w:rtl/>
        </w:rPr>
        <w:t>با مبدل شدن</w:t>
      </w:r>
      <w:r w:rsidRPr="00730A76">
        <w:rPr>
          <w:rFonts w:asciiTheme="majorBidi" w:hAnsiTheme="majorBidi"/>
          <w:sz w:val="26"/>
          <w:szCs w:val="26"/>
          <w:rtl/>
        </w:rPr>
        <w:t xml:space="preserve"> به عوامل</w:t>
      </w:r>
      <w:r w:rsidRPr="00730A76">
        <w:rPr>
          <w:rFonts w:asciiTheme="majorBidi" w:hAnsiTheme="majorBidi" w:hint="cs"/>
          <w:sz w:val="26"/>
          <w:szCs w:val="26"/>
          <w:rtl/>
        </w:rPr>
        <w:t xml:space="preserve"> تغییر</w:t>
      </w:r>
      <w:r w:rsidRPr="00730A76">
        <w:rPr>
          <w:rFonts w:asciiTheme="majorBidi" w:hAnsiTheme="majorBidi"/>
          <w:sz w:val="26"/>
          <w:szCs w:val="26"/>
          <w:rtl/>
        </w:rPr>
        <w:t xml:space="preserve"> </w:t>
      </w:r>
      <w:r w:rsidRPr="00730A76">
        <w:rPr>
          <w:rFonts w:asciiTheme="majorBidi" w:hAnsiTheme="majorBidi" w:hint="cs"/>
          <w:sz w:val="26"/>
          <w:szCs w:val="26"/>
          <w:rtl/>
        </w:rPr>
        <w:t xml:space="preserve">پیش کنشانه، </w:t>
      </w:r>
      <w:r w:rsidRPr="00730A76">
        <w:rPr>
          <w:rFonts w:asciiTheme="majorBidi" w:hAnsiTheme="majorBidi"/>
          <w:sz w:val="26"/>
          <w:szCs w:val="26"/>
          <w:rtl/>
        </w:rPr>
        <w:t xml:space="preserve">سهم مثبتی در </w:t>
      </w:r>
      <w:r w:rsidRPr="00730A76">
        <w:rPr>
          <w:rFonts w:asciiTheme="majorBidi" w:hAnsiTheme="majorBidi" w:hint="cs"/>
          <w:sz w:val="26"/>
          <w:szCs w:val="26"/>
          <w:rtl/>
        </w:rPr>
        <w:t>حل</w:t>
      </w:r>
      <w:r w:rsidRPr="00730A76">
        <w:rPr>
          <w:rFonts w:asciiTheme="majorBidi" w:hAnsiTheme="majorBidi"/>
          <w:sz w:val="26"/>
          <w:szCs w:val="26"/>
          <w:rtl/>
        </w:rPr>
        <w:t xml:space="preserve"> </w:t>
      </w:r>
      <w:r w:rsidRPr="00730A76">
        <w:rPr>
          <w:rFonts w:asciiTheme="majorBidi" w:hAnsiTheme="majorBidi" w:hint="cs"/>
          <w:sz w:val="26"/>
          <w:szCs w:val="26"/>
          <w:rtl/>
        </w:rPr>
        <w:t>مسائل</w:t>
      </w:r>
      <w:r w:rsidRPr="00730A76">
        <w:rPr>
          <w:rFonts w:asciiTheme="majorBidi" w:hAnsiTheme="majorBidi"/>
          <w:sz w:val="26"/>
          <w:szCs w:val="26"/>
          <w:rtl/>
        </w:rPr>
        <w:t xml:space="preserve"> انسان</w:t>
      </w:r>
      <w:r w:rsidRPr="00730A76">
        <w:rPr>
          <w:rFonts w:asciiTheme="majorBidi" w:hAnsiTheme="majorBidi" w:hint="cs"/>
          <w:sz w:val="26"/>
          <w:szCs w:val="26"/>
          <w:rtl/>
        </w:rPr>
        <w:t xml:space="preserve"> ها</w:t>
      </w:r>
      <w:r w:rsidRPr="00730A76">
        <w:rPr>
          <w:rFonts w:asciiTheme="majorBidi" w:hAnsiTheme="majorBidi"/>
          <w:sz w:val="26"/>
          <w:szCs w:val="26"/>
          <w:rtl/>
        </w:rPr>
        <w:t xml:space="preserve"> </w:t>
      </w:r>
      <w:r w:rsidRPr="00730A76">
        <w:rPr>
          <w:rFonts w:asciiTheme="majorBidi" w:hAnsiTheme="majorBidi" w:hint="cs"/>
          <w:sz w:val="26"/>
          <w:szCs w:val="26"/>
          <w:rtl/>
        </w:rPr>
        <w:t>داشته باشند</w:t>
      </w:r>
      <w:r w:rsidRPr="00730A76">
        <w:rPr>
          <w:rFonts w:asciiTheme="majorBidi" w:hAnsiTheme="majorBidi"/>
          <w:sz w:val="26"/>
          <w:szCs w:val="26"/>
          <w:rtl/>
        </w:rPr>
        <w:t>.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از روابط مبتنی بر اعتماد قویتر نفع </w:t>
      </w:r>
      <w:r w:rsidRPr="00730A76">
        <w:rPr>
          <w:rFonts w:asciiTheme="majorBidi" w:hAnsiTheme="majorBidi"/>
          <w:sz w:val="26"/>
          <w:szCs w:val="26"/>
          <w:rtl/>
        </w:rPr>
        <w:br/>
        <w:t>می برند</w:t>
      </w:r>
      <w:r w:rsidRPr="00730A76">
        <w:rPr>
          <w:rFonts w:asciiTheme="majorBidi" w:hAnsiTheme="majorBidi" w:hint="cs"/>
          <w:sz w:val="26"/>
          <w:szCs w:val="26"/>
          <w:rtl/>
        </w:rPr>
        <w:t>،</w:t>
      </w:r>
      <w:r w:rsidRPr="00730A76">
        <w:rPr>
          <w:rFonts w:asciiTheme="majorBidi" w:hAnsiTheme="majorBidi"/>
          <w:sz w:val="26"/>
          <w:szCs w:val="26"/>
          <w:rtl/>
        </w:rPr>
        <w:t xml:space="preserve"> که نه تنها برای آنها منفعت قابل توجهی به همراه دارد بلکه مسئولیت زیادی </w:t>
      </w:r>
      <w:r w:rsidRPr="00730A76">
        <w:rPr>
          <w:rFonts w:asciiTheme="majorBidi" w:hAnsiTheme="majorBidi" w:hint="cs"/>
          <w:sz w:val="26"/>
          <w:szCs w:val="26"/>
          <w:rtl/>
        </w:rPr>
        <w:t xml:space="preserve">را نیز </w:t>
      </w:r>
      <w:r w:rsidRPr="00730A76">
        <w:rPr>
          <w:rFonts w:asciiTheme="majorBidi" w:hAnsiTheme="majorBidi"/>
          <w:sz w:val="26"/>
          <w:szCs w:val="26"/>
          <w:rtl/>
        </w:rPr>
        <w:t>بر عهده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w:t>
      </w:r>
      <w:r w:rsidRPr="00730A76">
        <w:rPr>
          <w:rFonts w:asciiTheme="majorBidi" w:hAnsiTheme="majorBidi"/>
          <w:sz w:val="26"/>
          <w:szCs w:val="26"/>
          <w:rtl/>
        </w:rPr>
        <w:br/>
        <w:t xml:space="preserve">می گذارد. از آنجائی که جامعه به طور فزاینده ای برای کمک به مشکلات موجود به شرکت ها متوسل می شود، </w:t>
      </w:r>
      <w:r w:rsidRPr="00730A76">
        <w:rPr>
          <w:rFonts w:asciiTheme="majorBidi" w:hAnsiTheme="majorBidi" w:hint="cs"/>
          <w:sz w:val="26"/>
          <w:szCs w:val="26"/>
          <w:rtl/>
        </w:rPr>
        <w:t>رویه عمل</w:t>
      </w:r>
      <w:r w:rsidRPr="00730A76">
        <w:rPr>
          <w:rFonts w:asciiTheme="majorBidi" w:hAnsiTheme="majorBidi"/>
          <w:sz w:val="26"/>
          <w:szCs w:val="26"/>
          <w:rtl/>
        </w:rPr>
        <w:t xml:space="preserve"> بازاریابی </w:t>
      </w:r>
      <w:r w:rsidRPr="00730A76">
        <w:rPr>
          <w:rFonts w:asciiTheme="majorBidi" w:hAnsiTheme="majorBidi"/>
          <w:sz w:val="26"/>
          <w:szCs w:val="26"/>
        </w:rPr>
        <w:t>H2H</w:t>
      </w:r>
      <w:r w:rsidRPr="00730A76">
        <w:rPr>
          <w:rFonts w:asciiTheme="majorBidi" w:hAnsiTheme="majorBidi"/>
          <w:sz w:val="26"/>
          <w:szCs w:val="26"/>
          <w:rtl/>
        </w:rPr>
        <w:t xml:space="preserve"> و کنش</w:t>
      </w:r>
      <w:r w:rsidRPr="00730A76">
        <w:rPr>
          <w:rFonts w:asciiTheme="majorBidi" w:hAnsiTheme="majorBidi" w:hint="cs"/>
          <w:sz w:val="26"/>
          <w:szCs w:val="26"/>
          <w:rtl/>
        </w:rPr>
        <w:t xml:space="preserve"> </w:t>
      </w:r>
      <w:r w:rsidRPr="00730A76">
        <w:rPr>
          <w:rFonts w:asciiTheme="majorBidi" w:hAnsiTheme="majorBidi"/>
          <w:sz w:val="26"/>
          <w:szCs w:val="26"/>
          <w:rtl/>
        </w:rPr>
        <w:t xml:space="preserve">گری برند ضرورتی الزام آور خواهد بود. به </w:t>
      </w:r>
      <w:r w:rsidRPr="00730A76">
        <w:rPr>
          <w:rFonts w:asciiTheme="majorBidi" w:hAnsiTheme="majorBidi" w:hint="cs"/>
          <w:sz w:val="26"/>
          <w:szCs w:val="26"/>
          <w:rtl/>
        </w:rPr>
        <w:t>ویژه،</w:t>
      </w:r>
      <w:r w:rsidRPr="00730A76">
        <w:rPr>
          <w:rFonts w:asciiTheme="majorBidi" w:hAnsiTheme="majorBidi"/>
          <w:sz w:val="26"/>
          <w:szCs w:val="26"/>
          <w:rtl/>
        </w:rPr>
        <w:t xml:space="preserve"> آینده نزدیک در</w:t>
      </w:r>
      <w:r w:rsidRPr="00730A76">
        <w:rPr>
          <w:rFonts w:asciiTheme="majorBidi" w:hAnsiTheme="majorBidi" w:hint="cs"/>
          <w:sz w:val="26"/>
          <w:szCs w:val="26"/>
          <w:rtl/>
        </w:rPr>
        <w:t xml:space="preserve"> </w:t>
      </w:r>
      <w:r w:rsidRPr="00730A76">
        <w:rPr>
          <w:rFonts w:asciiTheme="majorBidi" w:hAnsiTheme="majorBidi"/>
          <w:sz w:val="26"/>
          <w:szCs w:val="26"/>
          <w:rtl/>
        </w:rPr>
        <w:t xml:space="preserve">بردارنده پیچیدگی های بالقوه ای است که </w:t>
      </w:r>
      <w:r w:rsidRPr="00730A76">
        <w:rPr>
          <w:rFonts w:asciiTheme="majorBidi" w:hAnsiTheme="majorBidi" w:hint="cs"/>
          <w:sz w:val="26"/>
          <w:szCs w:val="26"/>
          <w:rtl/>
        </w:rPr>
        <w:t>پرسش های</w:t>
      </w:r>
      <w:r w:rsidRPr="00730A76">
        <w:rPr>
          <w:rFonts w:asciiTheme="majorBidi" w:hAnsiTheme="majorBidi"/>
          <w:sz w:val="26"/>
          <w:szCs w:val="26"/>
          <w:rtl/>
        </w:rPr>
        <w:t xml:space="preserve"> بسیار دشواری را برای شرکت</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و جوامع </w:t>
      </w:r>
      <w:r w:rsidRPr="00730A76">
        <w:rPr>
          <w:rFonts w:asciiTheme="majorBidi" w:hAnsiTheme="majorBidi" w:hint="cs"/>
          <w:sz w:val="26"/>
          <w:szCs w:val="26"/>
          <w:rtl/>
        </w:rPr>
        <w:t>مطرح می سازد</w:t>
      </w:r>
      <w:r w:rsidRPr="00730A76">
        <w:rPr>
          <w:rFonts w:asciiTheme="majorBidi" w:hAnsiTheme="majorBidi"/>
          <w:sz w:val="26"/>
          <w:szCs w:val="26"/>
          <w:rtl/>
        </w:rPr>
        <w:t xml:space="preserve">. بازاریابی </w:t>
      </w:r>
      <w:r w:rsidRPr="00730A76">
        <w:rPr>
          <w:rFonts w:asciiTheme="majorBidi" w:hAnsiTheme="majorBidi"/>
          <w:sz w:val="26"/>
          <w:szCs w:val="26"/>
        </w:rPr>
        <w:t>H2H</w:t>
      </w:r>
      <w:r w:rsidRPr="00730A76">
        <w:rPr>
          <w:rFonts w:asciiTheme="majorBidi" w:hAnsiTheme="majorBidi"/>
          <w:sz w:val="26"/>
          <w:szCs w:val="26"/>
          <w:rtl/>
        </w:rPr>
        <w:t xml:space="preserve"> در این دوران دشوار </w:t>
      </w:r>
      <w:r w:rsidRPr="00730A76">
        <w:rPr>
          <w:rFonts w:asciiTheme="majorBidi" w:hAnsiTheme="majorBidi" w:hint="cs"/>
          <w:sz w:val="26"/>
          <w:szCs w:val="26"/>
          <w:rtl/>
        </w:rPr>
        <w:t>رهنمود هایی</w:t>
      </w:r>
      <w:r w:rsidRPr="00730A76">
        <w:rPr>
          <w:rFonts w:asciiTheme="majorBidi" w:hAnsiTheme="majorBidi"/>
          <w:sz w:val="26"/>
          <w:szCs w:val="26"/>
          <w:rtl/>
        </w:rPr>
        <w:t xml:space="preserve"> را ارائه می دهد. </w:t>
      </w:r>
    </w:p>
    <w:p w14:paraId="7864E90B" w14:textId="77777777" w:rsidR="00730A76" w:rsidRPr="00730A76" w:rsidRDefault="00730A76" w:rsidP="00B87356">
      <w:pPr>
        <w:pStyle w:val="MyFavoriteStyle"/>
        <w:spacing w:after="0" w:line="312" w:lineRule="auto"/>
        <w:rPr>
          <w:rFonts w:asciiTheme="majorBidi" w:hAnsiTheme="majorBidi"/>
          <w:b/>
          <w:bCs/>
          <w:sz w:val="26"/>
          <w:szCs w:val="26"/>
          <w:rtl/>
        </w:rPr>
      </w:pPr>
    </w:p>
    <w:p w14:paraId="524D3F0F" w14:textId="77777777" w:rsidR="00730A76" w:rsidRPr="00730A76" w:rsidRDefault="00730A76" w:rsidP="00B87356">
      <w:pPr>
        <w:pStyle w:val="MyFavoriteStyle"/>
        <w:spacing w:after="0" w:line="312" w:lineRule="auto"/>
        <w:rPr>
          <w:rFonts w:asciiTheme="majorBidi" w:hAnsiTheme="majorBidi"/>
          <w:b/>
          <w:bCs/>
          <w:sz w:val="26"/>
          <w:szCs w:val="26"/>
          <w:rtl/>
        </w:rPr>
      </w:pPr>
      <w:r w:rsidRPr="00730A76">
        <w:rPr>
          <w:rFonts w:asciiTheme="majorBidi" w:hAnsiTheme="majorBidi"/>
          <w:b/>
          <w:bCs/>
          <w:sz w:val="26"/>
          <w:szCs w:val="26"/>
          <w:rtl/>
        </w:rPr>
        <w:t xml:space="preserve">مدل بازاریابی </w:t>
      </w:r>
      <w:r w:rsidRPr="00730A76">
        <w:rPr>
          <w:rFonts w:asciiTheme="majorBidi" w:hAnsiTheme="majorBidi"/>
          <w:b/>
          <w:bCs/>
          <w:sz w:val="26"/>
          <w:szCs w:val="26"/>
        </w:rPr>
        <w:t>H2H</w:t>
      </w:r>
      <w:r w:rsidRPr="00730A76">
        <w:rPr>
          <w:rFonts w:asciiTheme="majorBidi" w:hAnsiTheme="majorBidi"/>
          <w:b/>
          <w:bCs/>
          <w:sz w:val="26"/>
          <w:szCs w:val="26"/>
          <w:rtl/>
        </w:rPr>
        <w:t>: سه عامل موثر</w:t>
      </w:r>
    </w:p>
    <w:p w14:paraId="78790A39" w14:textId="1D7D3A46"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منطق های ارزش</w:t>
      </w:r>
      <w:r w:rsidRPr="00730A76">
        <w:rPr>
          <w:rFonts w:asciiTheme="majorBidi" w:hAnsiTheme="majorBidi" w:hint="cs"/>
          <w:sz w:val="26"/>
          <w:szCs w:val="26"/>
          <w:rtl/>
        </w:rPr>
        <w:t>مند</w:t>
      </w:r>
      <w:r w:rsidRPr="00730A76">
        <w:rPr>
          <w:rFonts w:asciiTheme="majorBidi" w:hAnsiTheme="majorBidi"/>
          <w:sz w:val="26"/>
          <w:szCs w:val="26"/>
          <w:rtl/>
        </w:rPr>
        <w:t xml:space="preserve"> تفکر طراحی، منطق </w:t>
      </w:r>
      <w:r w:rsidRPr="00730A76">
        <w:rPr>
          <w:rFonts w:asciiTheme="majorBidi" w:hAnsiTheme="majorBidi" w:hint="cs"/>
          <w:sz w:val="26"/>
          <w:szCs w:val="26"/>
          <w:rtl/>
        </w:rPr>
        <w:t>حاکمیت</w:t>
      </w:r>
      <w:r w:rsidRPr="00730A76">
        <w:rPr>
          <w:rFonts w:asciiTheme="majorBidi" w:hAnsiTheme="majorBidi"/>
          <w:sz w:val="26"/>
          <w:szCs w:val="26"/>
          <w:rtl/>
        </w:rPr>
        <w:t xml:space="preserve"> خدمت و دیجیتالی </w:t>
      </w:r>
      <w:r w:rsidRPr="00730A76">
        <w:rPr>
          <w:rFonts w:asciiTheme="majorBidi" w:hAnsiTheme="majorBidi" w:hint="cs"/>
          <w:sz w:val="26"/>
          <w:szCs w:val="26"/>
          <w:rtl/>
        </w:rPr>
        <w:t>شدن</w:t>
      </w:r>
      <w:r w:rsidRPr="00730A76">
        <w:rPr>
          <w:rFonts w:asciiTheme="majorBidi" w:hAnsiTheme="majorBidi"/>
          <w:sz w:val="26"/>
          <w:szCs w:val="26"/>
          <w:rtl/>
        </w:rPr>
        <w:t xml:space="preserve"> یک نقطه شروع برای ایجاد بازاریابی </w:t>
      </w:r>
      <w:r w:rsidRPr="00730A76">
        <w:rPr>
          <w:rFonts w:asciiTheme="majorBidi" w:hAnsiTheme="majorBidi"/>
          <w:sz w:val="26"/>
          <w:szCs w:val="26"/>
        </w:rPr>
        <w:t>H2H</w:t>
      </w:r>
      <w:r w:rsidRPr="00730A76">
        <w:rPr>
          <w:rFonts w:asciiTheme="majorBidi" w:hAnsiTheme="majorBidi"/>
          <w:sz w:val="26"/>
          <w:szCs w:val="26"/>
          <w:rtl/>
        </w:rPr>
        <w:t xml:space="preserve"> به شمار می روند.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w:t>
      </w:r>
      <w:r w:rsidRPr="00730A76">
        <w:rPr>
          <w:rFonts w:asciiTheme="majorBidi" w:hAnsiTheme="majorBidi" w:hint="cs"/>
          <w:sz w:val="26"/>
          <w:szCs w:val="26"/>
          <w:rtl/>
        </w:rPr>
        <w:t>دیدگاه</w:t>
      </w:r>
      <w:r w:rsidRPr="00730A76">
        <w:rPr>
          <w:rFonts w:asciiTheme="majorBidi" w:hAnsiTheme="majorBidi"/>
          <w:sz w:val="26"/>
          <w:szCs w:val="26"/>
          <w:rtl/>
        </w:rPr>
        <w:t xml:space="preserve"> را در مورد ارزش آفرینی در نوآوری و </w:t>
      </w:r>
      <w:r w:rsidRPr="00730A76">
        <w:rPr>
          <w:rFonts w:asciiTheme="majorBidi" w:hAnsiTheme="majorBidi" w:hint="cs"/>
          <w:sz w:val="26"/>
          <w:szCs w:val="26"/>
          <w:rtl/>
        </w:rPr>
        <w:t>پیاده سازی</w:t>
      </w:r>
      <w:r w:rsidRPr="00730A76">
        <w:rPr>
          <w:rFonts w:asciiTheme="majorBidi" w:hAnsiTheme="majorBidi"/>
          <w:sz w:val="26"/>
          <w:szCs w:val="26"/>
          <w:rtl/>
        </w:rPr>
        <w:t xml:space="preserve"> خدمات</w:t>
      </w:r>
      <w:r w:rsidRPr="00730A76">
        <w:rPr>
          <w:rFonts w:asciiTheme="majorBidi" w:hAnsiTheme="majorBidi" w:hint="cs"/>
          <w:sz w:val="26"/>
          <w:szCs w:val="26"/>
          <w:rtl/>
        </w:rPr>
        <w:t>،</w:t>
      </w:r>
      <w:r w:rsidR="00C713A8">
        <w:rPr>
          <w:rFonts w:asciiTheme="majorBidi" w:hAnsiTheme="majorBidi"/>
          <w:sz w:val="26"/>
          <w:szCs w:val="26"/>
          <w:rtl/>
        </w:rPr>
        <w:t xml:space="preserve"> برای </w:t>
      </w:r>
      <w:r w:rsidRPr="00730A76">
        <w:rPr>
          <w:rFonts w:asciiTheme="majorBidi" w:hAnsiTheme="majorBidi"/>
          <w:sz w:val="26"/>
          <w:szCs w:val="26"/>
          <w:rtl/>
        </w:rPr>
        <w:t>شرکت های انسان محور گسترش دادند. از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جائی که بسیاری از اصول اساسی که منطق </w:t>
      </w:r>
      <w:r w:rsidRPr="00730A76">
        <w:rPr>
          <w:rFonts w:asciiTheme="majorBidi" w:hAnsiTheme="majorBidi" w:hint="cs"/>
          <w:sz w:val="26"/>
          <w:szCs w:val="26"/>
          <w:rtl/>
        </w:rPr>
        <w:t>حاکمیت</w:t>
      </w:r>
      <w:r w:rsidRPr="00730A76">
        <w:rPr>
          <w:rFonts w:asciiTheme="majorBidi" w:hAnsiTheme="majorBidi"/>
          <w:sz w:val="26"/>
          <w:szCs w:val="26"/>
          <w:rtl/>
        </w:rPr>
        <w:t xml:space="preserve"> خدمت و تفکر طراحی را برجسته می کنند</w:t>
      </w:r>
      <w:r w:rsidRPr="00730A76">
        <w:rPr>
          <w:rFonts w:asciiTheme="majorBidi" w:hAnsiTheme="majorBidi" w:hint="cs"/>
          <w:sz w:val="26"/>
          <w:szCs w:val="26"/>
          <w:rtl/>
        </w:rPr>
        <w:t>،</w:t>
      </w:r>
      <w:r w:rsidRPr="00730A76">
        <w:rPr>
          <w:rFonts w:asciiTheme="majorBidi" w:hAnsiTheme="majorBidi"/>
          <w:sz w:val="26"/>
          <w:szCs w:val="26"/>
          <w:rtl/>
        </w:rPr>
        <w:t xml:space="preserve"> بسیار مشابه هستند و دیجیتال</w:t>
      </w:r>
      <w:r w:rsidRPr="00730A76">
        <w:rPr>
          <w:rFonts w:asciiTheme="majorBidi" w:hAnsiTheme="majorBidi" w:hint="cs"/>
          <w:sz w:val="26"/>
          <w:szCs w:val="26"/>
          <w:rtl/>
        </w:rPr>
        <w:t>ی</w:t>
      </w:r>
      <w:r w:rsidRPr="00730A76">
        <w:rPr>
          <w:rFonts w:asciiTheme="majorBidi" w:hAnsiTheme="majorBidi"/>
          <w:sz w:val="26"/>
          <w:szCs w:val="26"/>
          <w:rtl/>
        </w:rPr>
        <w:t xml:space="preserve"> </w:t>
      </w:r>
      <w:r w:rsidRPr="00730A76">
        <w:rPr>
          <w:rFonts w:asciiTheme="majorBidi" w:hAnsiTheme="majorBidi" w:hint="cs"/>
          <w:sz w:val="26"/>
          <w:szCs w:val="26"/>
          <w:rtl/>
        </w:rPr>
        <w:t>شدن</w:t>
      </w:r>
      <w:r w:rsidRPr="00730A76">
        <w:rPr>
          <w:rFonts w:asciiTheme="majorBidi" w:hAnsiTheme="majorBidi"/>
          <w:sz w:val="26"/>
          <w:szCs w:val="26"/>
          <w:rtl/>
        </w:rPr>
        <w:t xml:space="preserve"> ارتباط فوری و چند سویه را گشوده است</w:t>
      </w:r>
      <w:r w:rsidRPr="00730A76">
        <w:rPr>
          <w:rFonts w:asciiTheme="majorBidi" w:hAnsiTheme="majorBidi" w:hint="cs"/>
          <w:sz w:val="26"/>
          <w:szCs w:val="26"/>
          <w:rtl/>
        </w:rPr>
        <w:t>،</w:t>
      </w:r>
      <w:r w:rsidRPr="00730A76">
        <w:rPr>
          <w:rFonts w:asciiTheme="majorBidi" w:hAnsiTheme="majorBidi"/>
          <w:sz w:val="26"/>
          <w:szCs w:val="26"/>
          <w:rtl/>
        </w:rPr>
        <w:t xml:space="preserve"> روش جدید تفکر نیز امکان پذیر خواهد بود. </w:t>
      </w:r>
      <w:r w:rsidRPr="00730A76">
        <w:rPr>
          <w:rFonts w:asciiTheme="majorBidi" w:hAnsiTheme="majorBidi" w:hint="cs"/>
          <w:sz w:val="26"/>
          <w:szCs w:val="26"/>
          <w:rtl/>
        </w:rPr>
        <w:t>همه</w:t>
      </w:r>
      <w:r w:rsidRPr="00730A76">
        <w:rPr>
          <w:rFonts w:asciiTheme="majorBidi" w:hAnsiTheme="majorBidi"/>
          <w:sz w:val="26"/>
          <w:szCs w:val="26"/>
          <w:rtl/>
        </w:rPr>
        <w:t xml:space="preserve"> این مفاهیم برگرفته از </w:t>
      </w:r>
      <w:r w:rsidRPr="00730A76">
        <w:rPr>
          <w:rFonts w:asciiTheme="majorBidi" w:hAnsiTheme="majorBidi" w:hint="cs"/>
          <w:sz w:val="26"/>
          <w:szCs w:val="26"/>
          <w:rtl/>
        </w:rPr>
        <w:t>پیشینه</w:t>
      </w:r>
      <w:r w:rsidRPr="00730A76">
        <w:rPr>
          <w:rFonts w:asciiTheme="majorBidi" w:hAnsiTheme="majorBidi"/>
          <w:sz w:val="26"/>
          <w:szCs w:val="26"/>
          <w:rtl/>
        </w:rPr>
        <w:t xml:space="preserve"> و مکان</w:t>
      </w:r>
      <w:r w:rsidRPr="00730A76">
        <w:rPr>
          <w:rFonts w:asciiTheme="majorBidi" w:hAnsiTheme="majorBidi" w:hint="cs"/>
          <w:sz w:val="26"/>
          <w:szCs w:val="26"/>
          <w:rtl/>
        </w:rPr>
        <w:t xml:space="preserve"> </w:t>
      </w:r>
      <w:r w:rsidRPr="00730A76">
        <w:rPr>
          <w:rFonts w:asciiTheme="majorBidi" w:hAnsiTheme="majorBidi"/>
          <w:sz w:val="26"/>
          <w:szCs w:val="26"/>
          <w:rtl/>
        </w:rPr>
        <w:t>های متفاوت هستند</w:t>
      </w:r>
      <w:r w:rsidRPr="00730A76">
        <w:rPr>
          <w:rFonts w:asciiTheme="majorBidi" w:hAnsiTheme="majorBidi" w:hint="cs"/>
          <w:sz w:val="26"/>
          <w:szCs w:val="26"/>
          <w:rtl/>
        </w:rPr>
        <w:t>،</w:t>
      </w:r>
      <w:r w:rsidRPr="00730A76">
        <w:rPr>
          <w:rFonts w:asciiTheme="majorBidi" w:hAnsiTheme="majorBidi"/>
          <w:sz w:val="26"/>
          <w:szCs w:val="26"/>
          <w:rtl/>
        </w:rPr>
        <w:t xml:space="preserve"> اما </w:t>
      </w:r>
      <w:r w:rsidRPr="00730A76">
        <w:rPr>
          <w:rFonts w:asciiTheme="majorBidi" w:hAnsiTheme="majorBidi" w:hint="cs"/>
          <w:sz w:val="26"/>
          <w:szCs w:val="26"/>
          <w:rtl/>
        </w:rPr>
        <w:t>همه آن ها به طور عمیقی</w:t>
      </w:r>
      <w:r w:rsidRPr="00730A76">
        <w:rPr>
          <w:rFonts w:asciiTheme="majorBidi" w:hAnsiTheme="majorBidi"/>
          <w:sz w:val="26"/>
          <w:szCs w:val="26"/>
          <w:rtl/>
        </w:rPr>
        <w:t xml:space="preserve"> </w:t>
      </w:r>
      <w:r w:rsidRPr="00730A76">
        <w:rPr>
          <w:rFonts w:asciiTheme="majorBidi" w:hAnsiTheme="majorBidi" w:hint="cs"/>
          <w:sz w:val="26"/>
          <w:szCs w:val="26"/>
          <w:rtl/>
        </w:rPr>
        <w:t>با</w:t>
      </w:r>
      <w:r w:rsidRPr="00730A76">
        <w:rPr>
          <w:rFonts w:asciiTheme="majorBidi" w:hAnsiTheme="majorBidi"/>
          <w:sz w:val="26"/>
          <w:szCs w:val="26"/>
          <w:rtl/>
        </w:rPr>
        <w:t xml:space="preserve"> ایجاد ارزش و اهمیت درک انسان</w:t>
      </w:r>
      <w:r w:rsidRPr="00730A76">
        <w:rPr>
          <w:rFonts w:asciiTheme="majorBidi" w:hAnsiTheme="majorBidi" w:hint="cs"/>
          <w:sz w:val="26"/>
          <w:szCs w:val="26"/>
          <w:rtl/>
        </w:rPr>
        <w:t xml:space="preserve"> ها</w:t>
      </w:r>
      <w:r w:rsidRPr="00730A76">
        <w:rPr>
          <w:rFonts w:asciiTheme="majorBidi" w:hAnsiTheme="majorBidi"/>
          <w:sz w:val="26"/>
          <w:szCs w:val="26"/>
          <w:rtl/>
        </w:rPr>
        <w:t xml:space="preserve"> </w:t>
      </w:r>
      <w:r w:rsidRPr="00730A76">
        <w:rPr>
          <w:rFonts w:asciiTheme="majorBidi" w:hAnsiTheme="majorBidi" w:hint="cs"/>
          <w:sz w:val="26"/>
          <w:szCs w:val="26"/>
          <w:rtl/>
        </w:rPr>
        <w:t>در گیر هستند</w:t>
      </w:r>
      <w:r w:rsidRPr="00730A76">
        <w:rPr>
          <w:rFonts w:asciiTheme="majorBidi" w:hAnsiTheme="majorBidi"/>
          <w:sz w:val="26"/>
          <w:szCs w:val="26"/>
          <w:rtl/>
        </w:rPr>
        <w:t xml:space="preserve">. تعداد انگشت شماری از شرکت ها برخی از این مفاهیم را به کار گرفته اند که </w:t>
      </w:r>
      <w:r w:rsidRPr="00730A76">
        <w:rPr>
          <w:rFonts w:asciiTheme="majorBidi" w:hAnsiTheme="majorBidi" w:hint="cs"/>
          <w:sz w:val="26"/>
          <w:szCs w:val="26"/>
          <w:rtl/>
        </w:rPr>
        <w:t>از این میان می توان به</w:t>
      </w:r>
      <w:r w:rsidRPr="00730A76">
        <w:rPr>
          <w:rFonts w:asciiTheme="majorBidi" w:hAnsiTheme="majorBidi"/>
          <w:sz w:val="26"/>
          <w:szCs w:val="26"/>
          <w:rtl/>
        </w:rPr>
        <w:t xml:space="preserve"> شرکت</w:t>
      </w:r>
      <w:r w:rsidRPr="00730A76">
        <w:rPr>
          <w:rFonts w:asciiTheme="majorBidi" w:hAnsiTheme="majorBidi" w:hint="cs"/>
          <w:sz w:val="26"/>
          <w:szCs w:val="26"/>
          <w:rtl/>
        </w:rPr>
        <w:t xml:space="preserve"> های </w:t>
      </w:r>
      <w:r w:rsidRPr="00730A76">
        <w:rPr>
          <w:rFonts w:asciiTheme="majorBidi" w:hAnsiTheme="majorBidi"/>
          <w:sz w:val="26"/>
          <w:szCs w:val="26"/>
          <w:rtl/>
        </w:rPr>
        <w:t xml:space="preserve"> اپل</w:t>
      </w:r>
      <w:r w:rsidRPr="00730A76">
        <w:rPr>
          <w:rFonts w:asciiTheme="majorBidi" w:hAnsiTheme="majorBidi"/>
          <w:sz w:val="26"/>
          <w:szCs w:val="26"/>
          <w:vertAlign w:val="superscript"/>
          <w:rtl/>
        </w:rPr>
        <w:footnoteReference w:id="176"/>
      </w:r>
      <w:r w:rsidRPr="00730A76">
        <w:rPr>
          <w:rFonts w:asciiTheme="majorBidi" w:hAnsiTheme="majorBidi"/>
          <w:sz w:val="26"/>
          <w:szCs w:val="26"/>
          <w:rtl/>
        </w:rPr>
        <w:t>، مایکروسافت</w:t>
      </w:r>
      <w:r w:rsidRPr="00730A76">
        <w:rPr>
          <w:rFonts w:asciiTheme="majorBidi" w:hAnsiTheme="majorBidi"/>
          <w:sz w:val="26"/>
          <w:szCs w:val="26"/>
          <w:vertAlign w:val="superscript"/>
          <w:rtl/>
        </w:rPr>
        <w:footnoteReference w:id="177"/>
      </w:r>
      <w:r w:rsidRPr="00730A76">
        <w:rPr>
          <w:rFonts w:asciiTheme="majorBidi" w:hAnsiTheme="majorBidi"/>
          <w:sz w:val="26"/>
          <w:szCs w:val="26"/>
          <w:rtl/>
        </w:rPr>
        <w:t xml:space="preserve">، </w:t>
      </w:r>
      <w:r w:rsidRPr="00730A76">
        <w:rPr>
          <w:rFonts w:asciiTheme="majorBidi" w:hAnsiTheme="majorBidi" w:hint="cs"/>
          <w:sz w:val="26"/>
          <w:szCs w:val="26"/>
          <w:rtl/>
        </w:rPr>
        <w:t>آی. بی. ام</w:t>
      </w:r>
      <w:r w:rsidRPr="00730A76">
        <w:rPr>
          <w:rFonts w:asciiTheme="majorBidi" w:hAnsiTheme="majorBidi"/>
          <w:sz w:val="26"/>
          <w:szCs w:val="26"/>
          <w:rtl/>
        </w:rPr>
        <w:t>، اینفوسیس</w:t>
      </w:r>
      <w:r w:rsidRPr="00730A76">
        <w:rPr>
          <w:rFonts w:asciiTheme="majorBidi" w:hAnsiTheme="majorBidi"/>
          <w:sz w:val="26"/>
          <w:szCs w:val="26"/>
          <w:vertAlign w:val="superscript"/>
          <w:rtl/>
        </w:rPr>
        <w:footnoteReference w:id="178"/>
      </w:r>
      <w:r w:rsidRPr="00730A76">
        <w:rPr>
          <w:rFonts w:asciiTheme="majorBidi" w:hAnsiTheme="majorBidi"/>
          <w:sz w:val="26"/>
          <w:szCs w:val="26"/>
          <w:vertAlign w:val="superscript"/>
          <w:rtl/>
        </w:rPr>
        <w:t xml:space="preserve"> </w:t>
      </w:r>
      <w:r w:rsidRPr="00730A76">
        <w:rPr>
          <w:rFonts w:asciiTheme="majorBidi" w:hAnsiTheme="majorBidi"/>
          <w:sz w:val="26"/>
          <w:szCs w:val="26"/>
          <w:rtl/>
        </w:rPr>
        <w:t xml:space="preserve">و هول فودز </w:t>
      </w:r>
      <w:r w:rsidRPr="00730A76">
        <w:rPr>
          <w:rFonts w:asciiTheme="majorBidi" w:hAnsiTheme="majorBidi" w:hint="cs"/>
          <w:sz w:val="26"/>
          <w:szCs w:val="26"/>
          <w:rtl/>
        </w:rPr>
        <w:t>اشاره نمود.</w:t>
      </w:r>
      <w:r w:rsidRPr="00730A76">
        <w:rPr>
          <w:rFonts w:asciiTheme="majorBidi" w:hAnsiTheme="majorBidi"/>
          <w:sz w:val="26"/>
          <w:szCs w:val="26"/>
          <w:rtl/>
        </w:rPr>
        <w:t xml:space="preserve"> </w:t>
      </w:r>
    </w:p>
    <w:p w14:paraId="568A1C80" w14:textId="77777777" w:rsidR="00730A76" w:rsidRPr="00730A76" w:rsidRDefault="00730A76" w:rsidP="00B87356">
      <w:pPr>
        <w:pStyle w:val="MyFavoriteStyle"/>
        <w:spacing w:after="0" w:line="312" w:lineRule="auto"/>
        <w:rPr>
          <w:rFonts w:asciiTheme="majorBidi" w:hAnsiTheme="majorBidi"/>
          <w:sz w:val="26"/>
          <w:szCs w:val="26"/>
          <w:rtl/>
        </w:rPr>
      </w:pPr>
      <w:r w:rsidRPr="003F6770">
        <w:rPr>
          <w:rFonts w:asciiTheme="majorBidi" w:hAnsiTheme="majorBidi"/>
          <w:sz w:val="26"/>
          <w:szCs w:val="26"/>
          <w:rtl/>
        </w:rPr>
        <w:t xml:space="preserve">مدل بازاریابی </w:t>
      </w:r>
      <w:r w:rsidRPr="003F6770">
        <w:rPr>
          <w:rFonts w:asciiTheme="majorBidi" w:hAnsiTheme="majorBidi"/>
          <w:sz w:val="26"/>
          <w:szCs w:val="26"/>
        </w:rPr>
        <w:t>H2H</w:t>
      </w:r>
      <w:r w:rsidRPr="003F6770">
        <w:rPr>
          <w:rFonts w:asciiTheme="majorBidi" w:hAnsiTheme="majorBidi"/>
          <w:sz w:val="26"/>
          <w:szCs w:val="26"/>
          <w:rtl/>
        </w:rPr>
        <w:t xml:space="preserve"> از طریق </w:t>
      </w:r>
      <w:r w:rsidRPr="003F6770">
        <w:rPr>
          <w:rFonts w:asciiTheme="majorBidi" w:hAnsiTheme="majorBidi" w:hint="cs"/>
          <w:sz w:val="26"/>
          <w:szCs w:val="26"/>
          <w:rtl/>
        </w:rPr>
        <w:t>یکپارچه سازی</w:t>
      </w:r>
      <w:r w:rsidRPr="003F6770">
        <w:rPr>
          <w:rFonts w:asciiTheme="majorBidi" w:hAnsiTheme="majorBidi"/>
          <w:sz w:val="26"/>
          <w:szCs w:val="26"/>
          <w:rtl/>
        </w:rPr>
        <w:t xml:space="preserve"> تفکر طراحی، منطق </w:t>
      </w:r>
      <w:r w:rsidRPr="003F6770">
        <w:rPr>
          <w:rFonts w:asciiTheme="majorBidi" w:hAnsiTheme="majorBidi" w:hint="cs"/>
          <w:sz w:val="26"/>
          <w:szCs w:val="26"/>
          <w:rtl/>
        </w:rPr>
        <w:t>حاکمیت</w:t>
      </w:r>
      <w:r w:rsidRPr="003F6770">
        <w:rPr>
          <w:rFonts w:asciiTheme="majorBidi" w:hAnsiTheme="majorBidi"/>
          <w:sz w:val="26"/>
          <w:szCs w:val="26"/>
          <w:rtl/>
        </w:rPr>
        <w:t xml:space="preserve"> خدمت و دیجیتالی </w:t>
      </w:r>
      <w:r w:rsidRPr="003F6770">
        <w:rPr>
          <w:rFonts w:asciiTheme="majorBidi" w:hAnsiTheme="majorBidi" w:hint="cs"/>
          <w:sz w:val="26"/>
          <w:szCs w:val="26"/>
          <w:rtl/>
        </w:rPr>
        <w:t>شدن،</w:t>
      </w:r>
      <w:r w:rsidRPr="003F6770">
        <w:rPr>
          <w:rFonts w:asciiTheme="majorBidi" w:hAnsiTheme="majorBidi"/>
          <w:sz w:val="26"/>
          <w:szCs w:val="26"/>
          <w:rtl/>
        </w:rPr>
        <w:t xml:space="preserve"> فرصتی برای "مدل بازاریابی انسان ب</w:t>
      </w:r>
      <w:r w:rsidRPr="003F6770">
        <w:rPr>
          <w:rFonts w:asciiTheme="majorBidi" w:hAnsiTheme="majorBidi" w:hint="cs"/>
          <w:sz w:val="26"/>
          <w:szCs w:val="26"/>
          <w:rtl/>
        </w:rPr>
        <w:t>ه</w:t>
      </w:r>
      <w:r w:rsidRPr="003F6770">
        <w:rPr>
          <w:rFonts w:asciiTheme="majorBidi" w:hAnsiTheme="majorBidi"/>
          <w:sz w:val="26"/>
          <w:szCs w:val="26"/>
          <w:rtl/>
        </w:rPr>
        <w:t xml:space="preserve"> انسان" فراهم کرده است. تفکر طراحی ، منطق </w:t>
      </w:r>
      <w:r w:rsidRPr="003F6770">
        <w:rPr>
          <w:rFonts w:asciiTheme="majorBidi" w:hAnsiTheme="majorBidi" w:hint="cs"/>
          <w:sz w:val="26"/>
          <w:szCs w:val="26"/>
          <w:rtl/>
        </w:rPr>
        <w:t>حاکمیت</w:t>
      </w:r>
      <w:r w:rsidRPr="003F6770">
        <w:rPr>
          <w:rFonts w:asciiTheme="majorBidi" w:hAnsiTheme="majorBidi"/>
          <w:sz w:val="26"/>
          <w:szCs w:val="26"/>
          <w:rtl/>
        </w:rPr>
        <w:t xml:space="preserve"> خدمت و دیجیتالی </w:t>
      </w:r>
      <w:r w:rsidRPr="003F6770">
        <w:rPr>
          <w:rFonts w:asciiTheme="majorBidi" w:hAnsiTheme="majorBidi" w:hint="cs"/>
          <w:sz w:val="26"/>
          <w:szCs w:val="26"/>
          <w:rtl/>
        </w:rPr>
        <w:t>شدن</w:t>
      </w:r>
      <w:r w:rsidRPr="003F6770">
        <w:rPr>
          <w:rFonts w:asciiTheme="majorBidi" w:hAnsiTheme="majorBidi"/>
          <w:sz w:val="26"/>
          <w:szCs w:val="26"/>
          <w:rtl/>
        </w:rPr>
        <w:t xml:space="preserve"> مفاهیم اساسی لایه اول از</w:t>
      </w:r>
      <w:r w:rsidRPr="003F6770">
        <w:rPr>
          <w:rFonts w:asciiTheme="majorBidi" w:hAnsiTheme="majorBidi" w:hint="cs"/>
          <w:sz w:val="26"/>
          <w:szCs w:val="26"/>
          <w:rtl/>
        </w:rPr>
        <w:t xml:space="preserve"> مدل</w:t>
      </w:r>
      <w:r w:rsidRPr="003F6770">
        <w:rPr>
          <w:rFonts w:asciiTheme="majorBidi" w:hAnsiTheme="majorBidi"/>
          <w:sz w:val="26"/>
          <w:szCs w:val="26"/>
          <w:rtl/>
        </w:rPr>
        <w:t xml:space="preserve"> بازاریابی </w:t>
      </w:r>
      <w:r w:rsidRPr="003F6770">
        <w:rPr>
          <w:rFonts w:asciiTheme="majorBidi" w:hAnsiTheme="majorBidi"/>
          <w:sz w:val="26"/>
          <w:szCs w:val="26"/>
        </w:rPr>
        <w:t>H2H</w:t>
      </w:r>
      <w:r w:rsidRPr="003F6770">
        <w:rPr>
          <w:rFonts w:asciiTheme="majorBidi" w:hAnsiTheme="majorBidi"/>
          <w:sz w:val="26"/>
          <w:szCs w:val="26"/>
          <w:rtl/>
        </w:rPr>
        <w:t xml:space="preserve"> را شکل می دهند که نقش یک چارچوب </w:t>
      </w:r>
      <w:r w:rsidRPr="003F6770">
        <w:rPr>
          <w:rFonts w:asciiTheme="majorBidi" w:hAnsiTheme="majorBidi" w:hint="cs"/>
          <w:sz w:val="26"/>
          <w:szCs w:val="26"/>
          <w:rtl/>
        </w:rPr>
        <w:t>نظری</w:t>
      </w:r>
      <w:r w:rsidRPr="003F6770">
        <w:rPr>
          <w:rFonts w:asciiTheme="majorBidi" w:hAnsiTheme="majorBidi"/>
          <w:sz w:val="26"/>
          <w:szCs w:val="26"/>
          <w:rtl/>
        </w:rPr>
        <w:t xml:space="preserve"> برای بازاریابی </w:t>
      </w:r>
      <w:r w:rsidRPr="003F6770">
        <w:rPr>
          <w:rFonts w:asciiTheme="majorBidi" w:hAnsiTheme="majorBidi"/>
          <w:sz w:val="26"/>
          <w:szCs w:val="26"/>
        </w:rPr>
        <w:t>H2H</w:t>
      </w:r>
      <w:r w:rsidRPr="003F6770">
        <w:rPr>
          <w:rFonts w:asciiTheme="majorBidi" w:hAnsiTheme="majorBidi"/>
          <w:sz w:val="26"/>
          <w:szCs w:val="26"/>
          <w:rtl/>
        </w:rPr>
        <w:t xml:space="preserve"> </w:t>
      </w:r>
      <w:r w:rsidRPr="003F6770">
        <w:rPr>
          <w:rFonts w:asciiTheme="majorBidi" w:hAnsiTheme="majorBidi" w:hint="cs"/>
          <w:sz w:val="26"/>
          <w:szCs w:val="26"/>
          <w:rtl/>
        </w:rPr>
        <w:t>را ایفا می کنند</w:t>
      </w:r>
      <w:r w:rsidRPr="003F6770">
        <w:rPr>
          <w:rFonts w:asciiTheme="majorBidi" w:hAnsiTheme="majorBidi"/>
          <w:sz w:val="26"/>
          <w:szCs w:val="26"/>
          <w:rtl/>
        </w:rPr>
        <w:t>. شرکت ها و سازمان</w:t>
      </w:r>
      <w:r w:rsidRPr="003F6770">
        <w:rPr>
          <w:rFonts w:asciiTheme="majorBidi" w:hAnsiTheme="majorBidi" w:hint="cs"/>
          <w:sz w:val="26"/>
          <w:szCs w:val="26"/>
          <w:rtl/>
        </w:rPr>
        <w:t xml:space="preserve"> </w:t>
      </w:r>
      <w:r w:rsidRPr="003F6770">
        <w:rPr>
          <w:rFonts w:asciiTheme="majorBidi" w:hAnsiTheme="majorBidi"/>
          <w:sz w:val="26"/>
          <w:szCs w:val="26"/>
          <w:rtl/>
        </w:rPr>
        <w:t>ها</w:t>
      </w:r>
      <w:r w:rsidRPr="003F6770">
        <w:rPr>
          <w:rFonts w:asciiTheme="majorBidi" w:hAnsiTheme="majorBidi" w:hint="cs"/>
          <w:sz w:val="26"/>
          <w:szCs w:val="26"/>
          <w:rtl/>
        </w:rPr>
        <w:t>ئی</w:t>
      </w:r>
      <w:r w:rsidRPr="003F6770">
        <w:rPr>
          <w:rFonts w:asciiTheme="majorBidi" w:hAnsiTheme="majorBidi"/>
          <w:sz w:val="26"/>
          <w:szCs w:val="26"/>
          <w:rtl/>
        </w:rPr>
        <w:t xml:space="preserve"> که این مفهوم را به کار می گیرند می توانند یک</w:t>
      </w:r>
      <w:r w:rsidRPr="00730A76">
        <w:rPr>
          <w:rFonts w:asciiTheme="majorBidi" w:hAnsiTheme="majorBidi"/>
          <w:sz w:val="26"/>
          <w:szCs w:val="26"/>
          <w:rtl/>
        </w:rPr>
        <w:t xml:space="preserve"> تفاوت در سیاره زمین و ساکنان آن ایجاد کنند.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w:t>
      </w:r>
      <w:r w:rsidRPr="00730A76">
        <w:rPr>
          <w:rFonts w:asciiTheme="majorBidi" w:hAnsiTheme="majorBidi"/>
          <w:sz w:val="26"/>
          <w:szCs w:val="26"/>
          <w:rtl/>
        </w:rPr>
        <w:lastRenderedPageBreak/>
        <w:t xml:space="preserve">می توانند به عنوان </w:t>
      </w:r>
      <w:r w:rsidRPr="00730A76">
        <w:rPr>
          <w:rFonts w:asciiTheme="majorBidi" w:hAnsiTheme="majorBidi" w:hint="cs"/>
          <w:sz w:val="26"/>
          <w:szCs w:val="26"/>
          <w:rtl/>
        </w:rPr>
        <w:t xml:space="preserve">یک </w:t>
      </w:r>
      <w:r w:rsidRPr="00730A76">
        <w:rPr>
          <w:rFonts w:asciiTheme="majorBidi" w:hAnsiTheme="majorBidi"/>
          <w:sz w:val="26"/>
          <w:szCs w:val="26"/>
          <w:rtl/>
        </w:rPr>
        <w:t xml:space="preserve">بسته راهنمائی برای آینده، </w:t>
      </w:r>
      <w:r w:rsidRPr="00730A76">
        <w:rPr>
          <w:rFonts w:asciiTheme="majorBidi" w:hAnsiTheme="majorBidi" w:hint="cs"/>
          <w:sz w:val="26"/>
          <w:szCs w:val="26"/>
          <w:rtl/>
        </w:rPr>
        <w:t>یاری دهنده</w:t>
      </w:r>
      <w:r w:rsidRPr="00730A76">
        <w:rPr>
          <w:rFonts w:asciiTheme="majorBidi" w:hAnsiTheme="majorBidi"/>
          <w:sz w:val="26"/>
          <w:szCs w:val="26"/>
          <w:rtl/>
        </w:rPr>
        <w:t xml:space="preserve"> و </w:t>
      </w:r>
      <w:r w:rsidRPr="00730A76">
        <w:rPr>
          <w:rFonts w:asciiTheme="majorBidi" w:hAnsiTheme="majorBidi" w:hint="cs"/>
          <w:sz w:val="26"/>
          <w:szCs w:val="26"/>
          <w:rtl/>
        </w:rPr>
        <w:t>سودمند</w:t>
      </w:r>
      <w:r w:rsidRPr="00730A76">
        <w:rPr>
          <w:rFonts w:asciiTheme="majorBidi" w:hAnsiTheme="majorBidi"/>
          <w:sz w:val="26"/>
          <w:szCs w:val="26"/>
          <w:rtl/>
        </w:rPr>
        <w:t xml:space="preserve"> </w:t>
      </w:r>
      <w:r w:rsidRPr="00730A76">
        <w:rPr>
          <w:rFonts w:asciiTheme="majorBidi" w:hAnsiTheme="majorBidi" w:hint="cs"/>
          <w:sz w:val="26"/>
          <w:szCs w:val="26"/>
          <w:rtl/>
        </w:rPr>
        <w:t>باشند</w:t>
      </w:r>
      <w:r w:rsidRPr="00730A76">
        <w:rPr>
          <w:rFonts w:asciiTheme="majorBidi" w:hAnsiTheme="majorBidi"/>
          <w:sz w:val="26"/>
          <w:szCs w:val="26"/>
          <w:rtl/>
        </w:rPr>
        <w:t xml:space="preserve">. این موضوع </w:t>
      </w:r>
      <w:r w:rsidRPr="00730A76">
        <w:rPr>
          <w:rFonts w:asciiTheme="majorBidi" w:hAnsiTheme="majorBidi" w:hint="cs"/>
          <w:sz w:val="26"/>
          <w:szCs w:val="26"/>
          <w:rtl/>
        </w:rPr>
        <w:t xml:space="preserve">هم </w:t>
      </w:r>
      <w:r w:rsidRPr="00730A76">
        <w:rPr>
          <w:rFonts w:asciiTheme="majorBidi" w:hAnsiTheme="majorBidi"/>
          <w:sz w:val="26"/>
          <w:szCs w:val="26"/>
          <w:rtl/>
        </w:rPr>
        <w:t xml:space="preserve">در مورد </w:t>
      </w:r>
      <w:r w:rsidRPr="00730A76">
        <w:rPr>
          <w:rFonts w:asciiTheme="majorBidi" w:hAnsiTheme="majorBidi" w:hint="cs"/>
          <w:sz w:val="26"/>
          <w:szCs w:val="26"/>
          <w:rtl/>
        </w:rPr>
        <w:t>بازاریابی شرکتی</w:t>
      </w:r>
      <w:r w:rsidRPr="00730A76">
        <w:rPr>
          <w:rFonts w:asciiTheme="majorBidi" w:hAnsiTheme="majorBidi"/>
          <w:sz w:val="26"/>
          <w:szCs w:val="26"/>
          <w:vertAlign w:val="superscript"/>
          <w:rtl/>
        </w:rPr>
        <w:footnoteReference w:id="179"/>
      </w:r>
      <w:r w:rsidRPr="00730A76">
        <w:rPr>
          <w:rFonts w:asciiTheme="majorBidi" w:hAnsiTheme="majorBidi"/>
          <w:sz w:val="26"/>
          <w:szCs w:val="26"/>
          <w:vertAlign w:val="superscript"/>
          <w:rtl/>
        </w:rPr>
        <w:t xml:space="preserve"> </w:t>
      </w:r>
      <w:r w:rsidRPr="00730A76">
        <w:rPr>
          <w:rFonts w:asciiTheme="majorBidi" w:hAnsiTheme="majorBidi"/>
          <w:sz w:val="26"/>
          <w:szCs w:val="26"/>
          <w:rtl/>
        </w:rPr>
        <w:t>و</w:t>
      </w:r>
      <w:r w:rsidRPr="00730A76">
        <w:rPr>
          <w:rFonts w:asciiTheme="majorBidi" w:hAnsiTheme="majorBidi" w:hint="cs"/>
          <w:sz w:val="26"/>
          <w:szCs w:val="26"/>
          <w:rtl/>
        </w:rPr>
        <w:t xml:space="preserve"> هم بازاریابی</w:t>
      </w:r>
      <w:r w:rsidRPr="00730A76">
        <w:rPr>
          <w:rFonts w:asciiTheme="majorBidi" w:hAnsiTheme="majorBidi"/>
          <w:sz w:val="26"/>
          <w:szCs w:val="26"/>
          <w:rtl/>
        </w:rPr>
        <w:t xml:space="preserve"> شرکت به م</w:t>
      </w:r>
      <w:r w:rsidRPr="00730A76">
        <w:rPr>
          <w:rFonts w:asciiTheme="majorBidi" w:hAnsiTheme="majorBidi" w:hint="cs"/>
          <w:sz w:val="26"/>
          <w:szCs w:val="26"/>
          <w:rtl/>
        </w:rPr>
        <w:t>صرف کننده</w:t>
      </w:r>
      <w:r w:rsidRPr="00730A76">
        <w:rPr>
          <w:rFonts w:asciiTheme="majorBidi" w:hAnsiTheme="majorBidi"/>
          <w:sz w:val="26"/>
          <w:szCs w:val="26"/>
          <w:vertAlign w:val="superscript"/>
          <w:rtl/>
        </w:rPr>
        <w:footnoteReference w:id="180"/>
      </w:r>
      <w:r w:rsidRPr="00730A76">
        <w:rPr>
          <w:rFonts w:asciiTheme="majorBidi" w:hAnsiTheme="majorBidi"/>
          <w:sz w:val="26"/>
          <w:szCs w:val="26"/>
          <w:rtl/>
        </w:rPr>
        <w:t xml:space="preserve"> خواه </w:t>
      </w:r>
      <w:r w:rsidRPr="00730A76">
        <w:rPr>
          <w:rFonts w:asciiTheme="majorBidi" w:hAnsiTheme="majorBidi" w:hint="cs"/>
          <w:sz w:val="26"/>
          <w:szCs w:val="26"/>
          <w:rtl/>
        </w:rPr>
        <w:t xml:space="preserve"> ارائه </w:t>
      </w:r>
      <w:r w:rsidRPr="00730A76">
        <w:rPr>
          <w:rFonts w:asciiTheme="majorBidi" w:hAnsiTheme="majorBidi"/>
          <w:sz w:val="26"/>
          <w:szCs w:val="26"/>
          <w:rtl/>
        </w:rPr>
        <w:t>دهنده محصول</w:t>
      </w:r>
      <w:r w:rsidRPr="00730A76">
        <w:rPr>
          <w:rFonts w:asciiTheme="majorBidi" w:hAnsiTheme="majorBidi" w:hint="cs"/>
          <w:sz w:val="26"/>
          <w:szCs w:val="26"/>
          <w:rtl/>
        </w:rPr>
        <w:t xml:space="preserve"> باشند</w:t>
      </w:r>
      <w:r w:rsidRPr="00730A76">
        <w:rPr>
          <w:rFonts w:asciiTheme="majorBidi" w:hAnsiTheme="majorBidi"/>
          <w:sz w:val="26"/>
          <w:szCs w:val="26"/>
          <w:rtl/>
        </w:rPr>
        <w:t xml:space="preserve">، و یا خدمات </w:t>
      </w:r>
      <w:r w:rsidRPr="00730A76">
        <w:rPr>
          <w:rFonts w:asciiTheme="majorBidi" w:hAnsiTheme="majorBidi" w:hint="cs"/>
          <w:sz w:val="26"/>
          <w:szCs w:val="26"/>
          <w:rtl/>
        </w:rPr>
        <w:t xml:space="preserve">یا </w:t>
      </w:r>
      <w:r w:rsidRPr="00730A76">
        <w:rPr>
          <w:rFonts w:asciiTheme="majorBidi" w:hAnsiTheme="majorBidi"/>
          <w:sz w:val="26"/>
          <w:szCs w:val="26"/>
          <w:rtl/>
        </w:rPr>
        <w:t>نرم افزار</w:t>
      </w:r>
      <w:r w:rsidRPr="00730A76">
        <w:rPr>
          <w:rFonts w:asciiTheme="majorBidi" w:hAnsiTheme="majorBidi" w:hint="cs"/>
          <w:sz w:val="26"/>
          <w:szCs w:val="26"/>
          <w:rtl/>
        </w:rPr>
        <w:t xml:space="preserve">، </w:t>
      </w:r>
      <w:r w:rsidRPr="00730A76">
        <w:rPr>
          <w:rFonts w:asciiTheme="majorBidi" w:hAnsiTheme="majorBidi"/>
          <w:sz w:val="26"/>
          <w:szCs w:val="26"/>
          <w:rtl/>
        </w:rPr>
        <w:t>صدق می کند.</w:t>
      </w:r>
    </w:p>
    <w:p w14:paraId="0B7434A4"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ساتیا نادلا</w:t>
      </w:r>
      <w:r w:rsidRPr="00730A76">
        <w:rPr>
          <w:rFonts w:asciiTheme="majorBidi" w:hAnsiTheme="majorBidi"/>
          <w:sz w:val="26"/>
          <w:szCs w:val="26"/>
          <w:vertAlign w:val="superscript"/>
          <w:rtl/>
        </w:rPr>
        <w:footnoteReference w:id="181"/>
      </w:r>
      <w:r w:rsidRPr="00730A76">
        <w:rPr>
          <w:rFonts w:asciiTheme="majorBidi" w:hAnsiTheme="majorBidi"/>
          <w:sz w:val="26"/>
          <w:szCs w:val="26"/>
          <w:rtl/>
        </w:rPr>
        <w:t xml:space="preserve"> از شرکت مایکروسافت می گوید: "ما شرکتی هستیم که به مردم امکان می دهد کارهای بیشتری انجام دهند، بازی کنند، سرگرم شوند و خلاق باشند</w:t>
      </w:r>
      <w:r w:rsidRPr="00730A76">
        <w:rPr>
          <w:rFonts w:asciiTheme="majorBidi" w:hAnsiTheme="majorBidi" w:hint="cs"/>
          <w:sz w:val="26"/>
          <w:szCs w:val="26"/>
          <w:rtl/>
        </w:rPr>
        <w:t xml:space="preserve">. </w:t>
      </w:r>
      <w:r w:rsidRPr="00730A76">
        <w:rPr>
          <w:rFonts w:asciiTheme="majorBidi" w:hAnsiTheme="majorBidi"/>
          <w:sz w:val="26"/>
          <w:szCs w:val="26"/>
          <w:rtl/>
        </w:rPr>
        <w:t>بنا</w:t>
      </w:r>
      <w:r w:rsidRPr="00730A76">
        <w:rPr>
          <w:rFonts w:asciiTheme="majorBidi" w:hAnsiTheme="majorBidi"/>
          <w:sz w:val="26"/>
          <w:szCs w:val="26"/>
          <w:rtl/>
        </w:rPr>
        <w:softHyphen/>
      </w:r>
      <w:r w:rsidRPr="00730A76">
        <w:rPr>
          <w:rFonts w:asciiTheme="majorBidi" w:hAnsiTheme="majorBidi" w:hint="cs"/>
          <w:sz w:val="26"/>
          <w:szCs w:val="26"/>
          <w:rtl/>
        </w:rPr>
        <w:t xml:space="preserve"> </w:t>
      </w:r>
      <w:r w:rsidRPr="00730A76">
        <w:rPr>
          <w:rFonts w:asciiTheme="majorBidi" w:hAnsiTheme="majorBidi"/>
          <w:sz w:val="26"/>
          <w:szCs w:val="26"/>
          <w:rtl/>
        </w:rPr>
        <w:t>بر</w:t>
      </w:r>
      <w:r w:rsidRPr="00730A76">
        <w:rPr>
          <w:rFonts w:asciiTheme="majorBidi" w:hAnsiTheme="majorBidi" w:hint="cs"/>
          <w:sz w:val="26"/>
          <w:szCs w:val="26"/>
          <w:rtl/>
        </w:rPr>
        <w:t xml:space="preserve"> </w:t>
      </w:r>
      <w:r w:rsidRPr="00730A76">
        <w:rPr>
          <w:rFonts w:asciiTheme="majorBidi" w:hAnsiTheme="majorBidi"/>
          <w:sz w:val="26"/>
          <w:szCs w:val="26"/>
          <w:rtl/>
        </w:rPr>
        <w:t xml:space="preserve">این به تعبیری </w:t>
      </w:r>
      <w:r w:rsidRPr="00730A76">
        <w:rPr>
          <w:rFonts w:asciiTheme="majorBidi" w:hAnsiTheme="majorBidi" w:hint="cs"/>
          <w:sz w:val="26"/>
          <w:szCs w:val="26"/>
          <w:rtl/>
        </w:rPr>
        <w:t xml:space="preserve">ما خودمان را </w:t>
      </w:r>
      <w:r w:rsidRPr="00730A76">
        <w:rPr>
          <w:rFonts w:asciiTheme="majorBidi" w:hAnsiTheme="majorBidi"/>
          <w:sz w:val="26"/>
          <w:szCs w:val="26"/>
          <w:rtl/>
        </w:rPr>
        <w:t>"</w:t>
      </w:r>
      <w:r w:rsidRPr="00730A76">
        <w:rPr>
          <w:rFonts w:asciiTheme="majorBidi" w:hAnsiTheme="majorBidi" w:hint="cs"/>
          <w:sz w:val="26"/>
          <w:szCs w:val="26"/>
          <w:rtl/>
        </w:rPr>
        <w:t xml:space="preserve">شرکتی با تمایل به مشارکت </w:t>
      </w:r>
      <w:r w:rsidRPr="00730A76">
        <w:rPr>
          <w:rFonts w:asciiTheme="majorBidi" w:hAnsiTheme="majorBidi"/>
          <w:sz w:val="26"/>
          <w:szCs w:val="26"/>
          <w:rtl/>
        </w:rPr>
        <w:t>بیشتر"</w:t>
      </w:r>
      <w:r w:rsidRPr="00730A76">
        <w:rPr>
          <w:rFonts w:asciiTheme="majorBidi" w:hAnsiTheme="majorBidi" w:hint="cs"/>
          <w:sz w:val="26"/>
          <w:szCs w:val="26"/>
          <w:rtl/>
        </w:rPr>
        <w:t xml:space="preserve"> می دانیم</w:t>
      </w:r>
      <w:r w:rsidRPr="00730A76">
        <w:rPr>
          <w:rFonts w:asciiTheme="majorBidi" w:hAnsiTheme="majorBidi"/>
          <w:sz w:val="26"/>
          <w:szCs w:val="26"/>
          <w:rtl/>
        </w:rPr>
        <w:t>. گوگل خود را شرکت "بدجنس نباشیم" می</w:t>
      </w:r>
      <w:r w:rsidRPr="00730A76">
        <w:rPr>
          <w:rFonts w:asciiTheme="majorBidi" w:hAnsiTheme="majorBidi" w:hint="cs"/>
          <w:sz w:val="26"/>
          <w:szCs w:val="26"/>
          <w:rtl/>
        </w:rPr>
        <w:t xml:space="preserve"> </w:t>
      </w:r>
      <w:r w:rsidRPr="00730A76">
        <w:rPr>
          <w:rFonts w:asciiTheme="majorBidi" w:hAnsiTheme="majorBidi"/>
          <w:sz w:val="26"/>
          <w:szCs w:val="26"/>
          <w:rtl/>
        </w:rPr>
        <w:t>نامد. ا</w:t>
      </w:r>
      <w:r w:rsidRPr="00730A76">
        <w:rPr>
          <w:rFonts w:asciiTheme="majorBidi" w:hAnsiTheme="majorBidi" w:hint="cs"/>
          <w:sz w:val="26"/>
          <w:szCs w:val="26"/>
          <w:rtl/>
        </w:rPr>
        <w:t>یلا</w:t>
      </w:r>
      <w:r w:rsidRPr="00730A76">
        <w:rPr>
          <w:rFonts w:asciiTheme="majorBidi" w:hAnsiTheme="majorBidi"/>
          <w:sz w:val="26"/>
          <w:szCs w:val="26"/>
          <w:rtl/>
        </w:rPr>
        <w:t xml:space="preserve">ن ماسک از تسلا می گوید: "شما می خواهید آینده ای داشته باشید که در آن همه چیز بهتر </w:t>
      </w:r>
      <w:r w:rsidRPr="00730A76">
        <w:rPr>
          <w:rFonts w:asciiTheme="majorBidi" w:hAnsiTheme="majorBidi" w:hint="cs"/>
          <w:sz w:val="26"/>
          <w:szCs w:val="26"/>
          <w:rtl/>
        </w:rPr>
        <w:t>باشد</w:t>
      </w:r>
      <w:r w:rsidRPr="00730A76">
        <w:rPr>
          <w:rFonts w:asciiTheme="majorBidi" w:hAnsiTheme="majorBidi"/>
          <w:sz w:val="26"/>
          <w:szCs w:val="26"/>
          <w:rtl/>
        </w:rPr>
        <w:t>".</w:t>
      </w:r>
    </w:p>
    <w:p w14:paraId="0359DFEC" w14:textId="3C090608" w:rsidR="00730A76" w:rsidRDefault="00730A76" w:rsidP="00B87356">
      <w:pPr>
        <w:pStyle w:val="MyFavoriteStyle"/>
        <w:spacing w:after="0" w:line="312" w:lineRule="auto"/>
        <w:rPr>
          <w:rFonts w:asciiTheme="majorBidi" w:hAnsiTheme="majorBidi"/>
          <w:sz w:val="26"/>
          <w:szCs w:val="26"/>
          <w:rtl/>
          <w:lang w:bidi="ar-SA"/>
        </w:rPr>
      </w:pPr>
      <w:r w:rsidRPr="00730A76">
        <w:rPr>
          <w:rFonts w:asciiTheme="majorBidi" w:hAnsiTheme="majorBidi"/>
          <w:sz w:val="26"/>
          <w:szCs w:val="26"/>
          <w:rtl/>
          <w:lang w:bidi="ar-SA"/>
        </w:rPr>
        <w:t xml:space="preserve">بازاریابی </w:t>
      </w:r>
      <w:r w:rsidRPr="00730A76">
        <w:rPr>
          <w:rFonts w:asciiTheme="majorBidi" w:hAnsiTheme="majorBidi"/>
          <w:sz w:val="26"/>
          <w:szCs w:val="26"/>
        </w:rPr>
        <w:t>H2H</w:t>
      </w:r>
      <w:r w:rsidRPr="00730A76">
        <w:rPr>
          <w:rFonts w:asciiTheme="majorBidi" w:hAnsiTheme="majorBidi"/>
          <w:sz w:val="26"/>
          <w:szCs w:val="26"/>
          <w:rtl/>
          <w:lang w:bidi="ar-SA"/>
        </w:rPr>
        <w:t xml:space="preserve"> سه مولفه دارد که شامل </w:t>
      </w:r>
      <w:r w:rsidRPr="00730A76">
        <w:rPr>
          <w:rFonts w:asciiTheme="majorBidi" w:hAnsiTheme="majorBidi" w:hint="cs"/>
          <w:sz w:val="26"/>
          <w:szCs w:val="26"/>
          <w:rtl/>
          <w:lang w:bidi="ar-SA"/>
        </w:rPr>
        <w:t>ساختار نگرشی</w:t>
      </w:r>
      <w:r w:rsidRPr="00730A76">
        <w:rPr>
          <w:rFonts w:asciiTheme="majorBidi" w:hAnsiTheme="majorBidi"/>
          <w:sz w:val="26"/>
          <w:szCs w:val="26"/>
          <w:rtl/>
          <w:lang w:bidi="ar-SA"/>
        </w:rPr>
        <w:t>، فرآیند و مدیریت می شوند. این سه مولفه کاملا</w:t>
      </w:r>
      <w:r w:rsidRPr="00730A76">
        <w:rPr>
          <w:rFonts w:asciiTheme="majorBidi" w:hAnsiTheme="majorBidi" w:hint="cs"/>
          <w:sz w:val="26"/>
          <w:szCs w:val="26"/>
          <w:rtl/>
          <w:lang w:bidi="ar-SA"/>
        </w:rPr>
        <w:t>ً</w:t>
      </w:r>
      <w:r w:rsidRPr="00730A76">
        <w:rPr>
          <w:rFonts w:asciiTheme="majorBidi" w:hAnsiTheme="majorBidi"/>
          <w:sz w:val="26"/>
          <w:szCs w:val="26"/>
          <w:rtl/>
          <w:lang w:bidi="ar-SA"/>
        </w:rPr>
        <w:t xml:space="preserve"> به هم وابسته و مرتبط هستند.</w:t>
      </w:r>
      <w:r w:rsidRPr="00730A76">
        <w:rPr>
          <w:rFonts w:asciiTheme="majorBidi" w:hAnsiTheme="majorBidi" w:hint="cs"/>
          <w:sz w:val="26"/>
          <w:szCs w:val="26"/>
          <w:rtl/>
          <w:lang w:bidi="ar-SA"/>
        </w:rPr>
        <w:t xml:space="preserve"> </w:t>
      </w:r>
      <w:r w:rsidRPr="00730A76">
        <w:rPr>
          <w:rFonts w:asciiTheme="majorBidi" w:hAnsiTheme="majorBidi"/>
          <w:sz w:val="26"/>
          <w:szCs w:val="26"/>
          <w:rtl/>
          <w:lang w:bidi="ar-SA"/>
        </w:rPr>
        <w:t xml:space="preserve">از این گذشته این سه مولفه در مدل بازاریابی </w:t>
      </w:r>
      <w:r w:rsidRPr="00730A76">
        <w:rPr>
          <w:rFonts w:asciiTheme="majorBidi" w:hAnsiTheme="majorBidi"/>
          <w:sz w:val="26"/>
          <w:szCs w:val="26"/>
        </w:rPr>
        <w:t>H2H</w:t>
      </w:r>
      <w:r w:rsidRPr="00730A76">
        <w:rPr>
          <w:rFonts w:asciiTheme="majorBidi" w:hAnsiTheme="majorBidi"/>
          <w:sz w:val="26"/>
          <w:szCs w:val="26"/>
          <w:rtl/>
          <w:lang w:bidi="ar-SA"/>
        </w:rPr>
        <w:t xml:space="preserve"> ایجاد شده اند</w:t>
      </w:r>
      <w:r w:rsidRPr="00730A76">
        <w:rPr>
          <w:rFonts w:asciiTheme="majorBidi" w:hAnsiTheme="majorBidi" w:hint="cs"/>
          <w:sz w:val="26"/>
          <w:szCs w:val="26"/>
          <w:rtl/>
          <w:lang w:bidi="ar-SA"/>
        </w:rPr>
        <w:t xml:space="preserve"> و</w:t>
      </w:r>
      <w:r w:rsidRPr="00730A76">
        <w:rPr>
          <w:rFonts w:asciiTheme="majorBidi" w:hAnsiTheme="majorBidi"/>
          <w:sz w:val="26"/>
          <w:szCs w:val="26"/>
          <w:rtl/>
          <w:lang w:bidi="ar-SA"/>
        </w:rPr>
        <w:t xml:space="preserve"> این ب</w:t>
      </w:r>
      <w:r w:rsidRPr="00730A76">
        <w:rPr>
          <w:rFonts w:asciiTheme="majorBidi" w:hAnsiTheme="majorBidi" w:hint="cs"/>
          <w:sz w:val="26"/>
          <w:szCs w:val="26"/>
          <w:rtl/>
          <w:lang w:bidi="ar-SA"/>
        </w:rPr>
        <w:t>ه آ</w:t>
      </w:r>
      <w:r w:rsidRPr="00730A76">
        <w:rPr>
          <w:rFonts w:asciiTheme="majorBidi" w:hAnsiTheme="majorBidi"/>
          <w:sz w:val="26"/>
          <w:szCs w:val="26"/>
          <w:rtl/>
          <w:lang w:bidi="ar-SA"/>
        </w:rPr>
        <w:t>ن معناست که عوامل تاثیرگذار به طور مستقیم بر این سه عامل اثر می گذارند.</w:t>
      </w:r>
      <w:r w:rsidRPr="00730A76">
        <w:rPr>
          <w:rFonts w:asciiTheme="majorBidi" w:hAnsiTheme="majorBidi"/>
          <w:sz w:val="26"/>
          <w:szCs w:val="26"/>
        </w:rPr>
        <w:t xml:space="preserve"> </w:t>
      </w:r>
      <w:r w:rsidRPr="00730A76">
        <w:rPr>
          <w:rFonts w:asciiTheme="majorBidi" w:hAnsiTheme="majorBidi"/>
          <w:sz w:val="26"/>
          <w:szCs w:val="26"/>
          <w:rtl/>
          <w:lang w:bidi="ar-SA"/>
        </w:rPr>
        <w:t xml:space="preserve">به زبان ساده تر دیجیتالی </w:t>
      </w:r>
      <w:r w:rsidRPr="00730A76">
        <w:rPr>
          <w:rFonts w:asciiTheme="majorBidi" w:hAnsiTheme="majorBidi" w:hint="cs"/>
          <w:sz w:val="26"/>
          <w:szCs w:val="26"/>
          <w:rtl/>
          <w:lang w:bidi="ar-SA"/>
        </w:rPr>
        <w:t>شدن</w:t>
      </w:r>
      <w:r w:rsidRPr="00730A76">
        <w:rPr>
          <w:rFonts w:asciiTheme="majorBidi" w:hAnsiTheme="majorBidi"/>
          <w:sz w:val="26"/>
          <w:szCs w:val="26"/>
          <w:rtl/>
          <w:lang w:bidi="ar-SA"/>
        </w:rPr>
        <w:t xml:space="preserve">، تفکر طراحی و منطق </w:t>
      </w:r>
      <w:r w:rsidRPr="00730A76">
        <w:rPr>
          <w:rFonts w:asciiTheme="majorBidi" w:hAnsiTheme="majorBidi" w:hint="cs"/>
          <w:sz w:val="26"/>
          <w:szCs w:val="26"/>
          <w:rtl/>
          <w:lang w:bidi="ar-SA"/>
        </w:rPr>
        <w:t>حاکمیت</w:t>
      </w:r>
      <w:r w:rsidRPr="00730A76">
        <w:rPr>
          <w:rFonts w:asciiTheme="majorBidi" w:hAnsiTheme="majorBidi"/>
          <w:sz w:val="26"/>
          <w:szCs w:val="26"/>
          <w:rtl/>
          <w:lang w:bidi="ar-SA"/>
        </w:rPr>
        <w:t xml:space="preserve"> خدمت نتایج روشنی برای بازاریابی به عنوان یک کل و نیز </w:t>
      </w:r>
      <w:r w:rsidRPr="00730A76">
        <w:rPr>
          <w:rFonts w:asciiTheme="majorBidi" w:hAnsiTheme="majorBidi" w:hint="cs"/>
          <w:sz w:val="26"/>
          <w:szCs w:val="26"/>
          <w:rtl/>
          <w:lang w:bidi="ar-SA"/>
        </w:rPr>
        <w:t>هر یک از جنبه های</w:t>
      </w:r>
      <w:r w:rsidRPr="00730A76">
        <w:rPr>
          <w:rFonts w:asciiTheme="majorBidi" w:hAnsiTheme="majorBidi"/>
          <w:sz w:val="26"/>
          <w:szCs w:val="26"/>
          <w:rtl/>
          <w:lang w:bidi="ar-SA"/>
        </w:rPr>
        <w:t xml:space="preserve"> بازاریابی </w:t>
      </w:r>
      <w:r w:rsidRPr="00730A76">
        <w:rPr>
          <w:rFonts w:asciiTheme="majorBidi" w:hAnsiTheme="majorBidi"/>
          <w:sz w:val="26"/>
          <w:szCs w:val="26"/>
        </w:rPr>
        <w:t>H2H</w:t>
      </w:r>
      <w:r w:rsidRPr="00730A76">
        <w:rPr>
          <w:rFonts w:asciiTheme="majorBidi" w:hAnsiTheme="majorBidi"/>
          <w:sz w:val="26"/>
          <w:szCs w:val="26"/>
          <w:rtl/>
          <w:lang w:bidi="ar-SA"/>
        </w:rPr>
        <w:t xml:space="preserve"> در بر دارد</w:t>
      </w:r>
      <w:r>
        <w:rPr>
          <w:rFonts w:asciiTheme="majorBidi" w:hAnsiTheme="majorBidi" w:hint="cs"/>
          <w:sz w:val="26"/>
          <w:szCs w:val="26"/>
          <w:rtl/>
          <w:lang w:bidi="ar-SA"/>
        </w:rPr>
        <w:t>.</w:t>
      </w:r>
      <w:r w:rsidRPr="00730A76">
        <w:rPr>
          <w:rFonts w:asciiTheme="majorBidi" w:hAnsiTheme="majorBidi"/>
          <w:sz w:val="26"/>
          <w:szCs w:val="26"/>
          <w:rtl/>
          <w:lang w:bidi="ar-SA"/>
        </w:rPr>
        <w:t xml:space="preserve"> </w:t>
      </w:r>
    </w:p>
    <w:p w14:paraId="413923F8" w14:textId="1B4B6351" w:rsidR="00730A76" w:rsidRDefault="00412C0C" w:rsidP="00B87356">
      <w:pPr>
        <w:pStyle w:val="MyFavoriteStyle"/>
        <w:spacing w:after="0" w:line="312" w:lineRule="auto"/>
        <w:jc w:val="center"/>
        <w:rPr>
          <w:rFonts w:asciiTheme="majorBidi" w:hAnsiTheme="majorBidi"/>
          <w:sz w:val="26"/>
          <w:szCs w:val="26"/>
          <w:rtl/>
        </w:rPr>
      </w:pPr>
      <w:r w:rsidRPr="00412C0C">
        <w:rPr>
          <w:rFonts w:asciiTheme="majorBidi" w:hAnsiTheme="majorBidi"/>
          <w:noProof/>
          <w:sz w:val="26"/>
          <w:szCs w:val="26"/>
          <w:rtl/>
        </w:rPr>
        <w:drawing>
          <wp:inline distT="0" distB="0" distL="0" distR="0" wp14:anchorId="7C7DF80A" wp14:editId="32FC7CC5">
            <wp:extent cx="4429125" cy="3876675"/>
            <wp:effectExtent l="0" t="0" r="9525" b="9525"/>
            <wp:docPr id="114" name="Picture 114" descr="C:\Users\MAHDI\Desktop\صنایعی\تصاویر\تصاویر رنگی\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DI\Desktop\صنایعی\تصاویر\تصاویر رنگی\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3876675"/>
                    </a:xfrm>
                    <a:prstGeom prst="rect">
                      <a:avLst/>
                    </a:prstGeom>
                    <a:noFill/>
                    <a:ln>
                      <a:noFill/>
                    </a:ln>
                  </pic:spPr>
                </pic:pic>
              </a:graphicData>
            </a:graphic>
          </wp:inline>
        </w:drawing>
      </w:r>
    </w:p>
    <w:p w14:paraId="09FA1261" w14:textId="742334A6" w:rsidR="00FE2B3C" w:rsidRPr="00412C0C" w:rsidRDefault="00FE2B3C" w:rsidP="00B87356">
      <w:pPr>
        <w:pStyle w:val="MyFavoriteStyle"/>
        <w:spacing w:after="0"/>
        <w:jc w:val="center"/>
        <w:rPr>
          <w:b/>
          <w:bCs/>
          <w:sz w:val="26"/>
          <w:szCs w:val="26"/>
        </w:rPr>
      </w:pPr>
      <w:r w:rsidRPr="00412C0C">
        <w:rPr>
          <w:b/>
          <w:bCs/>
          <w:sz w:val="26"/>
          <w:szCs w:val="26"/>
          <w:rtl/>
        </w:rPr>
        <w:t xml:space="preserve">شکل </w:t>
      </w:r>
      <w:r w:rsidR="009C52FF" w:rsidRPr="00412C0C">
        <w:rPr>
          <w:rFonts w:hint="cs"/>
          <w:b/>
          <w:bCs/>
          <w:sz w:val="26"/>
          <w:szCs w:val="26"/>
          <w:rtl/>
        </w:rPr>
        <w:t>4</w:t>
      </w:r>
      <w:r w:rsidRPr="00412C0C">
        <w:rPr>
          <w:rFonts w:hint="cs"/>
          <w:b/>
          <w:bCs/>
          <w:sz w:val="26"/>
          <w:szCs w:val="26"/>
          <w:rtl/>
        </w:rPr>
        <w:t>-7:</w:t>
      </w:r>
      <w:r w:rsidRPr="00412C0C">
        <w:rPr>
          <w:b/>
          <w:bCs/>
          <w:sz w:val="26"/>
          <w:szCs w:val="26"/>
          <w:rtl/>
        </w:rPr>
        <w:t xml:space="preserve"> عوامل تاثیرگذار سه گانه موجود در درون مدل بازاریابی </w:t>
      </w:r>
      <w:r w:rsidRPr="00412C0C">
        <w:rPr>
          <w:b/>
          <w:bCs/>
          <w:sz w:val="26"/>
          <w:szCs w:val="26"/>
        </w:rPr>
        <w:t>H2H</w:t>
      </w:r>
    </w:p>
    <w:p w14:paraId="495952B7"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lastRenderedPageBreak/>
        <w:t xml:space="preserve">از </w:t>
      </w:r>
      <w:r w:rsidRPr="00730A76">
        <w:rPr>
          <w:rFonts w:asciiTheme="majorBidi" w:hAnsiTheme="majorBidi" w:hint="cs"/>
          <w:sz w:val="26"/>
          <w:szCs w:val="26"/>
          <w:rtl/>
        </w:rPr>
        <w:t xml:space="preserve">همان </w:t>
      </w:r>
      <w:r w:rsidRPr="00730A76">
        <w:rPr>
          <w:rFonts w:asciiTheme="majorBidi" w:hAnsiTheme="majorBidi"/>
          <w:sz w:val="26"/>
          <w:szCs w:val="26"/>
          <w:rtl/>
        </w:rPr>
        <w:t>ابتدا</w:t>
      </w:r>
      <w:r w:rsidRPr="00730A76">
        <w:rPr>
          <w:rFonts w:asciiTheme="majorBidi" w:hAnsiTheme="majorBidi" w:hint="cs"/>
          <w:sz w:val="26"/>
          <w:szCs w:val="26"/>
          <w:rtl/>
        </w:rPr>
        <w:t>،</w:t>
      </w:r>
      <w:r w:rsidRPr="00730A76">
        <w:rPr>
          <w:rFonts w:asciiTheme="majorBidi" w:hAnsiTheme="majorBidi"/>
          <w:sz w:val="26"/>
          <w:szCs w:val="26"/>
          <w:rtl/>
        </w:rPr>
        <w:t xml:space="preserve"> تفکر مبتنی بر طراحی ابزار</w:t>
      </w:r>
      <w:r w:rsidRPr="00730A76">
        <w:rPr>
          <w:rFonts w:asciiTheme="majorBidi" w:hAnsiTheme="majorBidi" w:hint="cs"/>
          <w:sz w:val="26"/>
          <w:szCs w:val="26"/>
          <w:rtl/>
        </w:rPr>
        <w:t xml:space="preserve"> </w:t>
      </w:r>
      <w:r w:rsidRPr="00730A76">
        <w:rPr>
          <w:rFonts w:asciiTheme="majorBidi" w:hAnsiTheme="majorBidi"/>
          <w:sz w:val="26"/>
          <w:szCs w:val="26"/>
          <w:rtl/>
        </w:rPr>
        <w:t>مفید</w:t>
      </w:r>
      <w:r w:rsidRPr="00730A76">
        <w:rPr>
          <w:rFonts w:asciiTheme="majorBidi" w:hAnsiTheme="majorBidi" w:hint="cs"/>
          <w:sz w:val="26"/>
          <w:szCs w:val="26"/>
          <w:rtl/>
        </w:rPr>
        <w:t>ی</w:t>
      </w:r>
      <w:r w:rsidRPr="00730A76">
        <w:rPr>
          <w:rFonts w:asciiTheme="majorBidi" w:hAnsiTheme="majorBidi"/>
          <w:sz w:val="26"/>
          <w:szCs w:val="26"/>
          <w:rtl/>
        </w:rPr>
        <w:t xml:space="preserve"> برای شرکت</w:t>
      </w:r>
      <w:r w:rsidRPr="00730A76">
        <w:rPr>
          <w:rFonts w:asciiTheme="majorBidi" w:hAnsiTheme="majorBidi"/>
          <w:sz w:val="26"/>
          <w:szCs w:val="26"/>
        </w:rPr>
        <w:t xml:space="preserve"> </w:t>
      </w:r>
      <w:r w:rsidRPr="00730A76">
        <w:rPr>
          <w:rFonts w:asciiTheme="majorBidi" w:hAnsiTheme="majorBidi"/>
          <w:sz w:val="26"/>
          <w:szCs w:val="26"/>
          <w:rtl/>
        </w:rPr>
        <w:t xml:space="preserve">های بسیار </w:t>
      </w:r>
      <w:r w:rsidRPr="00730A76">
        <w:rPr>
          <w:rFonts w:asciiTheme="majorBidi" w:hAnsiTheme="majorBidi" w:hint="cs"/>
          <w:sz w:val="26"/>
          <w:szCs w:val="26"/>
          <w:rtl/>
        </w:rPr>
        <w:t>نوآور</w:t>
      </w:r>
      <w:r w:rsidRPr="00730A76">
        <w:rPr>
          <w:rFonts w:asciiTheme="majorBidi" w:hAnsiTheme="majorBidi"/>
          <w:sz w:val="26"/>
          <w:szCs w:val="26"/>
          <w:rtl/>
        </w:rPr>
        <w:t xml:space="preserve"> که </w:t>
      </w:r>
      <w:r w:rsidRPr="00730A76">
        <w:rPr>
          <w:rFonts w:asciiTheme="majorBidi" w:hAnsiTheme="majorBidi" w:hint="cs"/>
          <w:sz w:val="26"/>
          <w:szCs w:val="26"/>
          <w:rtl/>
        </w:rPr>
        <w:t>با آغوش باز</w:t>
      </w:r>
      <w:r w:rsidRPr="00730A76">
        <w:rPr>
          <w:rFonts w:asciiTheme="majorBidi" w:hAnsiTheme="majorBidi"/>
          <w:sz w:val="26"/>
          <w:szCs w:val="26"/>
          <w:rtl/>
        </w:rPr>
        <w:t xml:space="preserve"> </w:t>
      </w:r>
      <w:r w:rsidRPr="00730A76">
        <w:rPr>
          <w:rFonts w:asciiTheme="majorBidi" w:hAnsiTheme="majorBidi" w:hint="cs"/>
          <w:sz w:val="26"/>
          <w:szCs w:val="26"/>
          <w:rtl/>
        </w:rPr>
        <w:t>ساختار نگرشی</w:t>
      </w:r>
      <w:r w:rsidRPr="00730A76">
        <w:rPr>
          <w:rFonts w:asciiTheme="majorBidi" w:hAnsiTheme="majorBidi"/>
          <w:sz w:val="26"/>
          <w:szCs w:val="26"/>
          <w:rtl/>
        </w:rPr>
        <w:t xml:space="preserve"> جدید </w:t>
      </w:r>
      <w:r w:rsidRPr="00730A76">
        <w:rPr>
          <w:rFonts w:asciiTheme="majorBidi" w:hAnsiTheme="majorBidi" w:hint="cs"/>
          <w:sz w:val="26"/>
          <w:szCs w:val="26"/>
          <w:rtl/>
        </w:rPr>
        <w:t xml:space="preserve">این </w:t>
      </w:r>
      <w:r w:rsidRPr="00730A76">
        <w:rPr>
          <w:rFonts w:asciiTheme="majorBidi" w:hAnsiTheme="majorBidi"/>
          <w:sz w:val="26"/>
          <w:szCs w:val="26"/>
          <w:rtl/>
        </w:rPr>
        <w:t xml:space="preserve">مفهوم </w:t>
      </w:r>
      <w:r w:rsidRPr="00730A76">
        <w:rPr>
          <w:rFonts w:asciiTheme="majorBidi" w:hAnsiTheme="majorBidi" w:hint="cs"/>
          <w:sz w:val="26"/>
          <w:szCs w:val="26"/>
          <w:rtl/>
        </w:rPr>
        <w:t>را</w:t>
      </w:r>
      <w:r w:rsidRPr="00730A76">
        <w:rPr>
          <w:rFonts w:asciiTheme="majorBidi" w:hAnsiTheme="majorBidi"/>
          <w:sz w:val="26"/>
          <w:szCs w:val="26"/>
          <w:rtl/>
        </w:rPr>
        <w:t xml:space="preserve"> </w:t>
      </w:r>
      <w:r w:rsidRPr="00730A76">
        <w:rPr>
          <w:rFonts w:asciiTheme="majorBidi" w:hAnsiTheme="majorBidi" w:hint="cs"/>
          <w:sz w:val="26"/>
          <w:szCs w:val="26"/>
          <w:rtl/>
        </w:rPr>
        <w:t>پذیرفتند، فراهم آورد</w:t>
      </w:r>
      <w:r w:rsidRPr="00730A76">
        <w:rPr>
          <w:rFonts w:asciiTheme="majorBidi" w:hAnsiTheme="majorBidi"/>
          <w:sz w:val="26"/>
          <w:szCs w:val="26"/>
          <w:rtl/>
        </w:rPr>
        <w:t>. از این گذشته</w:t>
      </w:r>
      <w:r w:rsidRPr="00730A76">
        <w:rPr>
          <w:rFonts w:asciiTheme="majorBidi" w:hAnsiTheme="majorBidi" w:hint="cs"/>
          <w:sz w:val="26"/>
          <w:szCs w:val="26"/>
          <w:rtl/>
        </w:rPr>
        <w:t>،</w:t>
      </w:r>
      <w:r w:rsidRPr="00730A76">
        <w:rPr>
          <w:rFonts w:asciiTheme="majorBidi" w:hAnsiTheme="majorBidi"/>
          <w:sz w:val="26"/>
          <w:szCs w:val="26"/>
          <w:rtl/>
        </w:rPr>
        <w:t xml:space="preserve"> این </w:t>
      </w:r>
      <w:r w:rsidRPr="00730A76">
        <w:rPr>
          <w:rFonts w:asciiTheme="majorBidi" w:hAnsiTheme="majorBidi" w:hint="cs"/>
          <w:sz w:val="26"/>
          <w:szCs w:val="26"/>
          <w:rtl/>
        </w:rPr>
        <w:t>بافت</w:t>
      </w:r>
      <w:r w:rsidRPr="00730A76">
        <w:rPr>
          <w:rFonts w:asciiTheme="majorBidi" w:hAnsiTheme="majorBidi"/>
          <w:sz w:val="26"/>
          <w:szCs w:val="26"/>
          <w:rtl/>
        </w:rPr>
        <w:t xml:space="preserve"> ریشه </w:t>
      </w:r>
      <w:r w:rsidRPr="00730A76">
        <w:rPr>
          <w:rFonts w:asciiTheme="majorBidi" w:hAnsiTheme="majorBidi" w:hint="cs"/>
          <w:sz w:val="26"/>
          <w:szCs w:val="26"/>
          <w:rtl/>
        </w:rPr>
        <w:t xml:space="preserve">عمیق </w:t>
      </w:r>
      <w:r w:rsidRPr="00730A76">
        <w:rPr>
          <w:rFonts w:asciiTheme="majorBidi" w:hAnsiTheme="majorBidi"/>
          <w:sz w:val="26"/>
          <w:szCs w:val="26"/>
          <w:rtl/>
        </w:rPr>
        <w:t xml:space="preserve">در حل مسائل انسان و </w:t>
      </w:r>
      <w:r w:rsidRPr="00730A76">
        <w:rPr>
          <w:rFonts w:asciiTheme="majorBidi" w:hAnsiTheme="majorBidi" w:hint="cs"/>
          <w:sz w:val="26"/>
          <w:szCs w:val="26"/>
          <w:rtl/>
        </w:rPr>
        <w:t xml:space="preserve">همچنین پیوند بین </w:t>
      </w:r>
      <w:r w:rsidRPr="00730A76">
        <w:rPr>
          <w:rFonts w:asciiTheme="majorBidi" w:hAnsiTheme="majorBidi"/>
          <w:sz w:val="26"/>
          <w:szCs w:val="26"/>
          <w:rtl/>
        </w:rPr>
        <w:t xml:space="preserve">فرهنگ های مختلف سازمانی دارد. منطق </w:t>
      </w:r>
      <w:r w:rsidRPr="00730A76">
        <w:rPr>
          <w:rFonts w:asciiTheme="majorBidi" w:hAnsiTheme="majorBidi" w:hint="cs"/>
          <w:sz w:val="26"/>
          <w:szCs w:val="26"/>
          <w:rtl/>
        </w:rPr>
        <w:t>حاکمیت</w:t>
      </w:r>
      <w:r w:rsidRPr="00730A76">
        <w:rPr>
          <w:rFonts w:asciiTheme="majorBidi" w:hAnsiTheme="majorBidi"/>
          <w:sz w:val="26"/>
          <w:szCs w:val="26"/>
          <w:rtl/>
        </w:rPr>
        <w:t xml:space="preserve"> خدمت </w:t>
      </w:r>
      <w:r w:rsidRPr="00730A76">
        <w:rPr>
          <w:rFonts w:asciiTheme="majorBidi" w:hAnsiTheme="majorBidi" w:hint="cs"/>
          <w:sz w:val="26"/>
          <w:szCs w:val="26"/>
          <w:rtl/>
        </w:rPr>
        <w:t>به عنوان</w:t>
      </w:r>
      <w:r w:rsidRPr="00730A76">
        <w:rPr>
          <w:rFonts w:asciiTheme="majorBidi" w:hAnsiTheme="majorBidi"/>
          <w:sz w:val="26"/>
          <w:szCs w:val="26"/>
          <w:rtl/>
        </w:rPr>
        <w:t xml:space="preserve"> "</w:t>
      </w:r>
      <w:r w:rsidRPr="00730A76">
        <w:rPr>
          <w:rFonts w:asciiTheme="majorBidi" w:hAnsiTheme="majorBidi" w:hint="cs"/>
          <w:sz w:val="26"/>
          <w:szCs w:val="26"/>
          <w:rtl/>
        </w:rPr>
        <w:t>نظریه</w:t>
      </w:r>
      <w:r w:rsidRPr="00730A76">
        <w:rPr>
          <w:rFonts w:asciiTheme="majorBidi" w:hAnsiTheme="majorBidi"/>
          <w:sz w:val="26"/>
          <w:szCs w:val="26"/>
          <w:rtl/>
        </w:rPr>
        <w:t xml:space="preserve"> </w:t>
      </w:r>
      <w:r w:rsidRPr="00730A76">
        <w:rPr>
          <w:rFonts w:asciiTheme="majorBidi" w:hAnsiTheme="majorBidi" w:hint="cs"/>
          <w:sz w:val="26"/>
          <w:szCs w:val="26"/>
          <w:rtl/>
        </w:rPr>
        <w:t>مبنایی</w:t>
      </w:r>
      <w:r w:rsidRPr="00730A76">
        <w:rPr>
          <w:rFonts w:asciiTheme="majorBidi" w:hAnsiTheme="majorBidi"/>
          <w:sz w:val="26"/>
          <w:szCs w:val="26"/>
          <w:rtl/>
        </w:rPr>
        <w:t xml:space="preserve">" برای بازاریابی در نظر </w:t>
      </w:r>
      <w:r w:rsidRPr="00730A76">
        <w:rPr>
          <w:rFonts w:asciiTheme="majorBidi" w:hAnsiTheme="majorBidi" w:hint="cs"/>
          <w:sz w:val="26"/>
          <w:szCs w:val="26"/>
          <w:rtl/>
        </w:rPr>
        <w:t>گرفته می شود.</w:t>
      </w:r>
      <w:r w:rsidRPr="00730A76">
        <w:rPr>
          <w:rFonts w:asciiTheme="majorBidi" w:hAnsiTheme="majorBidi"/>
          <w:sz w:val="26"/>
          <w:szCs w:val="26"/>
          <w:rtl/>
        </w:rPr>
        <w:t xml:space="preserve"> </w:t>
      </w:r>
      <w:r w:rsidRPr="00730A76">
        <w:rPr>
          <w:rFonts w:asciiTheme="majorBidi" w:hAnsiTheme="majorBidi" w:hint="cs"/>
          <w:sz w:val="26"/>
          <w:szCs w:val="26"/>
          <w:rtl/>
        </w:rPr>
        <w:t>هر چند که</w:t>
      </w:r>
      <w:r w:rsidRPr="00730A76">
        <w:rPr>
          <w:rFonts w:asciiTheme="majorBidi" w:hAnsiTheme="majorBidi"/>
          <w:sz w:val="26"/>
          <w:szCs w:val="26"/>
          <w:rtl/>
        </w:rPr>
        <w:t xml:space="preserve"> پذیرش </w:t>
      </w:r>
      <w:r w:rsidRPr="00730A76">
        <w:rPr>
          <w:rFonts w:asciiTheme="majorBidi" w:hAnsiTheme="majorBidi" w:hint="cs"/>
          <w:sz w:val="26"/>
          <w:szCs w:val="26"/>
          <w:rtl/>
        </w:rPr>
        <w:t>آن</w:t>
      </w:r>
      <w:r w:rsidRPr="00730A76">
        <w:rPr>
          <w:rFonts w:asciiTheme="majorBidi" w:hAnsiTheme="majorBidi"/>
          <w:sz w:val="26"/>
          <w:szCs w:val="26"/>
          <w:rtl/>
        </w:rPr>
        <w:t xml:space="preserve"> در اروپا بسیار کند صورت گرفته است. </w:t>
      </w:r>
    </w:p>
    <w:p w14:paraId="02C6FFD7"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 xml:space="preserve">برای درک بهتر </w:t>
      </w:r>
      <w:r w:rsidRPr="00730A76">
        <w:rPr>
          <w:rFonts w:asciiTheme="majorBidi" w:hAnsiTheme="majorBidi" w:hint="cs"/>
          <w:sz w:val="26"/>
          <w:szCs w:val="26"/>
          <w:rtl/>
        </w:rPr>
        <w:t xml:space="preserve">فرایند </w:t>
      </w:r>
      <w:r w:rsidRPr="00730A76">
        <w:rPr>
          <w:rFonts w:asciiTheme="majorBidi" w:hAnsiTheme="majorBidi"/>
          <w:sz w:val="26"/>
          <w:szCs w:val="26"/>
          <w:rtl/>
        </w:rPr>
        <w:t xml:space="preserve">دیجیتالی </w:t>
      </w:r>
      <w:r w:rsidRPr="00730A76">
        <w:rPr>
          <w:rFonts w:asciiTheme="majorBidi" w:hAnsiTheme="majorBidi" w:hint="cs"/>
          <w:sz w:val="26"/>
          <w:szCs w:val="26"/>
          <w:rtl/>
        </w:rPr>
        <w:t>شدن،</w:t>
      </w:r>
      <w:r w:rsidRPr="00730A76">
        <w:rPr>
          <w:rFonts w:asciiTheme="majorBidi" w:hAnsiTheme="majorBidi"/>
          <w:sz w:val="26"/>
          <w:szCs w:val="26"/>
          <w:rtl/>
        </w:rPr>
        <w:t xml:space="preserve"> </w:t>
      </w:r>
      <w:r w:rsidRPr="00730A76">
        <w:rPr>
          <w:rFonts w:asciiTheme="majorBidi" w:hAnsiTheme="majorBidi" w:hint="cs"/>
          <w:sz w:val="26"/>
          <w:szCs w:val="26"/>
          <w:rtl/>
        </w:rPr>
        <w:t>باید به</w:t>
      </w:r>
      <w:r w:rsidRPr="00730A76">
        <w:rPr>
          <w:rFonts w:asciiTheme="majorBidi" w:hAnsiTheme="majorBidi"/>
          <w:sz w:val="26"/>
          <w:szCs w:val="26"/>
          <w:rtl/>
        </w:rPr>
        <w:t xml:space="preserve"> طور خاص روی فرصت</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هائی برای تغییر رفتار مشارکت کنندگان بازار تاکید </w:t>
      </w:r>
      <w:r w:rsidRPr="00730A76">
        <w:rPr>
          <w:rFonts w:asciiTheme="majorBidi" w:hAnsiTheme="majorBidi" w:hint="cs"/>
          <w:sz w:val="26"/>
          <w:szCs w:val="26"/>
          <w:rtl/>
        </w:rPr>
        <w:t>شود</w:t>
      </w:r>
      <w:r w:rsidRPr="00730A76">
        <w:rPr>
          <w:rFonts w:asciiTheme="majorBidi" w:hAnsiTheme="majorBidi"/>
          <w:sz w:val="26"/>
          <w:szCs w:val="26"/>
          <w:rtl/>
        </w:rPr>
        <w:t xml:space="preserve">. بازاریابی باید تحول دیجیتالی خود را دنبال کند تا تحت تاثیر </w:t>
      </w:r>
      <w:r w:rsidRPr="00730A76">
        <w:rPr>
          <w:rFonts w:asciiTheme="majorBidi" w:hAnsiTheme="majorBidi" w:hint="cs"/>
          <w:sz w:val="26"/>
          <w:szCs w:val="26"/>
          <w:rtl/>
        </w:rPr>
        <w:t xml:space="preserve">تبعات </w:t>
      </w:r>
      <w:r w:rsidRPr="00730A76">
        <w:rPr>
          <w:rFonts w:asciiTheme="majorBidi" w:hAnsiTheme="majorBidi"/>
          <w:sz w:val="26"/>
          <w:szCs w:val="26"/>
          <w:rtl/>
        </w:rPr>
        <w:t xml:space="preserve">منفی دیجیتالی </w:t>
      </w:r>
      <w:r w:rsidRPr="00730A76">
        <w:rPr>
          <w:rFonts w:asciiTheme="majorBidi" w:hAnsiTheme="majorBidi" w:hint="cs"/>
          <w:sz w:val="26"/>
          <w:szCs w:val="26"/>
          <w:rtl/>
        </w:rPr>
        <w:t>شدن</w:t>
      </w:r>
      <w:r w:rsidRPr="00730A76">
        <w:rPr>
          <w:rFonts w:asciiTheme="majorBidi" w:hAnsiTheme="majorBidi"/>
          <w:sz w:val="26"/>
          <w:szCs w:val="26"/>
          <w:rtl/>
        </w:rPr>
        <w:t xml:space="preserve"> قرار نگیرد</w:t>
      </w:r>
      <w:r w:rsidRPr="00730A76">
        <w:rPr>
          <w:rFonts w:asciiTheme="majorBidi" w:hAnsiTheme="majorBidi" w:hint="cs"/>
          <w:sz w:val="26"/>
          <w:szCs w:val="26"/>
          <w:rtl/>
        </w:rPr>
        <w:t>،</w:t>
      </w:r>
      <w:r w:rsidRPr="00730A76">
        <w:rPr>
          <w:rFonts w:asciiTheme="majorBidi" w:hAnsiTheme="majorBidi"/>
          <w:sz w:val="26"/>
          <w:szCs w:val="26"/>
          <w:rtl/>
        </w:rPr>
        <w:t xml:space="preserve"> این تحول نباید به عنوان یک تهدید بلکه یک فرصت در نظر گرفته شود. دیجیتالی </w:t>
      </w:r>
      <w:r w:rsidRPr="00730A76">
        <w:rPr>
          <w:rFonts w:asciiTheme="majorBidi" w:hAnsiTheme="majorBidi" w:hint="cs"/>
          <w:sz w:val="26"/>
          <w:szCs w:val="26"/>
          <w:rtl/>
        </w:rPr>
        <w:t>شدن</w:t>
      </w:r>
      <w:r w:rsidRPr="00730A76">
        <w:rPr>
          <w:rFonts w:asciiTheme="majorBidi" w:hAnsiTheme="majorBidi"/>
          <w:sz w:val="26"/>
          <w:szCs w:val="26"/>
          <w:rtl/>
        </w:rPr>
        <w:t xml:space="preserve"> به بازاریابی این فرصت را می دهد تا دانش عمیقی در مورد یک </w:t>
      </w:r>
      <w:r w:rsidRPr="00730A76">
        <w:rPr>
          <w:rFonts w:asciiTheme="majorBidi" w:hAnsiTheme="majorBidi" w:hint="cs"/>
          <w:sz w:val="26"/>
          <w:szCs w:val="26"/>
          <w:rtl/>
        </w:rPr>
        <w:t>انسان با ذهنیت</w:t>
      </w:r>
      <w:r w:rsidRPr="00730A76">
        <w:rPr>
          <w:rFonts w:asciiTheme="majorBidi" w:hAnsiTheme="majorBidi"/>
          <w:sz w:val="26"/>
          <w:szCs w:val="26"/>
          <w:rtl/>
        </w:rPr>
        <w:t xml:space="preserve"> دیجیتالی و رفتار تغییر یافته</w:t>
      </w:r>
      <w:r w:rsidRPr="00730A76">
        <w:rPr>
          <w:rFonts w:asciiTheme="majorBidi" w:hAnsiTheme="majorBidi" w:hint="cs"/>
          <w:sz w:val="26"/>
          <w:szCs w:val="26"/>
          <w:rtl/>
        </w:rPr>
        <w:t xml:space="preserve"> خرید</w:t>
      </w:r>
      <w:r w:rsidRPr="00730A76">
        <w:rPr>
          <w:rFonts w:asciiTheme="majorBidi" w:hAnsiTheme="majorBidi"/>
          <w:sz w:val="26"/>
          <w:szCs w:val="26"/>
          <w:rtl/>
        </w:rPr>
        <w:t xml:space="preserve"> به دست آورد. </w:t>
      </w:r>
    </w:p>
    <w:p w14:paraId="275187EA"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افزون</w:t>
      </w:r>
      <w:r w:rsidRPr="00730A76">
        <w:rPr>
          <w:rFonts w:asciiTheme="majorBidi" w:hAnsiTheme="majorBidi"/>
          <w:sz w:val="26"/>
          <w:szCs w:val="26"/>
          <w:rtl/>
        </w:rPr>
        <w:t xml:space="preserve"> بر این</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 xml:space="preserve">دیجیتالی شدن </w:t>
      </w:r>
      <w:r w:rsidRPr="00730A76">
        <w:rPr>
          <w:rFonts w:asciiTheme="majorBidi" w:hAnsiTheme="majorBidi"/>
          <w:sz w:val="26"/>
          <w:szCs w:val="26"/>
          <w:rtl/>
        </w:rPr>
        <w:t xml:space="preserve">فرصتی خوب برای طراحی </w:t>
      </w:r>
      <w:r w:rsidRPr="00730A76">
        <w:rPr>
          <w:rFonts w:asciiTheme="majorBidi" w:hAnsiTheme="majorBidi" w:hint="cs"/>
          <w:sz w:val="26"/>
          <w:szCs w:val="26"/>
          <w:rtl/>
        </w:rPr>
        <w:t xml:space="preserve">و همچنین </w:t>
      </w:r>
      <w:r w:rsidRPr="00730A76">
        <w:rPr>
          <w:rFonts w:asciiTheme="majorBidi" w:hAnsiTheme="majorBidi"/>
          <w:sz w:val="26"/>
          <w:szCs w:val="26"/>
          <w:rtl/>
        </w:rPr>
        <w:t>تجرب</w:t>
      </w:r>
      <w:r w:rsidRPr="00730A76">
        <w:rPr>
          <w:rFonts w:asciiTheme="majorBidi" w:hAnsiTheme="majorBidi" w:hint="cs"/>
          <w:sz w:val="26"/>
          <w:szCs w:val="26"/>
          <w:rtl/>
        </w:rPr>
        <w:t>ه</w:t>
      </w:r>
      <w:r w:rsidRPr="00730A76">
        <w:rPr>
          <w:rFonts w:asciiTheme="majorBidi" w:hAnsiTheme="majorBidi"/>
          <w:sz w:val="26"/>
          <w:szCs w:val="26"/>
          <w:rtl/>
        </w:rPr>
        <w:t xml:space="preserve"> </w:t>
      </w:r>
      <w:r w:rsidRPr="00730A76">
        <w:rPr>
          <w:rFonts w:asciiTheme="majorBidi" w:hAnsiTheme="majorBidi" w:hint="cs"/>
          <w:sz w:val="26"/>
          <w:szCs w:val="26"/>
          <w:rtl/>
        </w:rPr>
        <w:t xml:space="preserve">بی واسطه </w:t>
      </w:r>
      <w:r w:rsidRPr="00730A76">
        <w:rPr>
          <w:rFonts w:asciiTheme="majorBidi" w:hAnsiTheme="majorBidi"/>
          <w:sz w:val="26"/>
          <w:szCs w:val="26"/>
          <w:rtl/>
        </w:rPr>
        <w:t>مشتری</w:t>
      </w:r>
      <w:r w:rsidRPr="00730A76">
        <w:rPr>
          <w:rFonts w:asciiTheme="majorBidi" w:hAnsiTheme="majorBidi" w:hint="cs"/>
          <w:sz w:val="26"/>
          <w:szCs w:val="26"/>
          <w:rtl/>
        </w:rPr>
        <w:t>ان</w:t>
      </w:r>
      <w:r w:rsidRPr="00730A76">
        <w:rPr>
          <w:rFonts w:asciiTheme="majorBidi" w:hAnsiTheme="majorBidi"/>
          <w:sz w:val="26"/>
          <w:szCs w:val="26"/>
          <w:rtl/>
        </w:rPr>
        <w:t xml:space="preserve"> در طول کل </w:t>
      </w:r>
      <w:r w:rsidRPr="00730A76">
        <w:rPr>
          <w:rFonts w:asciiTheme="majorBidi" w:hAnsiTheme="majorBidi" w:hint="cs"/>
          <w:sz w:val="26"/>
          <w:szCs w:val="26"/>
          <w:rtl/>
        </w:rPr>
        <w:t>سفر مشتری</w:t>
      </w:r>
      <w:r w:rsidRPr="00730A76">
        <w:rPr>
          <w:rFonts w:asciiTheme="majorBidi" w:hAnsiTheme="majorBidi"/>
          <w:sz w:val="26"/>
          <w:szCs w:val="26"/>
          <w:rtl/>
        </w:rPr>
        <w:t xml:space="preserve"> فراهم می </w:t>
      </w:r>
      <w:r w:rsidRPr="00730A76">
        <w:rPr>
          <w:rFonts w:asciiTheme="majorBidi" w:hAnsiTheme="majorBidi" w:hint="cs"/>
          <w:sz w:val="26"/>
          <w:szCs w:val="26"/>
          <w:rtl/>
        </w:rPr>
        <w:t>آورد</w:t>
      </w:r>
      <w:r w:rsidRPr="00730A76">
        <w:rPr>
          <w:rFonts w:asciiTheme="majorBidi" w:hAnsiTheme="majorBidi"/>
          <w:sz w:val="26"/>
          <w:szCs w:val="26"/>
          <w:rtl/>
        </w:rPr>
        <w:t xml:space="preserve">. اگر بازاریابی </w:t>
      </w:r>
      <w:r w:rsidRPr="00730A76">
        <w:rPr>
          <w:rFonts w:asciiTheme="majorBidi" w:hAnsiTheme="majorBidi" w:hint="cs"/>
          <w:sz w:val="26"/>
          <w:szCs w:val="26"/>
          <w:rtl/>
        </w:rPr>
        <w:t xml:space="preserve">این یافته ها را </w:t>
      </w:r>
      <w:r w:rsidRPr="00730A76">
        <w:rPr>
          <w:rFonts w:asciiTheme="majorBidi" w:hAnsiTheme="majorBidi"/>
          <w:sz w:val="26"/>
          <w:szCs w:val="26"/>
          <w:rtl/>
        </w:rPr>
        <w:t>به شکلی خلاقانه و بین رشته ای</w:t>
      </w:r>
      <w:r w:rsidRPr="00730A76">
        <w:rPr>
          <w:rFonts w:asciiTheme="majorBidi" w:hAnsiTheme="majorBidi" w:hint="cs"/>
          <w:sz w:val="26"/>
          <w:szCs w:val="26"/>
          <w:rtl/>
        </w:rPr>
        <w:t>، و</w:t>
      </w:r>
      <w:r w:rsidRPr="00730A76">
        <w:rPr>
          <w:rFonts w:asciiTheme="majorBidi" w:hAnsiTheme="majorBidi"/>
          <w:sz w:val="26"/>
          <w:szCs w:val="26"/>
          <w:rtl/>
        </w:rPr>
        <w:t xml:space="preserve"> بر اساس </w:t>
      </w:r>
      <w:r w:rsidRPr="00730A76">
        <w:rPr>
          <w:rFonts w:asciiTheme="majorBidi" w:hAnsiTheme="majorBidi" w:hint="cs"/>
          <w:sz w:val="26"/>
          <w:szCs w:val="26"/>
          <w:rtl/>
        </w:rPr>
        <w:t xml:space="preserve">شایستگی های </w:t>
      </w:r>
      <w:r w:rsidRPr="00730A76">
        <w:rPr>
          <w:rFonts w:asciiTheme="majorBidi" w:hAnsiTheme="majorBidi"/>
          <w:sz w:val="26"/>
          <w:szCs w:val="26"/>
          <w:rtl/>
        </w:rPr>
        <w:t>مدیریت داده</w:t>
      </w:r>
      <w:r w:rsidRPr="00730A76">
        <w:rPr>
          <w:rFonts w:asciiTheme="majorBidi" w:hAnsiTheme="majorBidi" w:hint="cs"/>
          <w:sz w:val="26"/>
          <w:szCs w:val="26"/>
          <w:rtl/>
        </w:rPr>
        <w:t xml:space="preserve"> ها و با استفاده از تجزیه و تحلیل،</w:t>
      </w:r>
      <w:r w:rsidRPr="00730A76">
        <w:rPr>
          <w:rFonts w:asciiTheme="majorBidi" w:hAnsiTheme="majorBidi"/>
          <w:sz w:val="26"/>
          <w:szCs w:val="26"/>
          <w:rtl/>
        </w:rPr>
        <w:t xml:space="preserve"> برای </w:t>
      </w:r>
      <w:r w:rsidRPr="00730A76">
        <w:rPr>
          <w:rFonts w:asciiTheme="majorBidi" w:hAnsiTheme="majorBidi" w:hint="cs"/>
          <w:sz w:val="26"/>
          <w:szCs w:val="26"/>
          <w:rtl/>
        </w:rPr>
        <w:t>پیشنهاد های</w:t>
      </w:r>
      <w:r w:rsidRPr="00730A76">
        <w:rPr>
          <w:rFonts w:asciiTheme="majorBidi" w:hAnsiTheme="majorBidi"/>
          <w:sz w:val="26"/>
          <w:szCs w:val="26"/>
          <w:rtl/>
        </w:rPr>
        <w:t xml:space="preserve"> ارزش شرکت </w:t>
      </w:r>
      <w:r w:rsidRPr="00730A76">
        <w:rPr>
          <w:rFonts w:asciiTheme="majorBidi" w:hAnsiTheme="majorBidi" w:hint="cs"/>
          <w:sz w:val="26"/>
          <w:szCs w:val="26"/>
          <w:rtl/>
        </w:rPr>
        <w:t>مورد</w:t>
      </w:r>
      <w:r w:rsidRPr="00730A76">
        <w:rPr>
          <w:rFonts w:asciiTheme="majorBidi" w:hAnsiTheme="majorBidi"/>
          <w:sz w:val="26"/>
          <w:szCs w:val="26"/>
          <w:rtl/>
        </w:rPr>
        <w:t xml:space="preserve"> استفاده قرار دهد</w:t>
      </w:r>
      <w:r w:rsidRPr="00730A76">
        <w:rPr>
          <w:rFonts w:asciiTheme="majorBidi" w:hAnsiTheme="majorBidi" w:hint="cs"/>
          <w:sz w:val="26"/>
          <w:szCs w:val="26"/>
          <w:rtl/>
        </w:rPr>
        <w:t>،</w:t>
      </w:r>
      <w:r w:rsidRPr="00730A76">
        <w:rPr>
          <w:rFonts w:asciiTheme="majorBidi" w:hAnsiTheme="majorBidi"/>
          <w:sz w:val="26"/>
          <w:szCs w:val="26"/>
          <w:rtl/>
        </w:rPr>
        <w:t xml:space="preserve"> در این صورت اهمیت بازاریابی </w:t>
      </w:r>
      <w:r w:rsidRPr="00730A76">
        <w:rPr>
          <w:rFonts w:asciiTheme="majorBidi" w:hAnsiTheme="majorBidi" w:hint="cs"/>
          <w:sz w:val="26"/>
          <w:szCs w:val="26"/>
          <w:rtl/>
        </w:rPr>
        <w:t>دوباره قابل</w:t>
      </w:r>
      <w:r w:rsidRPr="00730A76">
        <w:rPr>
          <w:rFonts w:asciiTheme="majorBidi" w:hAnsiTheme="majorBidi"/>
          <w:sz w:val="26"/>
          <w:szCs w:val="26"/>
          <w:rtl/>
        </w:rPr>
        <w:t xml:space="preserve"> افزایش </w:t>
      </w:r>
      <w:r w:rsidRPr="00730A76">
        <w:rPr>
          <w:rFonts w:asciiTheme="majorBidi" w:hAnsiTheme="majorBidi" w:hint="cs"/>
          <w:sz w:val="26"/>
          <w:szCs w:val="26"/>
          <w:rtl/>
        </w:rPr>
        <w:t>خواهد بود.</w:t>
      </w:r>
    </w:p>
    <w:p w14:paraId="7DD7E74F" w14:textId="77777777" w:rsidR="00730A76" w:rsidRPr="00730A76" w:rsidRDefault="00730A76" w:rsidP="00B87356">
      <w:pPr>
        <w:pStyle w:val="MyFavoriteStyle"/>
        <w:spacing w:after="0" w:line="312" w:lineRule="auto"/>
        <w:rPr>
          <w:rFonts w:asciiTheme="majorBidi" w:hAnsiTheme="majorBidi"/>
          <w:sz w:val="26"/>
          <w:szCs w:val="26"/>
          <w:rtl/>
        </w:rPr>
      </w:pPr>
    </w:p>
    <w:p w14:paraId="5ED1C798" w14:textId="77777777" w:rsidR="00730A76" w:rsidRPr="00730A76" w:rsidRDefault="00730A76" w:rsidP="00B87356">
      <w:pPr>
        <w:pStyle w:val="MyFavoriteStyle"/>
        <w:spacing w:after="0" w:line="312" w:lineRule="auto"/>
        <w:rPr>
          <w:rFonts w:asciiTheme="majorBidi" w:hAnsiTheme="majorBidi"/>
          <w:b/>
          <w:bCs/>
          <w:sz w:val="26"/>
          <w:szCs w:val="26"/>
          <w:rtl/>
        </w:rPr>
      </w:pPr>
      <w:r w:rsidRPr="00730A76">
        <w:rPr>
          <w:rFonts w:asciiTheme="majorBidi" w:hAnsiTheme="majorBidi" w:hint="cs"/>
          <w:b/>
          <w:bCs/>
          <w:sz w:val="26"/>
          <w:szCs w:val="26"/>
          <w:rtl/>
        </w:rPr>
        <w:t>تفکر طراحی</w:t>
      </w:r>
    </w:p>
    <w:p w14:paraId="30E302D6" w14:textId="36C05CAC"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در سال</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های اخیر تفکر طراحی از اهمیت </w:t>
      </w:r>
      <w:r w:rsidRPr="00730A76">
        <w:rPr>
          <w:rFonts w:asciiTheme="majorBidi" w:hAnsiTheme="majorBidi" w:hint="cs"/>
          <w:sz w:val="26"/>
          <w:szCs w:val="26"/>
          <w:rtl/>
        </w:rPr>
        <w:t>شایانی</w:t>
      </w:r>
      <w:r w:rsidRPr="00730A76">
        <w:rPr>
          <w:rFonts w:asciiTheme="majorBidi" w:hAnsiTheme="majorBidi"/>
          <w:sz w:val="26"/>
          <w:szCs w:val="26"/>
          <w:rtl/>
        </w:rPr>
        <w:t xml:space="preserve"> برخوردار شده </w:t>
      </w:r>
      <w:r w:rsidRPr="00730A76">
        <w:rPr>
          <w:rFonts w:asciiTheme="majorBidi" w:hAnsiTheme="majorBidi" w:hint="cs"/>
          <w:sz w:val="26"/>
          <w:szCs w:val="26"/>
          <w:rtl/>
        </w:rPr>
        <w:t>و</w:t>
      </w:r>
      <w:r w:rsidRPr="00730A76">
        <w:rPr>
          <w:rFonts w:asciiTheme="majorBidi" w:hAnsiTheme="majorBidi"/>
          <w:sz w:val="26"/>
          <w:szCs w:val="26"/>
          <w:rtl/>
        </w:rPr>
        <w:t xml:space="preserve"> از سوی بسیاری از شرکت</w:t>
      </w:r>
      <w:r w:rsidRPr="00730A76">
        <w:rPr>
          <w:rFonts w:asciiTheme="majorBidi" w:hAnsiTheme="majorBidi" w:hint="cs"/>
          <w:sz w:val="26"/>
          <w:szCs w:val="26"/>
          <w:rtl/>
        </w:rPr>
        <w:t xml:space="preserve"> </w:t>
      </w:r>
      <w:r w:rsidRPr="00730A76">
        <w:rPr>
          <w:rFonts w:asciiTheme="majorBidi" w:hAnsiTheme="majorBidi"/>
          <w:sz w:val="26"/>
          <w:szCs w:val="26"/>
          <w:rtl/>
        </w:rPr>
        <w:t>ها مورد استفاده قرار گرفته است</w:t>
      </w:r>
      <w:r w:rsidRPr="00730A76">
        <w:rPr>
          <w:rFonts w:asciiTheme="majorBidi" w:hAnsiTheme="majorBidi" w:hint="cs"/>
          <w:sz w:val="26"/>
          <w:szCs w:val="26"/>
          <w:rtl/>
        </w:rPr>
        <w:t>.</w:t>
      </w:r>
      <w:r w:rsidRPr="00730A76">
        <w:rPr>
          <w:rFonts w:asciiTheme="majorBidi" w:hAnsiTheme="majorBidi"/>
          <w:sz w:val="26"/>
          <w:szCs w:val="26"/>
          <w:rtl/>
        </w:rPr>
        <w:t xml:space="preserve"> شرکت </w:t>
      </w:r>
      <w:r w:rsidRPr="00730A76">
        <w:rPr>
          <w:rFonts w:asciiTheme="majorBidi" w:hAnsiTheme="majorBidi" w:hint="cs"/>
          <w:sz w:val="26"/>
          <w:szCs w:val="26"/>
          <w:rtl/>
        </w:rPr>
        <w:t>آی. بی. ام</w:t>
      </w:r>
      <w:r w:rsidRPr="00730A76">
        <w:rPr>
          <w:rFonts w:asciiTheme="majorBidi" w:hAnsiTheme="majorBidi"/>
          <w:sz w:val="26"/>
          <w:szCs w:val="26"/>
          <w:rtl/>
        </w:rPr>
        <w:t xml:space="preserve"> این رویکرد را </w:t>
      </w:r>
      <w:r w:rsidRPr="00730A76">
        <w:rPr>
          <w:rFonts w:asciiTheme="majorBidi" w:hAnsiTheme="majorBidi" w:hint="cs"/>
          <w:sz w:val="26"/>
          <w:szCs w:val="26"/>
          <w:rtl/>
        </w:rPr>
        <w:t>پذیرفته</w:t>
      </w:r>
      <w:r w:rsidRPr="00730A76">
        <w:rPr>
          <w:rFonts w:asciiTheme="majorBidi" w:hAnsiTheme="majorBidi"/>
          <w:sz w:val="26"/>
          <w:szCs w:val="26"/>
          <w:rtl/>
        </w:rPr>
        <w:t xml:space="preserve"> و بیش از 10000 تن از کارمندان</w:t>
      </w:r>
      <w:r w:rsidRPr="00730A76">
        <w:rPr>
          <w:rFonts w:asciiTheme="majorBidi" w:hAnsiTheme="majorBidi" w:hint="cs"/>
          <w:sz w:val="26"/>
          <w:szCs w:val="26"/>
          <w:rtl/>
        </w:rPr>
        <w:t xml:space="preserve"> خود</w:t>
      </w:r>
      <w:r w:rsidRPr="00730A76">
        <w:rPr>
          <w:rFonts w:asciiTheme="majorBidi" w:hAnsiTheme="majorBidi"/>
          <w:sz w:val="26"/>
          <w:szCs w:val="26"/>
          <w:rtl/>
        </w:rPr>
        <w:t xml:space="preserve"> را با این روش آموزش داده است. بسیاری از شرکت ها مانند پراکتر </w:t>
      </w:r>
      <w:r w:rsidRPr="00730A76">
        <w:rPr>
          <w:rFonts w:asciiTheme="majorBidi" w:hAnsiTheme="majorBidi" w:hint="cs"/>
          <w:sz w:val="26"/>
          <w:szCs w:val="26"/>
          <w:rtl/>
        </w:rPr>
        <w:t>اند</w:t>
      </w:r>
      <w:r w:rsidRPr="00730A76">
        <w:rPr>
          <w:rFonts w:asciiTheme="majorBidi" w:hAnsiTheme="majorBidi"/>
          <w:sz w:val="26"/>
          <w:szCs w:val="26"/>
          <w:rtl/>
        </w:rPr>
        <w:t xml:space="preserve"> گمبل، </w:t>
      </w:r>
      <w:r w:rsidRPr="00730A76">
        <w:rPr>
          <w:rFonts w:asciiTheme="majorBidi" w:hAnsiTheme="majorBidi" w:hint="cs"/>
          <w:sz w:val="26"/>
          <w:szCs w:val="26"/>
          <w:rtl/>
        </w:rPr>
        <w:t>آی. بی. ام ،</w:t>
      </w:r>
      <w:r w:rsidRPr="00730A76">
        <w:rPr>
          <w:rFonts w:asciiTheme="majorBidi" w:hAnsiTheme="majorBidi"/>
          <w:sz w:val="26"/>
          <w:szCs w:val="26"/>
          <w:rtl/>
        </w:rPr>
        <w:t xml:space="preserve"> و </w:t>
      </w:r>
      <w:r w:rsidRPr="00730A76">
        <w:rPr>
          <w:rFonts w:asciiTheme="majorBidi" w:hAnsiTheme="majorBidi" w:hint="cs"/>
          <w:sz w:val="26"/>
          <w:szCs w:val="26"/>
          <w:rtl/>
        </w:rPr>
        <w:t xml:space="preserve">دویچه </w:t>
      </w:r>
      <w:r w:rsidRPr="00730A76">
        <w:rPr>
          <w:rFonts w:asciiTheme="majorBidi" w:hAnsiTheme="majorBidi"/>
          <w:sz w:val="26"/>
          <w:szCs w:val="26"/>
          <w:rtl/>
        </w:rPr>
        <w:t xml:space="preserve">بانک آلمان از آن برای مقابله با تغییر سریع محیط که در آن رفتار چابک و  سازگار با فناوری های جدید برای بقا ضروری است، استفاده کردند. اجرای تغییرات حیاتی در فرایند حل </w:t>
      </w:r>
      <w:r w:rsidRPr="00730A76">
        <w:rPr>
          <w:rFonts w:asciiTheme="majorBidi" w:hAnsiTheme="majorBidi" w:hint="cs"/>
          <w:sz w:val="26"/>
          <w:szCs w:val="26"/>
          <w:rtl/>
        </w:rPr>
        <w:t>مسئله</w:t>
      </w:r>
      <w:r w:rsidRPr="00730A76">
        <w:rPr>
          <w:rFonts w:asciiTheme="majorBidi" w:hAnsiTheme="majorBidi"/>
          <w:sz w:val="26"/>
          <w:szCs w:val="26"/>
          <w:rtl/>
        </w:rPr>
        <w:t xml:space="preserve"> </w:t>
      </w:r>
      <w:r w:rsidRPr="00730A76">
        <w:rPr>
          <w:rFonts w:asciiTheme="majorBidi" w:hAnsiTheme="majorBidi" w:hint="cs"/>
          <w:sz w:val="26"/>
          <w:szCs w:val="26"/>
          <w:rtl/>
        </w:rPr>
        <w:t xml:space="preserve">به گونه ای </w:t>
      </w:r>
      <w:r w:rsidRPr="00730A76">
        <w:rPr>
          <w:rFonts w:asciiTheme="majorBidi" w:hAnsiTheme="majorBidi"/>
          <w:sz w:val="26"/>
          <w:szCs w:val="26"/>
          <w:rtl/>
        </w:rPr>
        <w:t xml:space="preserve">که توسط منطق </w:t>
      </w:r>
      <w:r w:rsidRPr="00730A76">
        <w:rPr>
          <w:rFonts w:asciiTheme="majorBidi" w:hAnsiTheme="majorBidi" w:hint="cs"/>
          <w:sz w:val="26"/>
          <w:szCs w:val="26"/>
          <w:rtl/>
        </w:rPr>
        <w:t>حاکمیت</w:t>
      </w:r>
      <w:r w:rsidRPr="00730A76">
        <w:rPr>
          <w:rFonts w:asciiTheme="majorBidi" w:hAnsiTheme="majorBidi"/>
          <w:sz w:val="26"/>
          <w:szCs w:val="26"/>
          <w:rtl/>
        </w:rPr>
        <w:t xml:space="preserve"> خدمت پیشنهاد شده</w:t>
      </w:r>
      <w:r w:rsidRPr="00730A76">
        <w:rPr>
          <w:rFonts w:asciiTheme="majorBidi" w:hAnsiTheme="majorBidi" w:hint="cs"/>
          <w:sz w:val="26"/>
          <w:szCs w:val="26"/>
          <w:rtl/>
        </w:rPr>
        <w:t xml:space="preserve"> است،</w:t>
      </w:r>
      <w:r w:rsidRPr="00730A76">
        <w:rPr>
          <w:rFonts w:asciiTheme="majorBidi" w:hAnsiTheme="majorBidi"/>
          <w:sz w:val="26"/>
          <w:szCs w:val="26"/>
          <w:rtl/>
        </w:rPr>
        <w:t xml:space="preserve"> از دیدگاه بسیاری</w:t>
      </w:r>
      <w:r w:rsidRPr="00730A76">
        <w:rPr>
          <w:rFonts w:asciiTheme="majorBidi" w:hAnsiTheme="majorBidi" w:hint="cs"/>
          <w:sz w:val="26"/>
          <w:szCs w:val="26"/>
          <w:rtl/>
        </w:rPr>
        <w:t xml:space="preserve"> از</w:t>
      </w:r>
      <w:r w:rsidRPr="00730A76">
        <w:rPr>
          <w:rFonts w:asciiTheme="majorBidi" w:hAnsiTheme="majorBidi"/>
          <w:sz w:val="26"/>
          <w:szCs w:val="26"/>
          <w:rtl/>
        </w:rPr>
        <w:t xml:space="preserve"> افراد</w:t>
      </w:r>
      <w:r w:rsidRPr="00730A76">
        <w:rPr>
          <w:rFonts w:asciiTheme="majorBidi" w:hAnsiTheme="majorBidi" w:hint="cs"/>
          <w:sz w:val="26"/>
          <w:szCs w:val="26"/>
          <w:rtl/>
        </w:rPr>
        <w:t xml:space="preserve"> برای مربوط باقی ماندن و قرار گرفتن در راس </w:t>
      </w:r>
      <w:r w:rsidRPr="00730A76">
        <w:rPr>
          <w:rFonts w:asciiTheme="majorBidi" w:hAnsiTheme="majorBidi"/>
          <w:sz w:val="26"/>
          <w:szCs w:val="26"/>
          <w:rtl/>
        </w:rPr>
        <w:t>رقابت</w:t>
      </w:r>
      <w:r w:rsidRPr="00730A76">
        <w:rPr>
          <w:rFonts w:asciiTheme="majorBidi" w:hAnsiTheme="majorBidi" w:hint="cs"/>
          <w:sz w:val="26"/>
          <w:szCs w:val="26"/>
          <w:rtl/>
        </w:rPr>
        <w:t>، گزینه ای است که ارزش بررسی را دارد</w:t>
      </w:r>
      <w:r w:rsidRPr="00730A76">
        <w:rPr>
          <w:rFonts w:asciiTheme="majorBidi" w:hAnsiTheme="majorBidi"/>
          <w:sz w:val="26"/>
          <w:szCs w:val="26"/>
          <w:rtl/>
        </w:rPr>
        <w:t>. شرکت</w:t>
      </w:r>
      <w:r w:rsidRPr="00730A76">
        <w:rPr>
          <w:rFonts w:asciiTheme="majorBidi" w:hAnsiTheme="majorBidi" w:hint="cs"/>
          <w:sz w:val="26"/>
          <w:szCs w:val="26"/>
          <w:rtl/>
        </w:rPr>
        <w:t xml:space="preserve"> </w:t>
      </w:r>
      <w:r w:rsidRPr="00730A76">
        <w:rPr>
          <w:rFonts w:asciiTheme="majorBidi" w:hAnsiTheme="majorBidi"/>
          <w:sz w:val="26"/>
          <w:szCs w:val="26"/>
          <w:rtl/>
        </w:rPr>
        <w:t>های مبتکر مانند ا</w:t>
      </w:r>
      <w:r w:rsidRPr="00730A76">
        <w:rPr>
          <w:rFonts w:asciiTheme="majorBidi" w:hAnsiTheme="majorBidi" w:hint="cs"/>
          <w:sz w:val="26"/>
          <w:szCs w:val="26"/>
          <w:rtl/>
        </w:rPr>
        <w:t xml:space="preserve">یر </w:t>
      </w:r>
      <w:r w:rsidRPr="00730A76">
        <w:rPr>
          <w:rFonts w:asciiTheme="majorBidi" w:hAnsiTheme="majorBidi"/>
          <w:sz w:val="26"/>
          <w:szCs w:val="26"/>
          <w:rtl/>
        </w:rPr>
        <w:t>بی</w:t>
      </w:r>
      <w:r w:rsidRPr="00730A76">
        <w:rPr>
          <w:rFonts w:asciiTheme="majorBidi" w:hAnsiTheme="majorBidi" w:hint="cs"/>
          <w:sz w:val="26"/>
          <w:szCs w:val="26"/>
          <w:rtl/>
        </w:rPr>
        <w:t xml:space="preserve">. </w:t>
      </w:r>
      <w:r w:rsidRPr="00730A76">
        <w:rPr>
          <w:rFonts w:asciiTheme="majorBidi" w:hAnsiTheme="majorBidi"/>
          <w:sz w:val="26"/>
          <w:szCs w:val="26"/>
          <w:rtl/>
        </w:rPr>
        <w:t>‌ان</w:t>
      </w:r>
      <w:r w:rsidRPr="00730A76">
        <w:rPr>
          <w:rFonts w:asciiTheme="majorBidi" w:hAnsiTheme="majorBidi" w:hint="cs"/>
          <w:sz w:val="26"/>
          <w:szCs w:val="26"/>
          <w:rtl/>
        </w:rPr>
        <w:t xml:space="preserve">. </w:t>
      </w:r>
      <w:r w:rsidRPr="00730A76">
        <w:rPr>
          <w:rFonts w:asciiTheme="majorBidi" w:hAnsiTheme="majorBidi"/>
          <w:sz w:val="26"/>
          <w:szCs w:val="26"/>
          <w:rtl/>
        </w:rPr>
        <w:t>‌بی</w:t>
      </w:r>
      <w:r w:rsidRPr="00730A76">
        <w:rPr>
          <w:rFonts w:asciiTheme="majorBidi" w:hAnsiTheme="majorBidi" w:hint="cs"/>
          <w:sz w:val="26"/>
          <w:szCs w:val="26"/>
          <w:rtl/>
        </w:rPr>
        <w:t>،</w:t>
      </w:r>
      <w:r w:rsidRPr="00730A76">
        <w:rPr>
          <w:rFonts w:asciiTheme="majorBidi" w:hAnsiTheme="majorBidi"/>
          <w:sz w:val="26"/>
          <w:szCs w:val="26"/>
          <w:rtl/>
        </w:rPr>
        <w:t xml:space="preserve"> به طور </w:t>
      </w:r>
      <w:r w:rsidRPr="00730A76">
        <w:rPr>
          <w:rFonts w:asciiTheme="majorBidi" w:hAnsiTheme="majorBidi" w:hint="cs"/>
          <w:sz w:val="26"/>
          <w:szCs w:val="26"/>
          <w:rtl/>
        </w:rPr>
        <w:t>مستمر</w:t>
      </w:r>
      <w:r w:rsidRPr="00730A76">
        <w:rPr>
          <w:rFonts w:asciiTheme="majorBidi" w:hAnsiTheme="majorBidi"/>
          <w:sz w:val="26"/>
          <w:szCs w:val="26"/>
          <w:rtl/>
        </w:rPr>
        <w:t xml:space="preserve"> به دنبال راهی برای ایجاد جریانی ثابت و قابل اعتماد از دیدگاه های جدید هستند. به عنوان مثال</w:t>
      </w:r>
      <w:r w:rsidRPr="00730A76">
        <w:rPr>
          <w:rFonts w:asciiTheme="majorBidi" w:hAnsiTheme="majorBidi" w:hint="cs"/>
          <w:sz w:val="26"/>
          <w:szCs w:val="26"/>
          <w:rtl/>
        </w:rPr>
        <w:t xml:space="preserve"> با استفاده از </w:t>
      </w:r>
      <w:r w:rsidR="0087300E">
        <w:rPr>
          <w:rFonts w:asciiTheme="majorBidi" w:hAnsiTheme="majorBidi" w:hint="cs"/>
          <w:sz w:val="26"/>
          <w:szCs w:val="26"/>
          <w:rtl/>
        </w:rPr>
        <w:t>کلان داده ها</w:t>
      </w:r>
      <w:r w:rsidR="00EC3820">
        <w:rPr>
          <w:rFonts w:asciiTheme="majorBidi" w:hAnsiTheme="majorBidi" w:hint="cs"/>
          <w:sz w:val="26"/>
          <w:szCs w:val="26"/>
          <w:rtl/>
        </w:rPr>
        <w:t>،</w:t>
      </w:r>
      <w:r w:rsidRPr="00730A76">
        <w:rPr>
          <w:rFonts w:asciiTheme="majorBidi" w:hAnsiTheme="majorBidi"/>
          <w:sz w:val="26"/>
          <w:szCs w:val="26"/>
          <w:rtl/>
        </w:rPr>
        <w:t xml:space="preserve"> آن</w:t>
      </w:r>
      <w:r w:rsidRPr="00730A76">
        <w:rPr>
          <w:rFonts w:asciiTheme="majorBidi" w:hAnsiTheme="majorBidi" w:hint="cs"/>
          <w:sz w:val="26"/>
          <w:szCs w:val="26"/>
          <w:rtl/>
        </w:rPr>
        <w:t xml:space="preserve"> </w:t>
      </w:r>
      <w:r w:rsidRPr="00730A76">
        <w:rPr>
          <w:rFonts w:asciiTheme="majorBidi" w:hAnsiTheme="majorBidi"/>
          <w:sz w:val="26"/>
          <w:szCs w:val="26"/>
          <w:rtl/>
        </w:rPr>
        <w:t>ها به اطلاعات بیشتری راجع به مشتریان خود دسترسی دارند اما برای استفاده مطلوب از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w:t>
      </w:r>
      <w:r w:rsidRPr="00730A76">
        <w:rPr>
          <w:rFonts w:asciiTheme="majorBidi" w:hAnsiTheme="majorBidi" w:hint="cs"/>
          <w:sz w:val="26"/>
          <w:szCs w:val="26"/>
          <w:rtl/>
        </w:rPr>
        <w:t xml:space="preserve">در </w:t>
      </w:r>
      <w:r w:rsidRPr="00730A76">
        <w:rPr>
          <w:rFonts w:asciiTheme="majorBidi" w:hAnsiTheme="majorBidi"/>
          <w:sz w:val="26"/>
          <w:szCs w:val="26"/>
          <w:rtl/>
        </w:rPr>
        <w:t xml:space="preserve">تلاش </w:t>
      </w:r>
      <w:r w:rsidRPr="00730A76">
        <w:rPr>
          <w:rFonts w:asciiTheme="majorBidi" w:hAnsiTheme="majorBidi" w:hint="cs"/>
          <w:sz w:val="26"/>
          <w:szCs w:val="26"/>
          <w:rtl/>
        </w:rPr>
        <w:t>هستند،</w:t>
      </w:r>
      <w:r w:rsidRPr="00730A76">
        <w:rPr>
          <w:rFonts w:asciiTheme="majorBidi" w:hAnsiTheme="majorBidi"/>
          <w:sz w:val="26"/>
          <w:szCs w:val="26"/>
          <w:rtl/>
        </w:rPr>
        <w:t xml:space="preserve"> زیرا این موضوع به بینش انسان</w:t>
      </w:r>
      <w:r w:rsidRPr="00730A76">
        <w:rPr>
          <w:rFonts w:asciiTheme="majorBidi" w:hAnsiTheme="majorBidi" w:hint="cs"/>
          <w:sz w:val="26"/>
          <w:szCs w:val="26"/>
          <w:rtl/>
        </w:rPr>
        <w:t>ی</w:t>
      </w:r>
      <w:r w:rsidRPr="00730A76">
        <w:rPr>
          <w:rFonts w:asciiTheme="majorBidi" w:hAnsiTheme="majorBidi"/>
          <w:sz w:val="26"/>
          <w:szCs w:val="26"/>
          <w:rtl/>
        </w:rPr>
        <w:t xml:space="preserve"> واقعی نیاز دارد. داده ها می توانند الگو هائی را نشان دهند اما </w:t>
      </w:r>
      <w:r w:rsidRPr="00730A76">
        <w:rPr>
          <w:rFonts w:asciiTheme="majorBidi" w:hAnsiTheme="majorBidi" w:hint="cs"/>
          <w:sz w:val="26"/>
          <w:szCs w:val="26"/>
          <w:rtl/>
        </w:rPr>
        <w:t>تفسیر یافته ها</w:t>
      </w:r>
      <w:r w:rsidRPr="00730A76">
        <w:rPr>
          <w:rFonts w:asciiTheme="majorBidi" w:hAnsiTheme="majorBidi"/>
          <w:sz w:val="26"/>
          <w:szCs w:val="26"/>
          <w:rtl/>
        </w:rPr>
        <w:t xml:space="preserve"> و الهام گرفتن از یک خدمت یا محصول نوآورانه و جدید مستلزم درک انسانی،</w:t>
      </w:r>
      <w:r w:rsidRPr="00730A76">
        <w:rPr>
          <w:rFonts w:asciiTheme="majorBidi" w:hAnsiTheme="majorBidi" w:hint="cs"/>
          <w:sz w:val="26"/>
          <w:szCs w:val="26"/>
          <w:rtl/>
        </w:rPr>
        <w:t xml:space="preserve"> و</w:t>
      </w:r>
      <w:r w:rsidRPr="00730A76">
        <w:rPr>
          <w:rFonts w:asciiTheme="majorBidi" w:hAnsiTheme="majorBidi"/>
          <w:sz w:val="26"/>
          <w:szCs w:val="26"/>
          <w:rtl/>
        </w:rPr>
        <w:t xml:space="preserve"> ترکیب</w:t>
      </w:r>
      <w:r w:rsidRPr="00730A76">
        <w:rPr>
          <w:rFonts w:asciiTheme="majorBidi" w:hAnsiTheme="majorBidi" w:hint="cs"/>
          <w:sz w:val="26"/>
          <w:szCs w:val="26"/>
          <w:rtl/>
        </w:rPr>
        <w:t xml:space="preserve"> نمودن</w:t>
      </w:r>
      <w:r w:rsidRPr="00730A76">
        <w:rPr>
          <w:rFonts w:asciiTheme="majorBidi" w:hAnsiTheme="majorBidi"/>
          <w:sz w:val="26"/>
          <w:szCs w:val="26"/>
          <w:rtl/>
        </w:rPr>
        <w:t xml:space="preserve"> تجزیه و تحلیل با تفکر شهودی و خلاق </w:t>
      </w:r>
      <w:r w:rsidRPr="00730A76">
        <w:rPr>
          <w:rFonts w:asciiTheme="majorBidi" w:hAnsiTheme="majorBidi" w:hint="cs"/>
          <w:sz w:val="26"/>
          <w:szCs w:val="26"/>
          <w:rtl/>
        </w:rPr>
        <w:t>است</w:t>
      </w:r>
      <w:r w:rsidRPr="00730A76">
        <w:rPr>
          <w:rFonts w:asciiTheme="majorBidi" w:hAnsiTheme="majorBidi"/>
          <w:sz w:val="26"/>
          <w:szCs w:val="26"/>
          <w:rtl/>
        </w:rPr>
        <w:t xml:space="preserve">. تفکر طراحی از سوی بسیاری به عنوان پلی بین </w:t>
      </w:r>
      <w:r w:rsidRPr="00730A76">
        <w:rPr>
          <w:rFonts w:asciiTheme="majorBidi" w:hAnsiTheme="majorBidi" w:hint="cs"/>
          <w:sz w:val="26"/>
          <w:szCs w:val="26"/>
          <w:rtl/>
        </w:rPr>
        <w:t>زمینه های</w:t>
      </w:r>
      <w:r w:rsidRPr="00730A76">
        <w:rPr>
          <w:rFonts w:asciiTheme="majorBidi" w:hAnsiTheme="majorBidi"/>
          <w:sz w:val="26"/>
          <w:szCs w:val="26"/>
          <w:rtl/>
        </w:rPr>
        <w:t xml:space="preserve"> تحلیلی، خلاق</w:t>
      </w:r>
      <w:r w:rsidRPr="00730A76">
        <w:rPr>
          <w:rFonts w:asciiTheme="majorBidi" w:hAnsiTheme="majorBidi" w:hint="cs"/>
          <w:sz w:val="26"/>
          <w:szCs w:val="26"/>
          <w:rtl/>
        </w:rPr>
        <w:t>انه</w:t>
      </w:r>
      <w:r w:rsidRPr="00730A76">
        <w:rPr>
          <w:rFonts w:asciiTheme="majorBidi" w:hAnsiTheme="majorBidi"/>
          <w:sz w:val="26"/>
          <w:szCs w:val="26"/>
          <w:rtl/>
        </w:rPr>
        <w:t xml:space="preserve"> و شهود</w:t>
      </w:r>
      <w:r w:rsidRPr="00730A76">
        <w:rPr>
          <w:rFonts w:asciiTheme="majorBidi" w:hAnsiTheme="majorBidi" w:hint="cs"/>
          <w:sz w:val="26"/>
          <w:szCs w:val="26"/>
          <w:rtl/>
        </w:rPr>
        <w:t>ی است.</w:t>
      </w:r>
    </w:p>
    <w:p w14:paraId="0FF0A5CF"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lastRenderedPageBreak/>
        <w:t xml:space="preserve">احیای برند </w:t>
      </w:r>
      <w:r w:rsidRPr="00730A76">
        <w:rPr>
          <w:rFonts w:asciiTheme="majorBidi" w:hAnsiTheme="majorBidi" w:hint="cs"/>
          <w:sz w:val="26"/>
          <w:szCs w:val="26"/>
          <w:rtl/>
        </w:rPr>
        <w:t xml:space="preserve">سبک </w:t>
      </w:r>
      <w:r w:rsidRPr="00730A76">
        <w:rPr>
          <w:rFonts w:asciiTheme="majorBidi" w:hAnsiTheme="majorBidi"/>
          <w:sz w:val="26"/>
          <w:szCs w:val="26"/>
          <w:rtl/>
        </w:rPr>
        <w:t>بوربری</w:t>
      </w:r>
      <w:r w:rsidRPr="00730A76">
        <w:rPr>
          <w:rFonts w:asciiTheme="majorBidi" w:hAnsiTheme="majorBidi"/>
          <w:sz w:val="26"/>
          <w:szCs w:val="26"/>
          <w:vertAlign w:val="superscript"/>
          <w:rtl/>
        </w:rPr>
        <w:footnoteReference w:id="182"/>
      </w:r>
      <w:r w:rsidRPr="00730A76">
        <w:rPr>
          <w:rFonts w:asciiTheme="majorBidi" w:hAnsiTheme="majorBidi"/>
          <w:sz w:val="26"/>
          <w:szCs w:val="26"/>
          <w:vertAlign w:val="superscript"/>
          <w:rtl/>
        </w:rPr>
        <w:t xml:space="preserve"> </w:t>
      </w:r>
      <w:r w:rsidRPr="00730A76">
        <w:rPr>
          <w:rFonts w:asciiTheme="majorBidi" w:hAnsiTheme="majorBidi"/>
          <w:sz w:val="26"/>
          <w:szCs w:val="26"/>
          <w:rtl/>
        </w:rPr>
        <w:t>نمونه</w:t>
      </w:r>
      <w:r w:rsidRPr="00730A76">
        <w:rPr>
          <w:rFonts w:asciiTheme="majorBidi" w:hAnsiTheme="majorBidi" w:hint="cs"/>
          <w:sz w:val="26"/>
          <w:szCs w:val="26"/>
          <w:rtl/>
        </w:rPr>
        <w:t xml:space="preserve"> خوبی در این ارتباط است</w:t>
      </w:r>
      <w:r w:rsidRPr="00730A76">
        <w:rPr>
          <w:rFonts w:asciiTheme="majorBidi" w:hAnsiTheme="majorBidi"/>
          <w:sz w:val="26"/>
          <w:szCs w:val="26"/>
          <w:rtl/>
        </w:rPr>
        <w:t xml:space="preserve">. شرکت کسب و کار خود را با </w:t>
      </w:r>
      <w:r w:rsidRPr="00730A76">
        <w:rPr>
          <w:rFonts w:asciiTheme="majorBidi" w:hAnsiTheme="majorBidi" w:hint="cs"/>
          <w:sz w:val="26"/>
          <w:szCs w:val="26"/>
          <w:rtl/>
        </w:rPr>
        <w:t xml:space="preserve">یک مدل مبتنی بر راهبری </w:t>
      </w:r>
      <w:r w:rsidRPr="00730A76">
        <w:rPr>
          <w:rFonts w:asciiTheme="majorBidi" w:hAnsiTheme="majorBidi"/>
          <w:sz w:val="26"/>
          <w:szCs w:val="26"/>
          <w:rtl/>
        </w:rPr>
        <w:t xml:space="preserve">برند و مشتری محور همسو </w:t>
      </w:r>
      <w:r w:rsidRPr="00730A76">
        <w:rPr>
          <w:rFonts w:asciiTheme="majorBidi" w:hAnsiTheme="majorBidi" w:hint="cs"/>
          <w:sz w:val="26"/>
          <w:szCs w:val="26"/>
          <w:rtl/>
        </w:rPr>
        <w:t>کرده است</w:t>
      </w:r>
      <w:r w:rsidRPr="00730A76">
        <w:rPr>
          <w:rFonts w:asciiTheme="majorBidi" w:hAnsiTheme="majorBidi"/>
          <w:sz w:val="26"/>
          <w:szCs w:val="26"/>
          <w:rtl/>
        </w:rPr>
        <w:t>. بوربری میراث شرکتی و ارزش</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های </w:t>
      </w:r>
      <w:r w:rsidRPr="00730A76">
        <w:rPr>
          <w:rFonts w:asciiTheme="majorBidi" w:hAnsiTheme="majorBidi" w:hint="cs"/>
          <w:sz w:val="26"/>
          <w:szCs w:val="26"/>
          <w:rtl/>
        </w:rPr>
        <w:t>محوری</w:t>
      </w:r>
      <w:r w:rsidRPr="00730A76">
        <w:rPr>
          <w:rFonts w:asciiTheme="majorBidi" w:hAnsiTheme="majorBidi"/>
          <w:sz w:val="26"/>
          <w:szCs w:val="26"/>
          <w:rtl/>
        </w:rPr>
        <w:t xml:space="preserve"> برند خود را بازیابی کرد. تغییرات در مدل کسب و کار بوربری نیاز به تجدید و همسو</w:t>
      </w:r>
      <w:r w:rsidRPr="00730A76">
        <w:rPr>
          <w:rFonts w:asciiTheme="majorBidi" w:hAnsiTheme="majorBidi" w:hint="cs"/>
          <w:sz w:val="26"/>
          <w:szCs w:val="26"/>
          <w:rtl/>
        </w:rPr>
        <w:t xml:space="preserve"> </w:t>
      </w:r>
      <w:r w:rsidRPr="00730A76">
        <w:rPr>
          <w:rFonts w:asciiTheme="majorBidi" w:hAnsiTheme="majorBidi"/>
          <w:sz w:val="26"/>
          <w:szCs w:val="26"/>
          <w:rtl/>
        </w:rPr>
        <w:t xml:space="preserve">سازی راهبرد زنجیره تامین از طریق تقویت و بازسازی فعالیت های تولیدی در انگلستان </w:t>
      </w:r>
      <w:r w:rsidRPr="00730A76">
        <w:rPr>
          <w:rFonts w:asciiTheme="majorBidi" w:hAnsiTheme="majorBidi" w:hint="cs"/>
          <w:sz w:val="26"/>
          <w:szCs w:val="26"/>
          <w:rtl/>
        </w:rPr>
        <w:t>با هدف</w:t>
      </w:r>
      <w:r w:rsidRPr="00730A76">
        <w:rPr>
          <w:rFonts w:asciiTheme="majorBidi" w:hAnsiTheme="majorBidi"/>
          <w:sz w:val="26"/>
          <w:szCs w:val="26"/>
          <w:rtl/>
        </w:rPr>
        <w:t xml:space="preserve"> </w:t>
      </w:r>
      <w:r w:rsidRPr="00730A76">
        <w:rPr>
          <w:rFonts w:asciiTheme="majorBidi" w:hAnsiTheme="majorBidi" w:hint="cs"/>
          <w:sz w:val="26"/>
          <w:szCs w:val="26"/>
          <w:rtl/>
        </w:rPr>
        <w:t>پشتیبانی</w:t>
      </w:r>
      <w:r w:rsidRPr="00730A76">
        <w:rPr>
          <w:rFonts w:asciiTheme="majorBidi" w:hAnsiTheme="majorBidi"/>
          <w:sz w:val="26"/>
          <w:szCs w:val="26"/>
          <w:rtl/>
        </w:rPr>
        <w:t xml:space="preserve"> از جایگاه یابی مجدد برند </w:t>
      </w:r>
      <w:r w:rsidRPr="00730A76">
        <w:rPr>
          <w:rFonts w:asciiTheme="majorBidi" w:hAnsiTheme="majorBidi" w:hint="cs"/>
          <w:sz w:val="26"/>
          <w:szCs w:val="26"/>
          <w:rtl/>
        </w:rPr>
        <w:t>بوربری به عنوان</w:t>
      </w:r>
      <w:r w:rsidRPr="00730A76">
        <w:rPr>
          <w:rFonts w:asciiTheme="majorBidi" w:hAnsiTheme="majorBidi"/>
          <w:sz w:val="26"/>
          <w:szCs w:val="26"/>
        </w:rPr>
        <w:t xml:space="preserve"> </w:t>
      </w:r>
      <w:r w:rsidRPr="00730A76">
        <w:rPr>
          <w:rFonts w:asciiTheme="majorBidi" w:hAnsiTheme="majorBidi" w:hint="cs"/>
          <w:sz w:val="26"/>
          <w:szCs w:val="26"/>
          <w:rtl/>
        </w:rPr>
        <w:t xml:space="preserve">یک نمونه ناب </w:t>
      </w:r>
      <w:r w:rsidRPr="00730A76">
        <w:rPr>
          <w:rFonts w:asciiTheme="majorBidi" w:hAnsiTheme="majorBidi"/>
          <w:sz w:val="26"/>
          <w:szCs w:val="26"/>
          <w:rtl/>
        </w:rPr>
        <w:t xml:space="preserve">انگلیسی همراه با </w:t>
      </w:r>
      <w:r w:rsidRPr="00730A76">
        <w:rPr>
          <w:rFonts w:asciiTheme="majorBidi" w:hAnsiTheme="majorBidi" w:hint="cs"/>
          <w:sz w:val="26"/>
          <w:szCs w:val="26"/>
          <w:rtl/>
        </w:rPr>
        <w:t xml:space="preserve">تمرکز مجدد بر محصولاتی که میراث شرکت محسوب می شوند، را نشانه گرفت. </w:t>
      </w:r>
    </w:p>
    <w:p w14:paraId="1E15B66A" w14:textId="4827EA31"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 xml:space="preserve">هدف تفکر طراحی اغلب بهبود رویکرد نسبت به نوآوری هاست که منجر به </w:t>
      </w:r>
      <w:r w:rsidRPr="00730A76">
        <w:rPr>
          <w:rFonts w:asciiTheme="majorBidi" w:hAnsiTheme="majorBidi" w:hint="cs"/>
          <w:sz w:val="26"/>
          <w:szCs w:val="26"/>
          <w:rtl/>
        </w:rPr>
        <w:t>راه حل های</w:t>
      </w:r>
      <w:r w:rsidRPr="00730A76">
        <w:rPr>
          <w:rFonts w:asciiTheme="majorBidi" w:hAnsiTheme="majorBidi"/>
          <w:sz w:val="26"/>
          <w:szCs w:val="26"/>
          <w:rtl/>
        </w:rPr>
        <w:t xml:space="preserve"> انسان محور همراه با تجربه </w:t>
      </w:r>
      <w:r w:rsidRPr="00730A76">
        <w:rPr>
          <w:rFonts w:asciiTheme="majorBidi" w:hAnsiTheme="majorBidi" w:hint="cs"/>
          <w:sz w:val="26"/>
          <w:szCs w:val="26"/>
          <w:rtl/>
        </w:rPr>
        <w:t>ارتقا یافته</w:t>
      </w:r>
      <w:r w:rsidRPr="00730A76">
        <w:rPr>
          <w:rFonts w:asciiTheme="majorBidi" w:hAnsiTheme="majorBidi"/>
          <w:sz w:val="26"/>
          <w:szCs w:val="26"/>
          <w:rtl/>
        </w:rPr>
        <w:t xml:space="preserve"> مشتری</w:t>
      </w:r>
      <w:r w:rsidRPr="00730A76">
        <w:rPr>
          <w:rFonts w:asciiTheme="majorBidi" w:hAnsiTheme="majorBidi" w:hint="cs"/>
          <w:sz w:val="26"/>
          <w:szCs w:val="26"/>
          <w:rtl/>
        </w:rPr>
        <w:t>،</w:t>
      </w:r>
      <w:r w:rsidRPr="00730A76">
        <w:rPr>
          <w:rFonts w:asciiTheme="majorBidi" w:hAnsiTheme="majorBidi"/>
          <w:sz w:val="26"/>
          <w:szCs w:val="26"/>
          <w:rtl/>
        </w:rPr>
        <w:t xml:space="preserve"> مانند محصولات، خدمات یا مدل های کسب و کار</w:t>
      </w:r>
      <w:r w:rsidRPr="00730A76">
        <w:rPr>
          <w:rFonts w:asciiTheme="majorBidi" w:hAnsiTheme="majorBidi" w:hint="cs"/>
          <w:sz w:val="26"/>
          <w:szCs w:val="26"/>
          <w:rtl/>
        </w:rPr>
        <w:t xml:space="preserve"> جدید</w:t>
      </w:r>
      <w:r w:rsidR="00C713A8">
        <w:rPr>
          <w:rFonts w:asciiTheme="majorBidi" w:hAnsiTheme="majorBidi"/>
          <w:sz w:val="26"/>
          <w:szCs w:val="26"/>
          <w:rtl/>
        </w:rPr>
        <w:t xml:space="preserve"> می شود. بسیاری از </w:t>
      </w:r>
      <w:r w:rsidRPr="00730A76">
        <w:rPr>
          <w:rFonts w:asciiTheme="majorBidi" w:hAnsiTheme="majorBidi"/>
          <w:sz w:val="26"/>
          <w:szCs w:val="26"/>
          <w:rtl/>
        </w:rPr>
        <w:t xml:space="preserve">شرکت ها از این </w:t>
      </w:r>
      <w:r w:rsidRPr="00730A76">
        <w:rPr>
          <w:rFonts w:asciiTheme="majorBidi" w:hAnsiTheme="majorBidi" w:hint="cs"/>
          <w:sz w:val="26"/>
          <w:szCs w:val="26"/>
          <w:rtl/>
        </w:rPr>
        <w:t>رویکرد</w:t>
      </w:r>
      <w:r w:rsidRPr="00730A76">
        <w:rPr>
          <w:rFonts w:asciiTheme="majorBidi" w:hAnsiTheme="majorBidi"/>
          <w:sz w:val="26"/>
          <w:szCs w:val="26"/>
          <w:rtl/>
        </w:rPr>
        <w:t xml:space="preserve"> به شکل</w:t>
      </w:r>
      <w:r w:rsidRPr="00730A76">
        <w:rPr>
          <w:rFonts w:asciiTheme="majorBidi" w:hAnsiTheme="majorBidi" w:hint="cs"/>
          <w:sz w:val="26"/>
          <w:szCs w:val="26"/>
          <w:rtl/>
        </w:rPr>
        <w:t>ی</w:t>
      </w:r>
      <w:r w:rsidRPr="00730A76">
        <w:rPr>
          <w:rFonts w:asciiTheme="majorBidi" w:hAnsiTheme="majorBidi"/>
          <w:sz w:val="26"/>
          <w:szCs w:val="26"/>
          <w:rtl/>
        </w:rPr>
        <w:t xml:space="preserve"> موفقیت آمیز استفاده کرده اند. تفکر طراحی به عنوان بخش قابل توجهی از موفقیت ا</w:t>
      </w:r>
      <w:r w:rsidRPr="00730A76">
        <w:rPr>
          <w:rFonts w:asciiTheme="majorBidi" w:hAnsiTheme="majorBidi" w:hint="cs"/>
          <w:sz w:val="26"/>
          <w:szCs w:val="26"/>
          <w:rtl/>
        </w:rPr>
        <w:t>ی</w:t>
      </w:r>
      <w:r w:rsidRPr="00730A76">
        <w:rPr>
          <w:rFonts w:asciiTheme="majorBidi" w:hAnsiTheme="majorBidi"/>
          <w:sz w:val="26"/>
          <w:szCs w:val="26"/>
          <w:rtl/>
        </w:rPr>
        <w:t>ر</w:t>
      </w:r>
      <w:r w:rsidRPr="00730A76">
        <w:rPr>
          <w:rFonts w:asciiTheme="majorBidi" w:hAnsiTheme="majorBidi" w:hint="cs"/>
          <w:sz w:val="26"/>
          <w:szCs w:val="26"/>
          <w:rtl/>
        </w:rPr>
        <w:t xml:space="preserve"> </w:t>
      </w:r>
      <w:r w:rsidRPr="00730A76">
        <w:rPr>
          <w:rFonts w:asciiTheme="majorBidi" w:hAnsiTheme="majorBidi"/>
          <w:sz w:val="26"/>
          <w:szCs w:val="26"/>
          <w:rtl/>
        </w:rPr>
        <w:t>بی</w:t>
      </w:r>
      <w:r w:rsidRPr="00730A76">
        <w:rPr>
          <w:rFonts w:asciiTheme="majorBidi" w:hAnsiTheme="majorBidi" w:hint="cs"/>
          <w:sz w:val="26"/>
          <w:szCs w:val="26"/>
          <w:rtl/>
        </w:rPr>
        <w:t xml:space="preserve">. </w:t>
      </w:r>
      <w:r w:rsidRPr="00730A76">
        <w:rPr>
          <w:rFonts w:asciiTheme="majorBidi" w:hAnsiTheme="majorBidi"/>
          <w:sz w:val="26"/>
          <w:szCs w:val="26"/>
          <w:rtl/>
        </w:rPr>
        <w:t>‌ان</w:t>
      </w:r>
      <w:r w:rsidRPr="00730A76">
        <w:rPr>
          <w:rFonts w:asciiTheme="majorBidi" w:hAnsiTheme="majorBidi" w:hint="cs"/>
          <w:sz w:val="26"/>
          <w:szCs w:val="26"/>
          <w:rtl/>
        </w:rPr>
        <w:t xml:space="preserve">. </w:t>
      </w:r>
      <w:r w:rsidRPr="00730A76">
        <w:rPr>
          <w:rFonts w:asciiTheme="majorBidi" w:hAnsiTheme="majorBidi"/>
          <w:sz w:val="26"/>
          <w:szCs w:val="26"/>
          <w:rtl/>
        </w:rPr>
        <w:t>‌بی به شمار می رود</w:t>
      </w:r>
      <w:r w:rsidRPr="00730A76">
        <w:rPr>
          <w:rFonts w:asciiTheme="majorBidi" w:hAnsiTheme="majorBidi" w:hint="cs"/>
          <w:sz w:val="26"/>
          <w:szCs w:val="26"/>
          <w:rtl/>
        </w:rPr>
        <w:t>،</w:t>
      </w:r>
      <w:r w:rsidRPr="00730A76">
        <w:rPr>
          <w:rFonts w:asciiTheme="majorBidi" w:hAnsiTheme="majorBidi"/>
          <w:sz w:val="26"/>
          <w:szCs w:val="26"/>
          <w:rtl/>
        </w:rPr>
        <w:t xml:space="preserve"> به ویژه که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 فرهنگ </w:t>
      </w:r>
      <w:r w:rsidRPr="00730A76">
        <w:rPr>
          <w:rFonts w:asciiTheme="majorBidi" w:hAnsiTheme="majorBidi" w:hint="cs"/>
          <w:sz w:val="26"/>
          <w:szCs w:val="26"/>
          <w:rtl/>
        </w:rPr>
        <w:t>تجربه نمودن</w:t>
      </w:r>
      <w:r w:rsidRPr="00730A76">
        <w:rPr>
          <w:rFonts w:asciiTheme="majorBidi" w:hAnsiTheme="majorBidi"/>
          <w:sz w:val="26"/>
          <w:szCs w:val="26"/>
          <w:rtl/>
        </w:rPr>
        <w:t xml:space="preserve"> را بنا نهادند: "این زمانی بود که آنها به خود اجازه دادند تغییرات </w:t>
      </w:r>
      <w:r w:rsidRPr="00730A76">
        <w:rPr>
          <w:rFonts w:asciiTheme="majorBidi" w:hAnsiTheme="majorBidi" w:hint="cs"/>
          <w:sz w:val="26"/>
          <w:szCs w:val="26"/>
          <w:rtl/>
        </w:rPr>
        <w:t>بی نظیری را</w:t>
      </w:r>
      <w:r w:rsidRPr="00730A76">
        <w:rPr>
          <w:rFonts w:asciiTheme="majorBidi" w:hAnsiTheme="majorBidi"/>
          <w:sz w:val="26"/>
          <w:szCs w:val="26"/>
          <w:rtl/>
        </w:rPr>
        <w:t xml:space="preserve"> در </w:t>
      </w:r>
      <w:r w:rsidRPr="00730A76">
        <w:rPr>
          <w:rFonts w:asciiTheme="majorBidi" w:hAnsiTheme="majorBidi" w:hint="cs"/>
          <w:sz w:val="26"/>
          <w:szCs w:val="26"/>
          <w:rtl/>
        </w:rPr>
        <w:t>کسب و کار</w:t>
      </w:r>
      <w:r w:rsidRPr="00730A76">
        <w:rPr>
          <w:rFonts w:asciiTheme="majorBidi" w:hAnsiTheme="majorBidi"/>
          <w:sz w:val="26"/>
          <w:szCs w:val="26"/>
          <w:rtl/>
        </w:rPr>
        <w:t xml:space="preserve"> را تجربه کنند و خود را از آنچه "گودال اندوه" نامیده بودند</w:t>
      </w:r>
      <w:r w:rsidRPr="00730A76">
        <w:rPr>
          <w:rFonts w:asciiTheme="majorBidi" w:hAnsiTheme="majorBidi" w:hint="cs"/>
          <w:sz w:val="26"/>
          <w:szCs w:val="26"/>
          <w:rtl/>
        </w:rPr>
        <w:t>،</w:t>
      </w:r>
      <w:r w:rsidRPr="00730A76">
        <w:rPr>
          <w:rFonts w:asciiTheme="majorBidi" w:hAnsiTheme="majorBidi"/>
          <w:sz w:val="26"/>
          <w:szCs w:val="26"/>
          <w:rtl/>
        </w:rPr>
        <w:t xml:space="preserve"> بیرون بیاورند. شرکت </w:t>
      </w:r>
      <w:r w:rsidRPr="00730A76">
        <w:rPr>
          <w:rFonts w:asciiTheme="majorBidi" w:hAnsiTheme="majorBidi" w:hint="cs"/>
          <w:sz w:val="26"/>
          <w:szCs w:val="26"/>
          <w:rtl/>
        </w:rPr>
        <w:t xml:space="preserve">آی. بی. ام </w:t>
      </w:r>
      <w:r w:rsidRPr="00730A76">
        <w:rPr>
          <w:rFonts w:asciiTheme="majorBidi" w:hAnsiTheme="majorBidi"/>
          <w:sz w:val="26"/>
          <w:szCs w:val="26"/>
          <w:rtl/>
        </w:rPr>
        <w:t xml:space="preserve">از به کارگیری این روش به نتایج خوبی دست یافت. بانک آمریکا استنلی بلک </w:t>
      </w:r>
      <w:r w:rsidRPr="00730A76">
        <w:rPr>
          <w:rFonts w:asciiTheme="majorBidi" w:hAnsiTheme="majorBidi" w:hint="cs"/>
          <w:sz w:val="26"/>
          <w:szCs w:val="26"/>
          <w:rtl/>
        </w:rPr>
        <w:t>اند</w:t>
      </w:r>
      <w:r w:rsidRPr="00730A76">
        <w:rPr>
          <w:rFonts w:asciiTheme="majorBidi" w:hAnsiTheme="majorBidi"/>
          <w:sz w:val="26"/>
          <w:szCs w:val="26"/>
          <w:rtl/>
        </w:rPr>
        <w:t xml:space="preserve"> دکر و بسیاری دیگر نیز</w:t>
      </w:r>
      <w:r w:rsidRPr="00730A76">
        <w:rPr>
          <w:rFonts w:asciiTheme="majorBidi" w:hAnsiTheme="majorBidi" w:hint="cs"/>
          <w:sz w:val="26"/>
          <w:szCs w:val="26"/>
          <w:rtl/>
        </w:rPr>
        <w:t xml:space="preserve"> از</w:t>
      </w:r>
      <w:r w:rsidRPr="00730A76">
        <w:rPr>
          <w:rFonts w:asciiTheme="majorBidi" w:hAnsiTheme="majorBidi"/>
          <w:sz w:val="26"/>
          <w:szCs w:val="26"/>
          <w:rtl/>
        </w:rPr>
        <w:t xml:space="preserve"> این روش </w:t>
      </w:r>
      <w:r w:rsidRPr="00730A76">
        <w:rPr>
          <w:rFonts w:asciiTheme="majorBidi" w:hAnsiTheme="majorBidi" w:hint="cs"/>
          <w:sz w:val="26"/>
          <w:szCs w:val="26"/>
          <w:rtl/>
        </w:rPr>
        <w:t>پیروی نمودند</w:t>
      </w:r>
      <w:r w:rsidRPr="00730A76">
        <w:rPr>
          <w:rFonts w:asciiTheme="majorBidi" w:hAnsiTheme="majorBidi"/>
          <w:sz w:val="26"/>
          <w:szCs w:val="26"/>
          <w:rtl/>
        </w:rPr>
        <w:t xml:space="preserve">. </w:t>
      </w:r>
    </w:p>
    <w:p w14:paraId="4203CD89" w14:textId="766D96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تفکر طراحی یک رویکرد نظام مند و انسان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محور برای حل مشکلات انسان در تمامی جنبه های زندگی است. این رویکرد از ملاحظات سنتی مانند شکل و </w:t>
      </w:r>
      <w:r w:rsidRPr="00730A76">
        <w:rPr>
          <w:rFonts w:asciiTheme="majorBidi" w:hAnsiTheme="majorBidi" w:hint="cs"/>
          <w:sz w:val="26"/>
          <w:szCs w:val="26"/>
          <w:rtl/>
        </w:rPr>
        <w:t>طرح</w:t>
      </w:r>
      <w:r w:rsidRPr="00730A76">
        <w:rPr>
          <w:rFonts w:asciiTheme="majorBidi" w:hAnsiTheme="majorBidi"/>
          <w:sz w:val="26"/>
          <w:szCs w:val="26"/>
          <w:rtl/>
        </w:rPr>
        <w:t xml:space="preserve"> فراتر می رود</w:t>
      </w:r>
      <w:r w:rsidRPr="00730A76">
        <w:rPr>
          <w:rFonts w:asciiTheme="majorBidi" w:hAnsiTheme="majorBidi" w:hint="cs"/>
          <w:sz w:val="26"/>
          <w:szCs w:val="26"/>
          <w:rtl/>
        </w:rPr>
        <w:t xml:space="preserve"> و </w:t>
      </w:r>
      <w:r w:rsidRPr="00730A76">
        <w:rPr>
          <w:rFonts w:asciiTheme="majorBidi" w:hAnsiTheme="majorBidi"/>
          <w:sz w:val="26"/>
          <w:szCs w:val="26"/>
          <w:rtl/>
        </w:rPr>
        <w:t xml:space="preserve">بر خلاف رویکردهای علمی و مهندسی سنتی که </w:t>
      </w:r>
      <w:r w:rsidRPr="00730A76">
        <w:rPr>
          <w:rFonts w:asciiTheme="majorBidi" w:hAnsiTheme="majorBidi" w:hint="cs"/>
          <w:sz w:val="26"/>
          <w:szCs w:val="26"/>
          <w:rtl/>
        </w:rPr>
        <w:t xml:space="preserve">به </w:t>
      </w:r>
      <w:r w:rsidRPr="00730A76">
        <w:rPr>
          <w:rFonts w:asciiTheme="majorBidi" w:hAnsiTheme="majorBidi"/>
          <w:sz w:val="26"/>
          <w:szCs w:val="26"/>
          <w:rtl/>
        </w:rPr>
        <w:t xml:space="preserve">یک وظیفه </w:t>
      </w:r>
      <w:r w:rsidRPr="00730A76">
        <w:rPr>
          <w:rFonts w:asciiTheme="majorBidi" w:hAnsiTheme="majorBidi" w:hint="cs"/>
          <w:sz w:val="26"/>
          <w:szCs w:val="26"/>
          <w:rtl/>
        </w:rPr>
        <w:t xml:space="preserve">فقط </w:t>
      </w:r>
      <w:r w:rsidRPr="00730A76">
        <w:rPr>
          <w:rFonts w:asciiTheme="majorBidi" w:hAnsiTheme="majorBidi"/>
          <w:sz w:val="26"/>
          <w:szCs w:val="26"/>
          <w:rtl/>
        </w:rPr>
        <w:t xml:space="preserve">از </w:t>
      </w:r>
      <w:r w:rsidRPr="00730A76">
        <w:rPr>
          <w:rFonts w:asciiTheme="majorBidi" w:hAnsiTheme="majorBidi" w:hint="cs"/>
          <w:sz w:val="26"/>
          <w:szCs w:val="26"/>
          <w:rtl/>
        </w:rPr>
        <w:t>دیدگاه</w:t>
      </w:r>
      <w:r w:rsidRPr="00730A76">
        <w:rPr>
          <w:rFonts w:asciiTheme="majorBidi" w:hAnsiTheme="majorBidi"/>
          <w:sz w:val="26"/>
          <w:szCs w:val="26"/>
          <w:rtl/>
        </w:rPr>
        <w:t xml:space="preserve"> </w:t>
      </w:r>
      <w:r w:rsidRPr="00730A76">
        <w:rPr>
          <w:rFonts w:asciiTheme="majorBidi" w:hAnsiTheme="majorBidi" w:hint="cs"/>
          <w:sz w:val="26"/>
          <w:szCs w:val="26"/>
          <w:rtl/>
        </w:rPr>
        <w:t xml:space="preserve">قابلیت حل </w:t>
      </w:r>
      <w:r w:rsidRPr="00730A76">
        <w:rPr>
          <w:rFonts w:asciiTheme="majorBidi" w:hAnsiTheme="majorBidi"/>
          <w:sz w:val="26"/>
          <w:szCs w:val="26"/>
          <w:rtl/>
        </w:rPr>
        <w:t xml:space="preserve"> فنی</w:t>
      </w:r>
      <w:r w:rsidRPr="00730A76">
        <w:rPr>
          <w:rFonts w:asciiTheme="majorBidi" w:hAnsiTheme="majorBidi" w:hint="cs"/>
          <w:sz w:val="26"/>
          <w:szCs w:val="26"/>
          <w:rtl/>
        </w:rPr>
        <w:t xml:space="preserve"> مسئله می نگرد</w:t>
      </w:r>
      <w:r w:rsidRPr="00730A76">
        <w:rPr>
          <w:rFonts w:asciiTheme="majorBidi" w:hAnsiTheme="majorBidi"/>
          <w:sz w:val="26"/>
          <w:szCs w:val="26"/>
          <w:rtl/>
        </w:rPr>
        <w:t xml:space="preserve">، </w:t>
      </w:r>
      <w:r w:rsidRPr="00730A76">
        <w:rPr>
          <w:rFonts w:asciiTheme="majorBidi" w:hAnsiTheme="majorBidi" w:hint="cs"/>
          <w:sz w:val="26"/>
          <w:szCs w:val="26"/>
          <w:rtl/>
        </w:rPr>
        <w:t xml:space="preserve">در رویکرد فرایندی تفکر طراحی، </w:t>
      </w:r>
      <w:r w:rsidR="00C713A8">
        <w:rPr>
          <w:rFonts w:asciiTheme="majorBidi" w:hAnsiTheme="majorBidi"/>
          <w:sz w:val="26"/>
          <w:szCs w:val="26"/>
          <w:rtl/>
        </w:rPr>
        <w:t xml:space="preserve">شرایط و </w:t>
      </w:r>
      <w:r w:rsidR="00C713A8">
        <w:rPr>
          <w:rFonts w:asciiTheme="majorBidi" w:hAnsiTheme="majorBidi" w:hint="cs"/>
          <w:sz w:val="26"/>
          <w:szCs w:val="26"/>
          <w:rtl/>
        </w:rPr>
        <w:t xml:space="preserve"> </w:t>
      </w:r>
      <w:r w:rsidRPr="00730A76">
        <w:rPr>
          <w:rFonts w:asciiTheme="majorBidi" w:hAnsiTheme="majorBidi"/>
          <w:sz w:val="26"/>
          <w:szCs w:val="26"/>
          <w:rtl/>
        </w:rPr>
        <w:t xml:space="preserve">نیازمندی های کاربر، و </w:t>
      </w:r>
      <w:r w:rsidRPr="00730A76">
        <w:rPr>
          <w:rFonts w:asciiTheme="majorBidi" w:hAnsiTheme="majorBidi" w:hint="cs"/>
          <w:sz w:val="26"/>
          <w:szCs w:val="26"/>
          <w:rtl/>
        </w:rPr>
        <w:t>اختراعات</w:t>
      </w:r>
      <w:r w:rsidRPr="00730A76">
        <w:rPr>
          <w:rFonts w:asciiTheme="majorBidi" w:hAnsiTheme="majorBidi"/>
          <w:sz w:val="26"/>
          <w:szCs w:val="26"/>
          <w:rtl/>
        </w:rPr>
        <w:t xml:space="preserve"> </w:t>
      </w:r>
      <w:r w:rsidRPr="00730A76">
        <w:rPr>
          <w:rFonts w:asciiTheme="majorBidi" w:hAnsiTheme="majorBidi" w:hint="cs"/>
          <w:sz w:val="26"/>
          <w:szCs w:val="26"/>
          <w:rtl/>
        </w:rPr>
        <w:t xml:space="preserve">با جهت گیری </w:t>
      </w:r>
      <w:r w:rsidRPr="00730A76">
        <w:rPr>
          <w:rFonts w:asciiTheme="majorBidi" w:hAnsiTheme="majorBidi"/>
          <w:sz w:val="26"/>
          <w:szCs w:val="26"/>
          <w:rtl/>
        </w:rPr>
        <w:t xml:space="preserve">کاربر </w:t>
      </w:r>
      <w:r w:rsidRPr="00730A76">
        <w:rPr>
          <w:rFonts w:asciiTheme="majorBidi" w:hAnsiTheme="majorBidi" w:hint="cs"/>
          <w:sz w:val="26"/>
          <w:szCs w:val="26"/>
          <w:rtl/>
        </w:rPr>
        <w:t>نیز بسیار محوری هستند.</w:t>
      </w:r>
      <w:r w:rsidRPr="00730A76">
        <w:rPr>
          <w:rFonts w:asciiTheme="majorBidi" w:hAnsiTheme="majorBidi"/>
          <w:sz w:val="26"/>
          <w:szCs w:val="26"/>
        </w:rPr>
        <w:t xml:space="preserve"> </w:t>
      </w:r>
      <w:r w:rsidRPr="00730A76">
        <w:rPr>
          <w:rFonts w:asciiTheme="majorBidi" w:hAnsiTheme="majorBidi" w:hint="cs"/>
          <w:sz w:val="26"/>
          <w:szCs w:val="26"/>
          <w:rtl/>
        </w:rPr>
        <w:t>یادآوری</w:t>
      </w:r>
      <w:r w:rsidRPr="00730A76">
        <w:rPr>
          <w:rFonts w:asciiTheme="majorBidi" w:hAnsiTheme="majorBidi"/>
          <w:sz w:val="26"/>
          <w:szCs w:val="26"/>
          <w:rtl/>
        </w:rPr>
        <w:t xml:space="preserve"> این موضوع بسیار مهم است که تفکر طراحی انسان</w:t>
      </w:r>
      <w:r w:rsidRPr="00730A76">
        <w:rPr>
          <w:rFonts w:asciiTheme="majorBidi" w:hAnsiTheme="majorBidi" w:hint="cs"/>
          <w:sz w:val="26"/>
          <w:szCs w:val="26"/>
          <w:rtl/>
        </w:rPr>
        <w:t xml:space="preserve"> محور</w:t>
      </w:r>
      <w:r w:rsidRPr="00730A76">
        <w:rPr>
          <w:rFonts w:asciiTheme="majorBidi" w:hAnsiTheme="majorBidi"/>
          <w:sz w:val="26"/>
          <w:szCs w:val="26"/>
          <w:rtl/>
        </w:rPr>
        <w:t>، تمرکز بر نیازمندی های کاربر</w:t>
      </w:r>
      <w:r w:rsidRPr="00730A76">
        <w:rPr>
          <w:rFonts w:asciiTheme="majorBidi" w:hAnsiTheme="majorBidi" w:hint="cs"/>
          <w:sz w:val="26"/>
          <w:szCs w:val="26"/>
          <w:rtl/>
        </w:rPr>
        <w:t>،</w:t>
      </w:r>
      <w:r w:rsidRPr="00730A76">
        <w:rPr>
          <w:rFonts w:asciiTheme="majorBidi" w:hAnsiTheme="majorBidi"/>
          <w:sz w:val="26"/>
          <w:szCs w:val="26"/>
          <w:rtl/>
        </w:rPr>
        <w:t xml:space="preserve"> و تاکید بر نوآوری </w:t>
      </w:r>
      <w:r w:rsidRPr="00730A76">
        <w:rPr>
          <w:rFonts w:asciiTheme="majorBidi" w:hAnsiTheme="majorBidi" w:hint="cs"/>
          <w:sz w:val="26"/>
          <w:szCs w:val="26"/>
          <w:rtl/>
        </w:rPr>
        <w:t>را مورد خطاب قرار می دهد که آن را  از</w:t>
      </w:r>
      <w:r w:rsidRPr="00730A76">
        <w:rPr>
          <w:rFonts w:asciiTheme="majorBidi" w:hAnsiTheme="majorBidi"/>
          <w:sz w:val="26"/>
          <w:szCs w:val="26"/>
          <w:rtl/>
        </w:rPr>
        <w:t xml:space="preserve"> </w:t>
      </w:r>
      <w:r w:rsidRPr="00730A76">
        <w:rPr>
          <w:rFonts w:asciiTheme="majorBidi" w:hAnsiTheme="majorBidi" w:hint="cs"/>
          <w:sz w:val="26"/>
          <w:szCs w:val="26"/>
          <w:rtl/>
        </w:rPr>
        <w:t>دیدگاه</w:t>
      </w:r>
      <w:r w:rsidRPr="00730A76">
        <w:rPr>
          <w:rFonts w:asciiTheme="majorBidi" w:hAnsiTheme="majorBidi"/>
          <w:sz w:val="26"/>
          <w:szCs w:val="26"/>
          <w:rtl/>
        </w:rPr>
        <w:t xml:space="preserve"> کلاسیک </w:t>
      </w:r>
      <w:r w:rsidRPr="00730A76">
        <w:rPr>
          <w:rFonts w:asciiTheme="majorBidi" w:hAnsiTheme="majorBidi" w:hint="cs"/>
          <w:sz w:val="26"/>
          <w:szCs w:val="26"/>
          <w:rtl/>
        </w:rPr>
        <w:t>نسبت به</w:t>
      </w:r>
      <w:r w:rsidRPr="00730A76">
        <w:rPr>
          <w:rFonts w:asciiTheme="majorBidi" w:hAnsiTheme="majorBidi"/>
          <w:sz w:val="26"/>
          <w:szCs w:val="26"/>
          <w:rtl/>
        </w:rPr>
        <w:t xml:space="preserve"> طراحی </w:t>
      </w:r>
      <w:r w:rsidRPr="00730A76">
        <w:rPr>
          <w:rFonts w:asciiTheme="majorBidi" w:hAnsiTheme="majorBidi" w:hint="cs"/>
          <w:sz w:val="26"/>
          <w:szCs w:val="26"/>
          <w:rtl/>
        </w:rPr>
        <w:t>متمایز می کند</w:t>
      </w:r>
      <w:r w:rsidRPr="00730A76">
        <w:rPr>
          <w:rFonts w:asciiTheme="majorBidi" w:hAnsiTheme="majorBidi"/>
          <w:sz w:val="26"/>
          <w:szCs w:val="26"/>
          <w:rtl/>
        </w:rPr>
        <w:t xml:space="preserve">. این تعریف به روشنی ارتباط با بازاریابی </w:t>
      </w:r>
      <w:r w:rsidRPr="00730A76">
        <w:rPr>
          <w:rFonts w:asciiTheme="majorBidi" w:hAnsiTheme="majorBidi" w:hint="cs"/>
          <w:sz w:val="26"/>
          <w:szCs w:val="26"/>
          <w:rtl/>
        </w:rPr>
        <w:t xml:space="preserve">را </w:t>
      </w:r>
      <w:r w:rsidRPr="00730A76">
        <w:rPr>
          <w:rFonts w:asciiTheme="majorBidi" w:hAnsiTheme="majorBidi"/>
          <w:sz w:val="26"/>
          <w:szCs w:val="26"/>
          <w:rtl/>
        </w:rPr>
        <w:t xml:space="preserve">به عنوان یک </w:t>
      </w:r>
      <w:r w:rsidRPr="00730A76">
        <w:rPr>
          <w:rFonts w:asciiTheme="majorBidi" w:hAnsiTheme="majorBidi" w:hint="cs"/>
          <w:sz w:val="26"/>
          <w:szCs w:val="26"/>
          <w:rtl/>
        </w:rPr>
        <w:t xml:space="preserve">ساختار نگرشی(با محوریت </w:t>
      </w:r>
      <w:r w:rsidRPr="00730A76">
        <w:rPr>
          <w:rFonts w:asciiTheme="majorBidi" w:hAnsiTheme="majorBidi"/>
          <w:sz w:val="26"/>
          <w:szCs w:val="26"/>
          <w:rtl/>
        </w:rPr>
        <w:t>مشتری</w:t>
      </w:r>
      <w:r w:rsidRPr="00730A76">
        <w:rPr>
          <w:rFonts w:asciiTheme="majorBidi" w:hAnsiTheme="majorBidi" w:hint="cs"/>
          <w:sz w:val="26"/>
          <w:szCs w:val="26"/>
          <w:rtl/>
        </w:rPr>
        <w:t xml:space="preserve">) </w:t>
      </w:r>
      <w:r w:rsidRPr="00730A76">
        <w:rPr>
          <w:rFonts w:asciiTheme="majorBidi" w:hAnsiTheme="majorBidi"/>
          <w:sz w:val="26"/>
          <w:szCs w:val="26"/>
          <w:rtl/>
        </w:rPr>
        <w:t>نشان می دهد. تیم براون</w:t>
      </w:r>
      <w:r w:rsidRPr="00730A76">
        <w:rPr>
          <w:rFonts w:asciiTheme="majorBidi" w:hAnsiTheme="majorBidi"/>
          <w:sz w:val="26"/>
          <w:szCs w:val="26"/>
          <w:vertAlign w:val="superscript"/>
          <w:rtl/>
        </w:rPr>
        <w:footnoteReference w:id="183"/>
      </w:r>
      <w:r w:rsidRPr="00730A76">
        <w:rPr>
          <w:rFonts w:asciiTheme="majorBidi" w:hAnsiTheme="majorBidi"/>
          <w:sz w:val="26"/>
          <w:szCs w:val="26"/>
          <w:rtl/>
        </w:rPr>
        <w:t xml:space="preserve"> مدیر ارشد اجرائی شرکت مشاوره طراحی و نوآوری</w:t>
      </w:r>
      <w:r w:rsidRPr="00730A76">
        <w:rPr>
          <w:rFonts w:asciiTheme="majorBidi" w:hAnsiTheme="majorBidi"/>
          <w:sz w:val="26"/>
          <w:szCs w:val="26"/>
          <w:vertAlign w:val="superscript"/>
          <w:rtl/>
        </w:rPr>
        <w:footnoteReference w:id="184"/>
      </w:r>
      <w:r w:rsidRPr="00730A76">
        <w:rPr>
          <w:rFonts w:asciiTheme="majorBidi" w:hAnsiTheme="majorBidi"/>
          <w:sz w:val="26"/>
          <w:szCs w:val="26"/>
          <w:vertAlign w:val="superscript"/>
          <w:rtl/>
        </w:rPr>
        <w:t xml:space="preserve"> </w:t>
      </w:r>
      <w:r w:rsidRPr="00730A76">
        <w:rPr>
          <w:rFonts w:asciiTheme="majorBidi" w:hAnsiTheme="majorBidi"/>
          <w:sz w:val="26"/>
          <w:szCs w:val="26"/>
          <w:rtl/>
        </w:rPr>
        <w:t xml:space="preserve">در مقاله خود با عنوان تفکر طراحی که در مجله </w:t>
      </w:r>
      <w:r w:rsidRPr="00730A76">
        <w:rPr>
          <w:rFonts w:asciiTheme="majorBidi" w:hAnsiTheme="majorBidi" w:hint="cs"/>
          <w:sz w:val="26"/>
          <w:szCs w:val="26"/>
          <w:rtl/>
        </w:rPr>
        <w:t xml:space="preserve">کسب و کار </w:t>
      </w:r>
      <w:r w:rsidRPr="00730A76">
        <w:rPr>
          <w:rFonts w:asciiTheme="majorBidi" w:hAnsiTheme="majorBidi"/>
          <w:sz w:val="26"/>
          <w:szCs w:val="26"/>
          <w:rtl/>
        </w:rPr>
        <w:t>هاروارد</w:t>
      </w:r>
      <w:r w:rsidRPr="00730A76">
        <w:rPr>
          <w:rFonts w:asciiTheme="majorBidi" w:hAnsiTheme="majorBidi"/>
          <w:sz w:val="26"/>
          <w:szCs w:val="26"/>
          <w:vertAlign w:val="superscript"/>
          <w:rtl/>
        </w:rPr>
        <w:footnoteReference w:id="185"/>
      </w:r>
      <w:r w:rsidRPr="00730A76">
        <w:rPr>
          <w:rFonts w:asciiTheme="majorBidi" w:hAnsiTheme="majorBidi" w:hint="cs"/>
          <w:sz w:val="26"/>
          <w:szCs w:val="26"/>
          <w:rtl/>
        </w:rPr>
        <w:t xml:space="preserve"> </w:t>
      </w:r>
      <w:r w:rsidRPr="00730A76">
        <w:rPr>
          <w:rFonts w:asciiTheme="majorBidi" w:hAnsiTheme="majorBidi"/>
          <w:sz w:val="26"/>
          <w:szCs w:val="26"/>
          <w:rtl/>
        </w:rPr>
        <w:t xml:space="preserve">چاپ شد، این موضوع را </w:t>
      </w:r>
      <w:r w:rsidRPr="00730A76">
        <w:rPr>
          <w:rFonts w:asciiTheme="majorBidi" w:hAnsiTheme="majorBidi" w:hint="cs"/>
          <w:sz w:val="26"/>
          <w:szCs w:val="26"/>
          <w:rtl/>
        </w:rPr>
        <w:t>این</w:t>
      </w:r>
      <w:r w:rsidRPr="00730A76">
        <w:rPr>
          <w:rFonts w:asciiTheme="majorBidi" w:hAnsiTheme="majorBidi"/>
          <w:sz w:val="26"/>
          <w:szCs w:val="26"/>
          <w:rtl/>
        </w:rPr>
        <w:t xml:space="preserve"> گونه توصیف می کند:</w:t>
      </w:r>
    </w:p>
    <w:p w14:paraId="7F6CF672" w14:textId="7C11B2BC"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 xml:space="preserve">روشی </w:t>
      </w:r>
      <w:r w:rsidRPr="00730A76">
        <w:rPr>
          <w:rFonts w:asciiTheme="majorBidi" w:hAnsiTheme="majorBidi" w:hint="cs"/>
          <w:sz w:val="26"/>
          <w:szCs w:val="26"/>
          <w:rtl/>
        </w:rPr>
        <w:t xml:space="preserve">است </w:t>
      </w:r>
      <w:r w:rsidRPr="00730A76">
        <w:rPr>
          <w:rFonts w:asciiTheme="majorBidi" w:hAnsiTheme="majorBidi"/>
          <w:sz w:val="26"/>
          <w:szCs w:val="26"/>
          <w:rtl/>
        </w:rPr>
        <w:t>که طیف کاملی از فعالیت</w:t>
      </w:r>
      <w:r w:rsidRPr="00730A76">
        <w:rPr>
          <w:rFonts w:asciiTheme="majorBidi" w:hAnsiTheme="majorBidi" w:hint="cs"/>
          <w:sz w:val="26"/>
          <w:szCs w:val="26"/>
          <w:rtl/>
        </w:rPr>
        <w:t xml:space="preserve"> </w:t>
      </w:r>
      <w:r w:rsidRPr="00730A76">
        <w:rPr>
          <w:rFonts w:asciiTheme="majorBidi" w:hAnsiTheme="majorBidi"/>
          <w:sz w:val="26"/>
          <w:szCs w:val="26"/>
          <w:rtl/>
        </w:rPr>
        <w:t>های نوآوری</w:t>
      </w:r>
      <w:r w:rsidRPr="00730A76">
        <w:rPr>
          <w:rFonts w:asciiTheme="majorBidi" w:hAnsiTheme="majorBidi" w:hint="cs"/>
          <w:sz w:val="26"/>
          <w:szCs w:val="26"/>
          <w:rtl/>
        </w:rPr>
        <w:t xml:space="preserve"> را سرشار از ارزش های</w:t>
      </w:r>
      <w:r w:rsidRPr="00730A76">
        <w:rPr>
          <w:rFonts w:asciiTheme="majorBidi" w:hAnsiTheme="majorBidi"/>
          <w:sz w:val="26"/>
          <w:szCs w:val="26"/>
          <w:rtl/>
        </w:rPr>
        <w:t xml:space="preserve"> </w:t>
      </w:r>
      <w:r w:rsidRPr="00730A76">
        <w:rPr>
          <w:rFonts w:asciiTheme="majorBidi" w:hAnsiTheme="majorBidi" w:hint="cs"/>
          <w:sz w:val="26"/>
          <w:szCs w:val="26"/>
          <w:rtl/>
        </w:rPr>
        <w:t>اخلاقی</w:t>
      </w:r>
      <w:r w:rsidRPr="00730A76">
        <w:rPr>
          <w:rFonts w:asciiTheme="majorBidi" w:hAnsiTheme="majorBidi"/>
          <w:sz w:val="26"/>
          <w:szCs w:val="26"/>
          <w:rtl/>
        </w:rPr>
        <w:t xml:space="preserve"> </w:t>
      </w:r>
      <w:r w:rsidRPr="00730A76">
        <w:rPr>
          <w:rFonts w:asciiTheme="majorBidi" w:hAnsiTheme="majorBidi" w:hint="cs"/>
          <w:sz w:val="26"/>
          <w:szCs w:val="26"/>
          <w:rtl/>
        </w:rPr>
        <w:t>طراحی</w:t>
      </w:r>
      <w:r w:rsidRPr="00730A76">
        <w:rPr>
          <w:rFonts w:asciiTheme="majorBidi" w:hAnsiTheme="majorBidi"/>
          <w:sz w:val="26"/>
          <w:szCs w:val="26"/>
          <w:rtl/>
        </w:rPr>
        <w:t xml:space="preserve"> انسان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محور </w:t>
      </w:r>
      <w:r w:rsidRPr="00730A76">
        <w:rPr>
          <w:rFonts w:asciiTheme="majorBidi" w:hAnsiTheme="majorBidi" w:hint="cs"/>
          <w:sz w:val="26"/>
          <w:szCs w:val="26"/>
          <w:rtl/>
        </w:rPr>
        <w:t>می نماید.</w:t>
      </w:r>
      <w:r w:rsidRPr="00730A76">
        <w:rPr>
          <w:rFonts w:asciiTheme="majorBidi" w:hAnsiTheme="majorBidi"/>
          <w:sz w:val="26"/>
          <w:szCs w:val="26"/>
          <w:rtl/>
        </w:rPr>
        <w:t xml:space="preserve"> منظور این است که نوآوری </w:t>
      </w:r>
      <w:r w:rsidRPr="00730A76">
        <w:rPr>
          <w:rFonts w:asciiTheme="majorBidi" w:hAnsiTheme="majorBidi" w:hint="cs"/>
          <w:sz w:val="26"/>
          <w:szCs w:val="26"/>
          <w:rtl/>
        </w:rPr>
        <w:t>تحت تاثیر</w:t>
      </w:r>
      <w:r w:rsidRPr="00730A76">
        <w:rPr>
          <w:rFonts w:asciiTheme="majorBidi" w:hAnsiTheme="majorBidi"/>
          <w:sz w:val="26"/>
          <w:szCs w:val="26"/>
          <w:rtl/>
        </w:rPr>
        <w:t xml:space="preserve"> درک کامل</w:t>
      </w:r>
      <w:r w:rsidRPr="00730A76">
        <w:rPr>
          <w:rFonts w:asciiTheme="majorBidi" w:hAnsiTheme="majorBidi" w:hint="cs"/>
          <w:sz w:val="26"/>
          <w:szCs w:val="26"/>
          <w:rtl/>
        </w:rPr>
        <w:t>، و</w:t>
      </w:r>
      <w:r w:rsidRPr="00730A76">
        <w:rPr>
          <w:rFonts w:asciiTheme="majorBidi" w:hAnsiTheme="majorBidi"/>
          <w:sz w:val="26"/>
          <w:szCs w:val="26"/>
          <w:rtl/>
        </w:rPr>
        <w:t xml:space="preserve"> از طریق مشاهده مستقیم آنچه مردم</w:t>
      </w:r>
      <w:r w:rsidRPr="00730A76">
        <w:rPr>
          <w:rFonts w:asciiTheme="majorBidi" w:hAnsiTheme="majorBidi" w:hint="cs"/>
          <w:sz w:val="26"/>
          <w:szCs w:val="26"/>
          <w:rtl/>
        </w:rPr>
        <w:t xml:space="preserve"> در</w:t>
      </w:r>
      <w:r w:rsidRPr="00730A76">
        <w:rPr>
          <w:rFonts w:asciiTheme="majorBidi" w:hAnsiTheme="majorBidi"/>
          <w:sz w:val="26"/>
          <w:szCs w:val="26"/>
          <w:rtl/>
        </w:rPr>
        <w:t xml:space="preserve"> زندگی </w:t>
      </w:r>
      <w:r w:rsidRPr="00730A76">
        <w:rPr>
          <w:rFonts w:asciiTheme="majorBidi" w:hAnsiTheme="majorBidi" w:hint="cs"/>
          <w:sz w:val="26"/>
          <w:szCs w:val="26"/>
          <w:rtl/>
        </w:rPr>
        <w:t xml:space="preserve">شان </w:t>
      </w:r>
      <w:r w:rsidRPr="00730A76">
        <w:rPr>
          <w:rFonts w:asciiTheme="majorBidi" w:hAnsiTheme="majorBidi"/>
          <w:sz w:val="26"/>
          <w:szCs w:val="26"/>
          <w:rtl/>
        </w:rPr>
        <w:t>می خواهند</w:t>
      </w:r>
      <w:r w:rsidRPr="00730A76">
        <w:rPr>
          <w:rFonts w:asciiTheme="majorBidi" w:hAnsiTheme="majorBidi" w:hint="cs"/>
          <w:sz w:val="26"/>
          <w:szCs w:val="26"/>
          <w:rtl/>
        </w:rPr>
        <w:t xml:space="preserve"> و نیاز </w:t>
      </w:r>
      <w:r w:rsidRPr="00730A76">
        <w:rPr>
          <w:rFonts w:asciiTheme="majorBidi" w:hAnsiTheme="majorBidi" w:hint="cs"/>
          <w:sz w:val="26"/>
          <w:szCs w:val="26"/>
          <w:rtl/>
        </w:rPr>
        <w:lastRenderedPageBreak/>
        <w:t xml:space="preserve">دارند و آنچه که در ارتباط با روش ویژه تولید، بسته بندی، بازاریابی، فروش، و پشتیبانی محصولات، می پسندند یا نمی پسندند، تقویت می شود. </w:t>
      </w:r>
      <w:r w:rsidRPr="00730A76">
        <w:rPr>
          <w:rFonts w:asciiTheme="majorBidi" w:hAnsiTheme="majorBidi"/>
          <w:sz w:val="26"/>
          <w:szCs w:val="26"/>
          <w:rtl/>
        </w:rPr>
        <w:t>او به</w:t>
      </w:r>
      <w:r w:rsidRPr="00730A76">
        <w:rPr>
          <w:rFonts w:asciiTheme="majorBidi" w:hAnsiTheme="majorBidi" w:hint="cs"/>
          <w:sz w:val="26"/>
          <w:szCs w:val="26"/>
          <w:rtl/>
        </w:rPr>
        <w:t xml:space="preserve"> روشنی به</w:t>
      </w:r>
      <w:r w:rsidRPr="00730A76">
        <w:rPr>
          <w:rFonts w:asciiTheme="majorBidi" w:hAnsiTheme="majorBidi"/>
          <w:sz w:val="26"/>
          <w:szCs w:val="26"/>
          <w:rtl/>
        </w:rPr>
        <w:t xml:space="preserve"> اهمیت </w:t>
      </w:r>
      <w:r w:rsidRPr="00730A76">
        <w:rPr>
          <w:rFonts w:asciiTheme="majorBidi" w:hAnsiTheme="majorBidi" w:hint="cs"/>
          <w:sz w:val="26"/>
          <w:szCs w:val="26"/>
          <w:rtl/>
        </w:rPr>
        <w:t xml:space="preserve">در مرکز توجه قرار دادن </w:t>
      </w:r>
      <w:r w:rsidRPr="00730A76">
        <w:rPr>
          <w:rFonts w:asciiTheme="majorBidi" w:hAnsiTheme="majorBidi"/>
          <w:sz w:val="26"/>
          <w:szCs w:val="26"/>
          <w:rtl/>
        </w:rPr>
        <w:t>مسائل و نیا</w:t>
      </w:r>
      <w:r w:rsidRPr="00730A76">
        <w:rPr>
          <w:rFonts w:asciiTheme="majorBidi" w:hAnsiTheme="majorBidi" w:hint="cs"/>
          <w:sz w:val="26"/>
          <w:szCs w:val="26"/>
          <w:rtl/>
        </w:rPr>
        <w:t>زه</w:t>
      </w:r>
      <w:r w:rsidRPr="00730A76">
        <w:rPr>
          <w:rFonts w:asciiTheme="majorBidi" w:hAnsiTheme="majorBidi"/>
          <w:sz w:val="26"/>
          <w:szCs w:val="26"/>
          <w:rtl/>
        </w:rPr>
        <w:t xml:space="preserve">ای انسان اشاره </w:t>
      </w:r>
      <w:r w:rsidRPr="00730A76">
        <w:rPr>
          <w:rFonts w:asciiTheme="majorBidi" w:hAnsiTheme="majorBidi" w:hint="cs"/>
          <w:sz w:val="26"/>
          <w:szCs w:val="26"/>
          <w:rtl/>
        </w:rPr>
        <w:t>می کند</w:t>
      </w:r>
      <w:r w:rsidRPr="00730A76">
        <w:rPr>
          <w:rFonts w:asciiTheme="majorBidi" w:hAnsiTheme="majorBidi"/>
          <w:sz w:val="26"/>
          <w:szCs w:val="26"/>
          <w:rtl/>
        </w:rPr>
        <w:t xml:space="preserve">. وی </w:t>
      </w:r>
      <w:r w:rsidRPr="00730A76">
        <w:rPr>
          <w:rFonts w:asciiTheme="majorBidi" w:hAnsiTheme="majorBidi" w:hint="cs"/>
          <w:sz w:val="26"/>
          <w:szCs w:val="26"/>
          <w:rtl/>
        </w:rPr>
        <w:t>در ادام</w:t>
      </w:r>
      <w:r>
        <w:rPr>
          <w:rFonts w:asciiTheme="majorBidi" w:hAnsiTheme="majorBidi" w:hint="cs"/>
          <w:sz w:val="26"/>
          <w:szCs w:val="26"/>
          <w:rtl/>
        </w:rPr>
        <w:t>ه</w:t>
      </w:r>
      <w:r w:rsidRPr="00730A76">
        <w:rPr>
          <w:rFonts w:asciiTheme="majorBidi" w:hAnsiTheme="majorBidi" w:hint="cs"/>
          <w:sz w:val="26"/>
          <w:szCs w:val="26"/>
          <w:rtl/>
        </w:rPr>
        <w:t xml:space="preserve"> بیانات خود به طور ویژه زیر بر</w:t>
      </w:r>
      <w:r w:rsidRPr="00730A76">
        <w:rPr>
          <w:rFonts w:asciiTheme="majorBidi" w:hAnsiTheme="majorBidi"/>
          <w:sz w:val="26"/>
          <w:szCs w:val="26"/>
          <w:rtl/>
        </w:rPr>
        <w:t xml:space="preserve"> این موضوع تاکید می کند:</w:t>
      </w:r>
    </w:p>
    <w:p w14:paraId="123774AB"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 xml:space="preserve">به بیان ساده، تفکر طراحی یک نظم فکری است </w:t>
      </w:r>
      <w:r w:rsidRPr="00730A76">
        <w:rPr>
          <w:rFonts w:asciiTheme="majorBidi" w:hAnsiTheme="majorBidi"/>
          <w:sz w:val="26"/>
          <w:szCs w:val="26"/>
          <w:rtl/>
        </w:rPr>
        <w:t xml:space="preserve">که از حساسیت </w:t>
      </w:r>
      <w:r w:rsidRPr="00730A76">
        <w:rPr>
          <w:rFonts w:asciiTheme="majorBidi" w:hAnsiTheme="majorBidi" w:hint="cs"/>
          <w:sz w:val="26"/>
          <w:szCs w:val="26"/>
          <w:rtl/>
        </w:rPr>
        <w:t xml:space="preserve">و روش های </w:t>
      </w:r>
      <w:r w:rsidRPr="00730A76">
        <w:rPr>
          <w:rFonts w:asciiTheme="majorBidi" w:hAnsiTheme="majorBidi"/>
          <w:sz w:val="26"/>
          <w:szCs w:val="26"/>
          <w:rtl/>
        </w:rPr>
        <w:t xml:space="preserve">طراح برای </w:t>
      </w:r>
      <w:r w:rsidRPr="00730A76">
        <w:rPr>
          <w:rFonts w:asciiTheme="majorBidi" w:hAnsiTheme="majorBidi" w:hint="cs"/>
          <w:sz w:val="26"/>
          <w:szCs w:val="26"/>
          <w:rtl/>
        </w:rPr>
        <w:t>انطباق</w:t>
      </w:r>
      <w:r w:rsidRPr="00730A76">
        <w:rPr>
          <w:rFonts w:asciiTheme="majorBidi" w:hAnsiTheme="majorBidi"/>
          <w:sz w:val="26"/>
          <w:szCs w:val="26"/>
          <w:rtl/>
        </w:rPr>
        <w:t xml:space="preserve"> </w:t>
      </w:r>
      <w:r w:rsidRPr="00730A76">
        <w:rPr>
          <w:rFonts w:asciiTheme="majorBidi" w:hAnsiTheme="majorBidi" w:hint="cs"/>
          <w:sz w:val="26"/>
          <w:szCs w:val="26"/>
          <w:rtl/>
        </w:rPr>
        <w:t>نیازهای</w:t>
      </w:r>
      <w:r w:rsidRPr="00730A76">
        <w:rPr>
          <w:rFonts w:asciiTheme="majorBidi" w:hAnsiTheme="majorBidi"/>
          <w:sz w:val="26"/>
          <w:szCs w:val="26"/>
          <w:rtl/>
        </w:rPr>
        <w:t xml:space="preserve"> مردم با آنچه که </w:t>
      </w:r>
      <w:r w:rsidRPr="00730A76">
        <w:rPr>
          <w:rFonts w:asciiTheme="majorBidi" w:hAnsiTheme="majorBidi" w:hint="cs"/>
          <w:sz w:val="26"/>
          <w:szCs w:val="26"/>
          <w:rtl/>
        </w:rPr>
        <w:t>از نظر</w:t>
      </w:r>
      <w:r w:rsidRPr="00730A76">
        <w:rPr>
          <w:rFonts w:asciiTheme="majorBidi" w:hAnsiTheme="majorBidi"/>
          <w:sz w:val="26"/>
          <w:szCs w:val="26"/>
          <w:rtl/>
        </w:rPr>
        <w:t xml:space="preserve"> فناوری امکانپذیر است و آنچه که راهبردهای </w:t>
      </w:r>
      <w:r w:rsidRPr="00730A76">
        <w:rPr>
          <w:rFonts w:asciiTheme="majorBidi" w:hAnsiTheme="majorBidi" w:hint="cs"/>
          <w:sz w:val="26"/>
          <w:szCs w:val="26"/>
          <w:rtl/>
        </w:rPr>
        <w:t xml:space="preserve">ماندگار </w:t>
      </w:r>
      <w:r w:rsidRPr="00730A76">
        <w:rPr>
          <w:rFonts w:asciiTheme="majorBidi" w:hAnsiTheme="majorBidi"/>
          <w:sz w:val="26"/>
          <w:szCs w:val="26"/>
          <w:rtl/>
        </w:rPr>
        <w:t>کسب و کار می تواند به ارزش مشتری و فرصت بازار تبدیل کند</w:t>
      </w:r>
      <w:r w:rsidRPr="00730A76">
        <w:rPr>
          <w:rFonts w:asciiTheme="majorBidi" w:hAnsiTheme="majorBidi" w:hint="cs"/>
          <w:sz w:val="26"/>
          <w:szCs w:val="26"/>
          <w:rtl/>
        </w:rPr>
        <w:t>،</w:t>
      </w:r>
      <w:r w:rsidRPr="00730A76">
        <w:rPr>
          <w:rFonts w:asciiTheme="majorBidi" w:hAnsiTheme="majorBidi"/>
          <w:sz w:val="26"/>
          <w:szCs w:val="26"/>
          <w:rtl/>
        </w:rPr>
        <w:t xml:space="preserve"> استفاده </w:t>
      </w:r>
      <w:r w:rsidRPr="00730A76">
        <w:rPr>
          <w:rFonts w:asciiTheme="majorBidi" w:hAnsiTheme="majorBidi" w:hint="cs"/>
          <w:sz w:val="26"/>
          <w:szCs w:val="26"/>
          <w:rtl/>
        </w:rPr>
        <w:t>می نماید</w:t>
      </w:r>
      <w:r w:rsidRPr="00730A76">
        <w:rPr>
          <w:rFonts w:asciiTheme="majorBidi" w:hAnsiTheme="majorBidi"/>
          <w:sz w:val="26"/>
          <w:szCs w:val="26"/>
          <w:rtl/>
        </w:rPr>
        <w:t>.</w:t>
      </w:r>
    </w:p>
    <w:p w14:paraId="74838455" w14:textId="58D964AB"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زمانی که راجع به امکان</w:t>
      </w:r>
      <w:r w:rsidRPr="00730A76">
        <w:rPr>
          <w:rFonts w:asciiTheme="majorBidi" w:hAnsiTheme="majorBidi" w:hint="cs"/>
          <w:sz w:val="26"/>
          <w:szCs w:val="26"/>
          <w:rtl/>
        </w:rPr>
        <w:t xml:space="preserve"> </w:t>
      </w:r>
      <w:r w:rsidRPr="00730A76">
        <w:rPr>
          <w:rFonts w:asciiTheme="majorBidi" w:hAnsiTheme="majorBidi"/>
          <w:sz w:val="26"/>
          <w:szCs w:val="26"/>
          <w:rtl/>
        </w:rPr>
        <w:t xml:space="preserve">پذیری فناوری و </w:t>
      </w:r>
      <w:r w:rsidRPr="00730A76">
        <w:rPr>
          <w:rFonts w:asciiTheme="majorBidi" w:hAnsiTheme="majorBidi" w:hint="cs"/>
          <w:sz w:val="26"/>
          <w:szCs w:val="26"/>
          <w:rtl/>
        </w:rPr>
        <w:t>ماندگاری</w:t>
      </w:r>
      <w:r w:rsidRPr="00730A76">
        <w:rPr>
          <w:rFonts w:asciiTheme="majorBidi" w:hAnsiTheme="majorBidi"/>
          <w:sz w:val="26"/>
          <w:szCs w:val="26"/>
          <w:rtl/>
        </w:rPr>
        <w:t xml:space="preserve"> راهبرد کسب و کار صحبت می کنیم، تیم براون </w:t>
      </w:r>
      <w:r w:rsidRPr="00730A76">
        <w:rPr>
          <w:rFonts w:asciiTheme="majorBidi" w:hAnsiTheme="majorBidi" w:hint="cs"/>
          <w:sz w:val="26"/>
          <w:szCs w:val="26"/>
          <w:rtl/>
        </w:rPr>
        <w:t>به</w:t>
      </w:r>
      <w:r w:rsidR="00C713A8">
        <w:rPr>
          <w:rFonts w:asciiTheme="majorBidi" w:hAnsiTheme="majorBidi" w:hint="cs"/>
          <w:sz w:val="26"/>
          <w:szCs w:val="26"/>
          <w:rtl/>
        </w:rPr>
        <w:t xml:space="preserve"> </w:t>
      </w:r>
      <w:r w:rsidRPr="00730A76">
        <w:rPr>
          <w:rFonts w:asciiTheme="majorBidi" w:hAnsiTheme="majorBidi"/>
          <w:sz w:val="26"/>
          <w:szCs w:val="26"/>
          <w:rtl/>
        </w:rPr>
        <w:t>سه گانه</w:t>
      </w:r>
      <w:r w:rsidRPr="00730A76">
        <w:rPr>
          <w:rFonts w:asciiTheme="majorBidi" w:hAnsiTheme="majorBidi" w:hint="cs"/>
          <w:sz w:val="26"/>
          <w:szCs w:val="26"/>
          <w:rtl/>
        </w:rPr>
        <w:t xml:space="preserve"> های </w:t>
      </w:r>
      <w:r w:rsidRPr="00730A76">
        <w:rPr>
          <w:rFonts w:asciiTheme="majorBidi" w:hAnsiTheme="majorBidi"/>
          <w:sz w:val="26"/>
          <w:szCs w:val="26"/>
          <w:rtl/>
        </w:rPr>
        <w:t>نوآوری</w:t>
      </w:r>
      <w:r w:rsidRPr="00730A76">
        <w:rPr>
          <w:rFonts w:asciiTheme="majorBidi" w:hAnsiTheme="majorBidi" w:hint="cs"/>
          <w:sz w:val="26"/>
          <w:szCs w:val="26"/>
          <w:rtl/>
        </w:rPr>
        <w:t xml:space="preserve"> پیشنهاد شده</w:t>
      </w:r>
      <w:r w:rsidRPr="00730A76">
        <w:rPr>
          <w:rFonts w:asciiTheme="majorBidi" w:hAnsiTheme="majorBidi"/>
          <w:sz w:val="26"/>
          <w:szCs w:val="26"/>
          <w:rtl/>
        </w:rPr>
        <w:t xml:space="preserve"> از سوی شرکت مشاوره نوآوری و طراحی</w:t>
      </w:r>
      <w:r w:rsidRPr="00730A76">
        <w:rPr>
          <w:rFonts w:asciiTheme="majorBidi" w:hAnsiTheme="majorBidi" w:hint="cs"/>
          <w:sz w:val="26"/>
          <w:szCs w:val="26"/>
          <w:rtl/>
        </w:rPr>
        <w:t xml:space="preserve"> اشاره می کند</w:t>
      </w:r>
      <w:r w:rsidRPr="00730A76">
        <w:rPr>
          <w:rFonts w:asciiTheme="majorBidi" w:hAnsiTheme="majorBidi"/>
          <w:sz w:val="26"/>
          <w:szCs w:val="26"/>
          <w:rtl/>
        </w:rPr>
        <w:t>.</w:t>
      </w:r>
      <w:r w:rsidRPr="00730A76">
        <w:rPr>
          <w:rFonts w:asciiTheme="majorBidi" w:hAnsiTheme="majorBidi" w:hint="cs"/>
          <w:sz w:val="26"/>
          <w:szCs w:val="26"/>
          <w:rtl/>
        </w:rPr>
        <w:t xml:space="preserve"> </w:t>
      </w:r>
      <w:r w:rsidR="00C713A8">
        <w:rPr>
          <w:rFonts w:asciiTheme="majorBidi" w:hAnsiTheme="majorBidi"/>
          <w:sz w:val="26"/>
          <w:szCs w:val="26"/>
          <w:rtl/>
        </w:rPr>
        <w:t xml:space="preserve">این مفهوم بیان </w:t>
      </w:r>
      <w:r w:rsidRPr="00730A76">
        <w:rPr>
          <w:rFonts w:asciiTheme="majorBidi" w:hAnsiTheme="majorBidi"/>
          <w:sz w:val="26"/>
          <w:szCs w:val="26"/>
          <w:rtl/>
        </w:rPr>
        <w:t>می کند</w:t>
      </w:r>
      <w:r w:rsidRPr="00730A76">
        <w:rPr>
          <w:rFonts w:asciiTheme="majorBidi" w:hAnsiTheme="majorBidi" w:hint="cs"/>
          <w:sz w:val="26"/>
          <w:szCs w:val="26"/>
          <w:rtl/>
        </w:rPr>
        <w:t xml:space="preserve"> که</w:t>
      </w:r>
      <w:r w:rsidRPr="00730A76">
        <w:rPr>
          <w:rFonts w:asciiTheme="majorBidi" w:hAnsiTheme="majorBidi"/>
          <w:sz w:val="26"/>
          <w:szCs w:val="26"/>
          <w:rtl/>
        </w:rPr>
        <w:t xml:space="preserve"> یک ایده جدید در صورت</w:t>
      </w:r>
      <w:r w:rsidRPr="00730A76">
        <w:rPr>
          <w:rFonts w:asciiTheme="majorBidi" w:hAnsiTheme="majorBidi" w:hint="cs"/>
          <w:sz w:val="26"/>
          <w:szCs w:val="26"/>
          <w:rtl/>
        </w:rPr>
        <w:t xml:space="preserve">ی یک نوآوری </w:t>
      </w:r>
      <w:r w:rsidRPr="00730A76">
        <w:rPr>
          <w:rFonts w:asciiTheme="majorBidi" w:hAnsiTheme="majorBidi"/>
          <w:sz w:val="26"/>
          <w:szCs w:val="26"/>
          <w:rtl/>
        </w:rPr>
        <w:t xml:space="preserve">ارزشمند </w:t>
      </w:r>
      <w:r w:rsidRPr="00730A76">
        <w:rPr>
          <w:rFonts w:asciiTheme="majorBidi" w:hAnsiTheme="majorBidi" w:hint="cs"/>
          <w:sz w:val="26"/>
          <w:szCs w:val="26"/>
          <w:rtl/>
        </w:rPr>
        <w:t>محسوب می گردد که بین</w:t>
      </w:r>
      <w:r w:rsidRPr="00730A76">
        <w:rPr>
          <w:rFonts w:asciiTheme="majorBidi" w:hAnsiTheme="majorBidi"/>
          <w:sz w:val="26"/>
          <w:szCs w:val="26"/>
          <w:rtl/>
        </w:rPr>
        <w:t xml:space="preserve"> سه عامل</w:t>
      </w:r>
      <w:r w:rsidRPr="00730A76">
        <w:rPr>
          <w:rFonts w:asciiTheme="majorBidi" w:hAnsiTheme="majorBidi" w:hint="cs"/>
          <w:sz w:val="26"/>
          <w:szCs w:val="26"/>
          <w:rtl/>
        </w:rPr>
        <w:t xml:space="preserve"> هم گرایی وجود داشته باشد</w:t>
      </w:r>
      <w:r w:rsidRPr="00730A76">
        <w:rPr>
          <w:rFonts w:asciiTheme="majorBidi" w:hAnsiTheme="majorBidi"/>
          <w:sz w:val="26"/>
          <w:szCs w:val="26"/>
          <w:rtl/>
        </w:rPr>
        <w:t xml:space="preserve">: </w:t>
      </w:r>
      <w:r w:rsidRPr="00730A76">
        <w:rPr>
          <w:rFonts w:asciiTheme="majorBidi" w:hAnsiTheme="majorBidi" w:hint="cs"/>
          <w:sz w:val="26"/>
          <w:szCs w:val="26"/>
          <w:rtl/>
        </w:rPr>
        <w:t>منظر</w:t>
      </w:r>
      <w:r w:rsidRPr="00730A76">
        <w:rPr>
          <w:rFonts w:asciiTheme="majorBidi" w:hAnsiTheme="majorBidi"/>
          <w:sz w:val="26"/>
          <w:szCs w:val="26"/>
          <w:rtl/>
        </w:rPr>
        <w:t xml:space="preserve"> انسانی، دیدگاه </w:t>
      </w:r>
      <w:r w:rsidRPr="00730A76">
        <w:rPr>
          <w:rFonts w:asciiTheme="majorBidi" w:hAnsiTheme="majorBidi" w:hint="cs"/>
          <w:sz w:val="26"/>
          <w:szCs w:val="26"/>
          <w:rtl/>
        </w:rPr>
        <w:t>فناورانه</w:t>
      </w:r>
      <w:r w:rsidRPr="00730A76">
        <w:rPr>
          <w:rFonts w:asciiTheme="majorBidi" w:hAnsiTheme="majorBidi"/>
          <w:sz w:val="26"/>
          <w:szCs w:val="26"/>
          <w:rtl/>
        </w:rPr>
        <w:t>، و نیز جنبه کسب و کار. همان</w:t>
      </w:r>
      <w:r w:rsidRPr="00730A76">
        <w:rPr>
          <w:rFonts w:asciiTheme="majorBidi" w:hAnsiTheme="majorBidi" w:hint="cs"/>
          <w:sz w:val="26"/>
          <w:szCs w:val="26"/>
          <w:rtl/>
        </w:rPr>
        <w:t xml:space="preserve"> گونه</w:t>
      </w:r>
      <w:r w:rsidRPr="00730A76">
        <w:rPr>
          <w:rFonts w:asciiTheme="majorBidi" w:hAnsiTheme="majorBidi"/>
          <w:sz w:val="26"/>
          <w:szCs w:val="26"/>
          <w:rtl/>
        </w:rPr>
        <w:t xml:space="preserve"> که در زیر نیز بدان اشاره شده است</w:t>
      </w:r>
      <w:r w:rsidRPr="00730A76">
        <w:rPr>
          <w:rFonts w:asciiTheme="majorBidi" w:hAnsiTheme="majorBidi" w:hint="cs"/>
          <w:sz w:val="26"/>
          <w:szCs w:val="26"/>
          <w:rtl/>
        </w:rPr>
        <w:t>،</w:t>
      </w:r>
      <w:r w:rsidRPr="00730A76">
        <w:rPr>
          <w:rFonts w:asciiTheme="majorBidi" w:hAnsiTheme="majorBidi"/>
          <w:sz w:val="26"/>
          <w:szCs w:val="26"/>
          <w:rtl/>
        </w:rPr>
        <w:t xml:space="preserve"> همپوشانی مثبت این عوامل سه گانه بسیار اهمیت دارند:</w:t>
      </w:r>
    </w:p>
    <w:p w14:paraId="7478A444" w14:textId="77777777" w:rsidR="00730A76" w:rsidRPr="00730A76" w:rsidRDefault="00730A76" w:rsidP="00B87356">
      <w:pPr>
        <w:pStyle w:val="MyFavoriteStyle"/>
        <w:numPr>
          <w:ilvl w:val="0"/>
          <w:numId w:val="36"/>
        </w:numPr>
        <w:spacing w:after="0" w:line="312" w:lineRule="auto"/>
        <w:rPr>
          <w:rFonts w:asciiTheme="majorBidi" w:hAnsiTheme="majorBidi"/>
          <w:sz w:val="26"/>
          <w:szCs w:val="26"/>
          <w:rtl/>
        </w:rPr>
      </w:pPr>
      <w:r w:rsidRPr="00730A76">
        <w:rPr>
          <w:rFonts w:asciiTheme="majorBidi" w:hAnsiTheme="majorBidi" w:hint="cs"/>
          <w:sz w:val="26"/>
          <w:szCs w:val="26"/>
          <w:rtl/>
        </w:rPr>
        <w:t xml:space="preserve">اساس </w:t>
      </w:r>
      <w:r w:rsidRPr="00730A76">
        <w:rPr>
          <w:rFonts w:asciiTheme="majorBidi" w:hAnsiTheme="majorBidi"/>
          <w:sz w:val="26"/>
          <w:szCs w:val="26"/>
          <w:rtl/>
        </w:rPr>
        <w:t>هرگونه فرایند نوآوری</w:t>
      </w:r>
      <w:r w:rsidRPr="00730A76">
        <w:rPr>
          <w:rFonts w:asciiTheme="majorBidi" w:hAnsiTheme="majorBidi" w:hint="cs"/>
          <w:sz w:val="26"/>
          <w:szCs w:val="26"/>
          <w:rtl/>
        </w:rPr>
        <w:t xml:space="preserve"> </w:t>
      </w:r>
      <w:r w:rsidRPr="00730A76">
        <w:rPr>
          <w:rFonts w:asciiTheme="majorBidi" w:hAnsiTheme="majorBidi"/>
          <w:sz w:val="26"/>
          <w:szCs w:val="26"/>
          <w:rtl/>
        </w:rPr>
        <w:t>بای</w:t>
      </w:r>
      <w:r w:rsidRPr="00730A76">
        <w:rPr>
          <w:rFonts w:asciiTheme="majorBidi" w:hAnsiTheme="majorBidi" w:hint="cs"/>
          <w:sz w:val="26"/>
          <w:szCs w:val="26"/>
          <w:rtl/>
        </w:rPr>
        <w:t>د</w:t>
      </w:r>
      <w:r w:rsidRPr="00730A76">
        <w:rPr>
          <w:rFonts w:asciiTheme="majorBidi" w:hAnsiTheme="majorBidi"/>
          <w:sz w:val="26"/>
          <w:szCs w:val="26"/>
          <w:rtl/>
        </w:rPr>
        <w:t xml:space="preserve"> </w:t>
      </w:r>
      <w:r w:rsidRPr="00730A76">
        <w:rPr>
          <w:rFonts w:asciiTheme="majorBidi" w:hAnsiTheme="majorBidi" w:hint="cs"/>
          <w:sz w:val="26"/>
          <w:szCs w:val="26"/>
          <w:rtl/>
        </w:rPr>
        <w:t>مسئله</w:t>
      </w:r>
      <w:r w:rsidRPr="00730A76">
        <w:rPr>
          <w:rFonts w:asciiTheme="majorBidi" w:hAnsiTheme="majorBidi"/>
          <w:sz w:val="26"/>
          <w:szCs w:val="26"/>
          <w:rtl/>
        </w:rPr>
        <w:t xml:space="preserve"> واقعی مردم باشد. این </w:t>
      </w:r>
      <w:r w:rsidRPr="00730A76">
        <w:rPr>
          <w:rFonts w:asciiTheme="majorBidi" w:hAnsiTheme="majorBidi" w:hint="cs"/>
          <w:sz w:val="26"/>
          <w:szCs w:val="26"/>
          <w:rtl/>
        </w:rPr>
        <w:t>مسئله</w:t>
      </w:r>
      <w:r w:rsidRPr="00730A76">
        <w:rPr>
          <w:rFonts w:asciiTheme="majorBidi" w:hAnsiTheme="majorBidi"/>
          <w:sz w:val="26"/>
          <w:szCs w:val="26"/>
          <w:rtl/>
        </w:rPr>
        <w:t xml:space="preserve"> نقطه شروعی برای تمامی ملاحظات دیگر خواهد بود. </w:t>
      </w:r>
    </w:p>
    <w:p w14:paraId="5342BA6A" w14:textId="77777777" w:rsidR="00730A76" w:rsidRPr="00730A76" w:rsidRDefault="00730A76" w:rsidP="00B87356">
      <w:pPr>
        <w:pStyle w:val="MyFavoriteStyle"/>
        <w:numPr>
          <w:ilvl w:val="0"/>
          <w:numId w:val="36"/>
        </w:numPr>
        <w:spacing w:after="0" w:line="312" w:lineRule="auto"/>
        <w:rPr>
          <w:rFonts w:asciiTheme="majorBidi" w:hAnsiTheme="majorBidi"/>
          <w:sz w:val="26"/>
          <w:szCs w:val="26"/>
          <w:rtl/>
        </w:rPr>
      </w:pPr>
      <w:r w:rsidRPr="00730A76">
        <w:rPr>
          <w:rFonts w:asciiTheme="majorBidi" w:hAnsiTheme="majorBidi"/>
          <w:sz w:val="26"/>
          <w:szCs w:val="26"/>
          <w:rtl/>
        </w:rPr>
        <w:t xml:space="preserve">با در نظر گرفتن </w:t>
      </w:r>
      <w:r w:rsidRPr="00730A76">
        <w:rPr>
          <w:rFonts w:asciiTheme="majorBidi" w:hAnsiTheme="majorBidi" w:hint="cs"/>
          <w:sz w:val="26"/>
          <w:szCs w:val="26"/>
          <w:rtl/>
        </w:rPr>
        <w:t>مسئله</w:t>
      </w:r>
      <w:r w:rsidRPr="00730A76">
        <w:rPr>
          <w:rFonts w:asciiTheme="majorBidi" w:hAnsiTheme="majorBidi"/>
          <w:sz w:val="26"/>
          <w:szCs w:val="26"/>
          <w:rtl/>
        </w:rPr>
        <w:t xml:space="preserve"> انسانی</w:t>
      </w:r>
      <w:r w:rsidRPr="00730A76">
        <w:rPr>
          <w:rFonts w:asciiTheme="majorBidi" w:hAnsiTheme="majorBidi" w:hint="cs"/>
          <w:sz w:val="26"/>
          <w:szCs w:val="26"/>
          <w:rtl/>
        </w:rPr>
        <w:t>،</w:t>
      </w:r>
      <w:r w:rsidRPr="00730A76">
        <w:rPr>
          <w:rFonts w:asciiTheme="majorBidi" w:hAnsiTheme="majorBidi"/>
          <w:sz w:val="26"/>
          <w:szCs w:val="26"/>
          <w:rtl/>
        </w:rPr>
        <w:t xml:space="preserve"> </w:t>
      </w:r>
      <w:r w:rsidRPr="00730A76">
        <w:rPr>
          <w:rFonts w:asciiTheme="majorBidi" w:hAnsiTheme="majorBidi" w:hint="cs"/>
          <w:sz w:val="26"/>
          <w:szCs w:val="26"/>
          <w:rtl/>
        </w:rPr>
        <w:t>راه حل</w:t>
      </w:r>
      <w:r w:rsidRPr="00730A76">
        <w:rPr>
          <w:rFonts w:asciiTheme="majorBidi" w:hAnsiTheme="majorBidi"/>
          <w:sz w:val="26"/>
          <w:szCs w:val="26"/>
          <w:rtl/>
        </w:rPr>
        <w:t xml:space="preserve"> پیشنهادی برای آن </w:t>
      </w:r>
      <w:r w:rsidRPr="00730A76">
        <w:rPr>
          <w:rFonts w:asciiTheme="majorBidi" w:hAnsiTheme="majorBidi" w:hint="cs"/>
          <w:sz w:val="26"/>
          <w:szCs w:val="26"/>
          <w:rtl/>
        </w:rPr>
        <w:t>مسئله</w:t>
      </w:r>
      <w:r w:rsidRPr="00730A76">
        <w:rPr>
          <w:rFonts w:asciiTheme="majorBidi" w:hAnsiTheme="majorBidi"/>
          <w:sz w:val="26"/>
          <w:szCs w:val="26"/>
          <w:rtl/>
        </w:rPr>
        <w:t xml:space="preserve"> </w:t>
      </w:r>
      <w:r w:rsidRPr="00730A76">
        <w:rPr>
          <w:rFonts w:asciiTheme="majorBidi" w:hAnsiTheme="majorBidi" w:hint="cs"/>
          <w:sz w:val="26"/>
          <w:szCs w:val="26"/>
          <w:rtl/>
        </w:rPr>
        <w:t>آزمون</w:t>
      </w:r>
      <w:r w:rsidRPr="00730A76">
        <w:rPr>
          <w:rFonts w:asciiTheme="majorBidi" w:hAnsiTheme="majorBidi"/>
          <w:sz w:val="26"/>
          <w:szCs w:val="26"/>
          <w:rtl/>
        </w:rPr>
        <w:t xml:space="preserve"> می شود تا با عامل اول از عوامل سه گانه برای یک نوآوری ارزشمند </w:t>
      </w:r>
      <w:r w:rsidRPr="00730A76">
        <w:rPr>
          <w:rFonts w:asciiTheme="majorBidi" w:hAnsiTheme="majorBidi" w:hint="cs"/>
          <w:sz w:val="26"/>
          <w:szCs w:val="26"/>
          <w:rtl/>
        </w:rPr>
        <w:t xml:space="preserve">که همان </w:t>
      </w:r>
      <w:r w:rsidRPr="00730A76">
        <w:rPr>
          <w:rFonts w:asciiTheme="majorBidi" w:hAnsiTheme="majorBidi"/>
          <w:i/>
          <w:iCs/>
          <w:sz w:val="26"/>
          <w:szCs w:val="26"/>
          <w:rtl/>
        </w:rPr>
        <w:t>مطلوب بودن</w:t>
      </w:r>
      <w:r w:rsidRPr="00730A76">
        <w:rPr>
          <w:rFonts w:asciiTheme="majorBidi" w:hAnsiTheme="majorBidi" w:hint="cs"/>
          <w:sz w:val="26"/>
          <w:szCs w:val="26"/>
          <w:rtl/>
        </w:rPr>
        <w:t xml:space="preserve"> است، انطباق</w:t>
      </w:r>
      <w:r w:rsidRPr="00730A76">
        <w:rPr>
          <w:rFonts w:asciiTheme="majorBidi" w:hAnsiTheme="majorBidi"/>
          <w:sz w:val="26"/>
          <w:szCs w:val="26"/>
          <w:rtl/>
        </w:rPr>
        <w:t xml:space="preserve"> داشته باشد</w:t>
      </w:r>
      <w:r w:rsidRPr="00730A76">
        <w:rPr>
          <w:rFonts w:asciiTheme="majorBidi" w:hAnsiTheme="majorBidi" w:hint="cs"/>
          <w:sz w:val="26"/>
          <w:szCs w:val="26"/>
          <w:rtl/>
        </w:rPr>
        <w:t>.</w:t>
      </w:r>
    </w:p>
    <w:p w14:paraId="41F65C22" w14:textId="77777777" w:rsidR="00730A76" w:rsidRPr="00730A76" w:rsidRDefault="00730A76" w:rsidP="00B87356">
      <w:pPr>
        <w:pStyle w:val="MyFavoriteStyle"/>
        <w:numPr>
          <w:ilvl w:val="0"/>
          <w:numId w:val="36"/>
        </w:numPr>
        <w:spacing w:after="0" w:line="312" w:lineRule="auto"/>
        <w:rPr>
          <w:rFonts w:asciiTheme="majorBidi" w:hAnsiTheme="majorBidi"/>
          <w:sz w:val="26"/>
          <w:szCs w:val="26"/>
          <w:rtl/>
        </w:rPr>
      </w:pPr>
      <w:r w:rsidRPr="00730A76">
        <w:rPr>
          <w:rFonts w:asciiTheme="majorBidi" w:hAnsiTheme="majorBidi" w:hint="cs"/>
          <w:sz w:val="26"/>
          <w:szCs w:val="26"/>
          <w:rtl/>
        </w:rPr>
        <w:t>آیا</w:t>
      </w:r>
      <w:r w:rsidRPr="00730A76">
        <w:rPr>
          <w:rFonts w:asciiTheme="majorBidi" w:hAnsiTheme="majorBidi"/>
          <w:sz w:val="26"/>
          <w:szCs w:val="26"/>
          <w:rtl/>
        </w:rPr>
        <w:t xml:space="preserve"> این </w:t>
      </w:r>
      <w:r w:rsidRPr="00730A76">
        <w:rPr>
          <w:rFonts w:asciiTheme="majorBidi" w:hAnsiTheme="majorBidi" w:hint="cs"/>
          <w:sz w:val="26"/>
          <w:szCs w:val="26"/>
          <w:rtl/>
        </w:rPr>
        <w:t>راه حل</w:t>
      </w:r>
      <w:r w:rsidRPr="00730A76">
        <w:rPr>
          <w:rFonts w:asciiTheme="majorBidi" w:hAnsiTheme="majorBidi"/>
          <w:sz w:val="26"/>
          <w:szCs w:val="26"/>
          <w:rtl/>
        </w:rPr>
        <w:t xml:space="preserve"> برای مشتریان </w:t>
      </w:r>
      <w:r w:rsidRPr="00730A76">
        <w:rPr>
          <w:rFonts w:asciiTheme="majorBidi" w:hAnsiTheme="majorBidi" w:hint="cs"/>
          <w:sz w:val="26"/>
          <w:szCs w:val="26"/>
          <w:rtl/>
        </w:rPr>
        <w:t>راه حل</w:t>
      </w:r>
      <w:r w:rsidRPr="00730A76">
        <w:rPr>
          <w:rFonts w:asciiTheme="majorBidi" w:hAnsiTheme="majorBidi"/>
          <w:sz w:val="26"/>
          <w:szCs w:val="26"/>
          <w:rtl/>
        </w:rPr>
        <w:t xml:space="preserve"> مطلوبی است؟ </w:t>
      </w:r>
      <w:r w:rsidRPr="00730A76">
        <w:rPr>
          <w:rFonts w:asciiTheme="majorBidi" w:hAnsiTheme="majorBidi" w:hint="cs"/>
          <w:sz w:val="26"/>
          <w:szCs w:val="26"/>
          <w:rtl/>
        </w:rPr>
        <w:t xml:space="preserve">آیا </w:t>
      </w:r>
      <w:r w:rsidRPr="00730A76">
        <w:rPr>
          <w:rFonts w:asciiTheme="majorBidi" w:hAnsiTheme="majorBidi"/>
          <w:sz w:val="26"/>
          <w:szCs w:val="26"/>
          <w:rtl/>
        </w:rPr>
        <w:t>راه حل</w:t>
      </w:r>
      <w:r w:rsidRPr="00730A76">
        <w:rPr>
          <w:rFonts w:asciiTheme="majorBidi" w:hAnsiTheme="majorBidi" w:hint="cs"/>
          <w:sz w:val="26"/>
          <w:szCs w:val="26"/>
          <w:rtl/>
        </w:rPr>
        <w:t xml:space="preserve"> </w:t>
      </w:r>
      <w:r w:rsidRPr="00730A76">
        <w:rPr>
          <w:rFonts w:asciiTheme="majorBidi" w:hAnsiTheme="majorBidi"/>
          <w:sz w:val="26"/>
          <w:szCs w:val="26"/>
          <w:rtl/>
        </w:rPr>
        <w:t xml:space="preserve">در بردارنده </w:t>
      </w:r>
      <w:r w:rsidRPr="00730A76">
        <w:rPr>
          <w:rFonts w:asciiTheme="majorBidi" w:hAnsiTheme="majorBidi" w:hint="cs"/>
          <w:sz w:val="26"/>
          <w:szCs w:val="26"/>
          <w:rtl/>
        </w:rPr>
        <w:t>پیشنهاد</w:t>
      </w:r>
      <w:r w:rsidRPr="00730A76">
        <w:rPr>
          <w:rFonts w:asciiTheme="majorBidi" w:hAnsiTheme="majorBidi"/>
          <w:sz w:val="26"/>
          <w:szCs w:val="26"/>
          <w:rtl/>
        </w:rPr>
        <w:t xml:space="preserve"> ارزش </w:t>
      </w:r>
      <w:r w:rsidRPr="00730A76">
        <w:rPr>
          <w:rFonts w:asciiTheme="majorBidi" w:hAnsiTheme="majorBidi" w:hint="cs"/>
          <w:sz w:val="26"/>
          <w:szCs w:val="26"/>
          <w:rtl/>
        </w:rPr>
        <w:t>موجه</w:t>
      </w:r>
      <w:r w:rsidRPr="00730A76">
        <w:rPr>
          <w:rFonts w:asciiTheme="majorBidi" w:hAnsiTheme="majorBidi"/>
          <w:sz w:val="26"/>
          <w:szCs w:val="26"/>
          <w:rtl/>
        </w:rPr>
        <w:t xml:space="preserve"> برای </w:t>
      </w:r>
      <w:r w:rsidRPr="00730A76">
        <w:rPr>
          <w:rFonts w:asciiTheme="majorBidi" w:hAnsiTheme="majorBidi" w:hint="cs"/>
          <w:sz w:val="26"/>
          <w:szCs w:val="26"/>
          <w:rtl/>
        </w:rPr>
        <w:t>مسئله مورد نظر</w:t>
      </w:r>
      <w:r w:rsidRPr="00730A76">
        <w:rPr>
          <w:rFonts w:asciiTheme="majorBidi" w:hAnsiTheme="majorBidi"/>
          <w:sz w:val="26"/>
          <w:szCs w:val="26"/>
          <w:rtl/>
        </w:rPr>
        <w:t xml:space="preserve"> است؟ به منظور دستیابی به آن</w:t>
      </w:r>
      <w:r w:rsidRPr="00730A76">
        <w:rPr>
          <w:rFonts w:asciiTheme="majorBidi" w:hAnsiTheme="majorBidi" w:hint="cs"/>
          <w:sz w:val="26"/>
          <w:szCs w:val="26"/>
          <w:rtl/>
        </w:rPr>
        <w:t xml:space="preserve"> </w:t>
      </w:r>
      <w:r w:rsidRPr="00730A76">
        <w:rPr>
          <w:rFonts w:asciiTheme="majorBidi" w:hAnsiTheme="majorBidi"/>
          <w:sz w:val="26"/>
          <w:szCs w:val="26"/>
          <w:rtl/>
        </w:rPr>
        <w:t xml:space="preserve">چه </w:t>
      </w:r>
      <w:r w:rsidRPr="00730A76">
        <w:rPr>
          <w:rFonts w:asciiTheme="majorBidi" w:hAnsiTheme="majorBidi" w:hint="cs"/>
          <w:sz w:val="26"/>
          <w:szCs w:val="26"/>
          <w:rtl/>
        </w:rPr>
        <w:t xml:space="preserve">که </w:t>
      </w:r>
      <w:r w:rsidRPr="00730A76">
        <w:rPr>
          <w:rFonts w:asciiTheme="majorBidi" w:hAnsiTheme="majorBidi"/>
          <w:sz w:val="26"/>
          <w:szCs w:val="26"/>
          <w:rtl/>
        </w:rPr>
        <w:t>نیاز واقع</w:t>
      </w:r>
      <w:r w:rsidRPr="00730A76">
        <w:rPr>
          <w:rFonts w:asciiTheme="majorBidi" w:hAnsiTheme="majorBidi" w:hint="cs"/>
          <w:sz w:val="26"/>
          <w:szCs w:val="26"/>
          <w:rtl/>
        </w:rPr>
        <w:t>ی</w:t>
      </w:r>
      <w:r w:rsidRPr="00730A76">
        <w:rPr>
          <w:rFonts w:asciiTheme="majorBidi" w:hAnsiTheme="majorBidi"/>
          <w:sz w:val="26"/>
          <w:szCs w:val="26"/>
          <w:rtl/>
        </w:rPr>
        <w:t xml:space="preserve"> مشتری </w:t>
      </w:r>
      <w:r w:rsidRPr="00730A76">
        <w:rPr>
          <w:rFonts w:asciiTheme="majorBidi" w:hAnsiTheme="majorBidi" w:hint="cs"/>
          <w:sz w:val="26"/>
          <w:szCs w:val="26"/>
          <w:rtl/>
        </w:rPr>
        <w:t>است</w:t>
      </w:r>
      <w:r w:rsidRPr="00730A76">
        <w:rPr>
          <w:rFonts w:asciiTheme="majorBidi" w:hAnsiTheme="majorBidi"/>
          <w:sz w:val="26"/>
          <w:szCs w:val="26"/>
          <w:rtl/>
        </w:rPr>
        <w:t xml:space="preserve">، </w:t>
      </w:r>
      <w:r w:rsidRPr="00730A76">
        <w:rPr>
          <w:rFonts w:asciiTheme="majorBidi" w:hAnsiTheme="majorBidi" w:hint="cs"/>
          <w:sz w:val="26"/>
          <w:szCs w:val="26"/>
          <w:rtl/>
        </w:rPr>
        <w:t xml:space="preserve">یک </w:t>
      </w:r>
      <w:r w:rsidRPr="00730A76">
        <w:rPr>
          <w:rFonts w:asciiTheme="majorBidi" w:hAnsiTheme="majorBidi"/>
          <w:sz w:val="26"/>
          <w:szCs w:val="26"/>
          <w:rtl/>
        </w:rPr>
        <w:t xml:space="preserve">تغییر </w:t>
      </w:r>
      <w:r w:rsidRPr="00730A76">
        <w:rPr>
          <w:rFonts w:asciiTheme="majorBidi" w:hAnsiTheme="majorBidi" w:hint="cs"/>
          <w:sz w:val="26"/>
          <w:szCs w:val="26"/>
          <w:rtl/>
        </w:rPr>
        <w:t>جدی</w:t>
      </w:r>
      <w:r w:rsidRPr="00730A76">
        <w:rPr>
          <w:rFonts w:asciiTheme="majorBidi" w:hAnsiTheme="majorBidi"/>
          <w:sz w:val="26"/>
          <w:szCs w:val="26"/>
          <w:rtl/>
        </w:rPr>
        <w:t xml:space="preserve"> در </w:t>
      </w:r>
      <w:r w:rsidRPr="00730A76">
        <w:rPr>
          <w:rFonts w:asciiTheme="majorBidi" w:hAnsiTheme="majorBidi" w:hint="cs"/>
          <w:sz w:val="26"/>
          <w:szCs w:val="26"/>
          <w:rtl/>
        </w:rPr>
        <w:t xml:space="preserve">نحوه نگاه به نیاز مشتری در </w:t>
      </w:r>
      <w:r w:rsidRPr="00730A76">
        <w:rPr>
          <w:rFonts w:asciiTheme="majorBidi" w:hAnsiTheme="majorBidi"/>
          <w:sz w:val="26"/>
          <w:szCs w:val="26"/>
          <w:rtl/>
        </w:rPr>
        <w:t>این</w:t>
      </w:r>
      <w:r w:rsidRPr="00730A76">
        <w:rPr>
          <w:rFonts w:asciiTheme="majorBidi" w:hAnsiTheme="majorBidi" w:hint="cs"/>
          <w:sz w:val="26"/>
          <w:szCs w:val="26"/>
          <w:rtl/>
        </w:rPr>
        <w:t xml:space="preserve"> </w:t>
      </w:r>
      <w:r w:rsidRPr="00730A76">
        <w:rPr>
          <w:rFonts w:asciiTheme="majorBidi" w:hAnsiTheme="majorBidi"/>
          <w:sz w:val="26"/>
          <w:szCs w:val="26"/>
          <w:rtl/>
        </w:rPr>
        <w:t xml:space="preserve">جا ضروری است. </w:t>
      </w:r>
    </w:p>
    <w:p w14:paraId="23396636" w14:textId="77777777" w:rsidR="00730A76" w:rsidRPr="00730A76" w:rsidRDefault="00730A76" w:rsidP="00B87356">
      <w:pPr>
        <w:pStyle w:val="MyFavoriteStyle"/>
        <w:numPr>
          <w:ilvl w:val="0"/>
          <w:numId w:val="36"/>
        </w:numPr>
        <w:spacing w:after="0" w:line="312" w:lineRule="auto"/>
        <w:rPr>
          <w:rFonts w:asciiTheme="majorBidi" w:hAnsiTheme="majorBidi"/>
          <w:sz w:val="26"/>
          <w:szCs w:val="26"/>
          <w:rtl/>
        </w:rPr>
      </w:pPr>
      <w:r w:rsidRPr="00730A76">
        <w:rPr>
          <w:rFonts w:asciiTheme="majorBidi" w:hAnsiTheme="majorBidi"/>
          <w:sz w:val="26"/>
          <w:szCs w:val="26"/>
          <w:rtl/>
        </w:rPr>
        <w:t>شر</w:t>
      </w:r>
      <w:r w:rsidRPr="00730A76">
        <w:rPr>
          <w:rFonts w:asciiTheme="majorBidi" w:hAnsiTheme="majorBidi" w:hint="cs"/>
          <w:sz w:val="26"/>
          <w:szCs w:val="26"/>
          <w:rtl/>
        </w:rPr>
        <w:t>ط</w:t>
      </w:r>
      <w:r w:rsidRPr="00730A76">
        <w:rPr>
          <w:rFonts w:asciiTheme="majorBidi" w:hAnsiTheme="majorBidi"/>
          <w:sz w:val="26"/>
          <w:szCs w:val="26"/>
          <w:rtl/>
        </w:rPr>
        <w:t xml:space="preserve"> دیگری که می بای</w:t>
      </w:r>
      <w:r w:rsidRPr="00730A76">
        <w:rPr>
          <w:rFonts w:asciiTheme="majorBidi" w:hAnsiTheme="majorBidi" w:hint="cs"/>
          <w:sz w:val="26"/>
          <w:szCs w:val="26"/>
          <w:rtl/>
        </w:rPr>
        <w:t>د</w:t>
      </w:r>
      <w:r w:rsidRPr="00730A76">
        <w:rPr>
          <w:rFonts w:asciiTheme="majorBidi" w:hAnsiTheme="majorBidi"/>
          <w:sz w:val="26"/>
          <w:szCs w:val="26"/>
          <w:rtl/>
        </w:rPr>
        <w:t xml:space="preserve"> </w:t>
      </w:r>
      <w:r w:rsidRPr="00730A76">
        <w:rPr>
          <w:rFonts w:asciiTheme="majorBidi" w:hAnsiTheme="majorBidi" w:hint="cs"/>
          <w:sz w:val="26"/>
          <w:szCs w:val="26"/>
          <w:rtl/>
        </w:rPr>
        <w:t xml:space="preserve">برآورده </w:t>
      </w:r>
      <w:r w:rsidRPr="00730A76">
        <w:rPr>
          <w:rFonts w:asciiTheme="majorBidi" w:hAnsiTheme="majorBidi"/>
          <w:sz w:val="26"/>
          <w:szCs w:val="26"/>
          <w:rtl/>
        </w:rPr>
        <w:t xml:space="preserve">شود </w:t>
      </w:r>
      <w:r w:rsidRPr="00730A76">
        <w:rPr>
          <w:rFonts w:asciiTheme="majorBidi" w:hAnsiTheme="majorBidi"/>
          <w:i/>
          <w:iCs/>
          <w:sz w:val="26"/>
          <w:szCs w:val="26"/>
          <w:rtl/>
        </w:rPr>
        <w:t xml:space="preserve">امکان </w:t>
      </w:r>
      <w:r w:rsidRPr="00730A76">
        <w:rPr>
          <w:rFonts w:asciiTheme="majorBidi" w:hAnsiTheme="majorBidi" w:hint="cs"/>
          <w:i/>
          <w:iCs/>
          <w:sz w:val="26"/>
          <w:szCs w:val="26"/>
          <w:rtl/>
        </w:rPr>
        <w:t>پذیری</w:t>
      </w:r>
      <w:r w:rsidRPr="00730A76">
        <w:rPr>
          <w:rFonts w:asciiTheme="majorBidi" w:hAnsiTheme="majorBidi"/>
          <w:sz w:val="26"/>
          <w:szCs w:val="26"/>
          <w:rtl/>
        </w:rPr>
        <w:t xml:space="preserve"> است. آیا </w:t>
      </w:r>
      <w:r w:rsidRPr="00730A76">
        <w:rPr>
          <w:rFonts w:asciiTheme="majorBidi" w:hAnsiTheme="majorBidi" w:hint="cs"/>
          <w:sz w:val="26"/>
          <w:szCs w:val="26"/>
          <w:rtl/>
        </w:rPr>
        <w:t>راه حل ارائه شده کار می کند؟</w:t>
      </w:r>
      <w:r w:rsidRPr="00730A76">
        <w:rPr>
          <w:rFonts w:asciiTheme="majorBidi" w:hAnsiTheme="majorBidi"/>
          <w:sz w:val="26"/>
          <w:szCs w:val="26"/>
          <w:rtl/>
        </w:rPr>
        <w:t xml:space="preserve"> آیا شرکت از قابلیت</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های </w:t>
      </w:r>
      <w:r w:rsidRPr="00730A76">
        <w:rPr>
          <w:rFonts w:asciiTheme="majorBidi" w:hAnsiTheme="majorBidi" w:hint="cs"/>
          <w:sz w:val="26"/>
          <w:szCs w:val="26"/>
          <w:rtl/>
        </w:rPr>
        <w:t>عملیاتی</w:t>
      </w:r>
      <w:r w:rsidRPr="00730A76">
        <w:rPr>
          <w:rFonts w:asciiTheme="majorBidi" w:hAnsiTheme="majorBidi"/>
          <w:sz w:val="26"/>
          <w:szCs w:val="26"/>
          <w:rtl/>
        </w:rPr>
        <w:t xml:space="preserve"> کافی برای  </w:t>
      </w:r>
      <w:r w:rsidRPr="00730A76">
        <w:rPr>
          <w:rFonts w:asciiTheme="majorBidi" w:hAnsiTheme="majorBidi" w:hint="cs"/>
          <w:sz w:val="26"/>
          <w:szCs w:val="26"/>
          <w:rtl/>
        </w:rPr>
        <w:t>اجرای راه حل پیشنهادی</w:t>
      </w:r>
      <w:r w:rsidRPr="00730A76">
        <w:rPr>
          <w:rFonts w:asciiTheme="majorBidi" w:hAnsiTheme="majorBidi"/>
          <w:sz w:val="26"/>
          <w:szCs w:val="26"/>
          <w:rtl/>
        </w:rPr>
        <w:t xml:space="preserve"> برخوردار است؟ </w:t>
      </w:r>
    </w:p>
    <w:p w14:paraId="6C12E1A2" w14:textId="26F7C9FE" w:rsidR="00730A76" w:rsidRPr="00730A76" w:rsidRDefault="00730A76" w:rsidP="00B87356">
      <w:pPr>
        <w:pStyle w:val="MyFavoriteStyle"/>
        <w:numPr>
          <w:ilvl w:val="0"/>
          <w:numId w:val="36"/>
        </w:numPr>
        <w:spacing w:after="0" w:line="312" w:lineRule="auto"/>
        <w:rPr>
          <w:rFonts w:asciiTheme="majorBidi" w:hAnsiTheme="majorBidi"/>
          <w:sz w:val="26"/>
          <w:szCs w:val="26"/>
          <w:rtl/>
        </w:rPr>
      </w:pPr>
      <w:r w:rsidRPr="00730A76">
        <w:rPr>
          <w:rFonts w:asciiTheme="majorBidi" w:hAnsiTheme="majorBidi" w:hint="cs"/>
          <w:sz w:val="26"/>
          <w:szCs w:val="26"/>
          <w:rtl/>
        </w:rPr>
        <w:t xml:space="preserve">اگر اینچنین است، ضروری است که از </w:t>
      </w:r>
      <w:r w:rsidRPr="00730A76">
        <w:rPr>
          <w:rFonts w:asciiTheme="majorBidi" w:hAnsiTheme="majorBidi" w:hint="cs"/>
          <w:i/>
          <w:iCs/>
          <w:sz w:val="26"/>
          <w:szCs w:val="26"/>
          <w:rtl/>
        </w:rPr>
        <w:t xml:space="preserve">ماندگاری </w:t>
      </w:r>
      <w:r w:rsidRPr="00730A76">
        <w:rPr>
          <w:rFonts w:asciiTheme="majorBidi" w:hAnsiTheme="majorBidi" w:hint="cs"/>
          <w:sz w:val="26"/>
          <w:szCs w:val="26"/>
          <w:rtl/>
        </w:rPr>
        <w:t xml:space="preserve">راه حل ارائه شده از منظر کسب و کار نیز اطمینان حاصل شود، به این معنا که راه حل سودآور و پایدار نیز باشد. راه حل ارائه شده چه </w:t>
      </w:r>
      <w:r w:rsidRPr="00730A76">
        <w:rPr>
          <w:rFonts w:asciiTheme="majorBidi" w:hAnsiTheme="majorBidi"/>
          <w:sz w:val="26"/>
          <w:szCs w:val="26"/>
          <w:rtl/>
        </w:rPr>
        <w:t>هزینه ها</w:t>
      </w:r>
      <w:r w:rsidRPr="00730A76">
        <w:rPr>
          <w:rFonts w:asciiTheme="majorBidi" w:hAnsiTheme="majorBidi" w:hint="cs"/>
          <w:sz w:val="26"/>
          <w:szCs w:val="26"/>
          <w:rtl/>
        </w:rPr>
        <w:t>ئی را تحمیل می کند؟</w:t>
      </w:r>
      <w:r w:rsidRPr="00730A76">
        <w:rPr>
          <w:rFonts w:asciiTheme="majorBidi" w:hAnsiTheme="majorBidi"/>
          <w:sz w:val="26"/>
          <w:szCs w:val="26"/>
          <w:rtl/>
        </w:rPr>
        <w:t xml:space="preserve"> و منافع اقتصادی</w:t>
      </w:r>
      <w:r w:rsidRPr="00730A76">
        <w:rPr>
          <w:rFonts w:asciiTheme="majorBidi" w:hAnsiTheme="majorBidi" w:hint="cs"/>
          <w:sz w:val="26"/>
          <w:szCs w:val="26"/>
          <w:rtl/>
        </w:rPr>
        <w:t xml:space="preserve"> آن چیستند</w:t>
      </w:r>
      <w:r w:rsidRPr="00730A76">
        <w:rPr>
          <w:rFonts w:asciiTheme="majorBidi" w:hAnsiTheme="majorBidi"/>
          <w:sz w:val="26"/>
          <w:szCs w:val="26"/>
          <w:rtl/>
        </w:rPr>
        <w:t>؟</w:t>
      </w:r>
    </w:p>
    <w:p w14:paraId="2B66F0A6" w14:textId="77777777" w:rsidR="00730A76" w:rsidRP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sz w:val="26"/>
          <w:szCs w:val="26"/>
          <w:rtl/>
        </w:rPr>
        <w:t xml:space="preserve">این عوامل سه گانه نباید تحت عنوان </w:t>
      </w:r>
      <w:r w:rsidRPr="00730A76">
        <w:rPr>
          <w:rFonts w:asciiTheme="majorBidi" w:hAnsiTheme="majorBidi" w:hint="cs"/>
          <w:sz w:val="26"/>
          <w:szCs w:val="26"/>
          <w:rtl/>
        </w:rPr>
        <w:t>یک چک لیست</w:t>
      </w:r>
      <w:r w:rsidRPr="00730A76">
        <w:rPr>
          <w:rFonts w:asciiTheme="majorBidi" w:hAnsiTheme="majorBidi"/>
          <w:sz w:val="26"/>
          <w:szCs w:val="26"/>
          <w:rtl/>
        </w:rPr>
        <w:t xml:space="preserve"> </w:t>
      </w:r>
      <w:r w:rsidRPr="00730A76">
        <w:rPr>
          <w:rFonts w:asciiTheme="majorBidi" w:hAnsiTheme="majorBidi" w:hint="cs"/>
          <w:sz w:val="26"/>
          <w:szCs w:val="26"/>
          <w:rtl/>
        </w:rPr>
        <w:t>سلسله مراتبی</w:t>
      </w:r>
      <w:r w:rsidRPr="00730A76">
        <w:rPr>
          <w:rFonts w:asciiTheme="majorBidi" w:hAnsiTheme="majorBidi"/>
          <w:sz w:val="26"/>
          <w:szCs w:val="26"/>
          <w:rtl/>
        </w:rPr>
        <w:t xml:space="preserve"> </w:t>
      </w:r>
      <w:r w:rsidRPr="00730A76">
        <w:rPr>
          <w:rFonts w:asciiTheme="majorBidi" w:hAnsiTheme="majorBidi" w:hint="cs"/>
          <w:sz w:val="26"/>
          <w:szCs w:val="26"/>
          <w:rtl/>
        </w:rPr>
        <w:t>در نظر گرفته</w:t>
      </w:r>
      <w:r w:rsidRPr="00730A76">
        <w:rPr>
          <w:rFonts w:asciiTheme="majorBidi" w:hAnsiTheme="majorBidi"/>
          <w:sz w:val="26"/>
          <w:szCs w:val="26"/>
          <w:rtl/>
        </w:rPr>
        <w:t xml:space="preserve"> شوند بلکه بیشتر </w:t>
      </w:r>
      <w:r w:rsidRPr="00730A76">
        <w:rPr>
          <w:rFonts w:asciiTheme="majorBidi" w:hAnsiTheme="majorBidi" w:hint="cs"/>
          <w:sz w:val="26"/>
          <w:szCs w:val="26"/>
          <w:rtl/>
        </w:rPr>
        <w:t xml:space="preserve">به عنوان </w:t>
      </w:r>
      <w:r w:rsidRPr="00730A76">
        <w:rPr>
          <w:rFonts w:asciiTheme="majorBidi" w:hAnsiTheme="majorBidi"/>
          <w:sz w:val="26"/>
          <w:szCs w:val="26"/>
          <w:rtl/>
        </w:rPr>
        <w:t xml:space="preserve">یک جهت گیری </w:t>
      </w:r>
      <w:r w:rsidRPr="00730A76">
        <w:rPr>
          <w:rFonts w:asciiTheme="majorBidi" w:hAnsiTheme="majorBidi" w:hint="cs"/>
          <w:sz w:val="26"/>
          <w:szCs w:val="26"/>
          <w:rtl/>
        </w:rPr>
        <w:t xml:space="preserve">به </w:t>
      </w:r>
      <w:r w:rsidRPr="00730A76">
        <w:rPr>
          <w:rFonts w:asciiTheme="majorBidi" w:hAnsiTheme="majorBidi"/>
          <w:sz w:val="26"/>
          <w:szCs w:val="26"/>
          <w:rtl/>
        </w:rPr>
        <w:t xml:space="preserve">هنگام ارزیابی </w:t>
      </w:r>
      <w:r w:rsidRPr="00730A76">
        <w:rPr>
          <w:rFonts w:asciiTheme="majorBidi" w:hAnsiTheme="majorBidi" w:hint="cs"/>
          <w:sz w:val="26"/>
          <w:szCs w:val="26"/>
          <w:rtl/>
        </w:rPr>
        <w:t>ظرفیت</w:t>
      </w:r>
      <w:r w:rsidRPr="00730A76">
        <w:rPr>
          <w:rFonts w:asciiTheme="majorBidi" w:hAnsiTheme="majorBidi"/>
          <w:sz w:val="26"/>
          <w:szCs w:val="26"/>
          <w:rtl/>
        </w:rPr>
        <w:t xml:space="preserve"> </w:t>
      </w:r>
      <w:r w:rsidRPr="00730A76">
        <w:rPr>
          <w:rFonts w:asciiTheme="majorBidi" w:hAnsiTheme="majorBidi" w:hint="cs"/>
          <w:sz w:val="26"/>
          <w:szCs w:val="26"/>
          <w:rtl/>
        </w:rPr>
        <w:t>نوآورانه</w:t>
      </w:r>
      <w:r w:rsidRPr="00730A76">
        <w:rPr>
          <w:rFonts w:asciiTheme="majorBidi" w:hAnsiTheme="majorBidi"/>
          <w:sz w:val="26"/>
          <w:szCs w:val="26"/>
          <w:rtl/>
        </w:rPr>
        <w:t xml:space="preserve"> یک ایده</w:t>
      </w:r>
      <w:r w:rsidRPr="00730A76">
        <w:rPr>
          <w:rFonts w:asciiTheme="majorBidi" w:hAnsiTheme="majorBidi" w:hint="cs"/>
          <w:sz w:val="26"/>
          <w:szCs w:val="26"/>
          <w:rtl/>
        </w:rPr>
        <w:t>،</w:t>
      </w:r>
      <w:r w:rsidRPr="00730A76">
        <w:rPr>
          <w:rFonts w:asciiTheme="majorBidi" w:hAnsiTheme="majorBidi"/>
          <w:sz w:val="26"/>
          <w:szCs w:val="26"/>
          <w:rtl/>
        </w:rPr>
        <w:t xml:space="preserve"> در نظر گرفته می شوند. در صورتی که یکی از این سه عامل </w:t>
      </w:r>
      <w:r w:rsidRPr="00730A76">
        <w:rPr>
          <w:rFonts w:asciiTheme="majorBidi" w:hAnsiTheme="majorBidi" w:hint="cs"/>
          <w:sz w:val="26"/>
          <w:szCs w:val="26"/>
          <w:rtl/>
        </w:rPr>
        <w:t>برآورده</w:t>
      </w:r>
      <w:r w:rsidRPr="00730A76">
        <w:rPr>
          <w:rFonts w:asciiTheme="majorBidi" w:hAnsiTheme="majorBidi"/>
          <w:sz w:val="26"/>
          <w:szCs w:val="26"/>
          <w:rtl/>
        </w:rPr>
        <w:t xml:space="preserve"> نشوند، </w:t>
      </w:r>
      <w:r w:rsidRPr="00730A76">
        <w:rPr>
          <w:rFonts w:asciiTheme="majorBidi" w:hAnsiTheme="majorBidi" w:hint="cs"/>
          <w:sz w:val="26"/>
          <w:szCs w:val="26"/>
          <w:rtl/>
        </w:rPr>
        <w:t xml:space="preserve">ممکن است </w:t>
      </w:r>
      <w:r w:rsidRPr="00730A76">
        <w:rPr>
          <w:rFonts w:asciiTheme="majorBidi" w:hAnsiTheme="majorBidi"/>
          <w:sz w:val="26"/>
          <w:szCs w:val="26"/>
          <w:rtl/>
        </w:rPr>
        <w:t>ریسک</w:t>
      </w:r>
      <w:r w:rsidRPr="00730A76">
        <w:rPr>
          <w:rFonts w:asciiTheme="majorBidi" w:hAnsiTheme="majorBidi" w:hint="cs"/>
          <w:sz w:val="26"/>
          <w:szCs w:val="26"/>
          <w:rtl/>
        </w:rPr>
        <w:t xml:space="preserve"> </w:t>
      </w:r>
      <w:r w:rsidRPr="00730A76">
        <w:rPr>
          <w:rFonts w:asciiTheme="majorBidi" w:hAnsiTheme="majorBidi"/>
          <w:sz w:val="26"/>
          <w:szCs w:val="26"/>
          <w:rtl/>
        </w:rPr>
        <w:t xml:space="preserve">های </w:t>
      </w:r>
      <w:r w:rsidRPr="00730A76">
        <w:rPr>
          <w:rFonts w:asciiTheme="majorBidi" w:hAnsiTheme="majorBidi" w:hint="cs"/>
          <w:sz w:val="26"/>
          <w:szCs w:val="26"/>
          <w:rtl/>
        </w:rPr>
        <w:t>احتمالی مرتبط</w:t>
      </w:r>
      <w:r w:rsidRPr="00730A76">
        <w:rPr>
          <w:rFonts w:asciiTheme="majorBidi" w:hAnsiTheme="majorBidi"/>
          <w:sz w:val="26"/>
          <w:szCs w:val="26"/>
          <w:rtl/>
        </w:rPr>
        <w:t xml:space="preserve"> در این رابطه و هزینه </w:t>
      </w:r>
      <w:r w:rsidRPr="00730A76">
        <w:rPr>
          <w:rFonts w:asciiTheme="majorBidi" w:hAnsiTheme="majorBidi" w:hint="cs"/>
          <w:sz w:val="26"/>
          <w:szCs w:val="26"/>
          <w:rtl/>
        </w:rPr>
        <w:t xml:space="preserve">های </w:t>
      </w:r>
      <w:r w:rsidRPr="00730A76">
        <w:rPr>
          <w:rFonts w:asciiTheme="majorBidi" w:hAnsiTheme="majorBidi"/>
          <w:sz w:val="26"/>
          <w:szCs w:val="26"/>
          <w:rtl/>
        </w:rPr>
        <w:t xml:space="preserve">اجرا افزایش </w:t>
      </w:r>
      <w:r w:rsidRPr="00730A76">
        <w:rPr>
          <w:rFonts w:asciiTheme="majorBidi" w:hAnsiTheme="majorBidi" w:hint="cs"/>
          <w:sz w:val="26"/>
          <w:szCs w:val="26"/>
          <w:rtl/>
        </w:rPr>
        <w:t>یابند</w:t>
      </w:r>
      <w:r w:rsidRPr="00730A76">
        <w:rPr>
          <w:rFonts w:asciiTheme="majorBidi" w:hAnsiTheme="majorBidi"/>
          <w:sz w:val="26"/>
          <w:szCs w:val="26"/>
          <w:rtl/>
        </w:rPr>
        <w:t xml:space="preserve">. تنها </w:t>
      </w:r>
      <w:r w:rsidRPr="00730A76">
        <w:rPr>
          <w:rFonts w:asciiTheme="majorBidi" w:hAnsiTheme="majorBidi" w:hint="cs"/>
          <w:sz w:val="26"/>
          <w:szCs w:val="26"/>
          <w:rtl/>
        </w:rPr>
        <w:t>توصیه ای</w:t>
      </w:r>
      <w:r w:rsidRPr="00730A76">
        <w:rPr>
          <w:rFonts w:asciiTheme="majorBidi" w:hAnsiTheme="majorBidi"/>
          <w:sz w:val="26"/>
          <w:szCs w:val="26"/>
          <w:rtl/>
        </w:rPr>
        <w:t xml:space="preserve"> که می توان </w:t>
      </w:r>
      <w:r w:rsidRPr="00730A76">
        <w:rPr>
          <w:rFonts w:asciiTheme="majorBidi" w:hAnsiTheme="majorBidi" w:hint="cs"/>
          <w:sz w:val="26"/>
          <w:szCs w:val="26"/>
          <w:rtl/>
        </w:rPr>
        <w:lastRenderedPageBreak/>
        <w:t>ارائه داد</w:t>
      </w:r>
      <w:r w:rsidRPr="00730A76">
        <w:rPr>
          <w:rFonts w:asciiTheme="majorBidi" w:hAnsiTheme="majorBidi"/>
          <w:sz w:val="26"/>
          <w:szCs w:val="26"/>
          <w:rtl/>
        </w:rPr>
        <w:t xml:space="preserve"> این است که کار با </w:t>
      </w:r>
      <w:r w:rsidRPr="00730A76">
        <w:rPr>
          <w:rFonts w:asciiTheme="majorBidi" w:hAnsiTheme="majorBidi" w:hint="cs"/>
          <w:sz w:val="26"/>
          <w:szCs w:val="26"/>
          <w:rtl/>
        </w:rPr>
        <w:t>آزمون</w:t>
      </w:r>
      <w:r w:rsidRPr="00730A76">
        <w:rPr>
          <w:rFonts w:asciiTheme="majorBidi" w:hAnsiTheme="majorBidi"/>
          <w:sz w:val="26"/>
          <w:szCs w:val="26"/>
          <w:rtl/>
        </w:rPr>
        <w:t xml:space="preserve"> و کنترل </w:t>
      </w:r>
      <w:r w:rsidRPr="00730A76">
        <w:rPr>
          <w:rFonts w:asciiTheme="majorBidi" w:hAnsiTheme="majorBidi"/>
          <w:i/>
          <w:iCs/>
          <w:sz w:val="26"/>
          <w:szCs w:val="26"/>
          <w:rtl/>
        </w:rPr>
        <w:t>مطلوبیت</w:t>
      </w:r>
      <w:r w:rsidRPr="00730A76">
        <w:rPr>
          <w:rFonts w:asciiTheme="majorBidi" w:hAnsiTheme="majorBidi"/>
          <w:sz w:val="26"/>
          <w:szCs w:val="26"/>
          <w:rtl/>
        </w:rPr>
        <w:t xml:space="preserve"> یک ایده شروع</w:t>
      </w:r>
      <w:r w:rsidRPr="00730A76">
        <w:rPr>
          <w:rFonts w:asciiTheme="majorBidi" w:hAnsiTheme="majorBidi" w:hint="cs"/>
          <w:sz w:val="26"/>
          <w:szCs w:val="26"/>
          <w:rtl/>
        </w:rPr>
        <w:t xml:space="preserve"> شود، زیرا</w:t>
      </w:r>
      <w:r w:rsidRPr="00730A76">
        <w:rPr>
          <w:rFonts w:asciiTheme="majorBidi" w:hAnsiTheme="majorBidi"/>
          <w:sz w:val="26"/>
          <w:szCs w:val="26"/>
          <w:rtl/>
        </w:rPr>
        <w:t xml:space="preserve"> نادیده گرفتن این مرحله ممکن است باعث هدر رفتن میزان زیادی از منابع </w:t>
      </w:r>
      <w:r w:rsidRPr="00730A76">
        <w:rPr>
          <w:rFonts w:asciiTheme="majorBidi" w:hAnsiTheme="majorBidi" w:hint="cs"/>
          <w:sz w:val="26"/>
          <w:szCs w:val="26"/>
          <w:rtl/>
        </w:rPr>
        <w:t>گردد</w:t>
      </w:r>
      <w:r w:rsidRPr="00730A76">
        <w:rPr>
          <w:rFonts w:asciiTheme="majorBidi" w:hAnsiTheme="majorBidi"/>
          <w:sz w:val="26"/>
          <w:szCs w:val="26"/>
          <w:rtl/>
        </w:rPr>
        <w:t>.</w:t>
      </w:r>
    </w:p>
    <w:p w14:paraId="272AE041" w14:textId="77777777" w:rsidR="00730A76" w:rsidRPr="00730A76" w:rsidRDefault="00730A76" w:rsidP="00B87356">
      <w:pPr>
        <w:pStyle w:val="MyFavoriteStyle"/>
        <w:spacing w:after="0" w:line="312" w:lineRule="auto"/>
        <w:rPr>
          <w:rFonts w:asciiTheme="majorBidi" w:hAnsiTheme="majorBidi"/>
          <w:b/>
          <w:bCs/>
          <w:sz w:val="26"/>
          <w:szCs w:val="26"/>
          <w:rtl/>
        </w:rPr>
      </w:pPr>
    </w:p>
    <w:p w14:paraId="32E9F02F" w14:textId="77777777" w:rsidR="00730A76" w:rsidRPr="00730A76" w:rsidRDefault="00730A76" w:rsidP="00B87356">
      <w:pPr>
        <w:pStyle w:val="MyFavoriteStyle"/>
        <w:spacing w:after="0" w:line="312" w:lineRule="auto"/>
        <w:rPr>
          <w:rFonts w:asciiTheme="majorBidi" w:hAnsiTheme="majorBidi"/>
          <w:b/>
          <w:bCs/>
          <w:sz w:val="26"/>
          <w:szCs w:val="26"/>
          <w:rtl/>
        </w:rPr>
      </w:pPr>
      <w:r w:rsidRPr="00730A76">
        <w:rPr>
          <w:rFonts w:asciiTheme="majorBidi" w:hAnsiTheme="majorBidi"/>
          <w:b/>
          <w:bCs/>
          <w:sz w:val="26"/>
          <w:szCs w:val="26"/>
          <w:rtl/>
        </w:rPr>
        <w:t>تفکر طراحی</w:t>
      </w:r>
      <w:r w:rsidRPr="00730A76">
        <w:rPr>
          <w:rFonts w:asciiTheme="majorBidi" w:hAnsiTheme="majorBidi" w:hint="cs"/>
          <w:b/>
          <w:bCs/>
          <w:sz w:val="26"/>
          <w:szCs w:val="26"/>
          <w:rtl/>
        </w:rPr>
        <w:t xml:space="preserve"> به عنوان یک ساختار نگرشی</w:t>
      </w:r>
    </w:p>
    <w:p w14:paraId="7D7E4FC5" w14:textId="77777777" w:rsidR="00730A76" w:rsidRDefault="00730A76" w:rsidP="00B87356">
      <w:pPr>
        <w:pStyle w:val="MyFavoriteStyle"/>
        <w:spacing w:after="0" w:line="312" w:lineRule="auto"/>
        <w:rPr>
          <w:rFonts w:asciiTheme="majorBidi" w:hAnsiTheme="majorBidi"/>
          <w:sz w:val="26"/>
          <w:szCs w:val="26"/>
          <w:rtl/>
        </w:rPr>
      </w:pPr>
      <w:r w:rsidRPr="00730A76">
        <w:rPr>
          <w:rFonts w:asciiTheme="majorBidi" w:hAnsiTheme="majorBidi" w:hint="cs"/>
          <w:sz w:val="26"/>
          <w:szCs w:val="26"/>
          <w:rtl/>
        </w:rPr>
        <w:t xml:space="preserve">با </w:t>
      </w:r>
      <w:r w:rsidRPr="00730A76">
        <w:rPr>
          <w:rFonts w:asciiTheme="majorBidi" w:hAnsiTheme="majorBidi"/>
          <w:sz w:val="26"/>
          <w:szCs w:val="26"/>
          <w:rtl/>
        </w:rPr>
        <w:t>نگاهی به مفهوم عملی و مدیریتی تفکر طراحی</w:t>
      </w:r>
      <w:r w:rsidRPr="00730A76">
        <w:rPr>
          <w:rFonts w:asciiTheme="majorBidi" w:hAnsiTheme="majorBidi" w:hint="cs"/>
          <w:sz w:val="26"/>
          <w:szCs w:val="26"/>
          <w:rtl/>
        </w:rPr>
        <w:t>،</w:t>
      </w:r>
      <w:r w:rsidRPr="00730A76">
        <w:rPr>
          <w:rFonts w:asciiTheme="majorBidi" w:hAnsiTheme="majorBidi"/>
          <w:sz w:val="26"/>
          <w:szCs w:val="26"/>
          <w:rtl/>
        </w:rPr>
        <w:t xml:space="preserve"> دو </w:t>
      </w:r>
      <w:r w:rsidRPr="00730A76">
        <w:rPr>
          <w:rFonts w:asciiTheme="majorBidi" w:hAnsiTheme="majorBidi" w:hint="cs"/>
          <w:sz w:val="26"/>
          <w:szCs w:val="26"/>
          <w:rtl/>
        </w:rPr>
        <w:t>گونه نمود برای این مفهوم قابل تشخیص است:</w:t>
      </w:r>
      <w:r w:rsidRPr="00730A76">
        <w:rPr>
          <w:rFonts w:asciiTheme="majorBidi" w:hAnsiTheme="majorBidi"/>
          <w:sz w:val="26"/>
          <w:szCs w:val="26"/>
          <w:rtl/>
        </w:rPr>
        <w:t xml:space="preserve"> تفکر طراحی به عنوان یک </w:t>
      </w:r>
      <w:r w:rsidRPr="00730A76">
        <w:rPr>
          <w:rFonts w:asciiTheme="majorBidi" w:hAnsiTheme="majorBidi" w:hint="cs"/>
          <w:sz w:val="26"/>
          <w:szCs w:val="26"/>
          <w:rtl/>
        </w:rPr>
        <w:t>ساختار نگرشی</w:t>
      </w:r>
      <w:r w:rsidRPr="00730A76">
        <w:rPr>
          <w:rFonts w:asciiTheme="majorBidi" w:hAnsiTheme="majorBidi"/>
          <w:sz w:val="26"/>
          <w:szCs w:val="26"/>
          <w:rtl/>
        </w:rPr>
        <w:t xml:space="preserve">، فلسفه یا فرهنگ و تفکر طراحی به عنوان یک روش و یک جعبه ابزار. تفکر طراحی به عنوان یک </w:t>
      </w:r>
      <w:r w:rsidRPr="00730A76">
        <w:rPr>
          <w:rFonts w:asciiTheme="majorBidi" w:hAnsiTheme="majorBidi" w:hint="cs"/>
          <w:sz w:val="26"/>
          <w:szCs w:val="26"/>
          <w:rtl/>
        </w:rPr>
        <w:t>ساختار نگرشی</w:t>
      </w:r>
      <w:r w:rsidRPr="00730A76">
        <w:rPr>
          <w:rFonts w:asciiTheme="majorBidi" w:hAnsiTheme="majorBidi"/>
          <w:sz w:val="26"/>
          <w:szCs w:val="26"/>
          <w:rtl/>
        </w:rPr>
        <w:t xml:space="preserve"> چندین مولفه اصلی</w:t>
      </w:r>
      <w:r w:rsidRPr="00730A76">
        <w:rPr>
          <w:rFonts w:asciiTheme="majorBidi" w:hAnsiTheme="majorBidi" w:hint="cs"/>
          <w:sz w:val="26"/>
          <w:szCs w:val="26"/>
          <w:rtl/>
        </w:rPr>
        <w:t xml:space="preserve"> را هدف خود قرار داده</w:t>
      </w:r>
      <w:r w:rsidRPr="00730A76">
        <w:rPr>
          <w:rFonts w:asciiTheme="majorBidi" w:hAnsiTheme="majorBidi"/>
          <w:sz w:val="26"/>
          <w:szCs w:val="26"/>
          <w:rtl/>
        </w:rPr>
        <w:t xml:space="preserve"> است که این رویکرد را توصیف می کند. </w:t>
      </w:r>
      <w:r w:rsidRPr="00730A76">
        <w:rPr>
          <w:rFonts w:asciiTheme="majorBidi" w:hAnsiTheme="majorBidi" w:hint="cs"/>
          <w:sz w:val="26"/>
          <w:szCs w:val="26"/>
          <w:rtl/>
        </w:rPr>
        <w:t>در ابتدا،</w:t>
      </w:r>
      <w:r w:rsidRPr="00730A76">
        <w:rPr>
          <w:rFonts w:asciiTheme="majorBidi" w:hAnsiTheme="majorBidi"/>
          <w:sz w:val="26"/>
          <w:szCs w:val="26"/>
          <w:rtl/>
        </w:rPr>
        <w:t xml:space="preserve"> این </w:t>
      </w:r>
      <w:r w:rsidRPr="00730A76">
        <w:rPr>
          <w:rFonts w:asciiTheme="majorBidi" w:hAnsiTheme="majorBidi" w:hint="cs"/>
          <w:sz w:val="26"/>
          <w:szCs w:val="26"/>
          <w:rtl/>
        </w:rPr>
        <w:t>ساختار نگرشی</w:t>
      </w:r>
      <w:r w:rsidRPr="00730A76">
        <w:rPr>
          <w:rFonts w:asciiTheme="majorBidi" w:hAnsiTheme="majorBidi"/>
          <w:sz w:val="26"/>
          <w:szCs w:val="26"/>
          <w:rtl/>
        </w:rPr>
        <w:t xml:space="preserve"> به نوعی فرهنگ شرکتی اشاره دارد که در آن نوآوری ها توسط مردم و برای مردم در یک سبک انسان محور ایجاد می شوند. </w:t>
      </w:r>
    </w:p>
    <w:p w14:paraId="527BBE41" w14:textId="77777777" w:rsidR="00061745" w:rsidRDefault="00061745" w:rsidP="00B87356">
      <w:pPr>
        <w:pStyle w:val="MyFavoriteStyle"/>
        <w:spacing w:after="0" w:line="312" w:lineRule="auto"/>
        <w:jc w:val="center"/>
        <w:rPr>
          <w:rFonts w:asciiTheme="majorBidi" w:hAnsiTheme="majorBidi"/>
          <w:b/>
          <w:bCs/>
          <w:sz w:val="26"/>
          <w:szCs w:val="26"/>
          <w:rtl/>
        </w:rPr>
      </w:pPr>
      <w:r w:rsidRPr="00061745">
        <w:rPr>
          <w:rFonts w:asciiTheme="majorBidi" w:hAnsiTheme="majorBidi"/>
          <w:noProof/>
          <w:sz w:val="26"/>
          <w:szCs w:val="26"/>
          <w:rtl/>
        </w:rPr>
        <w:drawing>
          <wp:inline distT="0" distB="0" distL="0" distR="0" wp14:anchorId="6BE28EBC" wp14:editId="591E9364">
            <wp:extent cx="5295900" cy="2667000"/>
            <wp:effectExtent l="0" t="0" r="0" b="0"/>
            <wp:docPr id="115" name="Picture 115" descr="C:\Users\MAHDI\Desktop\صنایعی\تصاویر\تصاویر رنگی\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DI\Desktop\صنایعی\تصاویر\تصاویر رنگی\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2667000"/>
                    </a:xfrm>
                    <a:prstGeom prst="rect">
                      <a:avLst/>
                    </a:prstGeom>
                    <a:noFill/>
                    <a:ln>
                      <a:noFill/>
                    </a:ln>
                  </pic:spPr>
                </pic:pic>
              </a:graphicData>
            </a:graphic>
          </wp:inline>
        </w:drawing>
      </w:r>
    </w:p>
    <w:p w14:paraId="04E56696" w14:textId="703E93B6" w:rsidR="008C4308" w:rsidRPr="00730A76" w:rsidRDefault="008C4308" w:rsidP="00B87356">
      <w:pPr>
        <w:pStyle w:val="MyFavoriteStyle"/>
        <w:spacing w:after="0" w:line="312" w:lineRule="auto"/>
        <w:jc w:val="center"/>
        <w:rPr>
          <w:rFonts w:asciiTheme="majorBidi" w:hAnsiTheme="majorBidi"/>
          <w:b/>
          <w:bCs/>
          <w:sz w:val="26"/>
          <w:szCs w:val="26"/>
          <w:rtl/>
        </w:rPr>
      </w:pPr>
      <w:r w:rsidRPr="00730A76">
        <w:rPr>
          <w:rFonts w:asciiTheme="majorBidi" w:hAnsiTheme="majorBidi" w:hint="cs"/>
          <w:b/>
          <w:bCs/>
          <w:sz w:val="26"/>
          <w:szCs w:val="26"/>
          <w:rtl/>
        </w:rPr>
        <w:t xml:space="preserve">شکل </w:t>
      </w:r>
      <w:r w:rsidR="009C52FF" w:rsidRPr="00730A76">
        <w:rPr>
          <w:rFonts w:asciiTheme="majorBidi" w:hAnsiTheme="majorBidi" w:hint="cs"/>
          <w:b/>
          <w:bCs/>
          <w:sz w:val="26"/>
          <w:szCs w:val="26"/>
          <w:rtl/>
        </w:rPr>
        <w:t>5</w:t>
      </w:r>
      <w:r w:rsidRPr="00730A76">
        <w:rPr>
          <w:rFonts w:asciiTheme="majorBidi" w:hAnsiTheme="majorBidi" w:hint="cs"/>
          <w:b/>
          <w:bCs/>
          <w:sz w:val="26"/>
          <w:szCs w:val="26"/>
          <w:rtl/>
        </w:rPr>
        <w:t>-7: نوآوری سه گانه</w:t>
      </w:r>
    </w:p>
    <w:p w14:paraId="7FDA72B9" w14:textId="77777777" w:rsidR="008C4308" w:rsidRPr="004A14CF" w:rsidRDefault="008C4308" w:rsidP="00B87356">
      <w:pPr>
        <w:pStyle w:val="MyFavoriteStyle"/>
        <w:spacing w:after="0" w:line="312" w:lineRule="auto"/>
        <w:rPr>
          <w:rFonts w:asciiTheme="majorBidi" w:hAnsiTheme="majorBidi"/>
          <w:sz w:val="26"/>
          <w:szCs w:val="26"/>
          <w:rtl/>
        </w:rPr>
      </w:pPr>
    </w:p>
    <w:p w14:paraId="49C6D23D" w14:textId="0B0CCEE6"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sz w:val="26"/>
          <w:szCs w:val="26"/>
          <w:rtl/>
        </w:rPr>
        <w:t>در بازاریابی</w:t>
      </w:r>
      <w:r w:rsidRPr="008D73E2">
        <w:rPr>
          <w:rFonts w:asciiTheme="majorBidi" w:hAnsiTheme="majorBidi"/>
          <w:sz w:val="26"/>
          <w:szCs w:val="26"/>
        </w:rPr>
        <w:t>H2H</w:t>
      </w:r>
      <w:r w:rsidRPr="008D73E2">
        <w:rPr>
          <w:rFonts w:asciiTheme="majorBidi" w:hAnsiTheme="majorBidi" w:hint="cs"/>
          <w:sz w:val="26"/>
          <w:szCs w:val="26"/>
          <w:rtl/>
        </w:rPr>
        <w:t>، ساختار نگرشی</w:t>
      </w:r>
      <w:r w:rsidRPr="008D73E2">
        <w:rPr>
          <w:rFonts w:asciiTheme="majorBidi" w:hAnsiTheme="majorBidi"/>
          <w:sz w:val="26"/>
          <w:szCs w:val="26"/>
          <w:rtl/>
        </w:rPr>
        <w:t xml:space="preserve"> نیز نقشی جدا</w:t>
      </w:r>
      <w:r w:rsidRPr="008D73E2">
        <w:rPr>
          <w:rFonts w:asciiTheme="majorBidi" w:hAnsiTheme="majorBidi" w:hint="cs"/>
          <w:sz w:val="26"/>
          <w:szCs w:val="26"/>
          <w:rtl/>
        </w:rPr>
        <w:t xml:space="preserve">ئی ناپذیر را </w:t>
      </w:r>
      <w:r w:rsidRPr="008D73E2">
        <w:rPr>
          <w:rFonts w:asciiTheme="majorBidi" w:hAnsiTheme="majorBidi"/>
          <w:sz w:val="26"/>
          <w:szCs w:val="26"/>
          <w:rtl/>
        </w:rPr>
        <w:t xml:space="preserve">بازی می کند. </w:t>
      </w:r>
      <w:r w:rsidRPr="008D73E2">
        <w:rPr>
          <w:rFonts w:asciiTheme="majorBidi" w:hAnsiTheme="majorBidi" w:hint="cs"/>
          <w:sz w:val="26"/>
          <w:szCs w:val="26"/>
          <w:rtl/>
        </w:rPr>
        <w:t>بنابر این ساختار نگرشی</w:t>
      </w:r>
      <w:r w:rsidRPr="008D73E2">
        <w:rPr>
          <w:rFonts w:asciiTheme="majorBidi" w:hAnsiTheme="majorBidi"/>
          <w:sz w:val="26"/>
          <w:szCs w:val="26"/>
          <w:rtl/>
        </w:rPr>
        <w:t xml:space="preserve"> که </w:t>
      </w:r>
      <w:r w:rsidRPr="008D73E2">
        <w:rPr>
          <w:rFonts w:asciiTheme="majorBidi" w:hAnsiTheme="majorBidi" w:hint="cs"/>
          <w:sz w:val="26"/>
          <w:szCs w:val="26"/>
          <w:rtl/>
        </w:rPr>
        <w:t>باید</w:t>
      </w:r>
      <w:r w:rsidRPr="008D73E2">
        <w:rPr>
          <w:rFonts w:asciiTheme="majorBidi" w:hAnsiTheme="majorBidi"/>
          <w:sz w:val="26"/>
          <w:szCs w:val="26"/>
          <w:rtl/>
        </w:rPr>
        <w:t xml:space="preserve"> </w:t>
      </w:r>
      <w:r w:rsidRPr="008D73E2">
        <w:rPr>
          <w:rFonts w:asciiTheme="majorBidi" w:hAnsiTheme="majorBidi" w:hint="cs"/>
          <w:sz w:val="26"/>
          <w:szCs w:val="26"/>
          <w:rtl/>
        </w:rPr>
        <w:t>مبنای</w:t>
      </w:r>
      <w:r w:rsidRPr="008D73E2">
        <w:rPr>
          <w:rFonts w:asciiTheme="majorBidi" w:hAnsiTheme="majorBidi"/>
          <w:sz w:val="26"/>
          <w:szCs w:val="26"/>
          <w:rtl/>
        </w:rPr>
        <w:t xml:space="preserve"> متفکر طراحی را شکل دهد </w:t>
      </w:r>
      <w:r w:rsidRPr="008D73E2">
        <w:rPr>
          <w:rFonts w:asciiTheme="majorBidi" w:hAnsiTheme="majorBidi" w:hint="cs"/>
          <w:sz w:val="26"/>
          <w:szCs w:val="26"/>
          <w:rtl/>
        </w:rPr>
        <w:t>به عنوان یک پایه</w:t>
      </w:r>
      <w:r w:rsidRPr="008D73E2">
        <w:rPr>
          <w:rFonts w:asciiTheme="majorBidi" w:hAnsiTheme="majorBidi"/>
          <w:sz w:val="26"/>
          <w:szCs w:val="26"/>
          <w:rtl/>
        </w:rPr>
        <w:t xml:space="preserve"> مورد استفاده قرار می گ</w:t>
      </w:r>
      <w:r w:rsidRPr="008D73E2">
        <w:rPr>
          <w:rFonts w:asciiTheme="majorBidi" w:hAnsiTheme="majorBidi" w:hint="cs"/>
          <w:sz w:val="26"/>
          <w:szCs w:val="26"/>
          <w:rtl/>
        </w:rPr>
        <w:t>ی</w:t>
      </w:r>
      <w:r w:rsidRPr="008D73E2">
        <w:rPr>
          <w:rFonts w:asciiTheme="majorBidi" w:hAnsiTheme="majorBidi"/>
          <w:sz w:val="26"/>
          <w:szCs w:val="26"/>
          <w:rtl/>
        </w:rPr>
        <w:t>رد</w:t>
      </w:r>
      <w:r w:rsidRPr="008D73E2">
        <w:rPr>
          <w:rFonts w:asciiTheme="majorBidi" w:hAnsiTheme="majorBidi" w:hint="cs"/>
          <w:sz w:val="26"/>
          <w:szCs w:val="26"/>
          <w:rtl/>
        </w:rPr>
        <w:t xml:space="preserve"> و به همین جهت ساختار نگرشی</w:t>
      </w:r>
      <w:r w:rsidRPr="008D73E2">
        <w:rPr>
          <w:rFonts w:asciiTheme="majorBidi" w:hAnsiTheme="majorBidi"/>
          <w:sz w:val="26"/>
          <w:szCs w:val="26"/>
          <w:rtl/>
        </w:rPr>
        <w:t xml:space="preserve"> </w:t>
      </w:r>
      <w:r w:rsidRPr="008D73E2">
        <w:rPr>
          <w:rFonts w:asciiTheme="majorBidi" w:hAnsiTheme="majorBidi"/>
          <w:sz w:val="26"/>
          <w:szCs w:val="26"/>
        </w:rPr>
        <w:t>H2H</w:t>
      </w:r>
      <w:r w:rsidRPr="008D73E2">
        <w:rPr>
          <w:rFonts w:asciiTheme="majorBidi" w:hAnsiTheme="majorBidi"/>
          <w:sz w:val="26"/>
          <w:szCs w:val="26"/>
          <w:rtl/>
        </w:rPr>
        <w:t xml:space="preserve"> </w:t>
      </w:r>
      <w:r w:rsidRPr="008D73E2">
        <w:rPr>
          <w:rFonts w:asciiTheme="majorBidi" w:hAnsiTheme="majorBidi" w:hint="cs"/>
          <w:sz w:val="26"/>
          <w:szCs w:val="26"/>
          <w:rtl/>
        </w:rPr>
        <w:t>شرکت از نسلی به نسل های بعد انتقال می یابد</w:t>
      </w:r>
      <w:r w:rsidRPr="008D73E2">
        <w:rPr>
          <w:rFonts w:asciiTheme="majorBidi" w:hAnsiTheme="majorBidi"/>
          <w:sz w:val="26"/>
          <w:szCs w:val="26"/>
          <w:rtl/>
        </w:rPr>
        <w:t xml:space="preserve">. </w:t>
      </w:r>
      <w:r w:rsidRPr="008D73E2">
        <w:rPr>
          <w:rFonts w:asciiTheme="majorBidi" w:hAnsiTheme="majorBidi" w:hint="cs"/>
          <w:sz w:val="26"/>
          <w:szCs w:val="26"/>
          <w:rtl/>
        </w:rPr>
        <w:t xml:space="preserve">یکی از </w:t>
      </w:r>
      <w:r w:rsidRPr="008D73E2">
        <w:rPr>
          <w:rFonts w:asciiTheme="majorBidi" w:hAnsiTheme="majorBidi"/>
          <w:sz w:val="26"/>
          <w:szCs w:val="26"/>
          <w:rtl/>
        </w:rPr>
        <w:t xml:space="preserve">اصول اساسی تفکر طراحی </w:t>
      </w:r>
      <w:r w:rsidRPr="008D73E2">
        <w:rPr>
          <w:rFonts w:asciiTheme="majorBidi" w:hAnsiTheme="majorBidi" w:hint="cs"/>
          <w:sz w:val="26"/>
          <w:szCs w:val="26"/>
          <w:rtl/>
        </w:rPr>
        <w:t xml:space="preserve">این </w:t>
      </w:r>
      <w:r w:rsidRPr="008D73E2">
        <w:rPr>
          <w:rFonts w:asciiTheme="majorBidi" w:hAnsiTheme="majorBidi"/>
          <w:sz w:val="26"/>
          <w:szCs w:val="26"/>
          <w:rtl/>
        </w:rPr>
        <w:t>است که با مطلوبیت برای انسان آغاز</w:t>
      </w:r>
      <w:r w:rsidR="00C713A8">
        <w:rPr>
          <w:rFonts w:asciiTheme="majorBidi" w:hAnsiTheme="majorBidi" w:hint="cs"/>
          <w:sz w:val="26"/>
          <w:szCs w:val="26"/>
          <w:rtl/>
        </w:rPr>
        <w:t xml:space="preserve">         </w:t>
      </w:r>
      <w:r w:rsidRPr="008D73E2">
        <w:rPr>
          <w:rFonts w:asciiTheme="majorBidi" w:hAnsiTheme="majorBidi"/>
          <w:sz w:val="26"/>
          <w:szCs w:val="26"/>
          <w:rtl/>
        </w:rPr>
        <w:t xml:space="preserve"> می شود</w:t>
      </w:r>
      <w:r w:rsidRPr="008D73E2">
        <w:rPr>
          <w:rFonts w:asciiTheme="majorBidi" w:hAnsiTheme="majorBidi" w:hint="cs"/>
          <w:sz w:val="26"/>
          <w:szCs w:val="26"/>
          <w:rtl/>
        </w:rPr>
        <w:t xml:space="preserve">، و </w:t>
      </w:r>
      <w:r w:rsidRPr="008D73E2">
        <w:rPr>
          <w:rFonts w:asciiTheme="majorBidi" w:hAnsiTheme="majorBidi"/>
          <w:sz w:val="26"/>
          <w:szCs w:val="26"/>
          <w:rtl/>
        </w:rPr>
        <w:t xml:space="preserve">در بیشتر موارد </w:t>
      </w:r>
      <w:r w:rsidRPr="008D73E2">
        <w:rPr>
          <w:rFonts w:asciiTheme="majorBidi" w:hAnsiTheme="majorBidi" w:hint="cs"/>
          <w:sz w:val="26"/>
          <w:szCs w:val="26"/>
          <w:rtl/>
        </w:rPr>
        <w:t>کاربر یک راه حل،</w:t>
      </w:r>
      <w:r w:rsidRPr="008D73E2">
        <w:rPr>
          <w:rFonts w:asciiTheme="majorBidi" w:hAnsiTheme="majorBidi"/>
          <w:sz w:val="26"/>
          <w:szCs w:val="26"/>
          <w:rtl/>
        </w:rPr>
        <w:t xml:space="preserve"> پیش از امکان سنجی فنی و سازمانی</w:t>
      </w:r>
      <w:r w:rsidRPr="008D73E2">
        <w:rPr>
          <w:rFonts w:asciiTheme="majorBidi" w:hAnsiTheme="majorBidi" w:hint="cs"/>
          <w:sz w:val="26"/>
          <w:szCs w:val="26"/>
          <w:rtl/>
        </w:rPr>
        <w:t>، و همچنین</w:t>
      </w:r>
      <w:r w:rsidRPr="008D73E2">
        <w:rPr>
          <w:rFonts w:asciiTheme="majorBidi" w:hAnsiTheme="majorBidi"/>
          <w:sz w:val="26"/>
          <w:szCs w:val="26"/>
          <w:rtl/>
        </w:rPr>
        <w:t xml:space="preserve"> سودآوری مورد بحث قرار </w:t>
      </w:r>
      <w:r w:rsidRPr="008D73E2">
        <w:rPr>
          <w:rFonts w:asciiTheme="majorBidi" w:hAnsiTheme="majorBidi" w:hint="cs"/>
          <w:sz w:val="26"/>
          <w:szCs w:val="26"/>
          <w:rtl/>
        </w:rPr>
        <w:t>می گیرد</w:t>
      </w:r>
      <w:r w:rsidRPr="008D73E2">
        <w:rPr>
          <w:rFonts w:asciiTheme="majorBidi" w:hAnsiTheme="majorBidi"/>
          <w:sz w:val="26"/>
          <w:szCs w:val="26"/>
          <w:rtl/>
        </w:rPr>
        <w:t xml:space="preserve"> </w:t>
      </w:r>
    </w:p>
    <w:p w14:paraId="6B7C4393" w14:textId="77777777" w:rsidR="008D73E2" w:rsidRPr="008D73E2" w:rsidRDefault="008D73E2" w:rsidP="00B87356">
      <w:pPr>
        <w:pStyle w:val="MyFavoriteStyle"/>
        <w:spacing w:after="0" w:line="312" w:lineRule="auto"/>
        <w:rPr>
          <w:rFonts w:asciiTheme="majorBidi" w:hAnsiTheme="majorBidi"/>
          <w:sz w:val="26"/>
          <w:szCs w:val="26"/>
          <w:rtl/>
        </w:rPr>
      </w:pPr>
    </w:p>
    <w:p w14:paraId="1939614E" w14:textId="77777777"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sz w:val="26"/>
          <w:szCs w:val="26"/>
          <w:rtl/>
        </w:rPr>
        <w:lastRenderedPageBreak/>
        <w:t xml:space="preserve">یک متفکر طراحی </w:t>
      </w:r>
      <w:r w:rsidRPr="008D73E2">
        <w:rPr>
          <w:rFonts w:asciiTheme="majorBidi" w:hAnsiTheme="majorBidi" w:hint="cs"/>
          <w:sz w:val="26"/>
          <w:szCs w:val="26"/>
          <w:rtl/>
        </w:rPr>
        <w:t>باید یک سری</w:t>
      </w:r>
      <w:r w:rsidRPr="008D73E2">
        <w:rPr>
          <w:rFonts w:asciiTheme="majorBidi" w:hAnsiTheme="majorBidi"/>
          <w:sz w:val="26"/>
          <w:szCs w:val="26"/>
          <w:rtl/>
        </w:rPr>
        <w:t xml:space="preserve"> ویژگی های شخصیتی معین و الگوهای فکری </w:t>
      </w:r>
      <w:r w:rsidRPr="008D73E2">
        <w:rPr>
          <w:rFonts w:asciiTheme="majorBidi" w:hAnsiTheme="majorBidi" w:hint="cs"/>
          <w:sz w:val="26"/>
          <w:szCs w:val="26"/>
          <w:rtl/>
        </w:rPr>
        <w:t>ویژه به شرح زیر</w:t>
      </w:r>
      <w:r w:rsidRPr="008D73E2">
        <w:rPr>
          <w:rFonts w:asciiTheme="majorBidi" w:hAnsiTheme="majorBidi"/>
          <w:sz w:val="26"/>
          <w:szCs w:val="26"/>
          <w:rtl/>
        </w:rPr>
        <w:t xml:space="preserve"> داشته باشد:</w:t>
      </w:r>
    </w:p>
    <w:p w14:paraId="4956AD66" w14:textId="77777777"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sz w:val="26"/>
          <w:szCs w:val="26"/>
          <w:rtl/>
        </w:rPr>
        <w:t xml:space="preserve">همدردی: او باید بتواند </w:t>
      </w:r>
      <w:r w:rsidRPr="008D73E2">
        <w:rPr>
          <w:rFonts w:asciiTheme="majorBidi" w:hAnsiTheme="majorBidi" w:hint="cs"/>
          <w:sz w:val="26"/>
          <w:szCs w:val="26"/>
          <w:rtl/>
        </w:rPr>
        <w:t>مسائل</w:t>
      </w:r>
      <w:r w:rsidRPr="008D73E2">
        <w:rPr>
          <w:rFonts w:asciiTheme="majorBidi" w:hAnsiTheme="majorBidi"/>
          <w:sz w:val="26"/>
          <w:szCs w:val="26"/>
          <w:rtl/>
        </w:rPr>
        <w:t xml:space="preserve"> را با عینک و از نگاه سایر ذی</w:t>
      </w:r>
      <w:r w:rsidRPr="008D73E2">
        <w:rPr>
          <w:rFonts w:asciiTheme="majorBidi" w:hAnsiTheme="majorBidi" w:hint="cs"/>
          <w:sz w:val="26"/>
          <w:szCs w:val="26"/>
          <w:rtl/>
        </w:rPr>
        <w:t xml:space="preserve"> </w:t>
      </w:r>
      <w:r w:rsidRPr="008D73E2">
        <w:rPr>
          <w:rFonts w:asciiTheme="majorBidi" w:hAnsiTheme="majorBidi"/>
          <w:sz w:val="26"/>
          <w:szCs w:val="26"/>
          <w:rtl/>
        </w:rPr>
        <w:t>نفعان ببیند.</w:t>
      </w:r>
    </w:p>
    <w:p w14:paraId="1D470783" w14:textId="77777777"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sz w:val="26"/>
          <w:szCs w:val="26"/>
          <w:rtl/>
        </w:rPr>
        <w:t xml:space="preserve">تفکر ترکیبی: باید </w:t>
      </w:r>
      <w:r w:rsidRPr="008D73E2">
        <w:rPr>
          <w:rFonts w:asciiTheme="majorBidi" w:hAnsiTheme="majorBidi" w:hint="cs"/>
          <w:sz w:val="26"/>
          <w:szCs w:val="26"/>
          <w:rtl/>
        </w:rPr>
        <w:t xml:space="preserve">این </w:t>
      </w:r>
      <w:r w:rsidRPr="008D73E2">
        <w:rPr>
          <w:rFonts w:asciiTheme="majorBidi" w:hAnsiTheme="majorBidi"/>
          <w:sz w:val="26"/>
          <w:szCs w:val="26"/>
          <w:rtl/>
        </w:rPr>
        <w:t xml:space="preserve">توانائی </w:t>
      </w:r>
      <w:r w:rsidRPr="008D73E2">
        <w:rPr>
          <w:rFonts w:asciiTheme="majorBidi" w:hAnsiTheme="majorBidi" w:hint="cs"/>
          <w:sz w:val="26"/>
          <w:szCs w:val="26"/>
          <w:rtl/>
        </w:rPr>
        <w:t>را داشته باشد</w:t>
      </w:r>
      <w:r w:rsidRPr="008D73E2">
        <w:rPr>
          <w:rFonts w:asciiTheme="majorBidi" w:hAnsiTheme="majorBidi"/>
          <w:sz w:val="26"/>
          <w:szCs w:val="26"/>
          <w:rtl/>
        </w:rPr>
        <w:t xml:space="preserve"> که فراتر از تفکرات عادی و تحلیلی برود و تمامی جنبه ها و </w:t>
      </w:r>
      <w:r w:rsidRPr="008D73E2">
        <w:rPr>
          <w:rFonts w:asciiTheme="majorBidi" w:hAnsiTheme="majorBidi"/>
          <w:sz w:val="26"/>
          <w:szCs w:val="26"/>
          <w:rtl/>
        </w:rPr>
        <w:br/>
      </w:r>
      <w:r w:rsidRPr="008D73E2">
        <w:rPr>
          <w:rFonts w:asciiTheme="majorBidi" w:hAnsiTheme="majorBidi" w:hint="cs"/>
          <w:sz w:val="26"/>
          <w:szCs w:val="26"/>
          <w:rtl/>
        </w:rPr>
        <w:t>منظر های</w:t>
      </w:r>
      <w:r w:rsidRPr="008D73E2">
        <w:rPr>
          <w:rFonts w:asciiTheme="majorBidi" w:hAnsiTheme="majorBidi"/>
          <w:sz w:val="26"/>
          <w:szCs w:val="26"/>
          <w:rtl/>
        </w:rPr>
        <w:t xml:space="preserve"> یک </w:t>
      </w:r>
      <w:r w:rsidRPr="008D73E2">
        <w:rPr>
          <w:rFonts w:asciiTheme="majorBidi" w:hAnsiTheme="majorBidi" w:hint="cs"/>
          <w:sz w:val="26"/>
          <w:szCs w:val="26"/>
          <w:rtl/>
        </w:rPr>
        <w:t>مسئله</w:t>
      </w:r>
      <w:r w:rsidRPr="008D73E2">
        <w:rPr>
          <w:rFonts w:asciiTheme="majorBidi" w:hAnsiTheme="majorBidi"/>
          <w:sz w:val="26"/>
          <w:szCs w:val="26"/>
          <w:rtl/>
        </w:rPr>
        <w:t xml:space="preserve"> را در نظر بگیرد.</w:t>
      </w:r>
    </w:p>
    <w:p w14:paraId="48F7DDD1" w14:textId="77777777"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i/>
          <w:iCs/>
          <w:sz w:val="26"/>
          <w:szCs w:val="26"/>
          <w:rtl/>
        </w:rPr>
        <w:t>خوشبینی:</w:t>
      </w:r>
      <w:r w:rsidRPr="008D73E2">
        <w:rPr>
          <w:rFonts w:asciiTheme="majorBidi" w:hAnsiTheme="majorBidi"/>
          <w:sz w:val="26"/>
          <w:szCs w:val="26"/>
          <w:rtl/>
        </w:rPr>
        <w:t xml:space="preserve"> اعتقاد به اینکه تقریبا</w:t>
      </w:r>
      <w:r w:rsidRPr="008D73E2">
        <w:rPr>
          <w:rFonts w:asciiTheme="majorBidi" w:hAnsiTheme="majorBidi" w:hint="cs"/>
          <w:sz w:val="26"/>
          <w:szCs w:val="26"/>
          <w:rtl/>
        </w:rPr>
        <w:t>ً</w:t>
      </w:r>
      <w:r w:rsidRPr="008D73E2">
        <w:rPr>
          <w:rFonts w:asciiTheme="majorBidi" w:hAnsiTheme="majorBidi"/>
          <w:sz w:val="26"/>
          <w:szCs w:val="26"/>
          <w:rtl/>
        </w:rPr>
        <w:t xml:space="preserve"> همیشه یک راه</w:t>
      </w:r>
      <w:r w:rsidRPr="008D73E2">
        <w:rPr>
          <w:rFonts w:asciiTheme="majorBidi" w:hAnsiTheme="majorBidi" w:hint="cs"/>
          <w:sz w:val="26"/>
          <w:szCs w:val="26"/>
          <w:rtl/>
        </w:rPr>
        <w:t xml:space="preserve"> </w:t>
      </w:r>
      <w:r w:rsidRPr="008D73E2">
        <w:rPr>
          <w:rFonts w:asciiTheme="majorBidi" w:hAnsiTheme="majorBidi"/>
          <w:sz w:val="26"/>
          <w:szCs w:val="26"/>
          <w:rtl/>
        </w:rPr>
        <w:t>کار بهتر از آنچه در حال حاضر ارائه شده است</w:t>
      </w:r>
      <w:r w:rsidRPr="008D73E2">
        <w:rPr>
          <w:rFonts w:asciiTheme="majorBidi" w:hAnsiTheme="majorBidi" w:hint="cs"/>
          <w:sz w:val="26"/>
          <w:szCs w:val="26"/>
          <w:rtl/>
        </w:rPr>
        <w:t>،</w:t>
      </w:r>
      <w:r w:rsidRPr="008D73E2">
        <w:rPr>
          <w:rFonts w:asciiTheme="majorBidi" w:hAnsiTheme="majorBidi"/>
          <w:sz w:val="26"/>
          <w:szCs w:val="26"/>
          <w:rtl/>
        </w:rPr>
        <w:t xml:space="preserve"> وجود دارد.</w:t>
      </w:r>
    </w:p>
    <w:p w14:paraId="680581BA" w14:textId="3CBFC33B" w:rsidR="008D73E2" w:rsidRPr="008D73E2" w:rsidRDefault="008D73E2" w:rsidP="00B87356">
      <w:pPr>
        <w:pStyle w:val="MyFavoriteStyle"/>
        <w:spacing w:after="0" w:line="312" w:lineRule="auto"/>
        <w:rPr>
          <w:rFonts w:asciiTheme="majorBidi" w:hAnsiTheme="majorBidi"/>
          <w:sz w:val="26"/>
          <w:szCs w:val="26"/>
          <w:rtl/>
        </w:rPr>
      </w:pPr>
      <w:r>
        <w:rPr>
          <w:rFonts w:asciiTheme="majorBidi" w:hAnsiTheme="majorBidi"/>
          <w:sz w:val="26"/>
          <w:szCs w:val="26"/>
          <w:rtl/>
        </w:rPr>
        <w:t>تجربه گرا</w:t>
      </w:r>
      <w:r>
        <w:rPr>
          <w:rFonts w:asciiTheme="majorBidi" w:hAnsiTheme="majorBidi" w:hint="cs"/>
          <w:sz w:val="26"/>
          <w:szCs w:val="26"/>
          <w:rtl/>
        </w:rPr>
        <w:t>ی</w:t>
      </w:r>
      <w:r w:rsidRPr="008D73E2">
        <w:rPr>
          <w:rFonts w:asciiTheme="majorBidi" w:hAnsiTheme="majorBidi"/>
          <w:sz w:val="26"/>
          <w:szCs w:val="26"/>
          <w:rtl/>
        </w:rPr>
        <w:t xml:space="preserve">ی: کنار گذاشتن </w:t>
      </w:r>
      <w:r w:rsidRPr="008D73E2">
        <w:rPr>
          <w:rFonts w:asciiTheme="majorBidi" w:hAnsiTheme="majorBidi" w:hint="cs"/>
          <w:sz w:val="26"/>
          <w:szCs w:val="26"/>
          <w:rtl/>
        </w:rPr>
        <w:t>مسیرهای</w:t>
      </w:r>
      <w:r w:rsidRPr="008D73E2">
        <w:rPr>
          <w:rFonts w:asciiTheme="majorBidi" w:hAnsiTheme="majorBidi"/>
          <w:sz w:val="26"/>
          <w:szCs w:val="26"/>
          <w:rtl/>
        </w:rPr>
        <w:t xml:space="preserve"> </w:t>
      </w:r>
      <w:r w:rsidRPr="008D73E2">
        <w:rPr>
          <w:rFonts w:asciiTheme="majorBidi" w:hAnsiTheme="majorBidi" w:hint="cs"/>
          <w:sz w:val="26"/>
          <w:szCs w:val="26"/>
          <w:rtl/>
        </w:rPr>
        <w:t>شناخته شده</w:t>
      </w:r>
      <w:r w:rsidRPr="008D73E2">
        <w:rPr>
          <w:rFonts w:asciiTheme="majorBidi" w:hAnsiTheme="majorBidi"/>
          <w:sz w:val="26"/>
          <w:szCs w:val="26"/>
          <w:rtl/>
        </w:rPr>
        <w:t xml:space="preserve"> برای تغییر و کاوش مشکل در راه های جدید</w:t>
      </w:r>
      <w:r w:rsidRPr="008D73E2">
        <w:rPr>
          <w:rFonts w:asciiTheme="majorBidi" w:hAnsiTheme="majorBidi" w:hint="cs"/>
          <w:sz w:val="26"/>
          <w:szCs w:val="26"/>
          <w:rtl/>
        </w:rPr>
        <w:t xml:space="preserve">(جستجوی مسیرهای </w:t>
      </w:r>
      <w:r w:rsidRPr="008D73E2">
        <w:rPr>
          <w:rFonts w:asciiTheme="majorBidi" w:hAnsiTheme="majorBidi"/>
          <w:sz w:val="26"/>
          <w:szCs w:val="26"/>
          <w:rtl/>
        </w:rPr>
        <w:t>خارج از چارچوب</w:t>
      </w:r>
      <w:r w:rsidRPr="008D73E2">
        <w:rPr>
          <w:rFonts w:asciiTheme="majorBidi" w:hAnsiTheme="majorBidi" w:hint="cs"/>
          <w:sz w:val="26"/>
          <w:szCs w:val="26"/>
          <w:rtl/>
        </w:rPr>
        <w:t xml:space="preserve"> های موجود).</w:t>
      </w:r>
    </w:p>
    <w:p w14:paraId="364E9E81" w14:textId="77777777" w:rsidR="008D73E2" w:rsidRPr="008D73E2"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sz w:val="26"/>
          <w:szCs w:val="26"/>
          <w:rtl/>
        </w:rPr>
        <w:t xml:space="preserve">همکاری: </w:t>
      </w:r>
      <w:r w:rsidRPr="008D73E2">
        <w:rPr>
          <w:rFonts w:asciiTheme="majorBidi" w:hAnsiTheme="majorBidi" w:hint="cs"/>
          <w:sz w:val="26"/>
          <w:szCs w:val="26"/>
          <w:rtl/>
        </w:rPr>
        <w:t xml:space="preserve">مسائل </w:t>
      </w:r>
      <w:r w:rsidRPr="008D73E2">
        <w:rPr>
          <w:rFonts w:asciiTheme="majorBidi" w:hAnsiTheme="majorBidi"/>
          <w:sz w:val="26"/>
          <w:szCs w:val="26"/>
          <w:rtl/>
        </w:rPr>
        <w:t>پیچیده</w:t>
      </w:r>
      <w:r w:rsidRPr="008D73E2">
        <w:rPr>
          <w:rFonts w:asciiTheme="majorBidi" w:hAnsiTheme="majorBidi" w:hint="cs"/>
          <w:sz w:val="26"/>
          <w:szCs w:val="26"/>
          <w:rtl/>
        </w:rPr>
        <w:t xml:space="preserve"> مزمن</w:t>
      </w:r>
      <w:r w:rsidRPr="008D73E2">
        <w:rPr>
          <w:rFonts w:asciiTheme="majorBidi" w:hAnsiTheme="majorBidi"/>
          <w:sz w:val="26"/>
          <w:szCs w:val="26"/>
          <w:rtl/>
        </w:rPr>
        <w:t xml:space="preserve">، محصولات و خدمات </w:t>
      </w:r>
      <w:r w:rsidRPr="008D73E2">
        <w:rPr>
          <w:rFonts w:asciiTheme="majorBidi" w:hAnsiTheme="majorBidi" w:hint="cs"/>
          <w:sz w:val="26"/>
          <w:szCs w:val="26"/>
          <w:rtl/>
        </w:rPr>
        <w:t>نیازمند</w:t>
      </w:r>
      <w:r w:rsidRPr="008D73E2">
        <w:rPr>
          <w:rFonts w:asciiTheme="majorBidi" w:hAnsiTheme="majorBidi"/>
          <w:sz w:val="26"/>
          <w:szCs w:val="26"/>
          <w:rtl/>
        </w:rPr>
        <w:t xml:space="preserve"> یک </w:t>
      </w:r>
      <w:r w:rsidRPr="008D73E2">
        <w:rPr>
          <w:rFonts w:asciiTheme="majorBidi" w:hAnsiTheme="majorBidi" w:hint="cs"/>
          <w:sz w:val="26"/>
          <w:szCs w:val="26"/>
          <w:rtl/>
        </w:rPr>
        <w:t>ائتلاف مبتنی بر همکاری</w:t>
      </w:r>
      <w:r w:rsidRPr="008D73E2">
        <w:rPr>
          <w:rFonts w:asciiTheme="majorBidi" w:hAnsiTheme="majorBidi"/>
          <w:sz w:val="26"/>
          <w:szCs w:val="26"/>
          <w:rtl/>
        </w:rPr>
        <w:t xml:space="preserve"> میان رشته ای </w:t>
      </w:r>
      <w:r w:rsidRPr="008D73E2">
        <w:rPr>
          <w:rFonts w:asciiTheme="majorBidi" w:hAnsiTheme="majorBidi" w:hint="cs"/>
          <w:sz w:val="26"/>
          <w:szCs w:val="26"/>
          <w:rtl/>
        </w:rPr>
        <w:t xml:space="preserve">بین </w:t>
      </w:r>
      <w:r w:rsidRPr="008D73E2">
        <w:rPr>
          <w:rFonts w:asciiTheme="majorBidi" w:hAnsiTheme="majorBidi"/>
          <w:sz w:val="26"/>
          <w:szCs w:val="26"/>
          <w:rtl/>
        </w:rPr>
        <w:t xml:space="preserve">افراد </w:t>
      </w:r>
      <w:r w:rsidRPr="008D73E2">
        <w:rPr>
          <w:rFonts w:asciiTheme="majorBidi" w:hAnsiTheme="majorBidi" w:hint="cs"/>
          <w:sz w:val="26"/>
          <w:szCs w:val="26"/>
          <w:rtl/>
        </w:rPr>
        <w:t>است.</w:t>
      </w:r>
    </w:p>
    <w:p w14:paraId="40D6745F" w14:textId="657CA57F" w:rsidR="00261E09" w:rsidRPr="008D73E2" w:rsidRDefault="00261E09" w:rsidP="00B87356">
      <w:pPr>
        <w:pStyle w:val="MyFavoriteStyle"/>
        <w:spacing w:after="0" w:line="312" w:lineRule="auto"/>
        <w:jc w:val="center"/>
        <w:rPr>
          <w:rFonts w:asciiTheme="majorBidi" w:hAnsiTheme="majorBidi"/>
          <w:b/>
          <w:bCs/>
          <w:sz w:val="26"/>
          <w:szCs w:val="26"/>
          <w:rtl/>
        </w:rPr>
      </w:pPr>
      <w:r w:rsidRPr="008D73E2">
        <w:rPr>
          <w:rFonts w:asciiTheme="majorBidi" w:hAnsiTheme="majorBidi"/>
          <w:b/>
          <w:bCs/>
          <w:sz w:val="26"/>
          <w:szCs w:val="26"/>
          <w:rtl/>
        </w:rPr>
        <w:t xml:space="preserve">جدول </w:t>
      </w:r>
      <w:r w:rsidR="008C4308" w:rsidRPr="008D73E2">
        <w:rPr>
          <w:rFonts w:asciiTheme="majorBidi" w:hAnsiTheme="majorBidi" w:hint="cs"/>
          <w:b/>
          <w:bCs/>
          <w:sz w:val="26"/>
          <w:szCs w:val="26"/>
          <w:rtl/>
        </w:rPr>
        <w:t>1-7</w:t>
      </w:r>
      <w:r w:rsidRPr="008D73E2">
        <w:rPr>
          <w:rFonts w:asciiTheme="majorBidi" w:hAnsiTheme="majorBidi"/>
          <w:b/>
          <w:bCs/>
          <w:sz w:val="26"/>
          <w:szCs w:val="26"/>
          <w:rtl/>
        </w:rPr>
        <w:t xml:space="preserve"> :  چارچوب بندی مدل تفکر طراحی</w:t>
      </w:r>
    </w:p>
    <w:tbl>
      <w:tblPr>
        <w:tblStyle w:val="ListTable2-Accent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4A14CF" w:rsidRPr="004A14CF" w14:paraId="4CBF4D6D" w14:textId="77777777" w:rsidTr="008D7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E3B25F7" w14:textId="77777777" w:rsidR="00261E09" w:rsidRPr="004A14CF" w:rsidRDefault="00261E09" w:rsidP="00B87356">
            <w:pPr>
              <w:pStyle w:val="MyFavoriteStyle"/>
              <w:spacing w:line="312" w:lineRule="auto"/>
              <w:rPr>
                <w:rFonts w:asciiTheme="majorBidi" w:hAnsiTheme="majorBidi"/>
                <w:sz w:val="26"/>
                <w:szCs w:val="26"/>
                <w:rtl/>
              </w:rPr>
            </w:pPr>
            <w:r w:rsidRPr="004A14CF">
              <w:rPr>
                <w:rFonts w:asciiTheme="majorBidi" w:hAnsiTheme="majorBidi"/>
                <w:sz w:val="26"/>
                <w:szCs w:val="26"/>
                <w:rtl/>
              </w:rPr>
              <w:t xml:space="preserve">مضامین مشخصه </w:t>
            </w:r>
          </w:p>
        </w:tc>
        <w:tc>
          <w:tcPr>
            <w:tcW w:w="4675" w:type="dxa"/>
            <w:vAlign w:val="center"/>
          </w:tcPr>
          <w:p w14:paraId="3E2C838B" w14:textId="77777777" w:rsidR="00261E09" w:rsidRPr="004A14CF" w:rsidRDefault="00261E09" w:rsidP="00B87356">
            <w:pPr>
              <w:pStyle w:val="MyFavoriteStyle"/>
              <w:spacing w:line="312" w:lineRule="auto"/>
              <w:cnfStyle w:val="100000000000" w:firstRow="1" w:lastRow="0" w:firstColumn="0" w:lastColumn="0" w:oddVBand="0" w:evenVBand="0" w:oddHBand="0"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برچسب های جایگزین</w:t>
            </w:r>
          </w:p>
        </w:tc>
      </w:tr>
      <w:tr w:rsidR="004A14CF" w:rsidRPr="004A14CF" w14:paraId="56289C2D" w14:textId="77777777" w:rsidTr="008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20A37F2" w14:textId="77777777" w:rsidR="00261E09" w:rsidRPr="004A14CF" w:rsidRDefault="00261E09" w:rsidP="00B87356">
            <w:pPr>
              <w:pStyle w:val="MyFavoriteStyle"/>
              <w:spacing w:line="312" w:lineRule="auto"/>
              <w:rPr>
                <w:rFonts w:asciiTheme="majorBidi" w:hAnsiTheme="majorBidi"/>
                <w:b w:val="0"/>
                <w:bCs w:val="0"/>
                <w:sz w:val="26"/>
                <w:szCs w:val="26"/>
                <w:rtl/>
              </w:rPr>
            </w:pPr>
            <w:r w:rsidRPr="004A14CF">
              <w:rPr>
                <w:rFonts w:asciiTheme="majorBidi" w:hAnsiTheme="majorBidi"/>
                <w:b w:val="0"/>
                <w:bCs w:val="0"/>
                <w:sz w:val="26"/>
                <w:szCs w:val="26"/>
                <w:rtl/>
              </w:rPr>
              <w:t>کاربر محور</w:t>
            </w:r>
          </w:p>
        </w:tc>
        <w:tc>
          <w:tcPr>
            <w:tcW w:w="4675" w:type="dxa"/>
            <w:vAlign w:val="center"/>
          </w:tcPr>
          <w:p w14:paraId="3D112797"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جهت گیری کاربر، محوریت انسان</w:t>
            </w:r>
          </w:p>
        </w:tc>
      </w:tr>
      <w:tr w:rsidR="004A14CF" w:rsidRPr="004A14CF" w14:paraId="0D45BE7B" w14:textId="77777777" w:rsidTr="008D73E2">
        <w:tc>
          <w:tcPr>
            <w:cnfStyle w:val="001000000000" w:firstRow="0" w:lastRow="0" w:firstColumn="1" w:lastColumn="0" w:oddVBand="0" w:evenVBand="0" w:oddHBand="0" w:evenHBand="0" w:firstRowFirstColumn="0" w:firstRowLastColumn="0" w:lastRowFirstColumn="0" w:lastRowLastColumn="0"/>
            <w:tcW w:w="4675" w:type="dxa"/>
            <w:vAlign w:val="center"/>
          </w:tcPr>
          <w:p w14:paraId="6EFC5FC2" w14:textId="77777777" w:rsidR="00261E09" w:rsidRPr="004A14CF" w:rsidRDefault="00261E09" w:rsidP="00B87356">
            <w:pPr>
              <w:pStyle w:val="MyFavoriteStyle"/>
              <w:spacing w:line="312" w:lineRule="auto"/>
              <w:rPr>
                <w:rFonts w:asciiTheme="majorBidi" w:hAnsiTheme="majorBidi"/>
                <w:b w:val="0"/>
                <w:bCs w:val="0"/>
                <w:sz w:val="26"/>
                <w:szCs w:val="26"/>
                <w:rtl/>
              </w:rPr>
            </w:pPr>
            <w:r w:rsidRPr="004A14CF">
              <w:rPr>
                <w:rFonts w:asciiTheme="majorBidi" w:hAnsiTheme="majorBidi"/>
                <w:b w:val="0"/>
                <w:bCs w:val="0"/>
                <w:sz w:val="26"/>
                <w:szCs w:val="26"/>
                <w:rtl/>
              </w:rPr>
              <w:t>چارچوب بندی مسئله</w:t>
            </w:r>
          </w:p>
        </w:tc>
        <w:tc>
          <w:tcPr>
            <w:tcW w:w="4675" w:type="dxa"/>
            <w:vAlign w:val="center"/>
          </w:tcPr>
          <w:p w14:paraId="62F28784"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کشف مسئله</w:t>
            </w:r>
          </w:p>
        </w:tc>
      </w:tr>
      <w:tr w:rsidR="004A14CF" w:rsidRPr="004A14CF" w14:paraId="0133236C" w14:textId="77777777" w:rsidTr="008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7A91AE6" w14:textId="77777777" w:rsidR="00261E09" w:rsidRPr="004A14CF" w:rsidRDefault="00261E09" w:rsidP="00B87356">
            <w:pPr>
              <w:pStyle w:val="MyFavoriteStyle"/>
              <w:spacing w:line="312" w:lineRule="auto"/>
              <w:rPr>
                <w:rFonts w:asciiTheme="majorBidi" w:hAnsiTheme="majorBidi"/>
                <w:b w:val="0"/>
                <w:bCs w:val="0"/>
                <w:sz w:val="26"/>
                <w:szCs w:val="26"/>
                <w:rtl/>
              </w:rPr>
            </w:pPr>
            <w:r w:rsidRPr="004A14CF">
              <w:rPr>
                <w:rFonts w:asciiTheme="majorBidi" w:hAnsiTheme="majorBidi"/>
                <w:b w:val="0"/>
                <w:bCs w:val="0"/>
                <w:sz w:val="26"/>
                <w:szCs w:val="26"/>
                <w:rtl/>
              </w:rPr>
              <w:t>تجسم</w:t>
            </w:r>
          </w:p>
        </w:tc>
        <w:tc>
          <w:tcPr>
            <w:tcW w:w="4675" w:type="dxa"/>
            <w:vAlign w:val="center"/>
          </w:tcPr>
          <w:p w14:paraId="3D79B575"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ملموس سازی، نمونه سازی</w:t>
            </w:r>
          </w:p>
        </w:tc>
      </w:tr>
      <w:tr w:rsidR="004A14CF" w:rsidRPr="004A14CF" w14:paraId="149E0807" w14:textId="77777777" w:rsidTr="008D73E2">
        <w:tc>
          <w:tcPr>
            <w:cnfStyle w:val="001000000000" w:firstRow="0" w:lastRow="0" w:firstColumn="1" w:lastColumn="0" w:oddVBand="0" w:evenVBand="0" w:oddHBand="0" w:evenHBand="0" w:firstRowFirstColumn="0" w:firstRowLastColumn="0" w:lastRowFirstColumn="0" w:lastRowLastColumn="0"/>
            <w:tcW w:w="4675" w:type="dxa"/>
            <w:vAlign w:val="center"/>
          </w:tcPr>
          <w:p w14:paraId="21E29883" w14:textId="77777777" w:rsidR="00261E09" w:rsidRPr="004A14CF" w:rsidRDefault="00261E09" w:rsidP="00B87356">
            <w:pPr>
              <w:pStyle w:val="MyFavoriteStyle"/>
              <w:spacing w:line="312" w:lineRule="auto"/>
              <w:rPr>
                <w:rFonts w:asciiTheme="majorBidi" w:hAnsiTheme="majorBidi"/>
                <w:b w:val="0"/>
                <w:bCs w:val="0"/>
                <w:sz w:val="26"/>
                <w:szCs w:val="26"/>
                <w:rtl/>
              </w:rPr>
            </w:pPr>
            <w:r w:rsidRPr="004A14CF">
              <w:rPr>
                <w:rFonts w:asciiTheme="majorBidi" w:hAnsiTheme="majorBidi"/>
                <w:b w:val="0"/>
                <w:bCs w:val="0"/>
                <w:sz w:val="26"/>
                <w:szCs w:val="26"/>
                <w:rtl/>
              </w:rPr>
              <w:t>تجربه گرایی</w:t>
            </w:r>
          </w:p>
        </w:tc>
        <w:tc>
          <w:tcPr>
            <w:tcW w:w="4675" w:type="dxa"/>
            <w:vAlign w:val="center"/>
          </w:tcPr>
          <w:p w14:paraId="0D01AEDD" w14:textId="77777777" w:rsidR="00261E09" w:rsidRPr="004A14CF" w:rsidRDefault="00261E09" w:rsidP="00B87356">
            <w:pPr>
              <w:pStyle w:val="MyFavoriteStyle"/>
              <w:spacing w:line="312"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تکرار و آزمون، عمل گرائی</w:t>
            </w:r>
          </w:p>
        </w:tc>
      </w:tr>
      <w:tr w:rsidR="004A14CF" w:rsidRPr="004A14CF" w14:paraId="0897D31F" w14:textId="77777777" w:rsidTr="008D7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DA6A510" w14:textId="77777777" w:rsidR="00261E09" w:rsidRPr="004A14CF" w:rsidRDefault="00261E09" w:rsidP="00B87356">
            <w:pPr>
              <w:pStyle w:val="MyFavoriteStyle"/>
              <w:spacing w:line="312" w:lineRule="auto"/>
              <w:rPr>
                <w:rFonts w:asciiTheme="majorBidi" w:hAnsiTheme="majorBidi"/>
                <w:b w:val="0"/>
                <w:bCs w:val="0"/>
                <w:sz w:val="26"/>
                <w:szCs w:val="26"/>
                <w:rtl/>
              </w:rPr>
            </w:pPr>
            <w:r w:rsidRPr="004A14CF">
              <w:rPr>
                <w:rFonts w:asciiTheme="majorBidi" w:hAnsiTheme="majorBidi"/>
                <w:b w:val="0"/>
                <w:bCs w:val="0"/>
                <w:sz w:val="26"/>
                <w:szCs w:val="26"/>
                <w:rtl/>
              </w:rPr>
              <w:t>تنوع</w:t>
            </w:r>
          </w:p>
        </w:tc>
        <w:tc>
          <w:tcPr>
            <w:tcW w:w="4675" w:type="dxa"/>
            <w:vAlign w:val="center"/>
          </w:tcPr>
          <w:p w14:paraId="4D170E99" w14:textId="77777777" w:rsidR="00261E09" w:rsidRPr="004A14CF" w:rsidRDefault="00261E09" w:rsidP="00B87356">
            <w:pPr>
              <w:pStyle w:val="MyFavoriteStyle"/>
              <w:spacing w:line="312" w:lineRule="auto"/>
              <w:cnfStyle w:val="000000100000" w:firstRow="0" w:lastRow="0" w:firstColumn="0" w:lastColumn="0" w:oddVBand="0" w:evenVBand="0" w:oddHBand="1" w:evenHBand="0" w:firstRowFirstColumn="0" w:firstRowLastColumn="0" w:lastRowFirstColumn="0" w:lastRowLastColumn="0"/>
              <w:rPr>
                <w:rFonts w:asciiTheme="majorBidi" w:hAnsiTheme="majorBidi"/>
                <w:sz w:val="26"/>
                <w:szCs w:val="26"/>
                <w:rtl/>
              </w:rPr>
            </w:pPr>
            <w:r w:rsidRPr="004A14CF">
              <w:rPr>
                <w:rFonts w:asciiTheme="majorBidi" w:hAnsiTheme="majorBidi"/>
                <w:sz w:val="26"/>
                <w:szCs w:val="26"/>
                <w:rtl/>
              </w:rPr>
              <w:t>همکاری، دیدگاه سیستمی</w:t>
            </w:r>
          </w:p>
        </w:tc>
      </w:tr>
    </w:tbl>
    <w:p w14:paraId="438B0BA7" w14:textId="77777777" w:rsidR="00261E09" w:rsidRPr="004A14CF" w:rsidRDefault="00261E09" w:rsidP="00B87356">
      <w:pPr>
        <w:pStyle w:val="MyFavoriteStyle"/>
        <w:spacing w:after="0" w:line="312" w:lineRule="auto"/>
        <w:rPr>
          <w:rFonts w:asciiTheme="majorBidi" w:hAnsiTheme="majorBidi"/>
          <w:sz w:val="26"/>
          <w:szCs w:val="26"/>
          <w:rtl/>
        </w:rPr>
      </w:pPr>
    </w:p>
    <w:p w14:paraId="7984A5E1" w14:textId="00E07599" w:rsidR="00261E09" w:rsidRPr="004A14CF" w:rsidRDefault="008D73E2" w:rsidP="00B87356">
      <w:pPr>
        <w:pStyle w:val="MyFavoriteStyle"/>
        <w:spacing w:after="0" w:line="312" w:lineRule="auto"/>
        <w:rPr>
          <w:rFonts w:asciiTheme="majorBidi" w:hAnsiTheme="majorBidi"/>
          <w:sz w:val="26"/>
          <w:szCs w:val="26"/>
          <w:rtl/>
        </w:rPr>
      </w:pPr>
      <w:r w:rsidRPr="008D73E2">
        <w:rPr>
          <w:rFonts w:asciiTheme="majorBidi" w:hAnsiTheme="majorBidi" w:hint="cs"/>
          <w:sz w:val="26"/>
          <w:szCs w:val="26"/>
          <w:rtl/>
        </w:rPr>
        <w:t>از آنجائی که</w:t>
      </w:r>
      <w:r w:rsidRPr="008D73E2">
        <w:rPr>
          <w:rFonts w:asciiTheme="majorBidi" w:hAnsiTheme="majorBidi"/>
          <w:sz w:val="26"/>
          <w:szCs w:val="26"/>
          <w:rtl/>
        </w:rPr>
        <w:t xml:space="preserve"> تعاریف و رویکردهای </w:t>
      </w:r>
      <w:r w:rsidRPr="008D73E2">
        <w:rPr>
          <w:rFonts w:asciiTheme="majorBidi" w:hAnsiTheme="majorBidi" w:hint="cs"/>
          <w:sz w:val="26"/>
          <w:szCs w:val="26"/>
          <w:rtl/>
        </w:rPr>
        <w:t>ادبیات پژوهش</w:t>
      </w:r>
      <w:r w:rsidRPr="008D73E2">
        <w:rPr>
          <w:rFonts w:asciiTheme="majorBidi" w:hAnsiTheme="majorBidi"/>
          <w:sz w:val="26"/>
          <w:szCs w:val="26"/>
          <w:rtl/>
        </w:rPr>
        <w:t xml:space="preserve"> به </w:t>
      </w:r>
      <w:r w:rsidRPr="008D73E2">
        <w:rPr>
          <w:rFonts w:asciiTheme="majorBidi" w:hAnsiTheme="majorBidi" w:hint="cs"/>
          <w:sz w:val="26"/>
          <w:szCs w:val="26"/>
          <w:rtl/>
        </w:rPr>
        <w:t>میزان</w:t>
      </w:r>
      <w:r w:rsidRPr="008D73E2">
        <w:rPr>
          <w:rFonts w:asciiTheme="majorBidi" w:hAnsiTheme="majorBidi"/>
          <w:sz w:val="26"/>
          <w:szCs w:val="26"/>
          <w:rtl/>
        </w:rPr>
        <w:t xml:space="preserve"> قابل توجهی متفاوت</w:t>
      </w:r>
      <w:r w:rsidRPr="008D73E2">
        <w:rPr>
          <w:rFonts w:asciiTheme="majorBidi" w:hAnsiTheme="majorBidi" w:hint="cs"/>
          <w:sz w:val="26"/>
          <w:szCs w:val="26"/>
          <w:rtl/>
        </w:rPr>
        <w:t xml:space="preserve"> بودند، </w:t>
      </w:r>
      <w:r w:rsidRPr="008D73E2">
        <w:rPr>
          <w:rFonts w:asciiTheme="majorBidi" w:hAnsiTheme="majorBidi"/>
          <w:sz w:val="26"/>
          <w:szCs w:val="26"/>
          <w:rtl/>
        </w:rPr>
        <w:t xml:space="preserve"> ک</w:t>
      </w:r>
      <w:r w:rsidRPr="008D73E2">
        <w:rPr>
          <w:rFonts w:asciiTheme="majorBidi" w:hAnsiTheme="majorBidi" w:hint="cs"/>
          <w:sz w:val="26"/>
          <w:szCs w:val="26"/>
          <w:rtl/>
        </w:rPr>
        <w:t>ار</w:t>
      </w:r>
      <w:r w:rsidRPr="008D73E2">
        <w:rPr>
          <w:rFonts w:asciiTheme="majorBidi" w:hAnsiTheme="majorBidi"/>
          <w:sz w:val="26"/>
          <w:szCs w:val="26"/>
          <w:rtl/>
        </w:rPr>
        <w:t>لگ</w:t>
      </w:r>
      <w:r w:rsidRPr="008D73E2">
        <w:rPr>
          <w:rFonts w:asciiTheme="majorBidi" w:hAnsiTheme="majorBidi" w:hint="cs"/>
          <w:sz w:val="26"/>
          <w:szCs w:val="26"/>
          <w:rtl/>
        </w:rPr>
        <w:t>ِ</w:t>
      </w:r>
      <w:r w:rsidRPr="008D73E2">
        <w:rPr>
          <w:rFonts w:asciiTheme="majorBidi" w:hAnsiTheme="majorBidi"/>
          <w:sz w:val="26"/>
          <w:szCs w:val="26"/>
          <w:rtl/>
        </w:rPr>
        <w:t>ر</w:t>
      </w:r>
      <w:r w:rsidRPr="008D73E2">
        <w:rPr>
          <w:rFonts w:asciiTheme="majorBidi" w:hAnsiTheme="majorBidi" w:hint="cs"/>
          <w:sz w:val="26"/>
          <w:szCs w:val="26"/>
          <w:rtl/>
        </w:rPr>
        <w:t>ِ</w:t>
      </w:r>
      <w:r w:rsidRPr="008D73E2">
        <w:rPr>
          <w:rFonts w:asciiTheme="majorBidi" w:hAnsiTheme="majorBidi"/>
          <w:sz w:val="26"/>
          <w:szCs w:val="26"/>
          <w:rtl/>
        </w:rPr>
        <w:t>ن</w:t>
      </w:r>
      <w:r w:rsidRPr="008D73E2">
        <w:rPr>
          <w:rFonts w:asciiTheme="majorBidi" w:hAnsiTheme="majorBidi"/>
          <w:sz w:val="26"/>
          <w:szCs w:val="26"/>
          <w:vertAlign w:val="superscript"/>
          <w:rtl/>
        </w:rPr>
        <w:footnoteReference w:id="186"/>
      </w:r>
      <w:r w:rsidRPr="008D73E2">
        <w:rPr>
          <w:rFonts w:asciiTheme="majorBidi" w:hAnsiTheme="majorBidi"/>
          <w:sz w:val="26"/>
          <w:szCs w:val="26"/>
          <w:rtl/>
        </w:rPr>
        <w:t xml:space="preserve"> </w:t>
      </w:r>
      <w:r w:rsidRPr="008D73E2">
        <w:rPr>
          <w:rFonts w:asciiTheme="majorBidi" w:hAnsiTheme="majorBidi" w:hint="cs"/>
          <w:sz w:val="26"/>
          <w:szCs w:val="26"/>
          <w:rtl/>
        </w:rPr>
        <w:t>با انجام یک بررسی</w:t>
      </w:r>
      <w:r w:rsidRPr="008D73E2">
        <w:rPr>
          <w:rFonts w:asciiTheme="majorBidi" w:hAnsiTheme="majorBidi"/>
          <w:sz w:val="26"/>
          <w:szCs w:val="26"/>
          <w:rtl/>
        </w:rPr>
        <w:t xml:space="preserve"> </w:t>
      </w:r>
      <w:r w:rsidRPr="008D73E2">
        <w:rPr>
          <w:rFonts w:asciiTheme="majorBidi" w:hAnsiTheme="majorBidi" w:hint="cs"/>
          <w:sz w:val="26"/>
          <w:szCs w:val="26"/>
          <w:rtl/>
        </w:rPr>
        <w:t xml:space="preserve">از طریق </w:t>
      </w:r>
      <w:r w:rsidRPr="008D73E2">
        <w:rPr>
          <w:rFonts w:asciiTheme="majorBidi" w:hAnsiTheme="majorBidi"/>
          <w:sz w:val="26"/>
          <w:szCs w:val="26"/>
          <w:rtl/>
        </w:rPr>
        <w:t>مصاحبه تجربی</w:t>
      </w:r>
      <w:r w:rsidRPr="008D73E2">
        <w:rPr>
          <w:rFonts w:asciiTheme="majorBidi" w:hAnsiTheme="majorBidi" w:hint="cs"/>
          <w:sz w:val="26"/>
          <w:szCs w:val="26"/>
          <w:rtl/>
        </w:rPr>
        <w:t>،</w:t>
      </w:r>
      <w:r w:rsidRPr="008D73E2">
        <w:rPr>
          <w:rFonts w:asciiTheme="majorBidi" w:hAnsiTheme="majorBidi"/>
          <w:sz w:val="26"/>
          <w:szCs w:val="26"/>
          <w:rtl/>
        </w:rPr>
        <w:t xml:space="preserve"> </w:t>
      </w:r>
      <w:r w:rsidRPr="008D73E2">
        <w:rPr>
          <w:rFonts w:asciiTheme="majorBidi" w:hAnsiTheme="majorBidi" w:hint="cs"/>
          <w:sz w:val="26"/>
          <w:szCs w:val="26"/>
          <w:rtl/>
        </w:rPr>
        <w:t>به</w:t>
      </w:r>
      <w:r w:rsidRPr="008D73E2">
        <w:rPr>
          <w:rFonts w:asciiTheme="majorBidi" w:hAnsiTheme="majorBidi"/>
          <w:sz w:val="26"/>
          <w:szCs w:val="26"/>
          <w:rtl/>
        </w:rPr>
        <w:t xml:space="preserve"> منظور </w:t>
      </w:r>
      <w:r w:rsidRPr="008D73E2">
        <w:rPr>
          <w:rFonts w:asciiTheme="majorBidi" w:hAnsiTheme="majorBidi" w:hint="cs"/>
          <w:sz w:val="26"/>
          <w:szCs w:val="26"/>
          <w:rtl/>
        </w:rPr>
        <w:t>تسهیل امر</w:t>
      </w:r>
      <w:r w:rsidRPr="008D73E2">
        <w:rPr>
          <w:rFonts w:asciiTheme="majorBidi" w:hAnsiTheme="majorBidi"/>
          <w:sz w:val="26"/>
          <w:szCs w:val="26"/>
          <w:rtl/>
        </w:rPr>
        <w:t xml:space="preserve"> </w:t>
      </w:r>
      <w:r w:rsidRPr="008D73E2">
        <w:rPr>
          <w:rFonts w:asciiTheme="majorBidi" w:hAnsiTheme="majorBidi" w:hint="cs"/>
          <w:sz w:val="26"/>
          <w:szCs w:val="26"/>
          <w:rtl/>
        </w:rPr>
        <w:t>پژوهش</w:t>
      </w:r>
      <w:r w:rsidRPr="008D73E2">
        <w:rPr>
          <w:rFonts w:asciiTheme="majorBidi" w:hAnsiTheme="majorBidi"/>
          <w:sz w:val="26"/>
          <w:szCs w:val="26"/>
          <w:rtl/>
        </w:rPr>
        <w:t xml:space="preserve"> و مقایسه</w:t>
      </w:r>
      <w:r w:rsidRPr="008D73E2">
        <w:rPr>
          <w:rFonts w:asciiTheme="majorBidi" w:hAnsiTheme="majorBidi" w:hint="cs"/>
          <w:sz w:val="26"/>
          <w:szCs w:val="26"/>
          <w:rtl/>
        </w:rPr>
        <w:t xml:space="preserve"> پذیری،</w:t>
      </w:r>
      <w:r w:rsidRPr="008D73E2">
        <w:rPr>
          <w:rFonts w:asciiTheme="majorBidi" w:hAnsiTheme="majorBidi"/>
          <w:sz w:val="26"/>
          <w:szCs w:val="26"/>
          <w:rtl/>
        </w:rPr>
        <w:t xml:space="preserve"> یک چهارچوب </w:t>
      </w:r>
      <w:r w:rsidRPr="008D73E2">
        <w:rPr>
          <w:rFonts w:asciiTheme="majorBidi" w:hAnsiTheme="majorBidi" w:hint="cs"/>
          <w:sz w:val="26"/>
          <w:szCs w:val="26"/>
          <w:rtl/>
        </w:rPr>
        <w:t>نظری</w:t>
      </w:r>
      <w:r w:rsidRPr="008D73E2">
        <w:rPr>
          <w:rFonts w:asciiTheme="majorBidi" w:hAnsiTheme="majorBidi"/>
          <w:sz w:val="26"/>
          <w:szCs w:val="26"/>
          <w:rtl/>
        </w:rPr>
        <w:t xml:space="preserve"> برای تفکر طراحی پیشنهاد کرد</w:t>
      </w:r>
      <w:r w:rsidRPr="008D73E2">
        <w:rPr>
          <w:rFonts w:asciiTheme="majorBidi" w:hAnsiTheme="majorBidi" w:hint="cs"/>
          <w:sz w:val="26"/>
          <w:szCs w:val="26"/>
          <w:rtl/>
        </w:rPr>
        <w:t>.</w:t>
      </w:r>
      <w:r w:rsidRPr="008D73E2">
        <w:rPr>
          <w:rFonts w:asciiTheme="majorBidi" w:hAnsiTheme="majorBidi"/>
          <w:sz w:val="26"/>
          <w:szCs w:val="26"/>
          <w:rtl/>
        </w:rPr>
        <w:t xml:space="preserve"> این چارچوب یک </w:t>
      </w:r>
      <w:r w:rsidRPr="008D73E2">
        <w:rPr>
          <w:rFonts w:asciiTheme="majorBidi" w:hAnsiTheme="majorBidi" w:hint="cs"/>
          <w:sz w:val="26"/>
          <w:szCs w:val="26"/>
          <w:rtl/>
        </w:rPr>
        <w:t>منظر</w:t>
      </w:r>
      <w:r w:rsidRPr="008D73E2">
        <w:rPr>
          <w:rFonts w:asciiTheme="majorBidi" w:hAnsiTheme="majorBidi"/>
          <w:sz w:val="26"/>
          <w:szCs w:val="26"/>
          <w:rtl/>
        </w:rPr>
        <w:t xml:space="preserve"> </w:t>
      </w:r>
      <w:r w:rsidRPr="008D73E2">
        <w:rPr>
          <w:rFonts w:asciiTheme="majorBidi" w:hAnsiTheme="majorBidi" w:hint="cs"/>
          <w:sz w:val="26"/>
          <w:szCs w:val="26"/>
          <w:rtl/>
        </w:rPr>
        <w:t>کارکردی</w:t>
      </w:r>
      <w:r w:rsidRPr="008D73E2">
        <w:rPr>
          <w:rFonts w:asciiTheme="majorBidi" w:hAnsiTheme="majorBidi"/>
          <w:sz w:val="26"/>
          <w:szCs w:val="26"/>
          <w:rtl/>
        </w:rPr>
        <w:t xml:space="preserve"> به </w:t>
      </w:r>
      <w:r w:rsidRPr="008D73E2">
        <w:rPr>
          <w:rFonts w:asciiTheme="majorBidi" w:hAnsiTheme="majorBidi" w:hint="cs"/>
          <w:sz w:val="26"/>
          <w:szCs w:val="26"/>
          <w:rtl/>
        </w:rPr>
        <w:t>منظر</w:t>
      </w:r>
      <w:r w:rsidRPr="008D73E2">
        <w:rPr>
          <w:rFonts w:asciiTheme="majorBidi" w:hAnsiTheme="majorBidi"/>
          <w:sz w:val="26"/>
          <w:szCs w:val="26"/>
          <w:rtl/>
        </w:rPr>
        <w:t xml:space="preserve"> </w:t>
      </w:r>
      <w:r w:rsidRPr="008D73E2">
        <w:rPr>
          <w:rFonts w:asciiTheme="majorBidi" w:hAnsiTheme="majorBidi" w:hint="cs"/>
          <w:sz w:val="26"/>
          <w:szCs w:val="26"/>
          <w:rtl/>
        </w:rPr>
        <w:t>شخصی</w:t>
      </w:r>
      <w:r w:rsidRPr="008D73E2">
        <w:rPr>
          <w:rFonts w:asciiTheme="majorBidi" w:hAnsiTheme="majorBidi"/>
          <w:sz w:val="26"/>
          <w:szCs w:val="26"/>
          <w:rtl/>
        </w:rPr>
        <w:t xml:space="preserve"> </w:t>
      </w:r>
      <w:r w:rsidRPr="008D73E2">
        <w:rPr>
          <w:rFonts w:asciiTheme="majorBidi" w:hAnsiTheme="majorBidi" w:hint="cs"/>
          <w:sz w:val="26"/>
          <w:szCs w:val="26"/>
          <w:rtl/>
        </w:rPr>
        <w:t>صفات</w:t>
      </w:r>
      <w:r w:rsidRPr="008D73E2">
        <w:rPr>
          <w:rFonts w:asciiTheme="majorBidi" w:hAnsiTheme="majorBidi"/>
          <w:sz w:val="26"/>
          <w:szCs w:val="26"/>
          <w:rtl/>
        </w:rPr>
        <w:t xml:space="preserve"> شخصیتی </w:t>
      </w:r>
      <w:r w:rsidRPr="008D73E2">
        <w:rPr>
          <w:rFonts w:asciiTheme="majorBidi" w:hAnsiTheme="majorBidi" w:hint="cs"/>
          <w:sz w:val="26"/>
          <w:szCs w:val="26"/>
          <w:rtl/>
        </w:rPr>
        <w:t xml:space="preserve">متفاوت </w:t>
      </w:r>
      <w:r w:rsidRPr="008D73E2">
        <w:rPr>
          <w:rFonts w:asciiTheme="majorBidi" w:hAnsiTheme="majorBidi"/>
          <w:sz w:val="26"/>
          <w:szCs w:val="26"/>
          <w:rtl/>
        </w:rPr>
        <w:t xml:space="preserve">متفکر طراحی </w:t>
      </w:r>
      <w:r w:rsidRPr="008D73E2">
        <w:rPr>
          <w:rFonts w:asciiTheme="majorBidi" w:hAnsiTheme="majorBidi" w:hint="cs"/>
          <w:sz w:val="26"/>
          <w:szCs w:val="26"/>
          <w:rtl/>
        </w:rPr>
        <w:t>افزود</w:t>
      </w:r>
      <w:r w:rsidRPr="008D73E2">
        <w:rPr>
          <w:rFonts w:asciiTheme="majorBidi" w:hAnsiTheme="majorBidi"/>
          <w:sz w:val="26"/>
          <w:szCs w:val="26"/>
          <w:rtl/>
        </w:rPr>
        <w:t xml:space="preserve">. </w:t>
      </w:r>
      <w:r w:rsidRPr="008D73E2">
        <w:rPr>
          <w:rFonts w:asciiTheme="majorBidi" w:hAnsiTheme="majorBidi" w:hint="cs"/>
          <w:sz w:val="26"/>
          <w:szCs w:val="26"/>
          <w:rtl/>
        </w:rPr>
        <w:t xml:space="preserve">بر اساس این مطالعه، چارچوب تفکر طراحی مشتمل بر </w:t>
      </w:r>
      <w:r w:rsidRPr="008D73E2">
        <w:rPr>
          <w:rFonts w:asciiTheme="majorBidi" w:hAnsiTheme="majorBidi"/>
          <w:sz w:val="26"/>
          <w:szCs w:val="26"/>
          <w:rtl/>
        </w:rPr>
        <w:t xml:space="preserve">پنج </w:t>
      </w:r>
      <w:r w:rsidRPr="008D73E2">
        <w:rPr>
          <w:rFonts w:asciiTheme="majorBidi" w:hAnsiTheme="majorBidi" w:hint="cs"/>
          <w:sz w:val="26"/>
          <w:szCs w:val="26"/>
          <w:rtl/>
        </w:rPr>
        <w:t>مضمون</w:t>
      </w:r>
      <w:r w:rsidRPr="008D73E2">
        <w:rPr>
          <w:rFonts w:asciiTheme="majorBidi" w:hAnsiTheme="majorBidi"/>
          <w:sz w:val="26"/>
          <w:szCs w:val="26"/>
          <w:rtl/>
        </w:rPr>
        <w:t xml:space="preserve"> </w:t>
      </w:r>
      <w:r w:rsidRPr="008D73E2">
        <w:rPr>
          <w:rFonts w:asciiTheme="majorBidi" w:hAnsiTheme="majorBidi" w:hint="cs"/>
          <w:sz w:val="26"/>
          <w:szCs w:val="26"/>
          <w:rtl/>
        </w:rPr>
        <w:t>مشخصه</w:t>
      </w:r>
      <w:r w:rsidRPr="008D73E2">
        <w:rPr>
          <w:rFonts w:asciiTheme="majorBidi" w:hAnsiTheme="majorBidi"/>
          <w:sz w:val="26"/>
          <w:szCs w:val="26"/>
          <w:rtl/>
        </w:rPr>
        <w:t xml:space="preserve"> و برچسب</w:t>
      </w:r>
      <w:r w:rsidRPr="008D73E2">
        <w:rPr>
          <w:rFonts w:asciiTheme="majorBidi" w:hAnsiTheme="majorBidi" w:hint="cs"/>
          <w:sz w:val="26"/>
          <w:szCs w:val="26"/>
          <w:rtl/>
        </w:rPr>
        <w:t xml:space="preserve"> </w:t>
      </w:r>
      <w:r w:rsidRPr="008D73E2">
        <w:rPr>
          <w:rFonts w:asciiTheme="majorBidi" w:hAnsiTheme="majorBidi"/>
          <w:sz w:val="26"/>
          <w:szCs w:val="26"/>
          <w:rtl/>
        </w:rPr>
        <w:t xml:space="preserve">های جایگزین </w:t>
      </w:r>
      <w:r w:rsidRPr="008D73E2">
        <w:rPr>
          <w:rFonts w:asciiTheme="majorBidi" w:hAnsiTheme="majorBidi" w:hint="cs"/>
          <w:sz w:val="26"/>
          <w:szCs w:val="26"/>
          <w:rtl/>
        </w:rPr>
        <w:t>متناظر با آن به گونه ای که در جدول 1-7 نشان داده شده است شناسایی شده است.</w:t>
      </w:r>
      <w:r w:rsidRPr="008D73E2">
        <w:rPr>
          <w:rFonts w:asciiTheme="majorBidi" w:hAnsiTheme="majorBidi"/>
          <w:sz w:val="26"/>
          <w:szCs w:val="26"/>
          <w:rtl/>
        </w:rPr>
        <w:t xml:space="preserve"> </w:t>
      </w:r>
    </w:p>
    <w:p w14:paraId="4AB1F8A8" w14:textId="77777777" w:rsidR="00F463FA" w:rsidRDefault="00F463FA">
      <w:pPr>
        <w:rPr>
          <w:rFonts w:asciiTheme="majorBidi" w:hAnsiTheme="majorBidi" w:cs="B Nazanin"/>
          <w:b/>
          <w:bCs/>
          <w:sz w:val="26"/>
          <w:szCs w:val="26"/>
          <w:rtl/>
          <w:lang w:bidi="fa-IR"/>
        </w:rPr>
      </w:pPr>
      <w:r>
        <w:rPr>
          <w:rFonts w:asciiTheme="majorBidi" w:hAnsiTheme="majorBidi"/>
          <w:b/>
          <w:bCs/>
          <w:sz w:val="26"/>
          <w:szCs w:val="26"/>
          <w:rtl/>
        </w:rPr>
        <w:br w:type="page"/>
      </w:r>
    </w:p>
    <w:p w14:paraId="70DCB287" w14:textId="6C53174E" w:rsidR="00261E09" w:rsidRPr="004A14CF" w:rsidRDefault="00261E09" w:rsidP="00F463FA">
      <w:pPr>
        <w:pStyle w:val="MyFavoriteStyle"/>
        <w:spacing w:after="0" w:line="312" w:lineRule="auto"/>
        <w:rPr>
          <w:rFonts w:asciiTheme="majorBidi" w:hAnsiTheme="majorBidi"/>
          <w:b/>
          <w:bCs/>
          <w:sz w:val="26"/>
          <w:szCs w:val="26"/>
          <w:rtl/>
        </w:rPr>
      </w:pPr>
      <w:r w:rsidRPr="004A14CF">
        <w:rPr>
          <w:rFonts w:asciiTheme="majorBidi" w:hAnsiTheme="majorBidi"/>
          <w:b/>
          <w:bCs/>
          <w:sz w:val="26"/>
          <w:szCs w:val="26"/>
          <w:rtl/>
        </w:rPr>
        <w:lastRenderedPageBreak/>
        <w:t xml:space="preserve">تفکر طراحی به عنوان یک روش و جعبه ابزار </w:t>
      </w:r>
    </w:p>
    <w:p w14:paraId="325EF074" w14:textId="77777777" w:rsidR="00061745" w:rsidRDefault="008D73E2" w:rsidP="00F463FA">
      <w:pPr>
        <w:bidi/>
        <w:spacing w:after="0" w:line="312" w:lineRule="auto"/>
        <w:jc w:val="both"/>
        <w:rPr>
          <w:rFonts w:asciiTheme="majorBidi" w:hAnsiTheme="majorBidi"/>
          <w:sz w:val="26"/>
          <w:szCs w:val="26"/>
          <w:rtl/>
        </w:rPr>
      </w:pPr>
      <w:r w:rsidRPr="008D73E2">
        <w:rPr>
          <w:rFonts w:asciiTheme="majorBidi" w:hAnsiTheme="majorBidi" w:cs="B Nazanin"/>
          <w:sz w:val="26"/>
          <w:szCs w:val="26"/>
          <w:rtl/>
        </w:rPr>
        <w:t xml:space="preserve">زمانی که موضوع به کاربرد عملی می رسد سه عامل </w:t>
      </w:r>
      <w:r w:rsidRPr="008D73E2">
        <w:rPr>
          <w:rFonts w:asciiTheme="majorBidi" w:hAnsiTheme="majorBidi" w:cs="B Nazanin" w:hint="cs"/>
          <w:sz w:val="26"/>
          <w:szCs w:val="26"/>
          <w:rtl/>
        </w:rPr>
        <w:t>برای</w:t>
      </w:r>
      <w:r w:rsidRPr="008D73E2">
        <w:rPr>
          <w:rFonts w:asciiTheme="majorBidi" w:hAnsiTheme="majorBidi" w:cs="B Nazanin"/>
          <w:sz w:val="26"/>
          <w:szCs w:val="26"/>
          <w:rtl/>
        </w:rPr>
        <w:t xml:space="preserve"> موفقیت بسیار مهم هستند: </w:t>
      </w:r>
      <w:r w:rsidRPr="008D73E2">
        <w:rPr>
          <w:rFonts w:asciiTheme="majorBidi" w:hAnsiTheme="majorBidi" w:cs="B Nazanin" w:hint="cs"/>
          <w:sz w:val="26"/>
          <w:szCs w:val="26"/>
          <w:rtl/>
        </w:rPr>
        <w:t xml:space="preserve">تیم های </w:t>
      </w:r>
      <w:r w:rsidRPr="008D73E2">
        <w:rPr>
          <w:rFonts w:asciiTheme="majorBidi" w:hAnsiTheme="majorBidi" w:cs="B Nazanin"/>
          <w:sz w:val="26"/>
          <w:szCs w:val="26"/>
          <w:rtl/>
        </w:rPr>
        <w:t>بین رشته ای</w:t>
      </w:r>
      <w:r w:rsidRPr="008D73E2">
        <w:rPr>
          <w:rFonts w:asciiTheme="majorBidi" w:hAnsiTheme="majorBidi" w:cs="B Nazanin" w:hint="cs"/>
          <w:sz w:val="26"/>
          <w:szCs w:val="26"/>
          <w:rtl/>
        </w:rPr>
        <w:t xml:space="preserve"> پروژه</w:t>
      </w:r>
      <w:r w:rsidRPr="008D73E2">
        <w:rPr>
          <w:rFonts w:asciiTheme="majorBidi" w:hAnsiTheme="majorBidi" w:cs="B Nazanin"/>
          <w:sz w:val="26"/>
          <w:szCs w:val="26"/>
          <w:rtl/>
        </w:rPr>
        <w:t>، اجرای مکرر فرایند تفکر طراحی</w:t>
      </w:r>
      <w:r w:rsidRPr="008D73E2">
        <w:rPr>
          <w:rFonts w:asciiTheme="majorBidi" w:hAnsiTheme="majorBidi" w:cs="B Nazanin" w:hint="cs"/>
          <w:sz w:val="26"/>
          <w:szCs w:val="26"/>
          <w:rtl/>
        </w:rPr>
        <w:t>،</w:t>
      </w:r>
      <w:r w:rsidRPr="008D73E2">
        <w:rPr>
          <w:rFonts w:asciiTheme="majorBidi" w:hAnsiTheme="majorBidi" w:cs="B Nazanin"/>
          <w:sz w:val="26"/>
          <w:szCs w:val="26"/>
          <w:rtl/>
        </w:rPr>
        <w:t xml:space="preserve"> و اختصاص</w:t>
      </w:r>
      <w:r w:rsidRPr="008D73E2">
        <w:rPr>
          <w:rFonts w:asciiTheme="majorBidi" w:hAnsiTheme="majorBidi" w:cs="B Nazanin" w:hint="cs"/>
          <w:sz w:val="26"/>
          <w:szCs w:val="26"/>
          <w:rtl/>
        </w:rPr>
        <w:t xml:space="preserve"> یک</w:t>
      </w:r>
      <w:r w:rsidRPr="008D73E2">
        <w:rPr>
          <w:rFonts w:asciiTheme="majorBidi" w:hAnsiTheme="majorBidi" w:cs="B Nazanin"/>
          <w:sz w:val="26"/>
          <w:szCs w:val="26"/>
          <w:rtl/>
        </w:rPr>
        <w:t xml:space="preserve"> </w:t>
      </w:r>
      <w:r w:rsidRPr="008D73E2">
        <w:rPr>
          <w:rFonts w:asciiTheme="majorBidi" w:hAnsiTheme="majorBidi" w:cs="B Nazanin" w:hint="cs"/>
          <w:sz w:val="26"/>
          <w:szCs w:val="26"/>
          <w:rtl/>
        </w:rPr>
        <w:t>فضای کاری</w:t>
      </w:r>
      <w:r w:rsidRPr="008D73E2">
        <w:rPr>
          <w:rFonts w:asciiTheme="majorBidi" w:hAnsiTheme="majorBidi" w:cs="B Nazanin"/>
          <w:sz w:val="26"/>
          <w:szCs w:val="26"/>
          <w:rtl/>
        </w:rPr>
        <w:t xml:space="preserve"> برای </w:t>
      </w:r>
      <w:r w:rsidRPr="008D73E2">
        <w:rPr>
          <w:rFonts w:asciiTheme="majorBidi" w:hAnsiTheme="majorBidi" w:cs="B Nazanin" w:hint="cs"/>
          <w:sz w:val="26"/>
          <w:szCs w:val="26"/>
          <w:rtl/>
        </w:rPr>
        <w:t>تجربه نمودن</w:t>
      </w:r>
      <w:r w:rsidRPr="008D73E2">
        <w:rPr>
          <w:rFonts w:asciiTheme="majorBidi" w:hAnsiTheme="majorBidi" w:cs="B Nazanin"/>
          <w:sz w:val="26"/>
          <w:szCs w:val="26"/>
          <w:rtl/>
        </w:rPr>
        <w:t xml:space="preserve"> و خلاقیت. </w:t>
      </w:r>
      <w:r w:rsidRPr="008D73E2">
        <w:rPr>
          <w:rFonts w:asciiTheme="majorBidi" w:hAnsiTheme="majorBidi" w:cs="B Nazanin" w:hint="cs"/>
          <w:sz w:val="26"/>
          <w:szCs w:val="26"/>
          <w:rtl/>
        </w:rPr>
        <w:t>طراحی های فرایندی متفاوتی برای این منظور پیشنهاد شده است، در اینجا، طراحی فرایندی اچ. پی. آی که به وسیله موسسه طراحی هاسو پلاتنر</w:t>
      </w:r>
      <w:r w:rsidRPr="008D73E2">
        <w:rPr>
          <w:rFonts w:asciiTheme="majorBidi" w:hAnsiTheme="majorBidi" w:cs="B Nazanin"/>
          <w:sz w:val="26"/>
          <w:szCs w:val="26"/>
          <w:vertAlign w:val="superscript"/>
          <w:rtl/>
        </w:rPr>
        <w:footnoteReference w:id="187"/>
      </w:r>
      <w:r w:rsidRPr="008D73E2">
        <w:rPr>
          <w:rFonts w:asciiTheme="majorBidi" w:hAnsiTheme="majorBidi" w:cs="B Nazanin" w:hint="cs"/>
          <w:sz w:val="26"/>
          <w:szCs w:val="26"/>
          <w:rtl/>
        </w:rPr>
        <w:t xml:space="preserve"> به همین منظور پیشنهاد شده است، ارائه و تشریح می گردد</w:t>
      </w:r>
      <w:r>
        <w:rPr>
          <w:rFonts w:asciiTheme="majorBidi" w:hAnsiTheme="majorBidi" w:hint="cs"/>
          <w:sz w:val="26"/>
          <w:szCs w:val="26"/>
          <w:rtl/>
        </w:rPr>
        <w:t>.</w:t>
      </w:r>
    </w:p>
    <w:p w14:paraId="2D7D32BA" w14:textId="456A3B6A" w:rsidR="00261E09" w:rsidRPr="004A14CF" w:rsidRDefault="00061745" w:rsidP="00F463FA">
      <w:pPr>
        <w:pStyle w:val="MyFavoriteStyle"/>
        <w:spacing w:after="0" w:line="312" w:lineRule="auto"/>
        <w:rPr>
          <w:rFonts w:asciiTheme="majorBidi" w:hAnsiTheme="majorBidi"/>
          <w:sz w:val="26"/>
          <w:szCs w:val="26"/>
          <w:rtl/>
        </w:rPr>
      </w:pPr>
      <w:r w:rsidRPr="00061745">
        <w:rPr>
          <w:rFonts w:asciiTheme="majorBidi" w:hAnsiTheme="majorBidi"/>
          <w:noProof/>
          <w:sz w:val="26"/>
          <w:szCs w:val="26"/>
          <w:rtl/>
        </w:rPr>
        <w:drawing>
          <wp:inline distT="0" distB="0" distL="0" distR="0" wp14:anchorId="46D9BF4B" wp14:editId="48CBF7EF">
            <wp:extent cx="5731510" cy="4001937"/>
            <wp:effectExtent l="0" t="0" r="2540" b="0"/>
            <wp:docPr id="126" name="Picture 126" descr="C:\Users\MAHDI\Desktop\صنایعی\تصاویر\تصاویر رنگی\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DI\Desktop\صنایعی\تصاویر\تصاویر رنگی\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01937"/>
                    </a:xfrm>
                    <a:prstGeom prst="rect">
                      <a:avLst/>
                    </a:prstGeom>
                    <a:noFill/>
                    <a:ln>
                      <a:noFill/>
                    </a:ln>
                  </pic:spPr>
                </pic:pic>
              </a:graphicData>
            </a:graphic>
          </wp:inline>
        </w:drawing>
      </w:r>
    </w:p>
    <w:p w14:paraId="20C495FE" w14:textId="74747B9F" w:rsidR="00731692" w:rsidRPr="008D73E2" w:rsidRDefault="00731692" w:rsidP="00F463FA">
      <w:pPr>
        <w:pStyle w:val="MyFavoriteStyle"/>
        <w:spacing w:after="0" w:line="312" w:lineRule="auto"/>
        <w:jc w:val="center"/>
        <w:rPr>
          <w:rFonts w:asciiTheme="majorBidi" w:hAnsiTheme="majorBidi"/>
          <w:b/>
          <w:bCs/>
          <w:sz w:val="26"/>
          <w:szCs w:val="26"/>
          <w:rtl/>
        </w:rPr>
      </w:pPr>
      <w:r w:rsidRPr="008D73E2">
        <w:rPr>
          <w:rFonts w:asciiTheme="majorBidi" w:hAnsiTheme="majorBidi" w:hint="cs"/>
          <w:b/>
          <w:bCs/>
          <w:sz w:val="26"/>
          <w:szCs w:val="26"/>
          <w:rtl/>
        </w:rPr>
        <w:t xml:space="preserve">شکل </w:t>
      </w:r>
      <w:r w:rsidR="00053AF1" w:rsidRPr="008D73E2">
        <w:rPr>
          <w:rFonts w:asciiTheme="majorBidi" w:hAnsiTheme="majorBidi" w:hint="cs"/>
          <w:b/>
          <w:bCs/>
          <w:sz w:val="26"/>
          <w:szCs w:val="26"/>
          <w:rtl/>
        </w:rPr>
        <w:t>6</w:t>
      </w:r>
      <w:r w:rsidRPr="008D73E2">
        <w:rPr>
          <w:rFonts w:asciiTheme="majorBidi" w:hAnsiTheme="majorBidi" w:hint="cs"/>
          <w:b/>
          <w:bCs/>
          <w:sz w:val="26"/>
          <w:szCs w:val="26"/>
          <w:rtl/>
        </w:rPr>
        <w:t>-7: فرآیند تفکر طراحی و مدل الماس دوگانه</w:t>
      </w:r>
    </w:p>
    <w:p w14:paraId="2F6F6246" w14:textId="77777777" w:rsidR="00731692" w:rsidRPr="004A14CF" w:rsidRDefault="00731692" w:rsidP="00F463FA">
      <w:pPr>
        <w:pStyle w:val="MyFavoriteStyle"/>
        <w:spacing w:after="0" w:line="312" w:lineRule="auto"/>
        <w:rPr>
          <w:rFonts w:asciiTheme="majorBidi" w:hAnsiTheme="majorBidi"/>
          <w:b/>
          <w:bCs/>
          <w:sz w:val="26"/>
          <w:szCs w:val="26"/>
          <w:rtl/>
        </w:rPr>
      </w:pPr>
    </w:p>
    <w:p w14:paraId="6465C32D"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b/>
          <w:bCs/>
          <w:sz w:val="26"/>
          <w:szCs w:val="26"/>
          <w:rtl/>
          <w:lang w:bidi="fa-IR"/>
        </w:rPr>
        <w:t xml:space="preserve">فهم مسئله: </w:t>
      </w:r>
      <w:r w:rsidRPr="008D73E2">
        <w:rPr>
          <w:rFonts w:ascii="Cambria" w:hAnsi="Cambria" w:cs="B Nazanin"/>
          <w:sz w:val="26"/>
          <w:szCs w:val="26"/>
          <w:rtl/>
          <w:lang w:bidi="fa-IR"/>
        </w:rPr>
        <w:t xml:space="preserve">در </w:t>
      </w:r>
      <w:r w:rsidRPr="008D73E2">
        <w:rPr>
          <w:rFonts w:ascii="Cambria" w:hAnsi="Cambria" w:cs="B Nazanin" w:hint="cs"/>
          <w:sz w:val="26"/>
          <w:szCs w:val="26"/>
          <w:rtl/>
          <w:lang w:bidi="fa-IR"/>
        </w:rPr>
        <w:t>آغاز</w:t>
      </w:r>
      <w:r w:rsidRPr="008D73E2">
        <w:rPr>
          <w:rFonts w:ascii="Cambria" w:hAnsi="Cambria" w:cs="B Nazanin"/>
          <w:sz w:val="26"/>
          <w:szCs w:val="26"/>
          <w:rtl/>
          <w:lang w:bidi="fa-IR"/>
        </w:rPr>
        <w:t xml:space="preserve"> کل فرایند نوآوری</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فهم </w:t>
      </w:r>
      <w:r w:rsidRPr="008D73E2">
        <w:rPr>
          <w:rFonts w:ascii="Cambria" w:hAnsi="Cambria" w:cs="B Nazanin"/>
          <w:sz w:val="26"/>
          <w:szCs w:val="26"/>
          <w:rtl/>
          <w:lang w:bidi="fa-IR"/>
        </w:rPr>
        <w:t xml:space="preserve">و </w:t>
      </w:r>
      <w:r w:rsidRPr="008D73E2">
        <w:rPr>
          <w:rFonts w:ascii="Cambria" w:hAnsi="Cambria" w:cs="B Nazanin" w:hint="cs"/>
          <w:sz w:val="26"/>
          <w:szCs w:val="26"/>
          <w:rtl/>
          <w:lang w:bidi="fa-IR"/>
        </w:rPr>
        <w:t>کشف</w:t>
      </w:r>
      <w:r w:rsidRPr="008D73E2">
        <w:rPr>
          <w:rFonts w:ascii="Cambria" w:hAnsi="Cambria" w:cs="B Nazanin"/>
          <w:sz w:val="26"/>
          <w:szCs w:val="26"/>
          <w:rtl/>
          <w:lang w:bidi="fa-IR"/>
        </w:rPr>
        <w:t xml:space="preserve"> مس</w:t>
      </w:r>
      <w:r w:rsidRPr="008D73E2">
        <w:rPr>
          <w:rFonts w:ascii="Cambria" w:hAnsi="Cambria" w:cs="B Nazanin" w:hint="cs"/>
          <w:sz w:val="26"/>
          <w:szCs w:val="26"/>
          <w:rtl/>
          <w:lang w:bidi="fa-IR"/>
        </w:rPr>
        <w:t>ئ</w:t>
      </w:r>
      <w:r w:rsidRPr="008D73E2">
        <w:rPr>
          <w:rFonts w:ascii="Cambria" w:hAnsi="Cambria" w:cs="B Nazanin"/>
          <w:sz w:val="26"/>
          <w:szCs w:val="26"/>
          <w:rtl/>
          <w:lang w:bidi="fa-IR"/>
        </w:rPr>
        <w:t xml:space="preserve">له و فضای </w:t>
      </w:r>
      <w:r w:rsidRPr="008D73E2">
        <w:rPr>
          <w:rFonts w:ascii="Cambria" w:hAnsi="Cambria" w:cs="B Nazanin" w:hint="cs"/>
          <w:sz w:val="26"/>
          <w:szCs w:val="26"/>
          <w:rtl/>
          <w:lang w:bidi="fa-IR"/>
        </w:rPr>
        <w:t>مرتبط با آن</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قرار دارد</w:t>
      </w:r>
      <w:r w:rsidRPr="008D73E2">
        <w:rPr>
          <w:rFonts w:ascii="Cambria" w:hAnsi="Cambria" w:cs="B Nazanin"/>
          <w:sz w:val="26"/>
          <w:szCs w:val="26"/>
          <w:rtl/>
          <w:lang w:bidi="fa-IR"/>
        </w:rPr>
        <w:t xml:space="preserve"> که تمامی جنبه ها </w:t>
      </w:r>
      <w:r w:rsidRPr="008D73E2">
        <w:rPr>
          <w:rFonts w:ascii="Cambria" w:hAnsi="Cambria" w:cs="B Nazanin" w:hint="cs"/>
          <w:sz w:val="26"/>
          <w:szCs w:val="26"/>
          <w:rtl/>
          <w:lang w:bidi="fa-IR"/>
        </w:rPr>
        <w:t xml:space="preserve">و عوامل تاثیر گذار </w:t>
      </w:r>
      <w:r w:rsidRPr="008D73E2">
        <w:rPr>
          <w:rFonts w:ascii="Cambria" w:hAnsi="Cambria" w:cs="B Nazanin"/>
          <w:sz w:val="26"/>
          <w:szCs w:val="26"/>
          <w:rtl/>
          <w:lang w:bidi="fa-IR"/>
        </w:rPr>
        <w:t>را در بر می گیرد</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w:t>
      </w:r>
    </w:p>
    <w:p w14:paraId="2EFD7BA0"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b/>
          <w:bCs/>
          <w:sz w:val="26"/>
          <w:szCs w:val="26"/>
          <w:rtl/>
          <w:lang w:bidi="fa-IR"/>
        </w:rPr>
        <w:lastRenderedPageBreak/>
        <w:t>مشاهده</w:t>
      </w:r>
      <w:r w:rsidRPr="008D73E2">
        <w:rPr>
          <w:rFonts w:ascii="Cambria" w:hAnsi="Cambria" w:cs="B Nazanin" w:hint="cs"/>
          <w:b/>
          <w:bCs/>
          <w:sz w:val="26"/>
          <w:szCs w:val="26"/>
          <w:rtl/>
          <w:lang w:bidi="fa-IR"/>
        </w:rPr>
        <w:t xml:space="preserve">: </w:t>
      </w:r>
      <w:r w:rsidRPr="008D73E2">
        <w:rPr>
          <w:rFonts w:ascii="Cambria" w:hAnsi="Cambria" w:cs="B Nazanin"/>
          <w:sz w:val="26"/>
          <w:szCs w:val="26"/>
          <w:rtl/>
          <w:lang w:bidi="fa-IR"/>
        </w:rPr>
        <w:t>بخش اصلی جستجو</w:t>
      </w:r>
      <w:r w:rsidRPr="008D73E2">
        <w:rPr>
          <w:rFonts w:ascii="Cambria" w:hAnsi="Cambria" w:cs="B Nazanin" w:hint="cs"/>
          <w:sz w:val="26"/>
          <w:szCs w:val="26"/>
          <w:rtl/>
          <w:lang w:bidi="fa-IR"/>
        </w:rPr>
        <w:t xml:space="preserve"> برای </w:t>
      </w:r>
      <w:r w:rsidRPr="008D73E2">
        <w:rPr>
          <w:rFonts w:ascii="Cambria" w:hAnsi="Cambria" w:cs="B Nazanin"/>
          <w:sz w:val="26"/>
          <w:szCs w:val="26"/>
          <w:rtl/>
          <w:lang w:bidi="fa-IR"/>
        </w:rPr>
        <w:t xml:space="preserve">بینش </w:t>
      </w:r>
      <w:r w:rsidRPr="008D73E2">
        <w:rPr>
          <w:rFonts w:ascii="Cambria" w:hAnsi="Cambria" w:cs="B Nazanin" w:hint="cs"/>
          <w:sz w:val="26"/>
          <w:szCs w:val="26"/>
          <w:rtl/>
          <w:lang w:bidi="fa-IR"/>
        </w:rPr>
        <w:t>ذی نفعان</w:t>
      </w:r>
      <w:r w:rsidRPr="008D73E2">
        <w:rPr>
          <w:rFonts w:ascii="Cambria" w:hAnsi="Cambria" w:cs="B Nazanin"/>
          <w:sz w:val="26"/>
          <w:szCs w:val="26"/>
          <w:rtl/>
          <w:lang w:bidi="fa-IR"/>
        </w:rPr>
        <w:t xml:space="preserve"> با </w:t>
      </w:r>
      <w:r w:rsidRPr="008D73E2">
        <w:rPr>
          <w:rFonts w:ascii="Cambria" w:hAnsi="Cambria" w:cs="B Nazanin" w:hint="cs"/>
          <w:sz w:val="26"/>
          <w:szCs w:val="26"/>
          <w:rtl/>
          <w:lang w:bidi="fa-IR"/>
        </w:rPr>
        <w:t>پژوهش های</w:t>
      </w:r>
      <w:r w:rsidRPr="008D73E2">
        <w:rPr>
          <w:rFonts w:ascii="Cambria" w:hAnsi="Cambria" w:cs="B Nazanin"/>
          <w:sz w:val="26"/>
          <w:szCs w:val="26"/>
          <w:rtl/>
          <w:lang w:bidi="fa-IR"/>
        </w:rPr>
        <w:t xml:space="preserve"> کیفی انجام می شود که شامل همراهی </w:t>
      </w:r>
      <w:r w:rsidRPr="008D73E2">
        <w:rPr>
          <w:rFonts w:ascii="Cambria" w:hAnsi="Cambria" w:cs="B Nazanin" w:hint="cs"/>
          <w:sz w:val="26"/>
          <w:szCs w:val="26"/>
          <w:rtl/>
          <w:lang w:bidi="fa-IR"/>
        </w:rPr>
        <w:t xml:space="preserve">با </w:t>
      </w:r>
      <w:r w:rsidRPr="008D73E2">
        <w:rPr>
          <w:rFonts w:ascii="Cambria" w:hAnsi="Cambria" w:cs="B Nazanin"/>
          <w:sz w:val="26"/>
          <w:szCs w:val="26"/>
          <w:rtl/>
          <w:lang w:bidi="fa-IR"/>
        </w:rPr>
        <w:t>کاربران، مشاهده رفتار آن</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ها و گسترش </w:t>
      </w:r>
      <w:r w:rsidRPr="008D73E2">
        <w:rPr>
          <w:rFonts w:ascii="Cambria" w:hAnsi="Cambria" w:cs="B Nazanin" w:hint="cs"/>
          <w:sz w:val="26"/>
          <w:szCs w:val="26"/>
          <w:rtl/>
          <w:lang w:bidi="fa-IR"/>
        </w:rPr>
        <w:t xml:space="preserve">دیدگاه به گونه ای می شود </w:t>
      </w:r>
      <w:r w:rsidRPr="008D73E2">
        <w:rPr>
          <w:rFonts w:ascii="Cambria" w:hAnsi="Cambria" w:cs="B Nazanin"/>
          <w:sz w:val="26"/>
          <w:szCs w:val="26"/>
          <w:rtl/>
          <w:lang w:bidi="fa-IR"/>
        </w:rPr>
        <w:t xml:space="preserve">که نه تنها بر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اصلی تمرکز می کند بلکه تمامی جنبه های جانبی موضوع را نیز در بر </w:t>
      </w:r>
      <w:r w:rsidRPr="008D73E2">
        <w:rPr>
          <w:rFonts w:ascii="Cambria" w:hAnsi="Cambria" w:cs="B Nazanin" w:hint="cs"/>
          <w:sz w:val="26"/>
          <w:szCs w:val="26"/>
          <w:rtl/>
          <w:lang w:bidi="fa-IR"/>
        </w:rPr>
        <w:t>گرفته به گونه ای</w:t>
      </w:r>
      <w:r w:rsidRPr="008D73E2">
        <w:rPr>
          <w:rFonts w:ascii="Cambria" w:hAnsi="Cambria" w:cs="B Nazanin"/>
          <w:sz w:val="26"/>
          <w:szCs w:val="26"/>
          <w:rtl/>
          <w:lang w:bidi="fa-IR"/>
        </w:rPr>
        <w:t xml:space="preserve"> که </w:t>
      </w:r>
      <w:r w:rsidRPr="008D73E2">
        <w:rPr>
          <w:rFonts w:ascii="Cambria" w:hAnsi="Cambria" w:cs="B Nazanin" w:hint="cs"/>
          <w:sz w:val="26"/>
          <w:szCs w:val="26"/>
          <w:rtl/>
          <w:lang w:bidi="fa-IR"/>
        </w:rPr>
        <w:t xml:space="preserve">بتواند </w:t>
      </w:r>
      <w:r w:rsidRPr="008D73E2">
        <w:rPr>
          <w:rFonts w:ascii="Cambria" w:hAnsi="Cambria" w:cs="B Nazanin"/>
          <w:sz w:val="26"/>
          <w:szCs w:val="26"/>
          <w:rtl/>
          <w:lang w:bidi="fa-IR"/>
        </w:rPr>
        <w:t>منبع الهام</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گیری برای پیشرفت</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های دیگر </w:t>
      </w:r>
      <w:r w:rsidRPr="008D73E2">
        <w:rPr>
          <w:rFonts w:ascii="Cambria" w:hAnsi="Cambria" w:cs="B Nazanin" w:hint="cs"/>
          <w:sz w:val="26"/>
          <w:szCs w:val="26"/>
          <w:rtl/>
          <w:lang w:bidi="fa-IR"/>
        </w:rPr>
        <w:t>قرار گیرد.</w:t>
      </w:r>
    </w:p>
    <w:p w14:paraId="4D7C80A4"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b/>
          <w:bCs/>
          <w:sz w:val="26"/>
          <w:szCs w:val="26"/>
          <w:rtl/>
          <w:lang w:bidi="fa-IR"/>
        </w:rPr>
        <w:t>تعریف دیدگاه</w:t>
      </w:r>
      <w:r w:rsidRPr="008D73E2">
        <w:rPr>
          <w:rFonts w:ascii="Cambria" w:hAnsi="Cambria" w:cs="B Nazanin" w:hint="cs"/>
          <w:b/>
          <w:bCs/>
          <w:sz w:val="26"/>
          <w:szCs w:val="26"/>
          <w:rtl/>
          <w:lang w:bidi="fa-IR"/>
        </w:rPr>
        <w:t xml:space="preserve">: </w:t>
      </w:r>
      <w:r w:rsidRPr="008D73E2">
        <w:rPr>
          <w:rFonts w:ascii="Cambria" w:hAnsi="Cambria" w:cs="B Nazanin"/>
          <w:sz w:val="26"/>
          <w:szCs w:val="26"/>
          <w:rtl/>
          <w:lang w:bidi="fa-IR"/>
        </w:rPr>
        <w:t>برای رسیدن به اتفاق نظر، تیم یک گروه موقتی و کامل از کاربران تشکیل می دهد و برای آن</w:t>
      </w:r>
      <w:r w:rsidRPr="008D73E2">
        <w:rPr>
          <w:rFonts w:ascii="Cambria" w:hAnsi="Cambria" w:cs="B Nazanin" w:hint="cs"/>
          <w:sz w:val="26"/>
          <w:szCs w:val="26"/>
          <w:rtl/>
          <w:lang w:bidi="fa-IR"/>
        </w:rPr>
        <w:t xml:space="preserve"> یک</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شخصیت </w:t>
      </w:r>
      <w:r w:rsidRPr="008D73E2">
        <w:rPr>
          <w:rFonts w:ascii="Cambria" w:hAnsi="Cambria" w:cs="B Nazanin"/>
          <w:sz w:val="26"/>
          <w:szCs w:val="26"/>
          <w:rtl/>
          <w:lang w:bidi="fa-IR"/>
        </w:rPr>
        <w:t xml:space="preserve">ایجاد می کند. سپس یک </w:t>
      </w:r>
      <w:r w:rsidRPr="008D73E2">
        <w:rPr>
          <w:rFonts w:ascii="Cambria" w:hAnsi="Cambria" w:cs="B Nazanin" w:hint="cs"/>
          <w:sz w:val="26"/>
          <w:szCs w:val="26"/>
          <w:rtl/>
          <w:lang w:bidi="fa-IR"/>
        </w:rPr>
        <w:t xml:space="preserve">بیانیه </w:t>
      </w:r>
      <w:r w:rsidRPr="008D73E2">
        <w:rPr>
          <w:rFonts w:ascii="Cambria" w:hAnsi="Cambria" w:cs="B Nazanin"/>
          <w:sz w:val="26"/>
          <w:szCs w:val="26"/>
          <w:rtl/>
          <w:lang w:bidi="fa-IR"/>
        </w:rPr>
        <w:t>دیدگاه</w:t>
      </w:r>
      <w:r w:rsidRPr="008D73E2">
        <w:rPr>
          <w:rFonts w:ascii="Cambria" w:hAnsi="Cambria" w:cs="B Nazanin"/>
          <w:sz w:val="26"/>
          <w:szCs w:val="26"/>
          <w:vertAlign w:val="superscript"/>
          <w:rtl/>
          <w:lang w:bidi="fa-IR"/>
        </w:rPr>
        <w:footnoteReference w:id="188"/>
      </w:r>
      <w:r w:rsidRPr="008D73E2">
        <w:rPr>
          <w:rFonts w:ascii="Cambria" w:hAnsi="Cambria" w:cs="B Nazanin"/>
          <w:sz w:val="26"/>
          <w:szCs w:val="26"/>
          <w:vertAlign w:val="superscript"/>
          <w:rtl/>
          <w:lang w:bidi="fa-IR"/>
        </w:rPr>
        <w:t xml:space="preserve"> </w:t>
      </w:r>
      <w:r w:rsidRPr="008D73E2">
        <w:rPr>
          <w:rFonts w:ascii="Cambria" w:hAnsi="Cambria" w:cs="B Nazanin"/>
          <w:sz w:val="26"/>
          <w:szCs w:val="26"/>
          <w:rtl/>
          <w:lang w:bidi="fa-IR"/>
        </w:rPr>
        <w:t xml:space="preserve">برای این </w:t>
      </w:r>
      <w:r w:rsidRPr="008D73E2">
        <w:rPr>
          <w:rFonts w:ascii="Cambria" w:hAnsi="Cambria" w:cs="B Nazanin" w:hint="cs"/>
          <w:sz w:val="26"/>
          <w:szCs w:val="26"/>
          <w:rtl/>
          <w:lang w:bidi="fa-IR"/>
        </w:rPr>
        <w:t xml:space="preserve">شخصیت </w:t>
      </w:r>
      <w:r w:rsidRPr="008D73E2">
        <w:rPr>
          <w:rFonts w:ascii="Cambria" w:hAnsi="Cambria" w:cs="B Nazanin"/>
          <w:sz w:val="26"/>
          <w:szCs w:val="26"/>
          <w:rtl/>
          <w:lang w:bidi="fa-IR"/>
        </w:rPr>
        <w:t xml:space="preserve">تنظیم می شود. </w:t>
      </w:r>
    </w:p>
    <w:p w14:paraId="3C5FF369" w14:textId="289D1F79"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b/>
          <w:bCs/>
          <w:sz w:val="26"/>
          <w:szCs w:val="26"/>
          <w:rtl/>
          <w:lang w:bidi="fa-IR"/>
        </w:rPr>
        <w:t xml:space="preserve">ایده پردازی: </w:t>
      </w:r>
      <w:r w:rsidRPr="008D73E2">
        <w:rPr>
          <w:rFonts w:ascii="Cambria" w:hAnsi="Cambria" w:cs="B Nazanin"/>
          <w:sz w:val="26"/>
          <w:szCs w:val="26"/>
          <w:rtl/>
          <w:lang w:bidi="fa-IR"/>
        </w:rPr>
        <w:t>در مرحله گ</w:t>
      </w:r>
      <w:r w:rsidRPr="008D73E2">
        <w:rPr>
          <w:rFonts w:ascii="Cambria" w:hAnsi="Cambria" w:cs="B Nazanin" w:hint="cs"/>
          <w:sz w:val="26"/>
          <w:szCs w:val="26"/>
          <w:rtl/>
          <w:lang w:bidi="fa-IR"/>
        </w:rPr>
        <w:t>ذ</w:t>
      </w:r>
      <w:r w:rsidRPr="008D73E2">
        <w:rPr>
          <w:rFonts w:ascii="Cambria" w:hAnsi="Cambria" w:cs="B Nazanin"/>
          <w:sz w:val="26"/>
          <w:szCs w:val="26"/>
          <w:rtl/>
          <w:lang w:bidi="fa-IR"/>
        </w:rPr>
        <w:t xml:space="preserve">ار از شناسائی یک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به </w:t>
      </w:r>
      <w:r w:rsidRPr="008D73E2">
        <w:rPr>
          <w:rFonts w:ascii="Cambria" w:hAnsi="Cambria" w:cs="B Nazanin" w:hint="cs"/>
          <w:sz w:val="26"/>
          <w:szCs w:val="26"/>
          <w:rtl/>
          <w:lang w:bidi="fa-IR"/>
        </w:rPr>
        <w:t>یافتن راه حل آن</w:t>
      </w:r>
      <w:r w:rsidRPr="008D73E2">
        <w:rPr>
          <w:rFonts w:ascii="Cambria" w:hAnsi="Cambria" w:cs="B Nazanin"/>
          <w:sz w:val="26"/>
          <w:szCs w:val="26"/>
          <w:rtl/>
          <w:lang w:bidi="fa-IR"/>
        </w:rPr>
        <w:t xml:space="preserve">، ایده هائی برای </w:t>
      </w:r>
      <w:r w:rsidRPr="008D73E2">
        <w:rPr>
          <w:rFonts w:ascii="Cambria" w:hAnsi="Cambria" w:cs="B Nazanin" w:hint="cs"/>
          <w:sz w:val="26"/>
          <w:szCs w:val="26"/>
          <w:rtl/>
          <w:lang w:bidi="fa-IR"/>
        </w:rPr>
        <w:t>نزدیک شدن</w:t>
      </w:r>
      <w:r w:rsidRPr="008D73E2">
        <w:rPr>
          <w:rFonts w:ascii="Cambria" w:hAnsi="Cambria" w:cs="B Nazanin"/>
          <w:sz w:val="26"/>
          <w:szCs w:val="26"/>
          <w:rtl/>
          <w:lang w:bidi="fa-IR"/>
        </w:rPr>
        <w:t xml:space="preserve"> به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تولید می شود. هدف این نیست که یک ایده کامل به دست </w:t>
      </w:r>
      <w:r w:rsidRPr="008D73E2">
        <w:rPr>
          <w:rFonts w:ascii="Cambria" w:hAnsi="Cambria" w:cs="B Nazanin" w:hint="cs"/>
          <w:sz w:val="26"/>
          <w:szCs w:val="26"/>
          <w:rtl/>
          <w:lang w:bidi="fa-IR"/>
        </w:rPr>
        <w:t>آید</w:t>
      </w:r>
      <w:r w:rsidRPr="008D73E2">
        <w:rPr>
          <w:rFonts w:ascii="Cambria" w:hAnsi="Cambria" w:cs="B Nazanin"/>
          <w:sz w:val="26"/>
          <w:szCs w:val="26"/>
          <w:rtl/>
          <w:lang w:bidi="fa-IR"/>
        </w:rPr>
        <w:t xml:space="preserve"> بلکه در</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عوض گسترده ترین فرصت ممکن برای </w:t>
      </w:r>
      <w:r w:rsidRPr="008D73E2">
        <w:rPr>
          <w:rFonts w:ascii="Cambria" w:hAnsi="Cambria" w:cs="B Nazanin" w:hint="cs"/>
          <w:sz w:val="26"/>
          <w:szCs w:val="26"/>
          <w:rtl/>
          <w:lang w:bidi="fa-IR"/>
        </w:rPr>
        <w:t xml:space="preserve">راه </w:t>
      </w:r>
      <w:r w:rsidRPr="008D73E2">
        <w:rPr>
          <w:rFonts w:ascii="Cambria" w:hAnsi="Cambria" w:cs="B Nazanin"/>
          <w:sz w:val="26"/>
          <w:szCs w:val="26"/>
          <w:rtl/>
          <w:lang w:bidi="fa-IR"/>
        </w:rPr>
        <w:t xml:space="preserve">حل ایجاد </w:t>
      </w:r>
      <w:r w:rsidRPr="008D73E2">
        <w:rPr>
          <w:rFonts w:ascii="Cambria" w:hAnsi="Cambria" w:cs="B Nazanin" w:hint="cs"/>
          <w:sz w:val="26"/>
          <w:szCs w:val="26"/>
          <w:rtl/>
          <w:lang w:bidi="fa-IR"/>
        </w:rPr>
        <w:t>گردد</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خلق</w:t>
      </w:r>
      <w:r w:rsidRPr="008D73E2">
        <w:rPr>
          <w:rFonts w:ascii="Cambria" w:hAnsi="Cambria" w:cs="B Nazanin"/>
          <w:sz w:val="26"/>
          <w:szCs w:val="26"/>
          <w:rtl/>
          <w:lang w:bidi="fa-IR"/>
        </w:rPr>
        <w:t xml:space="preserve"> ایده ها </w:t>
      </w:r>
      <w:r w:rsidRPr="008D73E2">
        <w:rPr>
          <w:rFonts w:ascii="Cambria" w:hAnsi="Cambria" w:cs="B Nazanin" w:hint="cs"/>
          <w:sz w:val="26"/>
          <w:szCs w:val="26"/>
          <w:rtl/>
          <w:lang w:bidi="fa-IR"/>
        </w:rPr>
        <w:t xml:space="preserve">می تواند </w:t>
      </w:r>
      <w:r w:rsidRPr="008D73E2">
        <w:rPr>
          <w:rFonts w:ascii="Cambria" w:hAnsi="Cambria" w:cs="B Nazanin"/>
          <w:sz w:val="26"/>
          <w:szCs w:val="26"/>
          <w:rtl/>
          <w:lang w:bidi="fa-IR"/>
        </w:rPr>
        <w:t>به کمک بارش فکری فعال</w:t>
      </w:r>
      <w:r w:rsidRPr="008D73E2">
        <w:rPr>
          <w:rFonts w:ascii="Cambria" w:hAnsi="Cambria" w:cs="B Nazanin" w:hint="cs"/>
          <w:sz w:val="26"/>
          <w:szCs w:val="26"/>
          <w:rtl/>
          <w:lang w:bidi="fa-IR"/>
        </w:rPr>
        <w:t xml:space="preserve"> و خوب تدارک دیده شده و طرح پرسش های درست صورت پذیرد. ایده های خلق شده باید </w:t>
      </w:r>
      <w:r w:rsidRPr="008D73E2">
        <w:rPr>
          <w:rFonts w:ascii="Cambria" w:hAnsi="Cambria" w:cs="B Nazanin"/>
          <w:sz w:val="26"/>
          <w:szCs w:val="26"/>
          <w:rtl/>
          <w:lang w:bidi="fa-IR"/>
        </w:rPr>
        <w:t xml:space="preserve">در </w:t>
      </w:r>
      <w:r w:rsidRPr="008D73E2">
        <w:rPr>
          <w:rFonts w:ascii="Cambria" w:hAnsi="Cambria" w:cs="B Nazanin" w:hint="cs"/>
          <w:sz w:val="26"/>
          <w:szCs w:val="26"/>
          <w:rtl/>
          <w:lang w:bidi="fa-IR"/>
        </w:rPr>
        <w:t>ق</w:t>
      </w:r>
      <w:r w:rsidRPr="008D73E2">
        <w:rPr>
          <w:rFonts w:ascii="Cambria" w:hAnsi="Cambria" w:cs="B Nazanin"/>
          <w:sz w:val="26"/>
          <w:szCs w:val="26"/>
          <w:rtl/>
          <w:lang w:bidi="fa-IR"/>
        </w:rPr>
        <w:t xml:space="preserve">الب بصری با استفاده از داستان </w:t>
      </w:r>
      <w:r w:rsidRPr="008D73E2">
        <w:rPr>
          <w:rFonts w:ascii="Cambria" w:hAnsi="Cambria" w:cs="B Nazanin" w:hint="cs"/>
          <w:sz w:val="26"/>
          <w:szCs w:val="26"/>
          <w:rtl/>
          <w:lang w:bidi="fa-IR"/>
        </w:rPr>
        <w:t>سرایی</w:t>
      </w:r>
      <w:r w:rsidRPr="008D73E2">
        <w:rPr>
          <w:rFonts w:ascii="Cambria" w:hAnsi="Cambria" w:cs="B Nazanin"/>
          <w:sz w:val="26"/>
          <w:szCs w:val="26"/>
          <w:rtl/>
          <w:lang w:bidi="fa-IR"/>
        </w:rPr>
        <w:t xml:space="preserve">، طراحی و سایر ابزارهای عینی </w:t>
      </w:r>
      <w:r w:rsidRPr="008D73E2">
        <w:rPr>
          <w:rFonts w:ascii="Cambria" w:hAnsi="Cambria" w:cs="B Nazanin" w:hint="cs"/>
          <w:sz w:val="26"/>
          <w:szCs w:val="26"/>
          <w:rtl/>
          <w:lang w:bidi="fa-IR"/>
        </w:rPr>
        <w:t xml:space="preserve">ساختن، </w:t>
      </w:r>
      <w:r w:rsidRPr="008D73E2">
        <w:rPr>
          <w:rFonts w:ascii="Cambria" w:hAnsi="Cambria" w:cs="B Nazanin"/>
          <w:sz w:val="26"/>
          <w:szCs w:val="26"/>
          <w:rtl/>
          <w:lang w:bidi="fa-IR"/>
        </w:rPr>
        <w:t xml:space="preserve">ارائه شوند. پس از </w:t>
      </w:r>
      <w:r w:rsidRPr="008D73E2">
        <w:rPr>
          <w:rFonts w:ascii="Cambria" w:hAnsi="Cambria" w:cs="B Nazanin" w:hint="cs"/>
          <w:sz w:val="26"/>
          <w:szCs w:val="26"/>
          <w:rtl/>
          <w:lang w:bidi="fa-IR"/>
        </w:rPr>
        <w:t xml:space="preserve">ساختار دهی به ایده ها، </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تعهدآورترین </w:t>
      </w:r>
      <w:r w:rsidRPr="008D73E2">
        <w:rPr>
          <w:rFonts w:ascii="Cambria" w:hAnsi="Cambria" w:cs="B Nazanin"/>
          <w:sz w:val="26"/>
          <w:szCs w:val="26"/>
          <w:rtl/>
          <w:lang w:bidi="fa-IR"/>
        </w:rPr>
        <w:t>آن</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ها </w:t>
      </w:r>
      <w:r w:rsidRPr="008D73E2">
        <w:rPr>
          <w:rFonts w:ascii="Cambria" w:hAnsi="Cambria" w:cs="B Nazanin" w:hint="cs"/>
          <w:sz w:val="26"/>
          <w:szCs w:val="26"/>
          <w:rtl/>
          <w:lang w:bidi="fa-IR"/>
        </w:rPr>
        <w:t>از منظر</w:t>
      </w:r>
      <w:r w:rsidRPr="008D73E2">
        <w:rPr>
          <w:rFonts w:ascii="Cambria" w:hAnsi="Cambria" w:cs="B Nazanin"/>
          <w:sz w:val="26"/>
          <w:szCs w:val="26"/>
          <w:rtl/>
          <w:lang w:bidi="fa-IR"/>
        </w:rPr>
        <w:t xml:space="preserve"> جنبه هائی مانند مطلوبیت، امکان سنجی و ماندگاری مورد بررسی قرار می گیرند که </w:t>
      </w:r>
      <w:r w:rsidRPr="008D73E2">
        <w:rPr>
          <w:rFonts w:ascii="Cambria" w:hAnsi="Cambria" w:cs="B Nazanin" w:hint="cs"/>
          <w:sz w:val="26"/>
          <w:szCs w:val="26"/>
          <w:rtl/>
          <w:lang w:bidi="fa-IR"/>
        </w:rPr>
        <w:t xml:space="preserve">در این میان باید به </w:t>
      </w:r>
      <w:r w:rsidRPr="008D73E2">
        <w:rPr>
          <w:rFonts w:ascii="Cambria" w:hAnsi="Cambria" w:cs="B Nazanin"/>
          <w:sz w:val="26"/>
          <w:szCs w:val="26"/>
          <w:rtl/>
          <w:lang w:bidi="fa-IR"/>
        </w:rPr>
        <w:t xml:space="preserve">عامل مطلوبیت برای ارزیابی ماهیت انسان محوری تفکر طراحی به طور ویژه </w:t>
      </w:r>
      <w:r w:rsidRPr="008D73E2">
        <w:rPr>
          <w:rFonts w:ascii="Cambria" w:hAnsi="Cambria" w:cs="B Nazanin" w:hint="cs"/>
          <w:sz w:val="26"/>
          <w:szCs w:val="26"/>
          <w:rtl/>
          <w:lang w:bidi="fa-IR"/>
        </w:rPr>
        <w:t xml:space="preserve">تاکید گردد. </w:t>
      </w:r>
    </w:p>
    <w:p w14:paraId="4809E932"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b/>
          <w:bCs/>
          <w:sz w:val="26"/>
          <w:szCs w:val="26"/>
          <w:rtl/>
          <w:lang w:bidi="fa-IR"/>
        </w:rPr>
        <w:t>نمونه آزمایشی:</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پس از آنکه </w:t>
      </w:r>
      <w:r w:rsidRPr="008D73E2">
        <w:rPr>
          <w:rFonts w:ascii="Cambria" w:hAnsi="Cambria" w:cs="B Nazanin" w:hint="cs"/>
          <w:sz w:val="26"/>
          <w:szCs w:val="26"/>
          <w:rtl/>
          <w:lang w:bidi="fa-IR"/>
        </w:rPr>
        <w:t>ایده ها</w:t>
      </w:r>
      <w:r w:rsidRPr="008D73E2">
        <w:rPr>
          <w:rFonts w:ascii="Cambria" w:hAnsi="Cambria" w:cs="B Nazanin"/>
          <w:sz w:val="26"/>
          <w:szCs w:val="26"/>
          <w:rtl/>
          <w:lang w:bidi="fa-IR"/>
        </w:rPr>
        <w:t xml:space="preserve"> از سوی تیم </w:t>
      </w:r>
      <w:r w:rsidRPr="008D73E2">
        <w:rPr>
          <w:rFonts w:ascii="Cambria" w:hAnsi="Cambria" w:cs="B Nazanin" w:hint="cs"/>
          <w:sz w:val="26"/>
          <w:szCs w:val="26"/>
          <w:rtl/>
          <w:lang w:bidi="fa-IR"/>
        </w:rPr>
        <w:t>جمع بندی</w:t>
      </w:r>
      <w:r w:rsidRPr="008D73E2">
        <w:rPr>
          <w:rFonts w:ascii="Cambria" w:hAnsi="Cambria" w:cs="B Nazanin"/>
          <w:sz w:val="26"/>
          <w:szCs w:val="26"/>
          <w:rtl/>
          <w:lang w:bidi="fa-IR"/>
        </w:rPr>
        <w:t xml:space="preserve"> و اولویت بندی شدند</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یکی از این </w:t>
      </w:r>
      <w:r w:rsidRPr="008D73E2">
        <w:rPr>
          <w:rFonts w:ascii="Cambria" w:hAnsi="Cambria" w:cs="B Nazanin" w:hint="cs"/>
          <w:sz w:val="26"/>
          <w:szCs w:val="26"/>
          <w:rtl/>
          <w:lang w:bidi="fa-IR"/>
        </w:rPr>
        <w:t xml:space="preserve">ایده ها </w:t>
      </w:r>
      <w:r w:rsidRPr="008D73E2">
        <w:rPr>
          <w:rFonts w:ascii="Cambria" w:hAnsi="Cambria" w:cs="B Nazanin"/>
          <w:sz w:val="26"/>
          <w:szCs w:val="26"/>
          <w:rtl/>
          <w:lang w:bidi="fa-IR"/>
        </w:rPr>
        <w:t xml:space="preserve"> انتخاب می شود و به یک الگوی ساده برای </w:t>
      </w:r>
      <w:r w:rsidRPr="008D73E2">
        <w:rPr>
          <w:rFonts w:ascii="Cambria" w:hAnsi="Cambria" w:cs="B Nazanin" w:hint="cs"/>
          <w:sz w:val="26"/>
          <w:szCs w:val="26"/>
          <w:rtl/>
          <w:lang w:bidi="fa-IR"/>
        </w:rPr>
        <w:t>آزمون</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کارکردهای</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مهم</w:t>
      </w:r>
      <w:r w:rsidRPr="008D73E2">
        <w:rPr>
          <w:rFonts w:ascii="Cambria" w:hAnsi="Cambria" w:cs="B Nazanin"/>
          <w:sz w:val="26"/>
          <w:szCs w:val="26"/>
          <w:rtl/>
          <w:lang w:bidi="fa-IR"/>
        </w:rPr>
        <w:t xml:space="preserve"> تبدیل می شود. </w:t>
      </w:r>
    </w:p>
    <w:p w14:paraId="3F440C24"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b/>
          <w:bCs/>
          <w:sz w:val="26"/>
          <w:szCs w:val="26"/>
          <w:rtl/>
          <w:lang w:bidi="fa-IR"/>
        </w:rPr>
        <w:t xml:space="preserve">آزمون: </w:t>
      </w:r>
      <w:r w:rsidRPr="008D73E2">
        <w:rPr>
          <w:rFonts w:ascii="Cambria" w:hAnsi="Cambria" w:cs="B Nazanin"/>
          <w:sz w:val="26"/>
          <w:szCs w:val="26"/>
          <w:rtl/>
          <w:lang w:bidi="fa-IR"/>
        </w:rPr>
        <w:t>در مرحله نتیجه گیری</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باید </w:t>
      </w:r>
      <w:r w:rsidRPr="008D73E2">
        <w:rPr>
          <w:rFonts w:ascii="Cambria" w:hAnsi="Cambria" w:cs="B Nazanin"/>
          <w:sz w:val="26"/>
          <w:szCs w:val="26"/>
          <w:rtl/>
          <w:lang w:bidi="fa-IR"/>
        </w:rPr>
        <w:t>نمونه به منظور تبادل دیدگاه ها و</w:t>
      </w:r>
      <w:r w:rsidRPr="008D73E2">
        <w:rPr>
          <w:rFonts w:ascii="Cambria" w:hAnsi="Cambria" w:cs="B Nazanin" w:hint="cs"/>
          <w:sz w:val="26"/>
          <w:szCs w:val="26"/>
          <w:rtl/>
          <w:lang w:bidi="fa-IR"/>
        </w:rPr>
        <w:t xml:space="preserve"> دریافت</w:t>
      </w:r>
      <w:r w:rsidRPr="008D73E2">
        <w:rPr>
          <w:rFonts w:ascii="Cambria" w:hAnsi="Cambria" w:cs="B Nazanin"/>
          <w:sz w:val="26"/>
          <w:szCs w:val="26"/>
          <w:rtl/>
          <w:lang w:bidi="fa-IR"/>
        </w:rPr>
        <w:t xml:space="preserve"> بازخورد های جدید </w:t>
      </w:r>
      <w:r w:rsidRPr="008D73E2">
        <w:rPr>
          <w:rFonts w:ascii="Cambria" w:hAnsi="Cambria" w:cs="B Nazanin" w:hint="cs"/>
          <w:sz w:val="26"/>
          <w:szCs w:val="26"/>
          <w:rtl/>
          <w:lang w:bidi="fa-IR"/>
        </w:rPr>
        <w:t>به</w:t>
      </w:r>
      <w:r w:rsidRPr="008D73E2">
        <w:rPr>
          <w:rFonts w:ascii="Cambria" w:hAnsi="Cambria" w:cs="B Nazanin"/>
          <w:sz w:val="26"/>
          <w:szCs w:val="26"/>
          <w:rtl/>
          <w:lang w:bidi="fa-IR"/>
        </w:rPr>
        <w:t xml:space="preserve"> کاربران ارائه شود. </w:t>
      </w:r>
      <w:r w:rsidRPr="008D73E2">
        <w:rPr>
          <w:rFonts w:ascii="Cambria" w:hAnsi="Cambria" w:cs="B Nazanin" w:hint="cs"/>
          <w:sz w:val="26"/>
          <w:szCs w:val="26"/>
          <w:rtl/>
          <w:lang w:bidi="fa-IR"/>
        </w:rPr>
        <w:t xml:space="preserve">بر اساس </w:t>
      </w:r>
      <w:r w:rsidRPr="008D73E2">
        <w:rPr>
          <w:rFonts w:ascii="Cambria" w:hAnsi="Cambria" w:cs="B Nazanin"/>
          <w:sz w:val="26"/>
          <w:szCs w:val="26"/>
          <w:rtl/>
          <w:lang w:bidi="fa-IR"/>
        </w:rPr>
        <w:t xml:space="preserve">بازخورد </w:t>
      </w:r>
      <w:r w:rsidRPr="008D73E2">
        <w:rPr>
          <w:rFonts w:ascii="Cambria" w:hAnsi="Cambria" w:cs="B Nazanin" w:hint="cs"/>
          <w:sz w:val="26"/>
          <w:szCs w:val="26"/>
          <w:rtl/>
          <w:lang w:bidi="fa-IR"/>
        </w:rPr>
        <w:t xml:space="preserve">دریافتی اصلاحات لازم انجام پذیرفته </w:t>
      </w:r>
      <w:r w:rsidRPr="008D73E2">
        <w:rPr>
          <w:rFonts w:ascii="Cambria" w:hAnsi="Cambria" w:cs="B Nazanin"/>
          <w:sz w:val="26"/>
          <w:szCs w:val="26"/>
          <w:rtl/>
          <w:lang w:bidi="fa-IR"/>
        </w:rPr>
        <w:t xml:space="preserve">و فرایند تا هنگام دستیابی به یک نتیجه رضایتبخش تکرار </w:t>
      </w:r>
      <w:r w:rsidRPr="008D73E2">
        <w:rPr>
          <w:rFonts w:ascii="Cambria" w:hAnsi="Cambria" w:cs="B Nazanin" w:hint="cs"/>
          <w:sz w:val="26"/>
          <w:szCs w:val="26"/>
          <w:rtl/>
          <w:lang w:bidi="fa-IR"/>
        </w:rPr>
        <w:t xml:space="preserve">خواهد </w:t>
      </w:r>
      <w:r w:rsidRPr="008D73E2">
        <w:rPr>
          <w:rFonts w:ascii="Cambria" w:hAnsi="Cambria" w:cs="B Nazanin"/>
          <w:sz w:val="26"/>
          <w:szCs w:val="26"/>
          <w:rtl/>
          <w:lang w:bidi="fa-IR"/>
        </w:rPr>
        <w:t>شود</w:t>
      </w:r>
      <w:r w:rsidRPr="008D73E2">
        <w:rPr>
          <w:rFonts w:ascii="Cambria" w:hAnsi="Cambria" w:cs="B Nazanin" w:hint="cs"/>
          <w:sz w:val="26"/>
          <w:szCs w:val="26"/>
          <w:rtl/>
          <w:lang w:bidi="fa-IR"/>
        </w:rPr>
        <w:t>.</w:t>
      </w:r>
    </w:p>
    <w:p w14:paraId="309286EA" w14:textId="09A8F103"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sz w:val="26"/>
          <w:szCs w:val="26"/>
          <w:rtl/>
          <w:lang w:bidi="fa-IR"/>
        </w:rPr>
        <w:t xml:space="preserve">یک </w:t>
      </w:r>
      <w:r w:rsidRPr="008D73E2">
        <w:rPr>
          <w:rFonts w:ascii="Cambria" w:hAnsi="Cambria" w:cs="B Nazanin" w:hint="cs"/>
          <w:sz w:val="26"/>
          <w:szCs w:val="26"/>
          <w:rtl/>
          <w:lang w:bidi="fa-IR"/>
        </w:rPr>
        <w:t>بعد</w:t>
      </w:r>
      <w:r w:rsidRPr="008D73E2">
        <w:rPr>
          <w:rFonts w:ascii="Cambria" w:hAnsi="Cambria" w:cs="B Nazanin"/>
          <w:sz w:val="26"/>
          <w:szCs w:val="26"/>
          <w:rtl/>
          <w:lang w:bidi="fa-IR"/>
        </w:rPr>
        <w:t xml:space="preserve"> دیگر</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برای فراهم کردن اطلاعاتی با جزئیات بیشتر در مورد فرایند می تواند </w:t>
      </w:r>
      <w:r w:rsidRPr="008D73E2">
        <w:rPr>
          <w:rFonts w:ascii="Cambria" w:hAnsi="Cambria" w:cs="B Nazanin" w:hint="cs"/>
          <w:sz w:val="26"/>
          <w:szCs w:val="26"/>
          <w:rtl/>
          <w:lang w:bidi="fa-IR"/>
        </w:rPr>
        <w:t>مورد استفاده قرار گیرد.</w:t>
      </w:r>
      <w:r w:rsidRPr="008D73E2">
        <w:rPr>
          <w:rFonts w:ascii="Cambria" w:hAnsi="Cambria" w:cs="B Nazanin"/>
          <w:sz w:val="26"/>
          <w:szCs w:val="26"/>
          <w:rtl/>
          <w:lang w:bidi="fa-IR"/>
        </w:rPr>
        <w:t xml:space="preserve"> این </w:t>
      </w:r>
      <w:r w:rsidRPr="008D73E2">
        <w:rPr>
          <w:rFonts w:ascii="Cambria" w:hAnsi="Cambria" w:cs="B Nazanin" w:hint="cs"/>
          <w:sz w:val="26"/>
          <w:szCs w:val="26"/>
          <w:rtl/>
          <w:lang w:bidi="fa-IR"/>
        </w:rPr>
        <w:t>بعد</w:t>
      </w:r>
      <w:r w:rsidRPr="008D73E2">
        <w:rPr>
          <w:rFonts w:ascii="Cambria" w:hAnsi="Cambria" w:cs="B Nazanin"/>
          <w:sz w:val="26"/>
          <w:szCs w:val="26"/>
          <w:rtl/>
          <w:lang w:bidi="fa-IR"/>
        </w:rPr>
        <w:t xml:space="preserve"> اضافی</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فرایند را به دو حوزه تقسیم می کند: </w:t>
      </w:r>
      <w:r w:rsidRPr="008D73E2">
        <w:rPr>
          <w:rFonts w:ascii="Cambria" w:hAnsi="Cambria" w:cs="B Nazanin" w:hint="cs"/>
          <w:sz w:val="26"/>
          <w:szCs w:val="26"/>
          <w:rtl/>
          <w:lang w:bidi="fa-IR"/>
        </w:rPr>
        <w:t>فضای</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و </w:t>
      </w:r>
      <w:r w:rsidRPr="008D73E2">
        <w:rPr>
          <w:rFonts w:ascii="Cambria" w:hAnsi="Cambria" w:cs="B Nazanin" w:hint="cs"/>
          <w:sz w:val="26"/>
          <w:szCs w:val="26"/>
          <w:rtl/>
          <w:lang w:bidi="fa-IR"/>
        </w:rPr>
        <w:t>فضای</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راه حل</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اکتشاف </w:t>
      </w:r>
      <w:r w:rsidRPr="008D73E2">
        <w:rPr>
          <w:rFonts w:ascii="Cambria" w:hAnsi="Cambria" w:cs="B Nazanin"/>
          <w:sz w:val="26"/>
          <w:szCs w:val="26"/>
          <w:rtl/>
          <w:lang w:bidi="fa-IR"/>
        </w:rPr>
        <w:t>هر</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دو حوزه در آغاز </w:t>
      </w:r>
      <w:r w:rsidRPr="008D73E2">
        <w:rPr>
          <w:rFonts w:ascii="Cambria" w:hAnsi="Cambria" w:cs="B Nazanin" w:hint="cs"/>
          <w:sz w:val="26"/>
          <w:szCs w:val="26"/>
          <w:rtl/>
          <w:lang w:bidi="fa-IR"/>
        </w:rPr>
        <w:t>با</w:t>
      </w:r>
      <w:r w:rsidRPr="008D73E2">
        <w:rPr>
          <w:rFonts w:ascii="Cambria" w:hAnsi="Cambria" w:cs="B Nazanin"/>
          <w:sz w:val="26"/>
          <w:szCs w:val="26"/>
          <w:rtl/>
          <w:lang w:bidi="fa-IR"/>
        </w:rPr>
        <w:t xml:space="preserve"> الگو های تفکر واگرا </w:t>
      </w:r>
      <w:r w:rsidRPr="008D73E2">
        <w:rPr>
          <w:rFonts w:ascii="Cambria" w:hAnsi="Cambria" w:cs="B Nazanin" w:hint="cs"/>
          <w:sz w:val="26"/>
          <w:szCs w:val="26"/>
          <w:rtl/>
          <w:lang w:bidi="fa-IR"/>
        </w:rPr>
        <w:t>همراه است و</w:t>
      </w:r>
      <w:r w:rsidRPr="008D73E2">
        <w:rPr>
          <w:rFonts w:ascii="Cambria" w:hAnsi="Cambria" w:cs="B Nazanin"/>
          <w:sz w:val="26"/>
          <w:szCs w:val="26"/>
          <w:rtl/>
          <w:lang w:bidi="fa-IR"/>
        </w:rPr>
        <w:t xml:space="preserve"> به دنبال آن حرکت هم</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گرا </w:t>
      </w:r>
      <w:r w:rsidRPr="008D73E2">
        <w:rPr>
          <w:rFonts w:ascii="Cambria" w:hAnsi="Cambria" w:cs="B Nazanin" w:hint="cs"/>
          <w:sz w:val="26"/>
          <w:szCs w:val="26"/>
          <w:rtl/>
          <w:lang w:bidi="fa-IR"/>
        </w:rPr>
        <w:t>شکل می گیرد</w:t>
      </w:r>
      <w:r w:rsidRPr="008D73E2">
        <w:rPr>
          <w:rFonts w:ascii="Cambria" w:hAnsi="Cambria" w:cs="B Nazanin"/>
          <w:sz w:val="26"/>
          <w:szCs w:val="26"/>
          <w:rtl/>
          <w:lang w:bidi="fa-IR"/>
        </w:rPr>
        <w:t xml:space="preserve">. اولین الگوی تفکر واگرا با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اولیه شروع می شود: یک مشکل از تمامی زوایا مورد بررسی قرار می </w:t>
      </w:r>
      <w:r w:rsidR="005724F8">
        <w:rPr>
          <w:rFonts w:ascii="Cambria" w:hAnsi="Cambria" w:cs="B Nazanin"/>
          <w:sz w:val="26"/>
          <w:szCs w:val="26"/>
          <w:rtl/>
          <w:lang w:bidi="fa-IR"/>
        </w:rPr>
        <w:t xml:space="preserve">گیرد و تمامی جنبه های آن تحلیل </w:t>
      </w:r>
      <w:r w:rsidRPr="008D73E2">
        <w:rPr>
          <w:rFonts w:ascii="Cambria" w:hAnsi="Cambria" w:cs="B Nazanin"/>
          <w:sz w:val="26"/>
          <w:szCs w:val="26"/>
          <w:rtl/>
          <w:lang w:bidi="fa-IR"/>
        </w:rPr>
        <w:t xml:space="preserve">می شوند تا یک برداشت </w:t>
      </w:r>
      <w:r w:rsidRPr="008D73E2">
        <w:rPr>
          <w:rFonts w:ascii="Cambria" w:hAnsi="Cambria" w:cs="B Nazanin" w:hint="cs"/>
          <w:sz w:val="26"/>
          <w:szCs w:val="26"/>
          <w:rtl/>
          <w:lang w:bidi="fa-IR"/>
        </w:rPr>
        <w:t>جامع</w:t>
      </w:r>
      <w:r w:rsidRPr="008D73E2">
        <w:rPr>
          <w:rFonts w:ascii="Cambria" w:hAnsi="Cambria" w:cs="B Nazanin"/>
          <w:sz w:val="26"/>
          <w:szCs w:val="26"/>
          <w:rtl/>
          <w:lang w:bidi="fa-IR"/>
        </w:rPr>
        <w:t xml:space="preserve"> از نقطه شروع تا مرحله پایانی به دست دهد. مراحل واگرا مستلزم آن است که اعضای تیم از ذهنی باز و آماده برای تجربه برخوردار باشند. </w:t>
      </w:r>
      <w:r w:rsidRPr="008D73E2">
        <w:rPr>
          <w:rFonts w:ascii="Cambria" w:hAnsi="Cambria" w:cs="B Nazanin" w:hint="cs"/>
          <w:sz w:val="26"/>
          <w:szCs w:val="26"/>
          <w:rtl/>
          <w:lang w:bidi="fa-IR"/>
        </w:rPr>
        <w:t>تحلیل</w:t>
      </w:r>
      <w:r w:rsidRPr="008D73E2">
        <w:rPr>
          <w:rFonts w:ascii="Cambria" w:hAnsi="Cambria" w:cs="B Nazanin"/>
          <w:sz w:val="26"/>
          <w:szCs w:val="26"/>
          <w:rtl/>
          <w:lang w:bidi="fa-IR"/>
        </w:rPr>
        <w:t xml:space="preserve"> داده های جمع آوری شده مرحله هم</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گرا را</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آغاز می کند</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مرحله ای که در آن دیدگاه ها و </w:t>
      </w:r>
      <w:r w:rsidRPr="008D73E2">
        <w:rPr>
          <w:rFonts w:ascii="Cambria" w:hAnsi="Cambria" w:cs="B Nazanin" w:hint="cs"/>
          <w:sz w:val="26"/>
          <w:szCs w:val="26"/>
          <w:rtl/>
          <w:lang w:bidi="fa-IR"/>
        </w:rPr>
        <w:t>نظریه های راجع به</w:t>
      </w:r>
      <w:r w:rsidRPr="008D73E2">
        <w:rPr>
          <w:rFonts w:ascii="Cambria" w:hAnsi="Cambria" w:cs="B Nazanin"/>
          <w:sz w:val="26"/>
          <w:szCs w:val="26"/>
          <w:rtl/>
          <w:lang w:bidi="fa-IR"/>
        </w:rPr>
        <w:t xml:space="preserve"> یک </w:t>
      </w:r>
      <w:r w:rsidRPr="008D73E2">
        <w:rPr>
          <w:rFonts w:ascii="Cambria" w:hAnsi="Cambria" w:cs="B Nazanin" w:hint="cs"/>
          <w:sz w:val="26"/>
          <w:szCs w:val="26"/>
          <w:rtl/>
          <w:lang w:bidi="fa-IR"/>
        </w:rPr>
        <w:t>مسئله</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به نتیجه می رسد</w:t>
      </w:r>
      <w:r w:rsidRPr="008D73E2">
        <w:rPr>
          <w:rFonts w:ascii="Cambria" w:hAnsi="Cambria" w:cs="B Nazanin"/>
          <w:sz w:val="26"/>
          <w:szCs w:val="26"/>
          <w:rtl/>
          <w:lang w:bidi="fa-IR"/>
        </w:rPr>
        <w:t xml:space="preserve"> و یک انتخاب صورت می گیرد. </w:t>
      </w:r>
    </w:p>
    <w:p w14:paraId="004E7D94"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sz w:val="26"/>
          <w:szCs w:val="26"/>
          <w:rtl/>
          <w:lang w:bidi="fa-IR"/>
        </w:rPr>
        <w:lastRenderedPageBreak/>
        <w:t xml:space="preserve">سپس </w:t>
      </w:r>
      <w:r w:rsidRPr="008D73E2">
        <w:rPr>
          <w:rFonts w:ascii="Cambria" w:hAnsi="Cambria" w:cs="B Nazanin" w:hint="cs"/>
          <w:sz w:val="26"/>
          <w:szCs w:val="26"/>
          <w:rtl/>
          <w:lang w:bidi="fa-IR"/>
        </w:rPr>
        <w:t>دوباره</w:t>
      </w:r>
      <w:r w:rsidRPr="008D73E2">
        <w:rPr>
          <w:rFonts w:ascii="Cambria" w:hAnsi="Cambria" w:cs="B Nazanin"/>
          <w:sz w:val="26"/>
          <w:szCs w:val="26"/>
          <w:rtl/>
          <w:lang w:bidi="fa-IR"/>
        </w:rPr>
        <w:t xml:space="preserve"> یک </w:t>
      </w:r>
      <w:r w:rsidRPr="008D73E2">
        <w:rPr>
          <w:rFonts w:ascii="Cambria" w:hAnsi="Cambria" w:cs="B Nazanin" w:hint="cs"/>
          <w:sz w:val="26"/>
          <w:szCs w:val="26"/>
          <w:rtl/>
          <w:lang w:bidi="fa-IR"/>
        </w:rPr>
        <w:t>وا گرائی</w:t>
      </w:r>
      <w:r w:rsidRPr="008D73E2">
        <w:rPr>
          <w:rFonts w:ascii="Cambria" w:hAnsi="Cambria" w:cs="B Nazanin"/>
          <w:sz w:val="26"/>
          <w:szCs w:val="26"/>
          <w:rtl/>
          <w:lang w:bidi="fa-IR"/>
        </w:rPr>
        <w:t xml:space="preserve"> دیگر رخ می دهد، </w:t>
      </w:r>
      <w:r w:rsidRPr="008D73E2">
        <w:rPr>
          <w:rFonts w:ascii="Cambria" w:hAnsi="Cambria" w:cs="B Nazanin" w:hint="cs"/>
          <w:sz w:val="26"/>
          <w:szCs w:val="26"/>
          <w:rtl/>
          <w:lang w:bidi="fa-IR"/>
        </w:rPr>
        <w:t xml:space="preserve">که </w:t>
      </w:r>
      <w:r w:rsidRPr="008D73E2">
        <w:rPr>
          <w:rFonts w:ascii="Cambria" w:hAnsi="Cambria" w:cs="B Nazanin"/>
          <w:sz w:val="26"/>
          <w:szCs w:val="26"/>
          <w:rtl/>
          <w:lang w:bidi="fa-IR"/>
        </w:rPr>
        <w:t xml:space="preserve">از نقطه اطلاعات </w:t>
      </w:r>
      <w:r w:rsidRPr="008D73E2">
        <w:rPr>
          <w:rFonts w:ascii="Cambria" w:hAnsi="Cambria" w:cs="B Nazanin" w:hint="cs"/>
          <w:sz w:val="26"/>
          <w:szCs w:val="26"/>
          <w:rtl/>
          <w:lang w:bidi="fa-IR"/>
        </w:rPr>
        <w:t>جمع بندی شده،</w:t>
      </w:r>
      <w:r w:rsidRPr="008D73E2">
        <w:rPr>
          <w:rFonts w:ascii="Cambria" w:hAnsi="Cambria" w:cs="B Nazanin"/>
          <w:sz w:val="26"/>
          <w:szCs w:val="26"/>
          <w:rtl/>
          <w:lang w:bidi="fa-IR"/>
        </w:rPr>
        <w:t xml:space="preserve"> گروه کاربر مربوطه، </w:t>
      </w:r>
      <w:r w:rsidRPr="008D73E2">
        <w:rPr>
          <w:rFonts w:ascii="Cambria" w:hAnsi="Cambria" w:cs="B Nazanin" w:hint="cs"/>
          <w:sz w:val="26"/>
          <w:szCs w:val="26"/>
          <w:rtl/>
          <w:lang w:bidi="fa-IR"/>
        </w:rPr>
        <w:t>شخصیت،</w:t>
      </w:r>
      <w:r w:rsidRPr="008D73E2">
        <w:rPr>
          <w:rFonts w:ascii="Cambria" w:hAnsi="Cambria" w:cs="B Nazanin"/>
          <w:sz w:val="26"/>
          <w:szCs w:val="26"/>
          <w:rtl/>
          <w:lang w:bidi="fa-IR"/>
        </w:rPr>
        <w:t xml:space="preserve"> و </w:t>
      </w:r>
      <w:r w:rsidRPr="008D73E2">
        <w:rPr>
          <w:rFonts w:ascii="Cambria" w:hAnsi="Cambria" w:cs="B Nazanin" w:hint="cs"/>
          <w:sz w:val="26"/>
          <w:szCs w:val="26"/>
          <w:rtl/>
          <w:lang w:bidi="fa-IR"/>
        </w:rPr>
        <w:t xml:space="preserve">بیانیه های نقطه نظرات </w:t>
      </w:r>
      <w:r w:rsidRPr="008D73E2">
        <w:rPr>
          <w:rFonts w:ascii="Cambria" w:hAnsi="Cambria" w:cs="B Nazanin"/>
          <w:sz w:val="26"/>
          <w:szCs w:val="26"/>
          <w:rtl/>
          <w:lang w:bidi="fa-IR"/>
        </w:rPr>
        <w:t xml:space="preserve">شروع می شود و </w:t>
      </w:r>
      <w:r w:rsidRPr="008D73E2">
        <w:rPr>
          <w:rFonts w:ascii="Cambria" w:hAnsi="Cambria" w:cs="B Nazanin" w:hint="cs"/>
          <w:sz w:val="26"/>
          <w:szCs w:val="26"/>
          <w:rtl/>
          <w:lang w:bidi="fa-IR"/>
        </w:rPr>
        <w:t xml:space="preserve">با </w:t>
      </w:r>
      <w:r w:rsidRPr="008D73E2">
        <w:rPr>
          <w:rFonts w:ascii="Cambria" w:hAnsi="Cambria" w:cs="B Nazanin"/>
          <w:sz w:val="26"/>
          <w:szCs w:val="26"/>
          <w:rtl/>
          <w:lang w:bidi="fa-IR"/>
        </w:rPr>
        <w:t xml:space="preserve">تولید </w:t>
      </w:r>
      <w:r w:rsidRPr="008D73E2">
        <w:rPr>
          <w:rFonts w:ascii="Cambria" w:hAnsi="Cambria" w:cs="B Nazanin" w:hint="cs"/>
          <w:sz w:val="26"/>
          <w:szCs w:val="26"/>
          <w:rtl/>
          <w:lang w:bidi="fa-IR"/>
        </w:rPr>
        <w:t>ایده های</w:t>
      </w:r>
      <w:r w:rsidRPr="008D73E2">
        <w:rPr>
          <w:rFonts w:ascii="Cambria" w:hAnsi="Cambria" w:cs="B Nazanin"/>
          <w:sz w:val="26"/>
          <w:szCs w:val="26"/>
          <w:rtl/>
          <w:lang w:bidi="fa-IR"/>
        </w:rPr>
        <w:t xml:space="preserve"> چندگانه </w:t>
      </w:r>
      <w:r w:rsidRPr="008D73E2">
        <w:rPr>
          <w:rFonts w:ascii="Cambria" w:hAnsi="Cambria" w:cs="B Nazanin" w:hint="cs"/>
          <w:sz w:val="26"/>
          <w:szCs w:val="26"/>
          <w:rtl/>
          <w:lang w:bidi="fa-IR"/>
        </w:rPr>
        <w:t>دنبال می شود</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فرایند </w:t>
      </w:r>
      <w:r w:rsidRPr="008D73E2">
        <w:rPr>
          <w:rFonts w:ascii="Cambria" w:hAnsi="Cambria" w:cs="B Nazanin"/>
          <w:sz w:val="26"/>
          <w:szCs w:val="26"/>
          <w:rtl/>
          <w:lang w:bidi="fa-IR"/>
        </w:rPr>
        <w:t xml:space="preserve">مرحله نمونه اولیه با انتخاب یک </w:t>
      </w:r>
      <w:r w:rsidRPr="008D73E2">
        <w:rPr>
          <w:rFonts w:ascii="Cambria" w:hAnsi="Cambria" w:cs="B Nazanin" w:hint="cs"/>
          <w:sz w:val="26"/>
          <w:szCs w:val="26"/>
          <w:rtl/>
          <w:lang w:bidi="fa-IR"/>
        </w:rPr>
        <w:t>ایده</w:t>
      </w:r>
      <w:r w:rsidRPr="008D73E2">
        <w:rPr>
          <w:rFonts w:ascii="Cambria" w:hAnsi="Cambria" w:cs="B Nazanin"/>
          <w:sz w:val="26"/>
          <w:szCs w:val="26"/>
          <w:rtl/>
          <w:lang w:bidi="fa-IR"/>
        </w:rPr>
        <w:t xml:space="preserve"> از میان </w:t>
      </w:r>
      <w:r w:rsidRPr="008D73E2">
        <w:rPr>
          <w:rFonts w:ascii="Cambria" w:hAnsi="Cambria" w:cs="B Nazanin" w:hint="cs"/>
          <w:sz w:val="26"/>
          <w:szCs w:val="26"/>
          <w:rtl/>
          <w:lang w:bidi="fa-IR"/>
        </w:rPr>
        <w:t>ایده های</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متنوع خلق شده </w:t>
      </w:r>
      <w:r w:rsidRPr="008D73E2">
        <w:rPr>
          <w:rFonts w:ascii="Cambria" w:hAnsi="Cambria" w:cs="B Nazanin"/>
          <w:sz w:val="26"/>
          <w:szCs w:val="26"/>
          <w:rtl/>
          <w:lang w:bidi="fa-IR"/>
        </w:rPr>
        <w:t>برای نمونه سازی</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پایان می </w:t>
      </w:r>
      <w:r w:rsidRPr="008D73E2">
        <w:rPr>
          <w:rFonts w:ascii="Cambria" w:hAnsi="Cambria" w:cs="B Nazanin" w:hint="cs"/>
          <w:sz w:val="26"/>
          <w:szCs w:val="26"/>
          <w:rtl/>
          <w:lang w:bidi="fa-IR"/>
        </w:rPr>
        <w:t>یابد</w:t>
      </w:r>
      <w:r w:rsidRPr="008D73E2">
        <w:rPr>
          <w:rFonts w:ascii="Cambria" w:hAnsi="Cambria" w:cs="B Nazanin"/>
          <w:sz w:val="26"/>
          <w:szCs w:val="26"/>
          <w:rtl/>
          <w:lang w:bidi="fa-IR"/>
        </w:rPr>
        <w:t>. در</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عمل متفکران طراحی به ویژه آن</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هائی که مسئول هماهنگی پروژه های تفکر طراحی هستند</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همیشه باید تعامل میان فرایند های واگرا</w:t>
      </w:r>
      <w:r w:rsidRPr="008D73E2">
        <w:rPr>
          <w:rFonts w:ascii="Cambria" w:hAnsi="Cambria" w:cs="B Nazanin" w:hint="cs"/>
          <w:sz w:val="26"/>
          <w:szCs w:val="26"/>
          <w:rtl/>
          <w:lang w:bidi="fa-IR"/>
        </w:rPr>
        <w:t>ی</w:t>
      </w:r>
      <w:r w:rsidRPr="008D73E2">
        <w:rPr>
          <w:rFonts w:ascii="Cambria" w:hAnsi="Cambria" w:cs="B Nazanin"/>
          <w:sz w:val="26"/>
          <w:szCs w:val="26"/>
          <w:rtl/>
          <w:lang w:bidi="fa-IR"/>
        </w:rPr>
        <w:t xml:space="preserve"> اکتشافی، </w:t>
      </w:r>
      <w:r w:rsidRPr="008D73E2">
        <w:rPr>
          <w:rFonts w:ascii="Cambria" w:hAnsi="Cambria" w:cs="B Nazanin" w:hint="cs"/>
          <w:sz w:val="26"/>
          <w:szCs w:val="26"/>
          <w:rtl/>
          <w:lang w:bidi="fa-IR"/>
        </w:rPr>
        <w:t xml:space="preserve">و </w:t>
      </w:r>
      <w:r w:rsidRPr="008D73E2">
        <w:rPr>
          <w:rFonts w:ascii="Cambria" w:hAnsi="Cambria" w:cs="B Nazanin"/>
          <w:sz w:val="26"/>
          <w:szCs w:val="26"/>
          <w:rtl/>
          <w:lang w:bidi="fa-IR"/>
        </w:rPr>
        <w:t xml:space="preserve">زمان های </w:t>
      </w:r>
      <w:r w:rsidRPr="008D73E2">
        <w:rPr>
          <w:rFonts w:ascii="Cambria" w:hAnsi="Cambria" w:cs="B Nazanin" w:hint="cs"/>
          <w:sz w:val="26"/>
          <w:szCs w:val="26"/>
          <w:rtl/>
          <w:lang w:bidi="fa-IR"/>
        </w:rPr>
        <w:t xml:space="preserve">فشرده </w:t>
      </w:r>
      <w:r w:rsidRPr="008D73E2">
        <w:rPr>
          <w:rFonts w:ascii="Cambria" w:hAnsi="Cambria" w:cs="B Nazanin"/>
          <w:sz w:val="26"/>
          <w:szCs w:val="26"/>
          <w:rtl/>
          <w:lang w:bidi="fa-IR"/>
        </w:rPr>
        <w:t xml:space="preserve">انتخاب و </w:t>
      </w:r>
      <w:r w:rsidRPr="008D73E2">
        <w:rPr>
          <w:rFonts w:ascii="Cambria" w:hAnsi="Cambria" w:cs="B Nazanin" w:hint="cs"/>
          <w:sz w:val="26"/>
          <w:szCs w:val="26"/>
          <w:rtl/>
          <w:lang w:bidi="fa-IR"/>
        </w:rPr>
        <w:t>نتیجه گیری</w:t>
      </w:r>
      <w:r w:rsidRPr="008D73E2">
        <w:rPr>
          <w:rFonts w:ascii="Cambria" w:hAnsi="Cambria" w:cs="B Nazanin"/>
          <w:sz w:val="26"/>
          <w:szCs w:val="26"/>
          <w:rtl/>
          <w:lang w:bidi="fa-IR"/>
        </w:rPr>
        <w:t xml:space="preserve"> را در نظر بگیرند. فرایند </w:t>
      </w:r>
      <w:r w:rsidRPr="008D73E2">
        <w:rPr>
          <w:rFonts w:ascii="Cambria" w:hAnsi="Cambria" w:cs="B Nazanin" w:hint="cs"/>
          <w:sz w:val="26"/>
          <w:szCs w:val="26"/>
          <w:rtl/>
          <w:lang w:bidi="fa-IR"/>
        </w:rPr>
        <w:t xml:space="preserve">نارنجی رنگ </w:t>
      </w:r>
      <w:r w:rsidRPr="008D73E2">
        <w:rPr>
          <w:rFonts w:ascii="Cambria" w:hAnsi="Cambria" w:cs="B Nazanin"/>
          <w:sz w:val="26"/>
          <w:szCs w:val="26"/>
          <w:rtl/>
          <w:lang w:bidi="fa-IR"/>
        </w:rPr>
        <w:t xml:space="preserve">شکل </w:t>
      </w:r>
      <w:r w:rsidRPr="008D73E2">
        <w:rPr>
          <w:rFonts w:ascii="Cambria" w:hAnsi="Cambria" w:cs="B Nazanin" w:hint="cs"/>
          <w:sz w:val="26"/>
          <w:szCs w:val="26"/>
          <w:rtl/>
          <w:lang w:bidi="fa-IR"/>
        </w:rPr>
        <w:t xml:space="preserve">6-7 نشانگر </w:t>
      </w:r>
      <w:r w:rsidRPr="008D73E2">
        <w:rPr>
          <w:rFonts w:ascii="Cambria" w:hAnsi="Cambria" w:cs="B Nazanin"/>
          <w:sz w:val="26"/>
          <w:szCs w:val="26"/>
          <w:rtl/>
          <w:lang w:bidi="fa-IR"/>
        </w:rPr>
        <w:t xml:space="preserve">اولین تکرار و فرآیند آبی </w:t>
      </w:r>
      <w:r w:rsidRPr="008D73E2">
        <w:rPr>
          <w:rFonts w:ascii="Cambria" w:hAnsi="Cambria" w:cs="B Nazanin" w:hint="cs"/>
          <w:sz w:val="26"/>
          <w:szCs w:val="26"/>
          <w:rtl/>
          <w:lang w:bidi="fa-IR"/>
        </w:rPr>
        <w:t xml:space="preserve">رنگ آن </w:t>
      </w:r>
      <w:r w:rsidRPr="008D73E2">
        <w:rPr>
          <w:rFonts w:ascii="Cambria" w:hAnsi="Cambria" w:cs="B Nazanin"/>
          <w:sz w:val="26"/>
          <w:szCs w:val="26"/>
          <w:rtl/>
          <w:lang w:bidi="fa-IR"/>
        </w:rPr>
        <w:t>دومین مرحله تکرار را نمایش می دهد. این موضوع می بایست به ما یادآور شود که فرایند نوآوری در پروژه طراحی تفکر کاملا</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پویا و تکراری است.</w:t>
      </w:r>
    </w:p>
    <w:p w14:paraId="5E343D94"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sz w:val="26"/>
          <w:szCs w:val="26"/>
          <w:rtl/>
          <w:lang w:bidi="fa-IR"/>
        </w:rPr>
        <w:t>السباخ</w:t>
      </w:r>
      <w:r w:rsidRPr="008D73E2">
        <w:rPr>
          <w:rFonts w:ascii="Cambria" w:hAnsi="Cambria" w:cs="B Nazanin"/>
          <w:sz w:val="26"/>
          <w:szCs w:val="26"/>
          <w:vertAlign w:val="superscript"/>
          <w:rtl/>
          <w:lang w:bidi="fa-IR"/>
        </w:rPr>
        <w:footnoteReference w:id="189"/>
      </w:r>
      <w:r w:rsidRPr="008D73E2">
        <w:rPr>
          <w:rFonts w:ascii="Cambria" w:hAnsi="Cambria" w:cs="B Nazanin"/>
          <w:sz w:val="26"/>
          <w:szCs w:val="26"/>
          <w:rtl/>
          <w:lang w:bidi="fa-IR"/>
        </w:rPr>
        <w:t xml:space="preserve"> و استیگلیانی</w:t>
      </w:r>
      <w:r w:rsidRPr="008D73E2">
        <w:rPr>
          <w:rFonts w:ascii="Cambria" w:hAnsi="Cambria" w:cs="B Nazanin"/>
          <w:sz w:val="26"/>
          <w:szCs w:val="26"/>
          <w:vertAlign w:val="superscript"/>
          <w:rtl/>
          <w:lang w:bidi="fa-IR"/>
        </w:rPr>
        <w:footnoteReference w:id="190"/>
      </w:r>
      <w:r w:rsidRPr="008D73E2">
        <w:rPr>
          <w:rFonts w:ascii="Cambria" w:hAnsi="Cambria" w:cs="B Nazanin"/>
          <w:sz w:val="26"/>
          <w:szCs w:val="26"/>
          <w:vertAlign w:val="superscript"/>
          <w:rtl/>
          <w:lang w:bidi="fa-IR"/>
        </w:rPr>
        <w:t xml:space="preserve"> </w:t>
      </w:r>
      <w:r w:rsidRPr="008D73E2">
        <w:rPr>
          <w:rFonts w:ascii="Cambria" w:hAnsi="Cambria" w:cs="B Nazanin"/>
          <w:sz w:val="26"/>
          <w:szCs w:val="26"/>
          <w:rtl/>
          <w:lang w:bidi="fa-IR"/>
        </w:rPr>
        <w:t>پیوند مشخصی را بین فرهنگ سازمانی شرکت و کاربرد ابزار تفکر طراحی شناسائی کردند. آن</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ها </w:t>
      </w:r>
      <w:r w:rsidRPr="008D73E2">
        <w:rPr>
          <w:rFonts w:ascii="Cambria" w:hAnsi="Cambria" w:cs="B Nazanin" w:hint="cs"/>
          <w:sz w:val="26"/>
          <w:szCs w:val="26"/>
          <w:rtl/>
          <w:lang w:bidi="fa-IR"/>
        </w:rPr>
        <w:t>دریافتند</w:t>
      </w:r>
      <w:r w:rsidRPr="008D73E2">
        <w:rPr>
          <w:rFonts w:ascii="Cambria" w:hAnsi="Cambria" w:cs="B Nazanin"/>
          <w:sz w:val="26"/>
          <w:szCs w:val="26"/>
          <w:rtl/>
          <w:lang w:bidi="fa-IR"/>
        </w:rPr>
        <w:t xml:space="preserve"> که کاربرد موثر ابزار تفکر طراحی در سازمان</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ها تاثیر عمیقی بر فرهنگ سازمانی می گذارد</w:t>
      </w:r>
      <w:r w:rsidRPr="008D73E2">
        <w:rPr>
          <w:rFonts w:ascii="Cambria" w:hAnsi="Cambria" w:cs="B Nazanin" w:hint="cs"/>
          <w:sz w:val="26"/>
          <w:szCs w:val="26"/>
          <w:rtl/>
          <w:lang w:bidi="fa-IR"/>
        </w:rPr>
        <w:t>.</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به طور مشابه یافته های آن ها نشان داد که</w:t>
      </w:r>
      <w:r w:rsidRPr="008D73E2">
        <w:rPr>
          <w:rFonts w:ascii="Cambria" w:hAnsi="Cambria" w:cs="B Nazanin"/>
          <w:sz w:val="26"/>
          <w:szCs w:val="26"/>
          <w:rtl/>
          <w:lang w:bidi="fa-IR"/>
        </w:rPr>
        <w:t xml:space="preserve"> فرهنگ های سازمانی(به طور </w:t>
      </w:r>
      <w:r w:rsidRPr="008D73E2">
        <w:rPr>
          <w:rFonts w:ascii="Cambria" w:hAnsi="Cambria" w:cs="B Nazanin" w:hint="cs"/>
          <w:sz w:val="26"/>
          <w:szCs w:val="26"/>
          <w:rtl/>
          <w:lang w:bidi="fa-IR"/>
        </w:rPr>
        <w:t xml:space="preserve">هم </w:t>
      </w:r>
      <w:r w:rsidRPr="008D73E2">
        <w:rPr>
          <w:rFonts w:ascii="Cambria" w:hAnsi="Cambria" w:cs="B Nazanin"/>
          <w:sz w:val="26"/>
          <w:szCs w:val="26"/>
          <w:rtl/>
          <w:lang w:bidi="fa-IR"/>
        </w:rPr>
        <w:t xml:space="preserve">مثبت و </w:t>
      </w:r>
      <w:r w:rsidRPr="008D73E2">
        <w:rPr>
          <w:rFonts w:ascii="Cambria" w:hAnsi="Cambria" w:cs="B Nazanin" w:hint="cs"/>
          <w:sz w:val="26"/>
          <w:szCs w:val="26"/>
          <w:rtl/>
          <w:lang w:bidi="fa-IR"/>
        </w:rPr>
        <w:t xml:space="preserve">هم </w:t>
      </w:r>
      <w:r w:rsidRPr="008D73E2">
        <w:rPr>
          <w:rFonts w:ascii="Cambria" w:hAnsi="Cambria" w:cs="B Nazanin"/>
          <w:sz w:val="26"/>
          <w:szCs w:val="26"/>
          <w:rtl/>
          <w:lang w:bidi="fa-IR"/>
        </w:rPr>
        <w:t xml:space="preserve">منفی) بر ابزارهای تفکر طراحی تاثیر </w:t>
      </w:r>
      <w:r w:rsidRPr="008D73E2">
        <w:rPr>
          <w:rFonts w:ascii="Cambria" w:hAnsi="Cambria" w:cs="B Nazanin" w:hint="cs"/>
          <w:sz w:val="26"/>
          <w:szCs w:val="26"/>
          <w:rtl/>
          <w:lang w:bidi="fa-IR"/>
        </w:rPr>
        <w:t>گذار هستند.</w:t>
      </w:r>
      <w:r w:rsidRPr="008D73E2">
        <w:rPr>
          <w:rFonts w:ascii="Cambria" w:hAnsi="Cambria" w:cs="B Nazanin"/>
          <w:sz w:val="26"/>
          <w:szCs w:val="26"/>
          <w:rtl/>
          <w:lang w:bidi="fa-IR"/>
        </w:rPr>
        <w:t xml:space="preserve"> </w:t>
      </w:r>
    </w:p>
    <w:p w14:paraId="7EF1B539" w14:textId="77777777" w:rsidR="008D73E2" w:rsidRPr="008D73E2" w:rsidRDefault="008D73E2" w:rsidP="00F463FA">
      <w:pPr>
        <w:bidi/>
        <w:spacing w:after="0" w:line="312" w:lineRule="auto"/>
        <w:jc w:val="both"/>
        <w:rPr>
          <w:rFonts w:ascii="Cambria" w:hAnsi="Cambria" w:cs="B Nazanin"/>
          <w:color w:val="0070C0"/>
          <w:sz w:val="26"/>
          <w:szCs w:val="26"/>
          <w:rtl/>
          <w:lang w:bidi="fa-IR"/>
        </w:rPr>
      </w:pPr>
    </w:p>
    <w:p w14:paraId="3578C46B" w14:textId="77777777" w:rsidR="008D73E2" w:rsidRPr="008D73E2" w:rsidRDefault="008D73E2" w:rsidP="00F463FA">
      <w:pPr>
        <w:bidi/>
        <w:spacing w:after="0" w:line="312" w:lineRule="auto"/>
        <w:jc w:val="both"/>
        <w:rPr>
          <w:rFonts w:ascii="Cambria" w:hAnsi="Cambria" w:cs="B Nazanin"/>
          <w:b/>
          <w:bCs/>
          <w:sz w:val="26"/>
          <w:szCs w:val="26"/>
          <w:rtl/>
          <w:lang w:bidi="fa-IR"/>
        </w:rPr>
      </w:pPr>
      <w:r w:rsidRPr="008D73E2">
        <w:rPr>
          <w:rFonts w:ascii="Cambria" w:hAnsi="Cambria" w:cs="B Nazanin"/>
          <w:b/>
          <w:bCs/>
          <w:sz w:val="26"/>
          <w:szCs w:val="26"/>
          <w:rtl/>
          <w:lang w:bidi="fa-IR"/>
        </w:rPr>
        <w:t xml:space="preserve">تفکر طراحی برای بازاریابی جدید </w:t>
      </w:r>
    </w:p>
    <w:p w14:paraId="751413B6" w14:textId="77777777" w:rsidR="008D73E2" w:rsidRP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sz w:val="26"/>
          <w:szCs w:val="26"/>
          <w:rtl/>
          <w:lang w:bidi="fa-IR"/>
        </w:rPr>
        <w:t xml:space="preserve">دلیل این که </w:t>
      </w:r>
      <w:r w:rsidRPr="008D73E2">
        <w:rPr>
          <w:rFonts w:ascii="Cambria" w:hAnsi="Cambria" w:cs="B Nazanin"/>
          <w:sz w:val="26"/>
          <w:szCs w:val="26"/>
          <w:rtl/>
          <w:lang w:bidi="fa-IR"/>
        </w:rPr>
        <w:t>تفکر طراحی</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بخشی از چارچوب </w:t>
      </w:r>
      <w:r w:rsidRPr="008D73E2">
        <w:rPr>
          <w:rFonts w:ascii="Cambria" w:hAnsi="Cambria" w:cs="B Nazanin" w:hint="cs"/>
          <w:sz w:val="26"/>
          <w:szCs w:val="26"/>
          <w:rtl/>
          <w:lang w:bidi="fa-IR"/>
        </w:rPr>
        <w:t>نظریه</w:t>
      </w:r>
      <w:r w:rsidRPr="008D73E2">
        <w:rPr>
          <w:rFonts w:ascii="Cambria" w:hAnsi="Cambria" w:cs="B Nazanin"/>
          <w:sz w:val="26"/>
          <w:szCs w:val="26"/>
          <w:rtl/>
          <w:lang w:bidi="fa-IR"/>
        </w:rPr>
        <w:t xml:space="preserve"> بازاریابی </w:t>
      </w:r>
      <w:r w:rsidRPr="008D73E2">
        <w:rPr>
          <w:rFonts w:ascii="Cambria" w:hAnsi="Cambria" w:cs="B Nazanin"/>
          <w:sz w:val="26"/>
          <w:szCs w:val="26"/>
          <w:lang w:bidi="fa-IR"/>
        </w:rPr>
        <w:t>H2H</w:t>
      </w:r>
      <w:r w:rsidRPr="008D73E2">
        <w:rPr>
          <w:rFonts w:ascii="Cambria" w:hAnsi="Cambria" w:cs="B Nazanin"/>
          <w:sz w:val="26"/>
          <w:szCs w:val="26"/>
          <w:rtl/>
          <w:lang w:bidi="fa-IR"/>
        </w:rPr>
        <w:t xml:space="preserve"> را </w:t>
      </w:r>
      <w:r w:rsidRPr="008D73E2">
        <w:rPr>
          <w:rFonts w:ascii="Cambria" w:hAnsi="Cambria" w:cs="B Nazanin" w:hint="cs"/>
          <w:sz w:val="26"/>
          <w:szCs w:val="26"/>
          <w:rtl/>
          <w:lang w:bidi="fa-IR"/>
        </w:rPr>
        <w:t>ت</w:t>
      </w:r>
      <w:r w:rsidRPr="008D73E2">
        <w:rPr>
          <w:rFonts w:ascii="Cambria" w:hAnsi="Cambria" w:cs="B Nazanin"/>
          <w:sz w:val="26"/>
          <w:szCs w:val="26"/>
          <w:rtl/>
          <w:lang w:bidi="fa-IR"/>
        </w:rPr>
        <w:t>شک</w:t>
      </w:r>
      <w:r w:rsidRPr="008D73E2">
        <w:rPr>
          <w:rFonts w:ascii="Cambria" w:hAnsi="Cambria" w:cs="B Nazanin" w:hint="cs"/>
          <w:sz w:val="26"/>
          <w:szCs w:val="26"/>
          <w:rtl/>
          <w:lang w:bidi="fa-IR"/>
        </w:rPr>
        <w:t>ی</w:t>
      </w:r>
      <w:r w:rsidRPr="008D73E2">
        <w:rPr>
          <w:rFonts w:ascii="Cambria" w:hAnsi="Cambria" w:cs="B Nazanin"/>
          <w:sz w:val="26"/>
          <w:szCs w:val="26"/>
          <w:rtl/>
          <w:lang w:bidi="fa-IR"/>
        </w:rPr>
        <w:t xml:space="preserve">ل </w:t>
      </w:r>
      <w:r w:rsidRPr="008D73E2">
        <w:rPr>
          <w:rFonts w:ascii="Cambria" w:hAnsi="Cambria" w:cs="B Nazanin" w:hint="cs"/>
          <w:sz w:val="26"/>
          <w:szCs w:val="26"/>
          <w:rtl/>
          <w:lang w:bidi="fa-IR"/>
        </w:rPr>
        <w:t>داده و</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مبنای اساسی</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توسعه ساختار نگرشی</w:t>
      </w:r>
      <w:r w:rsidRPr="008D73E2">
        <w:rPr>
          <w:rFonts w:ascii="Cambria" w:hAnsi="Cambria" w:cs="B Nazanin"/>
          <w:sz w:val="26"/>
          <w:szCs w:val="26"/>
          <w:rtl/>
          <w:lang w:bidi="fa-IR"/>
        </w:rPr>
        <w:t xml:space="preserve"> </w:t>
      </w:r>
      <w:r w:rsidRPr="008D73E2">
        <w:rPr>
          <w:rFonts w:ascii="Cambria" w:hAnsi="Cambria" w:cs="B Nazanin"/>
          <w:sz w:val="26"/>
          <w:szCs w:val="26"/>
          <w:lang w:bidi="fa-IR"/>
        </w:rPr>
        <w:t>H2H</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 xml:space="preserve">به شمار می رود، </w:t>
      </w:r>
      <w:r w:rsidRPr="008D73E2">
        <w:rPr>
          <w:rFonts w:ascii="Cambria" w:hAnsi="Cambria" w:cs="B Nazanin"/>
          <w:sz w:val="26"/>
          <w:szCs w:val="26"/>
          <w:rtl/>
          <w:lang w:bidi="fa-IR"/>
        </w:rPr>
        <w:t>رویکرد انسان محور</w:t>
      </w:r>
      <w:r w:rsidRPr="008D73E2">
        <w:rPr>
          <w:rFonts w:ascii="Cambria" w:hAnsi="Cambria" w:cs="B Nazanin" w:hint="cs"/>
          <w:sz w:val="26"/>
          <w:szCs w:val="26"/>
          <w:rtl/>
          <w:lang w:bidi="fa-IR"/>
        </w:rPr>
        <w:t xml:space="preserve"> آن</w:t>
      </w:r>
      <w:r w:rsidRPr="008D73E2">
        <w:rPr>
          <w:rFonts w:ascii="Cambria" w:hAnsi="Cambria" w:cs="B Nazanin"/>
          <w:sz w:val="26"/>
          <w:szCs w:val="26"/>
          <w:rtl/>
          <w:lang w:bidi="fa-IR"/>
        </w:rPr>
        <w:t xml:space="preserve"> </w:t>
      </w:r>
      <w:r w:rsidRPr="008D73E2">
        <w:rPr>
          <w:rFonts w:ascii="Cambria" w:hAnsi="Cambria" w:cs="B Nazanin" w:hint="cs"/>
          <w:sz w:val="26"/>
          <w:szCs w:val="26"/>
          <w:rtl/>
          <w:lang w:bidi="fa-IR"/>
        </w:rPr>
        <w:t>نسبت به</w:t>
      </w:r>
      <w:r w:rsidRPr="008D73E2">
        <w:rPr>
          <w:rFonts w:ascii="Cambria" w:hAnsi="Cambria" w:cs="B Nazanin"/>
          <w:sz w:val="26"/>
          <w:szCs w:val="26"/>
          <w:rtl/>
          <w:lang w:bidi="fa-IR"/>
        </w:rPr>
        <w:t xml:space="preserve"> نوآوری</w:t>
      </w:r>
      <w:r w:rsidRPr="008D73E2">
        <w:rPr>
          <w:rFonts w:ascii="Cambria" w:hAnsi="Cambria" w:cs="B Nazanin" w:hint="cs"/>
          <w:sz w:val="26"/>
          <w:szCs w:val="26"/>
          <w:rtl/>
          <w:lang w:bidi="fa-IR"/>
        </w:rPr>
        <w:t xml:space="preserve"> است. بر این اساس کاربرد موفقیت آمیز تفکر طراحی در گیر با دو جنبه یکپارچگی است: از یک سو می توان آن را به عنوان یک روش شناسی معرفی کرد و از طرف دیگر برای آن که به عنوان یک راه حل کاربردی نتیجه لازم را بدهد، ضروری است که به عنوان یک چارچوب نگرشی پیاده سازی شود. </w:t>
      </w:r>
    </w:p>
    <w:p w14:paraId="10CF5ABB" w14:textId="307EBE90" w:rsidR="00866F26"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hint="cs"/>
          <w:sz w:val="26"/>
          <w:szCs w:val="26"/>
          <w:rtl/>
          <w:lang w:bidi="fa-IR"/>
        </w:rPr>
        <w:t>در گذشته طراحی نیز همانند بازاریابی در مراحل پایانی فرایند توسعه، یعنی زمانی که بخش اساسی از کارهای مرتبط با نوآوری پیش از آن انجام شده بود، دخالت داده می شد و فقط نقش آن ها این بود که شکل و شمایل بهتری به ایده بدهند. به هر حال، با پا به عرصه گذاشتن تفکر طراحی این نقش در حال تغییر است. طراح جدید دیگر در قید و بند شرایط دوره سنتی محدود نشده است، زیرا تیم طراحی دانش متخصصین بخش های مختلف را ترکیب می کند. در حالی که در گذشته طراحی به عنوان تاکتیک مورد استفاده واقع می شد، در حال حاضر برای مشتری ایده هایی که از قبل به گونه ای ماهرانه روی آن ها کار شده است، جذابیت روز افزون یافته است و به همین دلیل طراحی نقشی راهبردی یافته است، به این معنا که از بخش طراحی درخواست می شود که</w:t>
      </w:r>
      <w:r w:rsidR="00866F26">
        <w:rPr>
          <w:rFonts w:ascii="Cambria" w:hAnsi="Cambria" w:cs="B Nazanin" w:hint="cs"/>
          <w:sz w:val="26"/>
          <w:szCs w:val="26"/>
          <w:rtl/>
          <w:lang w:bidi="fa-IR"/>
        </w:rPr>
        <w:t xml:space="preserve"> </w:t>
      </w:r>
      <w:r w:rsidRPr="008D73E2">
        <w:rPr>
          <w:rFonts w:ascii="Cambria" w:hAnsi="Cambria" w:cs="B Nazanin" w:hint="cs"/>
          <w:sz w:val="26"/>
          <w:szCs w:val="26"/>
          <w:rtl/>
          <w:lang w:bidi="fa-IR"/>
        </w:rPr>
        <w:t xml:space="preserve">ایده هایی را شکل دهد که بهتر بتواند نیازهای مشتری را برآورده سازد. </w:t>
      </w:r>
      <w:r w:rsidRPr="008D73E2">
        <w:rPr>
          <w:rFonts w:ascii="Cambria" w:hAnsi="Cambria" w:cs="B Nazanin" w:hint="cs"/>
          <w:sz w:val="26"/>
          <w:szCs w:val="26"/>
          <w:rtl/>
          <w:lang w:bidi="fa-IR"/>
        </w:rPr>
        <w:lastRenderedPageBreak/>
        <w:t xml:space="preserve">همچنین از آنجائی که تفکر طراحی فضای بیشتری را برای نوآوری فراهم آورده است، پیوند عمیقی با انتقال به سمت خدمت محوری و منطق حاکمیت خدمت خورده است. </w:t>
      </w:r>
    </w:p>
    <w:p w14:paraId="5C28344B" w14:textId="088A9444" w:rsidR="008D73E2" w:rsidRDefault="008D73E2" w:rsidP="00F463FA">
      <w:pPr>
        <w:bidi/>
        <w:spacing w:after="0" w:line="312" w:lineRule="auto"/>
        <w:jc w:val="both"/>
        <w:rPr>
          <w:rFonts w:ascii="Cambria" w:hAnsi="Cambria" w:cs="B Nazanin"/>
          <w:sz w:val="26"/>
          <w:szCs w:val="26"/>
          <w:rtl/>
          <w:lang w:bidi="fa-IR"/>
        </w:rPr>
      </w:pPr>
      <w:r w:rsidRPr="008D73E2">
        <w:rPr>
          <w:rFonts w:ascii="Cambria" w:hAnsi="Cambria" w:cs="B Nazanin"/>
          <w:sz w:val="26"/>
          <w:szCs w:val="26"/>
          <w:rtl/>
          <w:lang w:bidi="fa-IR"/>
        </w:rPr>
        <w:t>بازاریابی باید این حرکت</w:t>
      </w:r>
      <w:r w:rsidRPr="008D73E2">
        <w:rPr>
          <w:rFonts w:ascii="Cambria" w:hAnsi="Cambria" w:cs="B Nazanin" w:hint="cs"/>
          <w:sz w:val="26"/>
          <w:szCs w:val="26"/>
          <w:rtl/>
          <w:lang w:bidi="fa-IR"/>
        </w:rPr>
        <w:t xml:space="preserve"> فزاینده</w:t>
      </w:r>
      <w:r w:rsidRPr="008D73E2">
        <w:rPr>
          <w:rFonts w:ascii="Cambria" w:hAnsi="Cambria" w:cs="B Nazanin"/>
          <w:sz w:val="26"/>
          <w:szCs w:val="26"/>
          <w:rtl/>
          <w:lang w:bidi="fa-IR"/>
        </w:rPr>
        <w:t xml:space="preserve"> را به منظور </w:t>
      </w:r>
      <w:r w:rsidRPr="008D73E2">
        <w:rPr>
          <w:rFonts w:ascii="Cambria" w:hAnsi="Cambria" w:cs="B Nazanin" w:hint="cs"/>
          <w:sz w:val="26"/>
          <w:szCs w:val="26"/>
          <w:rtl/>
          <w:lang w:bidi="fa-IR"/>
        </w:rPr>
        <w:t xml:space="preserve">بازیابی جایگاه خود در </w:t>
      </w:r>
      <w:r w:rsidRPr="008D73E2">
        <w:rPr>
          <w:rFonts w:ascii="Cambria" w:hAnsi="Cambria" w:cs="B Nazanin"/>
          <w:sz w:val="26"/>
          <w:szCs w:val="26"/>
          <w:rtl/>
          <w:lang w:bidi="fa-IR"/>
        </w:rPr>
        <w:t>"مرحله</w:t>
      </w:r>
      <w:r w:rsidRPr="008D73E2">
        <w:rPr>
          <w:rFonts w:ascii="Cambria" w:hAnsi="Cambria" w:cs="B Nazanin" w:hint="cs"/>
          <w:sz w:val="26"/>
          <w:szCs w:val="26"/>
          <w:rtl/>
          <w:lang w:bidi="fa-IR"/>
        </w:rPr>
        <w:t xml:space="preserve"> آغازین مبهم</w:t>
      </w:r>
      <w:r w:rsidRPr="008D73E2">
        <w:rPr>
          <w:rFonts w:ascii="Cambria" w:hAnsi="Cambria" w:cs="B Nazanin"/>
          <w:sz w:val="26"/>
          <w:szCs w:val="26"/>
          <w:rtl/>
          <w:lang w:bidi="fa-IR"/>
        </w:rPr>
        <w:t xml:space="preserve"> نوآوری" دنبال کند  و پاسخ </w:t>
      </w:r>
      <w:r w:rsidRPr="008D73E2">
        <w:rPr>
          <w:rFonts w:ascii="Cambria" w:hAnsi="Cambria" w:cs="B Nazanin" w:hint="cs"/>
          <w:sz w:val="26"/>
          <w:szCs w:val="26"/>
          <w:rtl/>
          <w:lang w:bidi="fa-IR"/>
        </w:rPr>
        <w:t>عملیاتی</w:t>
      </w:r>
      <w:r w:rsidRPr="008D73E2">
        <w:rPr>
          <w:rFonts w:ascii="Cambria" w:hAnsi="Cambria" w:cs="B Nazanin"/>
          <w:sz w:val="26"/>
          <w:szCs w:val="26"/>
          <w:rtl/>
          <w:lang w:bidi="fa-IR"/>
        </w:rPr>
        <w:t xml:space="preserve"> موثری برای رویاروئی با </w:t>
      </w:r>
      <w:r w:rsidRPr="008D73E2">
        <w:rPr>
          <w:rFonts w:ascii="Cambria" w:hAnsi="Cambria" w:cs="B Nazanin" w:hint="cs"/>
          <w:sz w:val="26"/>
          <w:szCs w:val="26"/>
          <w:rtl/>
          <w:lang w:bidi="fa-IR"/>
        </w:rPr>
        <w:t>انتقال</w:t>
      </w:r>
      <w:r w:rsidRPr="008D73E2">
        <w:rPr>
          <w:rFonts w:ascii="Cambria" w:hAnsi="Cambria" w:cs="B Nazanin"/>
          <w:sz w:val="26"/>
          <w:szCs w:val="26"/>
          <w:rtl/>
          <w:lang w:bidi="fa-IR"/>
        </w:rPr>
        <w:t xml:space="preserve"> از محوریت محصول به سمت خدمت گرائی و تغییر از نوآوری </w:t>
      </w:r>
      <w:r w:rsidRPr="008D73E2">
        <w:rPr>
          <w:rFonts w:ascii="Cambria" w:hAnsi="Cambria" w:cs="B Nazanin" w:hint="cs"/>
          <w:sz w:val="26"/>
          <w:szCs w:val="26"/>
          <w:rtl/>
          <w:lang w:bidi="fa-IR"/>
        </w:rPr>
        <w:t>تدریجی</w:t>
      </w:r>
      <w:r w:rsidRPr="008D73E2">
        <w:rPr>
          <w:rFonts w:ascii="Cambria" w:hAnsi="Cambria" w:cs="B Nazanin"/>
          <w:sz w:val="26"/>
          <w:szCs w:val="26"/>
          <w:rtl/>
          <w:lang w:bidi="fa-IR"/>
        </w:rPr>
        <w:t xml:space="preserve"> به سمت یک توازن در نوآوری های </w:t>
      </w:r>
      <w:r w:rsidRPr="008D73E2">
        <w:rPr>
          <w:rFonts w:ascii="Cambria" w:hAnsi="Cambria" w:cs="B Nazanin" w:hint="cs"/>
          <w:sz w:val="26"/>
          <w:szCs w:val="26"/>
          <w:rtl/>
          <w:lang w:bidi="fa-IR"/>
        </w:rPr>
        <w:t>تدریجی و جهشی،</w:t>
      </w:r>
      <w:r w:rsidRPr="008D73E2">
        <w:rPr>
          <w:rFonts w:ascii="Cambria" w:hAnsi="Cambria" w:cs="B Nazanin"/>
          <w:sz w:val="26"/>
          <w:szCs w:val="26"/>
          <w:rtl/>
          <w:lang w:bidi="fa-IR"/>
        </w:rPr>
        <w:t xml:space="preserve"> داشته باشد. </w:t>
      </w:r>
      <w:r w:rsidRPr="008D73E2">
        <w:rPr>
          <w:rFonts w:ascii="Cambria" w:hAnsi="Cambria" w:cs="B Nazanin" w:hint="cs"/>
          <w:sz w:val="26"/>
          <w:szCs w:val="26"/>
          <w:rtl/>
          <w:lang w:bidi="fa-IR"/>
        </w:rPr>
        <w:t>همراه با</w:t>
      </w:r>
      <w:r w:rsidRPr="008D73E2">
        <w:rPr>
          <w:rFonts w:ascii="Cambria" w:hAnsi="Cambria" w:cs="B Nazanin"/>
          <w:sz w:val="26"/>
          <w:szCs w:val="26"/>
          <w:rtl/>
          <w:lang w:bidi="fa-IR"/>
        </w:rPr>
        <w:t xml:space="preserve"> مهندسی و طراحی، بازاریابی می تواند با استفاده از دانش ویژه و قابلیت</w:t>
      </w:r>
      <w:r w:rsidRPr="008D73E2">
        <w:rPr>
          <w:rFonts w:ascii="Cambria" w:hAnsi="Cambria" w:cs="B Nazanin" w:hint="cs"/>
          <w:sz w:val="26"/>
          <w:szCs w:val="26"/>
          <w:rtl/>
          <w:lang w:bidi="fa-IR"/>
        </w:rPr>
        <w:t xml:space="preserve"> </w:t>
      </w:r>
      <w:r w:rsidRPr="008D73E2">
        <w:rPr>
          <w:rFonts w:ascii="Cambria" w:hAnsi="Cambria" w:cs="B Nazanin"/>
          <w:sz w:val="26"/>
          <w:szCs w:val="26"/>
          <w:rtl/>
          <w:lang w:bidi="fa-IR"/>
        </w:rPr>
        <w:t xml:space="preserve">های خود </w:t>
      </w:r>
      <w:r w:rsidRPr="008D73E2">
        <w:rPr>
          <w:rFonts w:ascii="Cambria" w:hAnsi="Cambria" w:cs="B Nazanin" w:hint="cs"/>
          <w:sz w:val="26"/>
          <w:szCs w:val="26"/>
          <w:rtl/>
          <w:lang w:bidi="fa-IR"/>
        </w:rPr>
        <w:t>در ایجاد نوآوری جهشی همکاری داشته باشد</w:t>
      </w:r>
      <w:r>
        <w:rPr>
          <w:rFonts w:ascii="Cambria" w:hAnsi="Cambria" w:cs="B Nazanin" w:hint="cs"/>
          <w:sz w:val="26"/>
          <w:szCs w:val="26"/>
          <w:rtl/>
          <w:lang w:bidi="fa-IR"/>
        </w:rPr>
        <w:t>.</w:t>
      </w:r>
      <w:r w:rsidRPr="008D73E2">
        <w:rPr>
          <w:rFonts w:ascii="Cambria" w:hAnsi="Cambria" w:cs="B Nazanin" w:hint="cs"/>
          <w:sz w:val="26"/>
          <w:szCs w:val="26"/>
          <w:rtl/>
          <w:lang w:bidi="fa-IR"/>
        </w:rPr>
        <w:t xml:space="preserve"> </w:t>
      </w:r>
    </w:p>
    <w:p w14:paraId="4B176AE2" w14:textId="77777777" w:rsidR="00061745" w:rsidRDefault="00061745" w:rsidP="00B87356">
      <w:pPr>
        <w:bidi/>
        <w:spacing w:after="0" w:line="240" w:lineRule="auto"/>
        <w:jc w:val="both"/>
        <w:rPr>
          <w:rFonts w:ascii="Cambria" w:hAnsi="Cambria" w:cs="B Nazanin"/>
          <w:sz w:val="26"/>
          <w:szCs w:val="26"/>
          <w:rtl/>
          <w:lang w:bidi="fa-IR"/>
        </w:rPr>
      </w:pPr>
    </w:p>
    <w:p w14:paraId="5C6C4B53" w14:textId="77777777" w:rsidR="00061745" w:rsidRDefault="00061745" w:rsidP="00B87356">
      <w:pPr>
        <w:bidi/>
        <w:spacing w:after="0" w:line="240" w:lineRule="auto"/>
        <w:jc w:val="both"/>
        <w:rPr>
          <w:rFonts w:ascii="Cambria" w:hAnsi="Cambria" w:cs="B Nazanin"/>
          <w:sz w:val="26"/>
          <w:szCs w:val="26"/>
          <w:rtl/>
          <w:lang w:bidi="fa-IR"/>
        </w:rPr>
      </w:pPr>
    </w:p>
    <w:p w14:paraId="41928638" w14:textId="77777777" w:rsidR="00061745" w:rsidRDefault="00061745" w:rsidP="00B87356">
      <w:pPr>
        <w:bidi/>
        <w:spacing w:after="0" w:line="240" w:lineRule="auto"/>
        <w:jc w:val="both"/>
        <w:rPr>
          <w:rFonts w:ascii="Cambria" w:hAnsi="Cambria" w:cs="B Nazanin"/>
          <w:sz w:val="26"/>
          <w:szCs w:val="26"/>
          <w:rtl/>
          <w:lang w:bidi="fa-IR"/>
        </w:rPr>
      </w:pPr>
    </w:p>
    <w:p w14:paraId="2D33EEBB" w14:textId="77777777" w:rsidR="00061745" w:rsidRPr="008D73E2" w:rsidRDefault="00061745" w:rsidP="00B87356">
      <w:pPr>
        <w:bidi/>
        <w:spacing w:after="0" w:line="240" w:lineRule="auto"/>
        <w:jc w:val="both"/>
        <w:rPr>
          <w:rFonts w:ascii="Cambria" w:hAnsi="Cambria" w:cs="B Nazanin"/>
          <w:sz w:val="26"/>
          <w:szCs w:val="26"/>
          <w:rtl/>
          <w:lang w:bidi="fa-IR"/>
        </w:rPr>
      </w:pPr>
    </w:p>
    <w:p w14:paraId="6DA72238" w14:textId="77777777" w:rsidR="00061745" w:rsidRDefault="00061745" w:rsidP="00B87356">
      <w:pPr>
        <w:spacing w:after="0"/>
        <w:jc w:val="center"/>
        <w:rPr>
          <w:rFonts w:asciiTheme="majorBidi" w:hAnsiTheme="majorBidi" w:cs="B Nazanin"/>
          <w:b/>
          <w:bCs/>
          <w:sz w:val="26"/>
          <w:szCs w:val="26"/>
          <w:rtl/>
          <w:lang w:bidi="fa-IR"/>
        </w:rPr>
      </w:pPr>
      <w:r w:rsidRPr="00061745">
        <w:rPr>
          <w:rFonts w:asciiTheme="majorBidi" w:hAnsiTheme="majorBidi"/>
          <w:noProof/>
          <w:sz w:val="26"/>
          <w:szCs w:val="26"/>
          <w:lang w:bidi="fa-IR"/>
        </w:rPr>
        <w:drawing>
          <wp:inline distT="0" distB="0" distL="0" distR="0" wp14:anchorId="3267514B" wp14:editId="1D7A6321">
            <wp:extent cx="2981325" cy="2962275"/>
            <wp:effectExtent l="0" t="0" r="9525" b="9525"/>
            <wp:docPr id="127" name="Picture 127" descr="C:\Users\MAHDI\Desktop\صنایعی\تصاویر\تصاویر رنگی\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DI\Desktop\صنایعی\تصاویر\تصاویر رنگی\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2962275"/>
                    </a:xfrm>
                    <a:prstGeom prst="rect">
                      <a:avLst/>
                    </a:prstGeom>
                    <a:noFill/>
                    <a:ln>
                      <a:noFill/>
                    </a:ln>
                  </pic:spPr>
                </pic:pic>
              </a:graphicData>
            </a:graphic>
          </wp:inline>
        </w:drawing>
      </w:r>
    </w:p>
    <w:p w14:paraId="36592D6C" w14:textId="3FD89D47" w:rsidR="00866F26" w:rsidRPr="00866F26" w:rsidRDefault="00866F26" w:rsidP="00B87356">
      <w:pPr>
        <w:spacing w:after="0"/>
        <w:jc w:val="center"/>
        <w:rPr>
          <w:rFonts w:asciiTheme="majorBidi" w:hAnsiTheme="majorBidi" w:cs="B Nazanin"/>
          <w:b/>
          <w:bCs/>
          <w:sz w:val="26"/>
          <w:szCs w:val="26"/>
          <w:rtl/>
          <w:lang w:bidi="fa-IR"/>
        </w:rPr>
      </w:pPr>
      <w:r w:rsidRPr="00866F26">
        <w:rPr>
          <w:rFonts w:asciiTheme="majorBidi" w:hAnsiTheme="majorBidi" w:cs="B Nazanin" w:hint="cs"/>
          <w:b/>
          <w:bCs/>
          <w:sz w:val="26"/>
          <w:szCs w:val="26"/>
          <w:rtl/>
          <w:lang w:bidi="fa-IR"/>
        </w:rPr>
        <w:t>شکل 7-7 : نقش بازاریابی برای نوآوری های با معنا</w:t>
      </w:r>
    </w:p>
    <w:p w14:paraId="61978C12" w14:textId="77777777" w:rsidR="00866F26" w:rsidRDefault="00866F26" w:rsidP="00B87356">
      <w:pPr>
        <w:spacing w:after="0"/>
        <w:jc w:val="center"/>
        <w:rPr>
          <w:rFonts w:asciiTheme="majorBidi" w:hAnsiTheme="majorBidi"/>
          <w:sz w:val="26"/>
          <w:szCs w:val="26"/>
        </w:rPr>
      </w:pPr>
    </w:p>
    <w:p w14:paraId="777CC0D5" w14:textId="002750CF" w:rsidR="00252117" w:rsidRPr="00252117" w:rsidRDefault="00252117" w:rsidP="00F463FA">
      <w:pPr>
        <w:bidi/>
        <w:spacing w:after="0" w:line="312" w:lineRule="auto"/>
        <w:jc w:val="both"/>
        <w:rPr>
          <w:rFonts w:ascii="Cambria" w:hAnsi="Cambria" w:cs="B Nazanin"/>
          <w:sz w:val="26"/>
          <w:szCs w:val="26"/>
          <w:rtl/>
          <w:lang w:bidi="fa-IR"/>
        </w:rPr>
      </w:pPr>
      <w:r w:rsidRPr="00252117">
        <w:rPr>
          <w:rFonts w:ascii="Cambria" w:hAnsi="Cambria" w:cs="B Nazanin"/>
          <w:sz w:val="26"/>
          <w:szCs w:val="26"/>
          <w:rtl/>
          <w:lang w:bidi="fa-IR"/>
        </w:rPr>
        <w:t xml:space="preserve">به دلیل </w:t>
      </w:r>
      <w:r w:rsidRPr="00252117">
        <w:rPr>
          <w:rFonts w:ascii="Cambria" w:hAnsi="Cambria" w:cs="B Nazanin" w:hint="cs"/>
          <w:sz w:val="26"/>
          <w:szCs w:val="26"/>
          <w:rtl/>
          <w:lang w:bidi="fa-IR"/>
        </w:rPr>
        <w:t xml:space="preserve">اَبَر </w:t>
      </w:r>
      <w:r w:rsidRPr="00252117">
        <w:rPr>
          <w:rFonts w:ascii="Cambria" w:hAnsi="Cambria" w:cs="B Nazanin"/>
          <w:sz w:val="26"/>
          <w:szCs w:val="26"/>
          <w:rtl/>
          <w:lang w:bidi="fa-IR"/>
        </w:rPr>
        <w:t>رقابت</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ها</w:t>
      </w:r>
      <w:r w:rsidRPr="00252117">
        <w:rPr>
          <w:rFonts w:ascii="Cambria" w:hAnsi="Cambria" w:cs="B Nazanin"/>
          <w:sz w:val="26"/>
          <w:szCs w:val="26"/>
          <w:vertAlign w:val="superscript"/>
          <w:rtl/>
          <w:lang w:bidi="fa-IR"/>
        </w:rPr>
        <w:footnoteReference w:id="191"/>
      </w:r>
      <w:r w:rsidRPr="00252117">
        <w:rPr>
          <w:rFonts w:ascii="Cambria" w:hAnsi="Cambria" w:cs="B Nazanin"/>
          <w:sz w:val="26"/>
          <w:szCs w:val="26"/>
          <w:rtl/>
          <w:lang w:bidi="fa-IR"/>
        </w:rPr>
        <w:t>، امروزه شرکت</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ها به دنبال نوآوری های </w:t>
      </w:r>
      <w:r w:rsidRPr="00252117">
        <w:rPr>
          <w:rFonts w:ascii="Cambria" w:hAnsi="Cambria" w:cs="B Nazanin" w:hint="cs"/>
          <w:sz w:val="26"/>
          <w:szCs w:val="26"/>
          <w:rtl/>
          <w:lang w:bidi="fa-IR"/>
        </w:rPr>
        <w:t>جهشی</w:t>
      </w:r>
      <w:r w:rsidRPr="00252117">
        <w:rPr>
          <w:rFonts w:ascii="Cambria" w:hAnsi="Cambria" w:cs="B Nazanin"/>
          <w:sz w:val="26"/>
          <w:szCs w:val="26"/>
          <w:rtl/>
          <w:lang w:bidi="fa-IR"/>
        </w:rPr>
        <w:t xml:space="preserve"> هستند تا از این طریق بقای خود را تضمین کنند. بیشتر صنایع متنوع </w:t>
      </w:r>
      <w:r w:rsidRPr="00252117">
        <w:rPr>
          <w:rFonts w:ascii="Cambria" w:hAnsi="Cambria" w:cs="B Nazanin" w:hint="cs"/>
          <w:sz w:val="26"/>
          <w:szCs w:val="26"/>
          <w:rtl/>
          <w:lang w:bidi="fa-IR"/>
        </w:rPr>
        <w:t>استقرار یافته،</w:t>
      </w:r>
      <w:r w:rsidRPr="00252117">
        <w:rPr>
          <w:rFonts w:ascii="Cambria" w:hAnsi="Cambria" w:cs="B Nazanin"/>
          <w:sz w:val="26"/>
          <w:szCs w:val="26"/>
          <w:rtl/>
          <w:lang w:bidi="fa-IR"/>
        </w:rPr>
        <w:t xml:space="preserve"> نوآوری های</w:t>
      </w:r>
      <w:r w:rsidRPr="00252117">
        <w:rPr>
          <w:rFonts w:ascii="Cambria" w:hAnsi="Cambria" w:cs="B Nazanin" w:hint="cs"/>
          <w:sz w:val="26"/>
          <w:szCs w:val="26"/>
          <w:rtl/>
          <w:lang w:bidi="fa-IR"/>
        </w:rPr>
        <w:t xml:space="preserve"> تدریجی را مدیریت نموده و</w:t>
      </w:r>
      <w:r w:rsidRPr="00252117">
        <w:rPr>
          <w:rFonts w:ascii="Cambria" w:hAnsi="Cambria" w:cs="B Nazanin"/>
          <w:sz w:val="26"/>
          <w:szCs w:val="26"/>
          <w:rtl/>
          <w:lang w:bidi="fa-IR"/>
        </w:rPr>
        <w:t xml:space="preserve"> از محصولات </w:t>
      </w:r>
      <w:r w:rsidRPr="00252117">
        <w:rPr>
          <w:rFonts w:ascii="Cambria" w:hAnsi="Cambria" w:cs="B Nazanin" w:hint="cs"/>
          <w:sz w:val="26"/>
          <w:szCs w:val="26"/>
          <w:rtl/>
          <w:lang w:bidi="fa-IR"/>
        </w:rPr>
        <w:t xml:space="preserve">و خدمات </w:t>
      </w:r>
      <w:r w:rsidRPr="00252117">
        <w:rPr>
          <w:rFonts w:ascii="Cambria" w:hAnsi="Cambria" w:cs="B Nazanin"/>
          <w:sz w:val="26"/>
          <w:szCs w:val="26"/>
          <w:rtl/>
          <w:lang w:bidi="fa-IR"/>
        </w:rPr>
        <w:t xml:space="preserve">موجود خود به </w:t>
      </w:r>
      <w:r w:rsidRPr="00252117">
        <w:rPr>
          <w:rFonts w:ascii="Cambria" w:hAnsi="Cambria" w:cs="B Nazanin" w:hint="cs"/>
          <w:sz w:val="26"/>
          <w:szCs w:val="26"/>
          <w:rtl/>
          <w:lang w:bidi="fa-IR"/>
        </w:rPr>
        <w:t xml:space="preserve">گونه ای </w:t>
      </w:r>
      <w:r w:rsidRPr="00252117">
        <w:rPr>
          <w:rFonts w:ascii="Cambria" w:hAnsi="Cambria" w:cs="B Nazanin"/>
          <w:sz w:val="26"/>
          <w:szCs w:val="26"/>
          <w:rtl/>
          <w:lang w:bidi="fa-IR"/>
        </w:rPr>
        <w:t xml:space="preserve">سودآور بهره </w:t>
      </w:r>
      <w:r w:rsidRPr="00252117">
        <w:rPr>
          <w:rFonts w:ascii="Cambria" w:hAnsi="Cambria" w:cs="B Nazanin" w:hint="cs"/>
          <w:sz w:val="26"/>
          <w:szCs w:val="26"/>
          <w:rtl/>
          <w:lang w:bidi="fa-IR"/>
        </w:rPr>
        <w:t>می برند</w:t>
      </w:r>
      <w:r w:rsidRPr="00252117">
        <w:rPr>
          <w:rFonts w:ascii="Cambria" w:hAnsi="Cambria" w:cs="B Nazanin"/>
          <w:sz w:val="26"/>
          <w:szCs w:val="26"/>
          <w:rtl/>
          <w:lang w:bidi="fa-IR"/>
        </w:rPr>
        <w:t xml:space="preserve">. تمرکز </w:t>
      </w:r>
      <w:r w:rsidRPr="00252117">
        <w:rPr>
          <w:rFonts w:ascii="Cambria" w:hAnsi="Cambria" w:cs="B Nazanin" w:hint="cs"/>
          <w:sz w:val="26"/>
          <w:szCs w:val="26"/>
          <w:rtl/>
          <w:lang w:bidi="fa-IR"/>
        </w:rPr>
        <w:t xml:space="preserve">آن ها </w:t>
      </w:r>
      <w:r w:rsidRPr="00252117">
        <w:rPr>
          <w:rFonts w:ascii="Cambria" w:hAnsi="Cambria" w:cs="B Nazanin"/>
          <w:sz w:val="26"/>
          <w:szCs w:val="26"/>
          <w:rtl/>
          <w:lang w:bidi="fa-IR"/>
        </w:rPr>
        <w:t xml:space="preserve">بر مهندسی است که </w:t>
      </w:r>
      <w:r w:rsidRPr="00252117">
        <w:rPr>
          <w:rFonts w:ascii="Cambria" w:hAnsi="Cambria" w:cs="B Nazanin" w:hint="cs"/>
          <w:sz w:val="26"/>
          <w:szCs w:val="26"/>
          <w:rtl/>
          <w:lang w:bidi="fa-IR"/>
        </w:rPr>
        <w:t>بیشتر مسئولیت عملکرد</w:t>
      </w:r>
      <w:r w:rsidRPr="00252117">
        <w:rPr>
          <w:rFonts w:ascii="Cambria" w:hAnsi="Cambria" w:cs="B Nazanin"/>
          <w:sz w:val="26"/>
          <w:szCs w:val="26"/>
          <w:rtl/>
          <w:lang w:bidi="fa-IR"/>
        </w:rPr>
        <w:t xml:space="preserve"> فنی یک محصول را بر عهده د</w:t>
      </w:r>
      <w:r w:rsidRPr="00252117">
        <w:rPr>
          <w:rFonts w:ascii="Cambria" w:hAnsi="Cambria" w:cs="B Nazanin" w:hint="cs"/>
          <w:sz w:val="26"/>
          <w:szCs w:val="26"/>
          <w:rtl/>
          <w:lang w:bidi="fa-IR"/>
        </w:rPr>
        <w:t xml:space="preserve">اشته و سر و کار چندانی با خدمات ندارد. اما </w:t>
      </w:r>
      <w:r w:rsidRPr="00252117">
        <w:rPr>
          <w:rFonts w:ascii="Cambria" w:hAnsi="Cambria" w:cs="B Nazanin"/>
          <w:sz w:val="26"/>
          <w:szCs w:val="26"/>
          <w:rtl/>
          <w:lang w:bidi="fa-IR"/>
        </w:rPr>
        <w:t>قدرت واقعی بازاریابی و طراحی</w:t>
      </w:r>
      <w:r w:rsidRPr="00252117">
        <w:rPr>
          <w:rFonts w:ascii="Cambria" w:hAnsi="Cambria" w:cs="B Nazanin" w:hint="cs"/>
          <w:sz w:val="26"/>
          <w:szCs w:val="26"/>
          <w:rtl/>
          <w:lang w:bidi="fa-IR"/>
        </w:rPr>
        <w:t xml:space="preserve"> در</w:t>
      </w:r>
      <w:r w:rsidRPr="00252117">
        <w:rPr>
          <w:rFonts w:ascii="Cambria" w:hAnsi="Cambria" w:cs="B Nazanin"/>
          <w:sz w:val="26"/>
          <w:szCs w:val="26"/>
          <w:rtl/>
          <w:lang w:bidi="fa-IR"/>
        </w:rPr>
        <w:t xml:space="preserve"> خدمت </w:t>
      </w:r>
      <w:r w:rsidRPr="00252117">
        <w:rPr>
          <w:rFonts w:ascii="Cambria" w:hAnsi="Cambria" w:cs="B Nazanin" w:hint="cs"/>
          <w:sz w:val="26"/>
          <w:szCs w:val="26"/>
          <w:rtl/>
          <w:lang w:bidi="fa-IR"/>
        </w:rPr>
        <w:t xml:space="preserve">نهفته است. </w:t>
      </w:r>
      <w:r w:rsidRPr="00252117">
        <w:rPr>
          <w:rFonts w:ascii="Cambria" w:hAnsi="Cambria" w:cs="B Nazanin"/>
          <w:sz w:val="26"/>
          <w:szCs w:val="26"/>
          <w:rtl/>
          <w:lang w:bidi="fa-IR"/>
        </w:rPr>
        <w:t xml:space="preserve">در حالی که نقش طراحی </w:t>
      </w:r>
      <w:r w:rsidRPr="00252117">
        <w:rPr>
          <w:rFonts w:ascii="Cambria" w:hAnsi="Cambria" w:cs="B Nazanin" w:hint="cs"/>
          <w:sz w:val="26"/>
          <w:szCs w:val="26"/>
          <w:rtl/>
          <w:lang w:bidi="fa-IR"/>
        </w:rPr>
        <w:lastRenderedPageBreak/>
        <w:t>شکل دهی</w:t>
      </w:r>
      <w:r w:rsidRPr="00252117">
        <w:rPr>
          <w:rFonts w:ascii="Cambria" w:hAnsi="Cambria" w:cs="B Nazanin"/>
          <w:sz w:val="26"/>
          <w:szCs w:val="26"/>
          <w:rtl/>
          <w:lang w:bidi="fa-IR"/>
        </w:rPr>
        <w:t xml:space="preserve"> صحیح محصول/خدمت است، بازاریابی باید در </w:t>
      </w:r>
      <w:r w:rsidRPr="00252117">
        <w:rPr>
          <w:rFonts w:ascii="Cambria" w:hAnsi="Cambria" w:cs="B Nazanin" w:hint="cs"/>
          <w:sz w:val="26"/>
          <w:szCs w:val="26"/>
          <w:rtl/>
          <w:lang w:bidi="fa-IR"/>
        </w:rPr>
        <w:t xml:space="preserve">زیر سطح آگاهی </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کاوش</w:t>
      </w:r>
      <w:r w:rsidRPr="00252117">
        <w:rPr>
          <w:rFonts w:ascii="Cambria" w:hAnsi="Cambria" w:cs="B Nazanin"/>
          <w:sz w:val="26"/>
          <w:szCs w:val="26"/>
          <w:rtl/>
          <w:lang w:bidi="fa-IR"/>
        </w:rPr>
        <w:t xml:space="preserve"> کند و </w:t>
      </w:r>
      <w:r w:rsidRPr="00252117">
        <w:rPr>
          <w:rFonts w:ascii="Cambria" w:hAnsi="Cambria" w:cs="B Nazanin" w:hint="cs"/>
          <w:sz w:val="26"/>
          <w:szCs w:val="26"/>
          <w:rtl/>
          <w:lang w:bidi="fa-IR"/>
        </w:rPr>
        <w:t>نیاز های</w:t>
      </w:r>
      <w:r w:rsidRPr="00252117">
        <w:rPr>
          <w:rFonts w:ascii="Cambria" w:hAnsi="Cambria" w:cs="B Nazanin"/>
          <w:sz w:val="26"/>
          <w:szCs w:val="26"/>
          <w:rtl/>
          <w:lang w:bidi="fa-IR"/>
        </w:rPr>
        <w:t xml:space="preserve"> پنهان </w:t>
      </w:r>
      <w:r w:rsidRPr="00252117">
        <w:rPr>
          <w:rFonts w:ascii="Cambria" w:hAnsi="Cambria" w:cs="B Nazanin" w:hint="cs"/>
          <w:sz w:val="26"/>
          <w:szCs w:val="26"/>
          <w:rtl/>
          <w:lang w:bidi="fa-IR"/>
        </w:rPr>
        <w:t xml:space="preserve">و </w:t>
      </w:r>
      <w:r w:rsidRPr="00252117">
        <w:rPr>
          <w:rFonts w:ascii="Cambria" w:hAnsi="Cambria" w:cs="B Nazanin"/>
          <w:sz w:val="26"/>
          <w:szCs w:val="26"/>
          <w:rtl/>
          <w:lang w:bidi="fa-IR"/>
        </w:rPr>
        <w:t xml:space="preserve">خواسته های </w:t>
      </w:r>
      <w:r w:rsidRPr="00252117">
        <w:rPr>
          <w:rFonts w:ascii="Cambria" w:hAnsi="Cambria" w:cs="B Nazanin" w:hint="cs"/>
          <w:sz w:val="26"/>
          <w:szCs w:val="26"/>
          <w:rtl/>
          <w:lang w:bidi="fa-IR"/>
        </w:rPr>
        <w:t>برآورده نشده</w:t>
      </w:r>
      <w:r w:rsidRPr="00252117">
        <w:rPr>
          <w:rFonts w:ascii="Cambria" w:hAnsi="Cambria" w:cs="B Nazanin"/>
          <w:sz w:val="26"/>
          <w:szCs w:val="26"/>
          <w:rtl/>
          <w:lang w:bidi="fa-IR"/>
        </w:rPr>
        <w:t xml:space="preserve"> کاربران را تامین کند.</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پرسش "چرا</w:t>
      </w:r>
      <w:r w:rsidRPr="00252117">
        <w:rPr>
          <w:rFonts w:ascii="Cambria" w:hAnsi="Cambria" w:cs="B Nazanin" w:hint="cs"/>
          <w:sz w:val="26"/>
          <w:szCs w:val="26"/>
          <w:rtl/>
          <w:lang w:bidi="fa-IR"/>
        </w:rPr>
        <w:t>یی</w:t>
      </w:r>
      <w:r w:rsidRPr="00252117">
        <w:rPr>
          <w:rFonts w:ascii="Cambria" w:hAnsi="Cambria" w:cs="B Nazanin"/>
          <w:sz w:val="26"/>
          <w:szCs w:val="26"/>
          <w:rtl/>
          <w:lang w:bidi="fa-IR"/>
        </w:rPr>
        <w:t>"</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یک اصل مهم در این فرایند است و بازاریابی نباید تا هنگام</w:t>
      </w:r>
      <w:r w:rsidRPr="00252117">
        <w:rPr>
          <w:rFonts w:ascii="Cambria" w:hAnsi="Cambria" w:cs="B Nazanin" w:hint="cs"/>
          <w:sz w:val="26"/>
          <w:szCs w:val="26"/>
          <w:rtl/>
          <w:lang w:bidi="fa-IR"/>
        </w:rPr>
        <w:t>ی که پرسش مطرح شده پاسخ داده نشده است، دست از کار بکشد</w:t>
      </w:r>
      <w:r w:rsidRPr="00252117">
        <w:rPr>
          <w:rFonts w:ascii="Cambria" w:hAnsi="Cambria" w:cs="B Nazanin"/>
          <w:sz w:val="26"/>
          <w:szCs w:val="26"/>
          <w:rtl/>
          <w:lang w:bidi="fa-IR"/>
        </w:rPr>
        <w:t xml:space="preserve">. این اکتشاف نیازمند تخصص در حوزه های روانشناسی، جامعه شناسی و علوم اعصاب است. </w:t>
      </w:r>
      <w:r w:rsidRPr="00252117">
        <w:rPr>
          <w:rFonts w:ascii="Cambria" w:hAnsi="Cambria" w:cs="B Nazanin" w:hint="cs"/>
          <w:sz w:val="26"/>
          <w:szCs w:val="26"/>
          <w:rtl/>
          <w:lang w:bidi="fa-IR"/>
        </w:rPr>
        <w:t>افزون بر</w:t>
      </w:r>
      <w:r w:rsidR="00EC3820">
        <w:rPr>
          <w:rFonts w:ascii="Cambria" w:hAnsi="Cambria" w:cs="B Nazanin"/>
          <w:sz w:val="26"/>
          <w:szCs w:val="26"/>
          <w:rtl/>
          <w:lang w:bidi="fa-IR"/>
        </w:rPr>
        <w:t xml:space="preserve"> کاربرد</w:t>
      </w:r>
      <w:r w:rsidR="00EC3820">
        <w:rPr>
          <w:rFonts w:ascii="Cambria" w:hAnsi="Cambria" w:cs="B Nazanin" w:hint="cs"/>
          <w:sz w:val="26"/>
          <w:szCs w:val="26"/>
          <w:rtl/>
          <w:lang w:bidi="fa-IR"/>
        </w:rPr>
        <w:t xml:space="preserve"> </w:t>
      </w:r>
      <w:r w:rsidRPr="00252117">
        <w:rPr>
          <w:rFonts w:ascii="Cambria" w:hAnsi="Cambria" w:cs="B Nazanin"/>
          <w:sz w:val="26"/>
          <w:szCs w:val="26"/>
          <w:rtl/>
          <w:lang w:bidi="fa-IR"/>
        </w:rPr>
        <w:t>روش</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های دیجیتالی مانند </w:t>
      </w:r>
      <w:r w:rsidRPr="00252117">
        <w:rPr>
          <w:rFonts w:ascii="Cambria" w:hAnsi="Cambria" w:cs="B Nazanin" w:hint="cs"/>
          <w:sz w:val="26"/>
          <w:szCs w:val="26"/>
          <w:rtl/>
          <w:lang w:bidi="fa-IR"/>
        </w:rPr>
        <w:t xml:space="preserve">علم </w:t>
      </w:r>
      <w:r w:rsidRPr="00252117">
        <w:rPr>
          <w:rFonts w:ascii="Cambria" w:hAnsi="Cambria" w:cs="B Nazanin"/>
          <w:sz w:val="26"/>
          <w:szCs w:val="26"/>
          <w:rtl/>
          <w:lang w:bidi="fa-IR"/>
        </w:rPr>
        <w:t>تحلیل</w:t>
      </w:r>
      <w:r w:rsidR="00EC3820">
        <w:rPr>
          <w:rFonts w:ascii="Cambria" w:hAnsi="Cambria" w:cs="B Nazanin" w:hint="cs"/>
          <w:sz w:val="26"/>
          <w:szCs w:val="26"/>
          <w:rtl/>
          <w:lang w:bidi="fa-IR"/>
        </w:rPr>
        <w:t xml:space="preserve"> </w:t>
      </w:r>
      <w:r w:rsidR="0087300E">
        <w:rPr>
          <w:rFonts w:asciiTheme="majorBidi" w:hAnsiTheme="majorBidi" w:cs="B Nazanin" w:hint="cs"/>
          <w:sz w:val="26"/>
          <w:szCs w:val="26"/>
          <w:rtl/>
          <w:lang w:bidi="fa-IR"/>
        </w:rPr>
        <w:t>کلان داده ها</w:t>
      </w:r>
      <w:r w:rsidRPr="00252117">
        <w:rPr>
          <w:rFonts w:ascii="Cambria" w:hAnsi="Cambria" w:cs="B Nazanin" w:hint="cs"/>
          <w:sz w:val="26"/>
          <w:szCs w:val="26"/>
          <w:rtl/>
          <w:lang w:bidi="fa-IR"/>
        </w:rPr>
        <w:t>،</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باید</w:t>
      </w:r>
      <w:r w:rsidRPr="00252117">
        <w:rPr>
          <w:rFonts w:ascii="Cambria" w:hAnsi="Cambria" w:cs="B Nazanin"/>
          <w:sz w:val="26"/>
          <w:szCs w:val="26"/>
          <w:rtl/>
          <w:lang w:bidi="fa-IR"/>
        </w:rPr>
        <w:t xml:space="preserve"> در شمار </w:t>
      </w:r>
      <w:r w:rsidRPr="00252117">
        <w:rPr>
          <w:rFonts w:ascii="Cambria" w:hAnsi="Cambria" w:cs="B Nazanin" w:hint="cs"/>
          <w:sz w:val="26"/>
          <w:szCs w:val="26"/>
          <w:rtl/>
          <w:lang w:bidi="fa-IR"/>
        </w:rPr>
        <w:t>شایستگی های</w:t>
      </w:r>
      <w:r w:rsidRPr="00252117">
        <w:rPr>
          <w:rFonts w:ascii="Cambria" w:hAnsi="Cambria" w:cs="B Nazanin"/>
          <w:sz w:val="26"/>
          <w:szCs w:val="26"/>
          <w:rtl/>
          <w:lang w:bidi="fa-IR"/>
        </w:rPr>
        <w:t xml:space="preserve"> مهم بازاریابی قرار گیرد. </w:t>
      </w:r>
      <w:r w:rsidRPr="00252117">
        <w:rPr>
          <w:rFonts w:ascii="Cambria" w:hAnsi="Cambria" w:cs="B Nazanin" w:hint="cs"/>
          <w:sz w:val="26"/>
          <w:szCs w:val="26"/>
          <w:rtl/>
          <w:lang w:bidi="fa-IR"/>
        </w:rPr>
        <w:t>با استفاده از</w:t>
      </w:r>
      <w:r w:rsidRPr="00252117">
        <w:rPr>
          <w:rFonts w:ascii="Cambria" w:hAnsi="Cambria" w:cs="B Nazanin"/>
          <w:sz w:val="26"/>
          <w:szCs w:val="26"/>
          <w:rtl/>
          <w:lang w:bidi="fa-IR"/>
        </w:rPr>
        <w:t xml:space="preserve"> تفکر طراحی</w:t>
      </w:r>
      <w:r w:rsidRPr="00252117">
        <w:rPr>
          <w:rFonts w:ascii="Cambria" w:hAnsi="Cambria" w:cs="B Nazanin" w:hint="cs"/>
          <w:sz w:val="26"/>
          <w:szCs w:val="26"/>
          <w:rtl/>
          <w:lang w:bidi="fa-IR"/>
        </w:rPr>
        <w:t>،</w:t>
      </w:r>
      <w:r w:rsidRPr="00252117">
        <w:rPr>
          <w:rFonts w:ascii="Cambria" w:hAnsi="Cambria" w:cs="B Nazanin"/>
          <w:sz w:val="26"/>
          <w:szCs w:val="26"/>
          <w:rtl/>
          <w:lang w:bidi="fa-IR"/>
        </w:rPr>
        <w:t xml:space="preserve"> بازاریابی </w:t>
      </w:r>
      <w:r w:rsidRPr="00252117">
        <w:rPr>
          <w:rFonts w:ascii="Cambria" w:hAnsi="Cambria" w:cs="B Nazanin"/>
          <w:sz w:val="26"/>
          <w:szCs w:val="26"/>
          <w:lang w:bidi="fa-IR"/>
        </w:rPr>
        <w:t>H2H</w:t>
      </w:r>
      <w:r w:rsidRPr="00252117">
        <w:rPr>
          <w:rFonts w:ascii="Cambria" w:hAnsi="Cambria" w:cs="B Nazanin"/>
          <w:sz w:val="26"/>
          <w:szCs w:val="26"/>
          <w:rtl/>
          <w:lang w:bidi="fa-IR"/>
        </w:rPr>
        <w:t xml:space="preserve"> از روش و </w:t>
      </w:r>
      <w:r w:rsidRPr="00252117">
        <w:rPr>
          <w:rFonts w:ascii="Cambria" w:hAnsi="Cambria" w:cs="B Nazanin" w:hint="cs"/>
          <w:sz w:val="26"/>
          <w:szCs w:val="26"/>
          <w:rtl/>
          <w:lang w:bidi="fa-IR"/>
        </w:rPr>
        <w:t>ساختار نگرشی</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 xml:space="preserve">قدرتمندی </w:t>
      </w:r>
      <w:r w:rsidRPr="00252117">
        <w:rPr>
          <w:rFonts w:ascii="Cambria" w:hAnsi="Cambria" w:cs="B Nazanin"/>
          <w:sz w:val="26"/>
          <w:szCs w:val="26"/>
          <w:rtl/>
          <w:lang w:bidi="fa-IR"/>
        </w:rPr>
        <w:t xml:space="preserve">برخوردار است که تفکر انسان محوری را وارد عمل می کند و قادر است تمام روح خود را به شرکت </w:t>
      </w:r>
      <w:r w:rsidRPr="00252117">
        <w:rPr>
          <w:rFonts w:ascii="Cambria" w:hAnsi="Cambria" w:cs="B Nazanin" w:hint="cs"/>
          <w:sz w:val="26"/>
          <w:szCs w:val="26"/>
          <w:rtl/>
          <w:lang w:bidi="fa-IR"/>
        </w:rPr>
        <w:t>سرایت دهد</w:t>
      </w:r>
      <w:r w:rsidRPr="00252117">
        <w:rPr>
          <w:rFonts w:ascii="Cambria" w:hAnsi="Cambria" w:cs="B Nazanin"/>
          <w:sz w:val="26"/>
          <w:szCs w:val="26"/>
          <w:rtl/>
          <w:lang w:bidi="fa-IR"/>
        </w:rPr>
        <w:t>. در طول سال</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های پیش</w:t>
      </w:r>
      <w:r w:rsidRPr="00252117">
        <w:rPr>
          <w:rFonts w:ascii="Cambria" w:hAnsi="Cambria" w:cs="B Nazanin" w:hint="cs"/>
          <w:sz w:val="26"/>
          <w:szCs w:val="26"/>
          <w:rtl/>
          <w:lang w:bidi="fa-IR"/>
        </w:rPr>
        <w:t>ین،</w:t>
      </w:r>
      <w:r w:rsidRPr="00252117">
        <w:rPr>
          <w:rFonts w:ascii="Cambria" w:hAnsi="Cambria" w:cs="B Nazanin"/>
          <w:sz w:val="26"/>
          <w:szCs w:val="26"/>
          <w:rtl/>
          <w:lang w:bidi="fa-IR"/>
        </w:rPr>
        <w:t xml:space="preserve"> تفکر طراحی جایگاه محکمی</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در مورد توسعه محصول پیدا کرد. در دیگر فرآیند های شرکت نیز این رویکرد </w:t>
      </w:r>
      <w:r w:rsidRPr="00252117">
        <w:rPr>
          <w:rFonts w:ascii="Cambria" w:hAnsi="Cambria" w:cs="B Nazanin" w:hint="cs"/>
          <w:sz w:val="26"/>
          <w:szCs w:val="26"/>
          <w:rtl/>
          <w:lang w:bidi="fa-IR"/>
        </w:rPr>
        <w:t>یک عامل حرکت فزاینده</w:t>
      </w:r>
      <w:r w:rsidRPr="00252117">
        <w:rPr>
          <w:rFonts w:ascii="Cambria" w:hAnsi="Cambria" w:cs="B Nazanin"/>
          <w:sz w:val="26"/>
          <w:szCs w:val="26"/>
          <w:rtl/>
          <w:lang w:bidi="fa-IR"/>
        </w:rPr>
        <w:t xml:space="preserve"> است. </w:t>
      </w:r>
      <w:r w:rsidRPr="00252117">
        <w:rPr>
          <w:rFonts w:ascii="Cambria" w:hAnsi="Cambria" w:cs="B Nazanin" w:hint="cs"/>
          <w:sz w:val="26"/>
          <w:szCs w:val="26"/>
          <w:rtl/>
          <w:lang w:bidi="fa-IR"/>
        </w:rPr>
        <w:t xml:space="preserve">به ویژه </w:t>
      </w:r>
      <w:r w:rsidRPr="00252117">
        <w:rPr>
          <w:rFonts w:ascii="Cambria" w:hAnsi="Cambria" w:cs="B Nazanin"/>
          <w:sz w:val="26"/>
          <w:szCs w:val="26"/>
          <w:rtl/>
          <w:lang w:bidi="fa-IR"/>
        </w:rPr>
        <w:t>در تیم</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های فروش</w:t>
      </w:r>
      <w:r w:rsidRPr="00252117">
        <w:rPr>
          <w:rFonts w:ascii="Cambria" w:hAnsi="Cambria" w:cs="B Nazanin" w:hint="cs"/>
          <w:sz w:val="26"/>
          <w:szCs w:val="26"/>
          <w:rtl/>
          <w:lang w:bidi="fa-IR"/>
        </w:rPr>
        <w:t>،</w:t>
      </w:r>
      <w:r w:rsidRPr="00252117">
        <w:rPr>
          <w:rFonts w:ascii="Cambria" w:hAnsi="Cambria" w:cs="B Nazanin"/>
          <w:sz w:val="26"/>
          <w:szCs w:val="26"/>
          <w:rtl/>
          <w:lang w:bidi="fa-IR"/>
        </w:rPr>
        <w:t xml:space="preserve"> نیاز قابل توجهی به این موضوع احساس می شود. </w:t>
      </w:r>
    </w:p>
    <w:p w14:paraId="4D1B06B4" w14:textId="1727606D" w:rsidR="00252117" w:rsidRPr="00252117" w:rsidRDefault="00252117" w:rsidP="00F463FA">
      <w:pPr>
        <w:bidi/>
        <w:spacing w:after="0" w:line="312" w:lineRule="auto"/>
        <w:jc w:val="both"/>
        <w:rPr>
          <w:rFonts w:ascii="Cambria" w:hAnsi="Cambria" w:cs="B Nazanin"/>
          <w:sz w:val="26"/>
          <w:szCs w:val="26"/>
          <w:rtl/>
          <w:lang w:bidi="fa-IR"/>
        </w:rPr>
      </w:pPr>
      <w:r w:rsidRPr="00252117">
        <w:rPr>
          <w:rFonts w:ascii="Cambria" w:hAnsi="Cambria" w:cs="B Nazanin"/>
          <w:sz w:val="26"/>
          <w:szCs w:val="26"/>
          <w:rtl/>
          <w:lang w:bidi="fa-IR"/>
        </w:rPr>
        <w:t>ترکیب روش</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های کیفی به ویژه روش</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های </w:t>
      </w:r>
      <w:r w:rsidRPr="00252117">
        <w:rPr>
          <w:rFonts w:ascii="Cambria" w:hAnsi="Cambria" w:cs="B Nazanin" w:hint="cs"/>
          <w:sz w:val="26"/>
          <w:szCs w:val="26"/>
          <w:rtl/>
          <w:lang w:bidi="fa-IR"/>
        </w:rPr>
        <w:t>پژوهش</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قوم نگاری</w:t>
      </w:r>
      <w:r w:rsidRPr="00252117">
        <w:rPr>
          <w:rFonts w:ascii="Cambria" w:hAnsi="Cambria" w:cs="B Nazanin"/>
          <w:sz w:val="26"/>
          <w:szCs w:val="26"/>
          <w:rtl/>
          <w:lang w:bidi="fa-IR"/>
        </w:rPr>
        <w:t xml:space="preserve"> که در تفکر طراحی به کار می روند </w:t>
      </w:r>
      <w:r w:rsidRPr="00252117">
        <w:rPr>
          <w:rFonts w:ascii="Cambria" w:hAnsi="Cambria" w:cs="B Nazanin" w:hint="cs"/>
          <w:sz w:val="26"/>
          <w:szCs w:val="26"/>
          <w:rtl/>
          <w:lang w:bidi="fa-IR"/>
        </w:rPr>
        <w:t xml:space="preserve">با </w:t>
      </w:r>
      <w:r w:rsidRPr="00252117">
        <w:rPr>
          <w:rFonts w:ascii="Cambria" w:hAnsi="Cambria" w:cs="B Nazanin"/>
          <w:sz w:val="26"/>
          <w:szCs w:val="26"/>
          <w:rtl/>
          <w:lang w:bidi="fa-IR"/>
        </w:rPr>
        <w:t>روش</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های </w:t>
      </w:r>
      <w:r w:rsidRPr="00252117">
        <w:rPr>
          <w:rFonts w:ascii="Cambria" w:hAnsi="Cambria" w:cs="B Nazanin" w:hint="cs"/>
          <w:sz w:val="26"/>
          <w:szCs w:val="26"/>
          <w:rtl/>
          <w:lang w:bidi="fa-IR"/>
        </w:rPr>
        <w:t>پژوهش</w:t>
      </w:r>
      <w:r w:rsidRPr="00252117">
        <w:rPr>
          <w:rFonts w:ascii="Cambria" w:hAnsi="Cambria" w:cs="B Nazanin"/>
          <w:sz w:val="26"/>
          <w:szCs w:val="26"/>
          <w:rtl/>
          <w:lang w:bidi="fa-IR"/>
        </w:rPr>
        <w:t xml:space="preserve"> بازار کمی که در بازاریابی استفاده می شوند</w:t>
      </w:r>
      <w:r w:rsidRPr="00252117">
        <w:rPr>
          <w:rFonts w:ascii="Cambria" w:hAnsi="Cambria" w:cs="B Nazanin" w:hint="cs"/>
          <w:sz w:val="26"/>
          <w:szCs w:val="26"/>
          <w:rtl/>
          <w:lang w:bidi="fa-IR"/>
        </w:rPr>
        <w:t>، یک ضرورت محسوب می شود</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همراه با امکانات</w:t>
      </w:r>
      <w:r w:rsidRPr="00252117">
        <w:rPr>
          <w:rFonts w:ascii="Cambria" w:hAnsi="Cambria" w:cs="B Nazanin"/>
          <w:sz w:val="26"/>
          <w:szCs w:val="26"/>
          <w:rtl/>
          <w:lang w:bidi="fa-IR"/>
        </w:rPr>
        <w:t xml:space="preserve"> جدید</w:t>
      </w:r>
      <w:r w:rsidRPr="00252117">
        <w:rPr>
          <w:rFonts w:ascii="Cambria" w:hAnsi="Cambria" w:cs="B Nazanin" w:hint="cs"/>
          <w:sz w:val="26"/>
          <w:szCs w:val="26"/>
          <w:rtl/>
          <w:lang w:bidi="fa-IR"/>
        </w:rPr>
        <w:t>ی</w:t>
      </w:r>
      <w:r w:rsidRPr="00252117">
        <w:rPr>
          <w:rFonts w:ascii="Cambria" w:hAnsi="Cambria" w:cs="B Nazanin"/>
          <w:sz w:val="26"/>
          <w:szCs w:val="26"/>
          <w:rtl/>
          <w:lang w:bidi="fa-IR"/>
        </w:rPr>
        <w:t xml:space="preserve"> که از طریق پیشرفت</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های اخیر</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در </w:t>
      </w:r>
      <w:r w:rsidRPr="00252117">
        <w:rPr>
          <w:rFonts w:ascii="Cambria" w:hAnsi="Cambria" w:cs="B Nazanin" w:hint="cs"/>
          <w:sz w:val="26"/>
          <w:szCs w:val="26"/>
          <w:rtl/>
          <w:lang w:bidi="fa-IR"/>
        </w:rPr>
        <w:t xml:space="preserve">علم </w:t>
      </w:r>
      <w:r w:rsidRPr="00252117">
        <w:rPr>
          <w:rFonts w:ascii="Cambria" w:hAnsi="Cambria" w:cs="B Nazanin"/>
          <w:sz w:val="26"/>
          <w:szCs w:val="26"/>
          <w:rtl/>
          <w:lang w:bidi="fa-IR"/>
        </w:rPr>
        <w:t xml:space="preserve">تحلیل داده و کاربرد هوش مصنوعی </w:t>
      </w:r>
      <w:r w:rsidRPr="00252117">
        <w:rPr>
          <w:rFonts w:ascii="Cambria" w:hAnsi="Cambria" w:cs="B Nazanin" w:hint="cs"/>
          <w:sz w:val="26"/>
          <w:szCs w:val="26"/>
          <w:rtl/>
          <w:lang w:bidi="fa-IR"/>
        </w:rPr>
        <w:t>فراهم شده است،</w:t>
      </w:r>
      <w:r w:rsidRPr="00252117">
        <w:rPr>
          <w:rFonts w:ascii="Cambria" w:hAnsi="Cambria" w:cs="B Nazanin"/>
          <w:sz w:val="26"/>
          <w:szCs w:val="26"/>
          <w:rtl/>
          <w:lang w:bidi="fa-IR"/>
        </w:rPr>
        <w:t xml:space="preserve"> بازاریابی می تواند </w:t>
      </w:r>
      <w:r w:rsidRPr="00252117">
        <w:rPr>
          <w:rFonts w:ascii="Cambria" w:hAnsi="Cambria" w:cs="B Nazanin" w:hint="cs"/>
          <w:sz w:val="26"/>
          <w:szCs w:val="26"/>
          <w:rtl/>
          <w:lang w:bidi="fa-IR"/>
        </w:rPr>
        <w:t xml:space="preserve">دوباره </w:t>
      </w:r>
      <w:r w:rsidRPr="00252117">
        <w:rPr>
          <w:rFonts w:ascii="Cambria" w:hAnsi="Cambria" w:cs="B Nazanin"/>
          <w:sz w:val="26"/>
          <w:szCs w:val="26"/>
          <w:rtl/>
          <w:lang w:bidi="fa-IR"/>
        </w:rPr>
        <w:t xml:space="preserve">اعتبار خود را به عنوان یک نقش یکپارچه در </w:t>
      </w:r>
      <w:r w:rsidRPr="00252117">
        <w:rPr>
          <w:rFonts w:ascii="Cambria" w:hAnsi="Cambria" w:cs="B Nazanin" w:hint="cs"/>
          <w:sz w:val="26"/>
          <w:szCs w:val="26"/>
          <w:rtl/>
          <w:lang w:bidi="fa-IR"/>
        </w:rPr>
        <w:t>فرآیندهای</w:t>
      </w:r>
      <w:r w:rsidRPr="00252117">
        <w:rPr>
          <w:rFonts w:ascii="Cambria" w:hAnsi="Cambria" w:cs="B Nazanin"/>
          <w:sz w:val="26"/>
          <w:szCs w:val="26"/>
          <w:rtl/>
          <w:lang w:bidi="fa-IR"/>
        </w:rPr>
        <w:t xml:space="preserve"> نوآوری </w:t>
      </w:r>
      <w:r w:rsidRPr="00252117">
        <w:rPr>
          <w:rFonts w:ascii="Cambria" w:hAnsi="Cambria" w:cs="B Nazanin" w:hint="cs"/>
          <w:sz w:val="26"/>
          <w:szCs w:val="26"/>
          <w:rtl/>
          <w:lang w:bidi="fa-IR"/>
        </w:rPr>
        <w:t>بدست آورد.</w:t>
      </w:r>
    </w:p>
    <w:p w14:paraId="20DD1025" w14:textId="77777777" w:rsidR="00252117" w:rsidRPr="00252117" w:rsidRDefault="00252117" w:rsidP="00F463FA">
      <w:pPr>
        <w:bidi/>
        <w:spacing w:after="0" w:line="312" w:lineRule="auto"/>
        <w:jc w:val="both"/>
        <w:rPr>
          <w:rFonts w:ascii="Cambria" w:hAnsi="Cambria" w:cs="B Nazanin"/>
          <w:b/>
          <w:bCs/>
          <w:sz w:val="26"/>
          <w:szCs w:val="26"/>
          <w:rtl/>
          <w:lang w:bidi="fa-IR"/>
        </w:rPr>
      </w:pPr>
      <w:r w:rsidRPr="00252117">
        <w:rPr>
          <w:rFonts w:ascii="Cambria" w:hAnsi="Cambria" w:cs="B Nazanin"/>
          <w:b/>
          <w:bCs/>
          <w:sz w:val="26"/>
          <w:szCs w:val="26"/>
          <w:rtl/>
          <w:lang w:bidi="fa-IR"/>
        </w:rPr>
        <w:t xml:space="preserve">منطق </w:t>
      </w:r>
      <w:r w:rsidRPr="00252117">
        <w:rPr>
          <w:rFonts w:ascii="Cambria" w:hAnsi="Cambria" w:cs="B Nazanin" w:hint="cs"/>
          <w:b/>
          <w:bCs/>
          <w:sz w:val="26"/>
          <w:szCs w:val="26"/>
          <w:rtl/>
          <w:lang w:bidi="fa-IR"/>
        </w:rPr>
        <w:t>حاکمیت</w:t>
      </w:r>
      <w:r w:rsidRPr="00252117">
        <w:rPr>
          <w:rFonts w:ascii="Cambria" w:hAnsi="Cambria" w:cs="B Nazanin"/>
          <w:b/>
          <w:bCs/>
          <w:sz w:val="26"/>
          <w:szCs w:val="26"/>
          <w:rtl/>
          <w:lang w:bidi="fa-IR"/>
        </w:rPr>
        <w:t xml:space="preserve"> خدمت</w:t>
      </w:r>
    </w:p>
    <w:p w14:paraId="5BC10C5E" w14:textId="77777777" w:rsidR="00252117" w:rsidRPr="00252117" w:rsidRDefault="00252117" w:rsidP="00F463FA">
      <w:pPr>
        <w:bidi/>
        <w:spacing w:after="0" w:line="312" w:lineRule="auto"/>
        <w:jc w:val="both"/>
        <w:rPr>
          <w:rFonts w:ascii="Cambria" w:hAnsi="Cambria" w:cs="B Nazanin"/>
          <w:sz w:val="26"/>
          <w:szCs w:val="26"/>
          <w:rtl/>
          <w:lang w:bidi="fa-IR"/>
        </w:rPr>
      </w:pPr>
      <w:r w:rsidRPr="00252117">
        <w:rPr>
          <w:rFonts w:ascii="Cambria" w:hAnsi="Cambria" w:cs="B Nazanin"/>
          <w:sz w:val="26"/>
          <w:szCs w:val="26"/>
          <w:rtl/>
          <w:lang w:bidi="fa-IR"/>
        </w:rPr>
        <w:t xml:space="preserve">وارگو و لاش </w:t>
      </w:r>
      <w:r w:rsidRPr="00252117">
        <w:rPr>
          <w:rFonts w:ascii="Cambria" w:hAnsi="Cambria" w:cs="B Nazanin" w:hint="cs"/>
          <w:sz w:val="26"/>
          <w:szCs w:val="26"/>
          <w:rtl/>
          <w:lang w:bidi="fa-IR"/>
        </w:rPr>
        <w:t>یک انتقال پارادایم</w:t>
      </w:r>
      <w:r w:rsidRPr="00252117">
        <w:rPr>
          <w:rFonts w:ascii="Cambria" w:hAnsi="Cambria" w:cs="B Nazanin"/>
          <w:sz w:val="26"/>
          <w:szCs w:val="26"/>
          <w:rtl/>
          <w:lang w:bidi="fa-IR"/>
        </w:rPr>
        <w:t xml:space="preserve"> اساسی</w:t>
      </w:r>
      <w:r w:rsidRPr="00252117">
        <w:rPr>
          <w:rFonts w:ascii="Cambria" w:hAnsi="Cambria" w:cs="B Nazanin" w:hint="cs"/>
          <w:sz w:val="26"/>
          <w:szCs w:val="26"/>
          <w:rtl/>
          <w:lang w:bidi="fa-IR"/>
        </w:rPr>
        <w:t xml:space="preserve"> که مستلزم </w:t>
      </w:r>
      <w:r w:rsidRPr="00252117">
        <w:rPr>
          <w:rFonts w:ascii="Cambria" w:hAnsi="Cambria" w:cs="B Nazanin"/>
          <w:sz w:val="26"/>
          <w:szCs w:val="26"/>
          <w:rtl/>
          <w:lang w:bidi="fa-IR"/>
        </w:rPr>
        <w:t>بازنگری فرایند بازاریاب</w:t>
      </w:r>
      <w:r w:rsidRPr="00252117">
        <w:rPr>
          <w:rFonts w:ascii="Cambria" w:hAnsi="Cambria" w:cs="B Nazanin" w:hint="cs"/>
          <w:sz w:val="26"/>
          <w:szCs w:val="26"/>
          <w:rtl/>
          <w:lang w:bidi="fa-IR"/>
        </w:rPr>
        <w:t>ی است</w:t>
      </w:r>
      <w:r w:rsidRPr="00252117">
        <w:rPr>
          <w:rFonts w:ascii="Cambria" w:hAnsi="Cambria" w:cs="B Nazanin"/>
          <w:sz w:val="26"/>
          <w:szCs w:val="26"/>
          <w:lang w:bidi="fa-IR"/>
        </w:rPr>
        <w:t xml:space="preserve"> </w:t>
      </w:r>
      <w:r w:rsidRPr="00252117">
        <w:rPr>
          <w:rFonts w:ascii="Cambria" w:hAnsi="Cambria" w:cs="B Nazanin"/>
          <w:sz w:val="26"/>
          <w:szCs w:val="26"/>
          <w:rtl/>
          <w:lang w:bidi="fa-IR"/>
        </w:rPr>
        <w:t xml:space="preserve">را پیشنهاد </w:t>
      </w:r>
      <w:r w:rsidRPr="00252117">
        <w:rPr>
          <w:rFonts w:ascii="Cambria" w:hAnsi="Cambria" w:cs="B Nazanin" w:hint="cs"/>
          <w:sz w:val="26"/>
          <w:szCs w:val="26"/>
          <w:rtl/>
          <w:lang w:bidi="fa-IR"/>
        </w:rPr>
        <w:t>دادند</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قبلاً</w:t>
      </w:r>
      <w:r w:rsidRPr="00252117">
        <w:rPr>
          <w:rFonts w:ascii="Cambria" w:hAnsi="Cambria" w:cs="B Nazanin"/>
          <w:sz w:val="26"/>
          <w:szCs w:val="26"/>
          <w:rtl/>
          <w:lang w:bidi="fa-IR"/>
        </w:rPr>
        <w:t xml:space="preserve"> در سال 1999</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این </w:t>
      </w:r>
      <w:r w:rsidRPr="00252117">
        <w:rPr>
          <w:rFonts w:ascii="Cambria" w:hAnsi="Cambria" w:cs="B Nazanin" w:hint="cs"/>
          <w:sz w:val="26"/>
          <w:szCs w:val="26"/>
          <w:rtl/>
          <w:lang w:bidi="fa-IR"/>
        </w:rPr>
        <w:t>فهم حاصل</w:t>
      </w:r>
      <w:r w:rsidRPr="00252117">
        <w:rPr>
          <w:rFonts w:ascii="Cambria" w:hAnsi="Cambria" w:cs="B Nazanin"/>
          <w:sz w:val="26"/>
          <w:szCs w:val="26"/>
          <w:rtl/>
          <w:lang w:bidi="fa-IR"/>
        </w:rPr>
        <w:t xml:space="preserve"> شد که: "ماهیت سازمان شبکه ای، انواع نظریه های مفید برای درک آن و </w:t>
      </w:r>
      <w:r w:rsidRPr="00252117">
        <w:rPr>
          <w:rFonts w:ascii="Cambria" w:hAnsi="Cambria" w:cs="B Nazanin" w:hint="cs"/>
          <w:sz w:val="26"/>
          <w:szCs w:val="26"/>
          <w:rtl/>
          <w:lang w:bidi="fa-IR"/>
        </w:rPr>
        <w:t xml:space="preserve">فشار </w:t>
      </w:r>
      <w:r w:rsidRPr="00252117">
        <w:rPr>
          <w:rFonts w:ascii="Cambria" w:hAnsi="Cambria" w:cs="B Nazanin"/>
          <w:sz w:val="26"/>
          <w:szCs w:val="26"/>
          <w:rtl/>
          <w:lang w:bidi="fa-IR"/>
        </w:rPr>
        <w:t>بالقوه سازمان مصرف</w:t>
      </w:r>
      <w:r w:rsidRPr="00252117">
        <w:rPr>
          <w:rFonts w:ascii="Cambria" w:hAnsi="Cambria" w:cs="B Nazanin" w:hint="cs"/>
          <w:sz w:val="26"/>
          <w:szCs w:val="26"/>
          <w:rtl/>
          <w:lang w:bidi="fa-IR"/>
        </w:rPr>
        <w:t>،</w:t>
      </w:r>
      <w:r w:rsidRPr="00252117">
        <w:rPr>
          <w:rFonts w:ascii="Cambria" w:hAnsi="Cambria" w:cs="B Nazanin"/>
          <w:sz w:val="26"/>
          <w:szCs w:val="26"/>
          <w:rtl/>
          <w:lang w:bidi="fa-IR"/>
        </w:rPr>
        <w:t xml:space="preserve"> همه </w:t>
      </w:r>
      <w:r w:rsidRPr="00252117">
        <w:rPr>
          <w:rFonts w:ascii="Cambria" w:hAnsi="Cambria" w:cs="B Nazanin" w:hint="cs"/>
          <w:sz w:val="26"/>
          <w:szCs w:val="26"/>
          <w:rtl/>
          <w:lang w:bidi="fa-IR"/>
        </w:rPr>
        <w:t>گویای آن هستند</w:t>
      </w:r>
      <w:r w:rsidRPr="00252117">
        <w:rPr>
          <w:rFonts w:ascii="Cambria" w:hAnsi="Cambria" w:cs="B Nazanin"/>
          <w:sz w:val="26"/>
          <w:szCs w:val="26"/>
          <w:rtl/>
          <w:lang w:bidi="fa-IR"/>
        </w:rPr>
        <w:t xml:space="preserve"> که ممکن است یک </w:t>
      </w:r>
      <w:r w:rsidRPr="00252117">
        <w:rPr>
          <w:rFonts w:ascii="Cambria" w:hAnsi="Cambria" w:cs="B Nazanin" w:hint="cs"/>
          <w:sz w:val="26"/>
          <w:szCs w:val="26"/>
          <w:rtl/>
          <w:lang w:bidi="fa-IR"/>
        </w:rPr>
        <w:t>انتقال پارادایمی</w:t>
      </w:r>
      <w:r w:rsidRPr="00252117">
        <w:rPr>
          <w:rFonts w:ascii="Cambria" w:hAnsi="Cambria" w:cs="B Nazanin"/>
          <w:sz w:val="26"/>
          <w:szCs w:val="26"/>
          <w:rtl/>
          <w:lang w:bidi="fa-IR"/>
        </w:rPr>
        <w:t xml:space="preserve"> برای بازاریابی چندان دور از </w:t>
      </w:r>
      <w:r w:rsidRPr="00252117">
        <w:rPr>
          <w:rFonts w:ascii="Cambria" w:hAnsi="Cambria" w:cs="B Nazanin" w:hint="cs"/>
          <w:sz w:val="26"/>
          <w:szCs w:val="26"/>
          <w:rtl/>
          <w:lang w:bidi="fa-IR"/>
        </w:rPr>
        <w:t>انتظار</w:t>
      </w:r>
      <w:r w:rsidRPr="00252117">
        <w:rPr>
          <w:rFonts w:ascii="Cambria" w:hAnsi="Cambria" w:cs="B Nazanin"/>
          <w:sz w:val="26"/>
          <w:szCs w:val="26"/>
          <w:rtl/>
          <w:lang w:bidi="fa-IR"/>
        </w:rPr>
        <w:t xml:space="preserve"> نباشد. </w:t>
      </w:r>
      <w:r w:rsidRPr="00252117">
        <w:rPr>
          <w:rFonts w:ascii="Cambria" w:hAnsi="Cambria" w:cs="B Nazanin" w:hint="cs"/>
          <w:sz w:val="26"/>
          <w:szCs w:val="26"/>
          <w:rtl/>
          <w:lang w:bidi="fa-IR"/>
        </w:rPr>
        <w:t>افزون بر این،</w:t>
      </w:r>
      <w:r w:rsidRPr="00252117">
        <w:rPr>
          <w:rFonts w:ascii="Cambria" w:hAnsi="Cambria" w:cs="B Nazanin"/>
          <w:sz w:val="26"/>
          <w:szCs w:val="26"/>
          <w:rtl/>
          <w:lang w:bidi="fa-IR"/>
        </w:rPr>
        <w:t xml:space="preserve"> شت و پاراواتیار</w:t>
      </w:r>
      <w:r w:rsidRPr="00252117">
        <w:rPr>
          <w:rFonts w:ascii="Cambria" w:hAnsi="Cambria" w:cs="B Nazanin"/>
          <w:sz w:val="26"/>
          <w:szCs w:val="26"/>
          <w:vertAlign w:val="superscript"/>
          <w:rtl/>
          <w:lang w:bidi="fa-IR"/>
        </w:rPr>
        <w:footnoteReference w:id="192"/>
      </w:r>
      <w:r w:rsidRPr="00252117">
        <w:rPr>
          <w:rFonts w:ascii="Cambria" w:hAnsi="Cambria" w:cs="B Nazanin" w:hint="cs"/>
          <w:sz w:val="26"/>
          <w:szCs w:val="26"/>
          <w:vertAlign w:val="subscript"/>
          <w:rtl/>
          <w:lang w:bidi="fa-IR"/>
        </w:rPr>
        <w:t xml:space="preserve"> </w:t>
      </w:r>
      <w:r w:rsidRPr="00252117">
        <w:rPr>
          <w:rFonts w:ascii="Cambria" w:hAnsi="Cambria" w:cs="B Nazanin" w:hint="cs"/>
          <w:sz w:val="26"/>
          <w:szCs w:val="26"/>
          <w:rtl/>
          <w:lang w:bidi="fa-IR"/>
        </w:rPr>
        <w:t>به هنگام بیان این موضوع که</w:t>
      </w:r>
      <w:r w:rsidRPr="00252117">
        <w:rPr>
          <w:rFonts w:ascii="Cambria" w:hAnsi="Cambria" w:cs="B Nazanin"/>
          <w:sz w:val="26"/>
          <w:szCs w:val="26"/>
          <w:rtl/>
          <w:lang w:bidi="fa-IR"/>
        </w:rPr>
        <w:t xml:space="preserve">: "یک </w:t>
      </w:r>
      <w:r w:rsidRPr="00252117">
        <w:rPr>
          <w:rFonts w:ascii="Cambria" w:hAnsi="Cambria" w:cs="B Nazanin" w:hint="cs"/>
          <w:sz w:val="26"/>
          <w:szCs w:val="26"/>
          <w:rtl/>
          <w:lang w:bidi="fa-IR"/>
        </w:rPr>
        <w:t>پارادایم</w:t>
      </w:r>
      <w:r w:rsidRPr="00252117">
        <w:rPr>
          <w:rFonts w:ascii="Cambria" w:hAnsi="Cambria" w:cs="B Nazanin"/>
          <w:sz w:val="26"/>
          <w:szCs w:val="26"/>
          <w:rtl/>
          <w:lang w:bidi="fa-IR"/>
        </w:rPr>
        <w:t xml:space="preserve"> جایگزین بازاریابی لازم است،</w:t>
      </w:r>
      <w:r w:rsidRPr="00252117">
        <w:rPr>
          <w:rFonts w:ascii="Cambria" w:hAnsi="Cambria" w:cs="B Nazanin" w:hint="cs"/>
          <w:sz w:val="26"/>
          <w:szCs w:val="26"/>
          <w:rtl/>
          <w:lang w:bidi="fa-IR"/>
        </w:rPr>
        <w:t xml:space="preserve"> پارادایمی ک</w:t>
      </w:r>
      <w:r w:rsidRPr="00252117">
        <w:rPr>
          <w:rFonts w:ascii="Cambria" w:hAnsi="Cambria" w:cs="B Nazanin"/>
          <w:sz w:val="26"/>
          <w:szCs w:val="26"/>
          <w:rtl/>
          <w:lang w:bidi="fa-IR"/>
        </w:rPr>
        <w:t>ه بتواند پاسخ</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گوی ماهیت </w:t>
      </w:r>
      <w:r w:rsidRPr="00252117">
        <w:rPr>
          <w:rFonts w:ascii="Cambria" w:hAnsi="Cambria" w:cs="B Nazanin" w:hint="cs"/>
          <w:sz w:val="26"/>
          <w:szCs w:val="26"/>
          <w:rtl/>
          <w:lang w:bidi="fa-IR"/>
        </w:rPr>
        <w:t xml:space="preserve">مستمر </w:t>
      </w:r>
      <w:r w:rsidRPr="00252117">
        <w:rPr>
          <w:rFonts w:ascii="Cambria" w:hAnsi="Cambria" w:cs="B Nazanin"/>
          <w:sz w:val="26"/>
          <w:szCs w:val="26"/>
          <w:rtl/>
          <w:lang w:bidi="fa-IR"/>
        </w:rPr>
        <w:t>روابط میان فعالان حوزه بازاریابی باشد"</w:t>
      </w:r>
      <w:r w:rsidRPr="00252117">
        <w:rPr>
          <w:rFonts w:ascii="Cambria" w:hAnsi="Cambria" w:cs="B Nazanin" w:hint="cs"/>
          <w:sz w:val="26"/>
          <w:szCs w:val="26"/>
          <w:rtl/>
          <w:lang w:bidi="fa-IR"/>
        </w:rPr>
        <w:t xml:space="preserve">، به </w:t>
      </w:r>
      <w:r w:rsidRPr="00252117">
        <w:rPr>
          <w:rFonts w:ascii="Cambria" w:hAnsi="Cambria" w:cs="B Nazanin"/>
          <w:sz w:val="26"/>
          <w:szCs w:val="26"/>
          <w:rtl/>
          <w:lang w:bidi="fa-IR"/>
        </w:rPr>
        <w:t>تمرکز</w:t>
      </w:r>
      <w:r w:rsidRPr="00252117">
        <w:rPr>
          <w:rFonts w:ascii="Cambria" w:hAnsi="Cambria" w:cs="B Nazanin" w:hint="cs"/>
          <w:sz w:val="26"/>
          <w:szCs w:val="26"/>
          <w:rtl/>
          <w:lang w:bidi="fa-IR"/>
        </w:rPr>
        <w:t xml:space="preserve"> بر</w:t>
      </w:r>
      <w:r w:rsidRPr="00252117">
        <w:rPr>
          <w:rFonts w:ascii="Cambria" w:hAnsi="Cambria" w:cs="B Nazanin"/>
          <w:sz w:val="26"/>
          <w:szCs w:val="26"/>
          <w:rtl/>
          <w:lang w:bidi="fa-IR"/>
        </w:rPr>
        <w:t xml:space="preserve"> رابطه </w:t>
      </w:r>
      <w:r w:rsidRPr="00252117">
        <w:rPr>
          <w:rFonts w:ascii="Cambria" w:hAnsi="Cambria" w:cs="B Nazanin" w:hint="cs"/>
          <w:sz w:val="26"/>
          <w:szCs w:val="26"/>
          <w:rtl/>
          <w:lang w:bidi="fa-IR"/>
        </w:rPr>
        <w:t>اشاره کرده اند.</w:t>
      </w:r>
    </w:p>
    <w:p w14:paraId="18046371" w14:textId="77777777" w:rsidR="00252117" w:rsidRPr="00252117" w:rsidRDefault="00252117" w:rsidP="00F463FA">
      <w:pPr>
        <w:bidi/>
        <w:spacing w:after="0" w:line="312" w:lineRule="auto"/>
        <w:jc w:val="both"/>
        <w:rPr>
          <w:rFonts w:ascii="Cambria" w:hAnsi="Cambria" w:cs="B Nazanin"/>
          <w:sz w:val="26"/>
          <w:szCs w:val="26"/>
          <w:rtl/>
          <w:lang w:bidi="fa-IR"/>
        </w:rPr>
      </w:pPr>
      <w:r w:rsidRPr="00252117">
        <w:rPr>
          <w:rFonts w:ascii="Cambria" w:hAnsi="Cambria" w:cs="B Nazanin"/>
          <w:sz w:val="26"/>
          <w:szCs w:val="26"/>
          <w:rtl/>
          <w:lang w:bidi="fa-IR"/>
        </w:rPr>
        <w:t>در سال 1999</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 وارگو و لاش منطق </w:t>
      </w:r>
      <w:r w:rsidRPr="00252117">
        <w:rPr>
          <w:rFonts w:ascii="Cambria" w:hAnsi="Cambria" w:cs="B Nazanin" w:hint="cs"/>
          <w:sz w:val="26"/>
          <w:szCs w:val="26"/>
          <w:rtl/>
          <w:lang w:bidi="fa-IR"/>
        </w:rPr>
        <w:t>حاکمیت</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نوین</w:t>
      </w:r>
      <w:r w:rsidRPr="00252117">
        <w:rPr>
          <w:rFonts w:ascii="Cambria" w:hAnsi="Cambria" w:cs="B Nazanin"/>
          <w:sz w:val="26"/>
          <w:szCs w:val="26"/>
          <w:rtl/>
          <w:lang w:bidi="fa-IR"/>
        </w:rPr>
        <w:t xml:space="preserve"> خود </w:t>
      </w:r>
      <w:r w:rsidRPr="00252117">
        <w:rPr>
          <w:rFonts w:ascii="Cambria" w:hAnsi="Cambria" w:cs="B Nazanin" w:hint="cs"/>
          <w:sz w:val="26"/>
          <w:szCs w:val="26"/>
          <w:rtl/>
          <w:lang w:bidi="fa-IR"/>
        </w:rPr>
        <w:t>که آن را</w:t>
      </w:r>
      <w:r w:rsidRPr="00252117">
        <w:rPr>
          <w:rFonts w:ascii="Cambria" w:hAnsi="Cambria" w:cs="B Nazanin"/>
          <w:sz w:val="26"/>
          <w:szCs w:val="26"/>
          <w:rtl/>
          <w:lang w:bidi="fa-IR"/>
        </w:rPr>
        <w:t xml:space="preserve"> منطق </w:t>
      </w:r>
      <w:r w:rsidRPr="00252117">
        <w:rPr>
          <w:rFonts w:ascii="Cambria" w:hAnsi="Cambria" w:cs="B Nazanin" w:hint="cs"/>
          <w:sz w:val="26"/>
          <w:szCs w:val="26"/>
          <w:rtl/>
          <w:lang w:bidi="fa-IR"/>
        </w:rPr>
        <w:t>حاکمیت</w:t>
      </w:r>
      <w:r w:rsidRPr="00252117">
        <w:rPr>
          <w:rFonts w:ascii="Cambria" w:hAnsi="Cambria" w:cs="B Nazanin"/>
          <w:sz w:val="26"/>
          <w:szCs w:val="26"/>
          <w:rtl/>
          <w:lang w:bidi="fa-IR"/>
        </w:rPr>
        <w:t xml:space="preserve"> خدمت برای بازاریابی</w:t>
      </w:r>
      <w:r w:rsidRPr="00252117">
        <w:rPr>
          <w:rFonts w:ascii="Cambria" w:hAnsi="Cambria" w:cs="B Nazanin" w:hint="cs"/>
          <w:sz w:val="26"/>
          <w:szCs w:val="26"/>
          <w:rtl/>
          <w:lang w:bidi="fa-IR"/>
        </w:rPr>
        <w:t xml:space="preserve"> نامیدند،</w:t>
      </w:r>
      <w:r w:rsidRPr="00252117">
        <w:rPr>
          <w:rFonts w:ascii="Cambria" w:hAnsi="Cambria" w:cs="B Nazanin"/>
          <w:sz w:val="26"/>
          <w:szCs w:val="26"/>
          <w:rtl/>
          <w:lang w:bidi="fa-IR"/>
        </w:rPr>
        <w:t xml:space="preserve"> ارائه کردند که</w:t>
      </w:r>
      <w:r w:rsidRPr="00252117">
        <w:rPr>
          <w:rFonts w:ascii="Cambria" w:hAnsi="Cambria" w:cs="B Nazanin" w:hint="cs"/>
          <w:sz w:val="26"/>
          <w:szCs w:val="26"/>
          <w:rtl/>
          <w:lang w:bidi="fa-IR"/>
        </w:rPr>
        <w:t xml:space="preserve"> بیانگر</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یک انتقال پارادایمی</w:t>
      </w:r>
      <w:r w:rsidRPr="00252117">
        <w:rPr>
          <w:rFonts w:ascii="Cambria" w:hAnsi="Cambria" w:cs="B Nazanin"/>
          <w:sz w:val="26"/>
          <w:szCs w:val="26"/>
          <w:rtl/>
          <w:lang w:bidi="fa-IR"/>
        </w:rPr>
        <w:t xml:space="preserve"> به سمت رویکرد</w:t>
      </w:r>
      <w:r w:rsidRPr="00252117">
        <w:rPr>
          <w:rFonts w:ascii="Cambria" w:hAnsi="Cambria" w:cs="B Nazanin" w:hint="cs"/>
          <w:sz w:val="26"/>
          <w:szCs w:val="26"/>
          <w:rtl/>
          <w:lang w:bidi="fa-IR"/>
        </w:rPr>
        <w:t>ی</w:t>
      </w:r>
      <w:r w:rsidRPr="00252117">
        <w:rPr>
          <w:rFonts w:ascii="Cambria" w:hAnsi="Cambria" w:cs="B Nazanin"/>
          <w:sz w:val="26"/>
          <w:szCs w:val="26"/>
          <w:rtl/>
          <w:lang w:bidi="fa-IR"/>
        </w:rPr>
        <w:t xml:space="preserve"> منطقی </w:t>
      </w:r>
      <w:r w:rsidRPr="00252117">
        <w:rPr>
          <w:rFonts w:ascii="Cambria" w:hAnsi="Cambria" w:cs="B Nazanin" w:hint="cs"/>
          <w:sz w:val="26"/>
          <w:szCs w:val="26"/>
          <w:rtl/>
          <w:lang w:bidi="fa-IR"/>
        </w:rPr>
        <w:t>است</w:t>
      </w:r>
      <w:r w:rsidRPr="00252117">
        <w:rPr>
          <w:rFonts w:ascii="Cambria" w:hAnsi="Cambria" w:cs="B Nazanin"/>
          <w:sz w:val="26"/>
          <w:szCs w:val="26"/>
          <w:rtl/>
          <w:lang w:bidi="fa-IR"/>
        </w:rPr>
        <w:t xml:space="preserve"> که به طور ذاتی ماهیت </w:t>
      </w:r>
      <w:r w:rsidRPr="00252117">
        <w:rPr>
          <w:rFonts w:ascii="Cambria" w:hAnsi="Cambria" w:cs="B Nazanin" w:hint="cs"/>
          <w:sz w:val="26"/>
          <w:szCs w:val="26"/>
          <w:rtl/>
          <w:lang w:bidi="fa-IR"/>
        </w:rPr>
        <w:t>رابطه ای</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داشته</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 xml:space="preserve">از </w:t>
      </w:r>
      <w:r w:rsidRPr="00252117">
        <w:rPr>
          <w:rFonts w:ascii="Cambria" w:hAnsi="Cambria" w:cs="B Nazanin"/>
          <w:sz w:val="26"/>
          <w:szCs w:val="26"/>
          <w:rtl/>
          <w:lang w:bidi="fa-IR"/>
        </w:rPr>
        <w:t xml:space="preserve">هم آفرینی ارزش </w:t>
      </w:r>
      <w:r w:rsidRPr="00252117">
        <w:rPr>
          <w:rFonts w:ascii="Cambria" w:hAnsi="Cambria" w:cs="B Nazanin" w:hint="cs"/>
          <w:sz w:val="26"/>
          <w:szCs w:val="26"/>
          <w:rtl/>
          <w:lang w:bidi="fa-IR"/>
        </w:rPr>
        <w:t xml:space="preserve">استقبال کرده، و </w:t>
      </w:r>
      <w:r w:rsidRPr="00252117">
        <w:rPr>
          <w:rFonts w:ascii="Cambria" w:hAnsi="Cambria" w:cs="B Nazanin"/>
          <w:sz w:val="26"/>
          <w:szCs w:val="26"/>
          <w:rtl/>
          <w:lang w:bidi="fa-IR"/>
        </w:rPr>
        <w:t xml:space="preserve">تفکر در درون یک شبکه و </w:t>
      </w:r>
      <w:r w:rsidRPr="00252117">
        <w:rPr>
          <w:rFonts w:ascii="Cambria" w:hAnsi="Cambria" w:cs="B Nazanin" w:hint="cs"/>
          <w:sz w:val="26"/>
          <w:szCs w:val="26"/>
          <w:rtl/>
          <w:lang w:bidi="fa-IR"/>
        </w:rPr>
        <w:t>فراتر از آن از یک</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منظر</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بوم شناسی</w:t>
      </w:r>
      <w:r w:rsidRPr="00252117">
        <w:rPr>
          <w:rFonts w:ascii="Cambria" w:hAnsi="Cambria" w:cs="B Nazanin"/>
          <w:sz w:val="26"/>
          <w:szCs w:val="26"/>
          <w:rtl/>
          <w:lang w:bidi="fa-IR"/>
        </w:rPr>
        <w:t xml:space="preserve"> را پیشنهاد می کند. </w:t>
      </w:r>
      <w:r w:rsidRPr="00252117">
        <w:rPr>
          <w:rFonts w:ascii="Cambria" w:hAnsi="Cambria" w:cs="B Nazanin" w:hint="cs"/>
          <w:sz w:val="26"/>
          <w:szCs w:val="26"/>
          <w:rtl/>
          <w:lang w:bidi="fa-IR"/>
        </w:rPr>
        <w:t xml:space="preserve"> رویکرد </w:t>
      </w:r>
      <w:r w:rsidRPr="00252117">
        <w:rPr>
          <w:rFonts w:ascii="Cambria" w:hAnsi="Cambria" w:cs="B Nazanin"/>
          <w:sz w:val="26"/>
          <w:szCs w:val="26"/>
          <w:rtl/>
          <w:lang w:bidi="fa-IR"/>
        </w:rPr>
        <w:t xml:space="preserve">بازاریابی </w:t>
      </w:r>
      <w:r w:rsidRPr="00252117">
        <w:rPr>
          <w:rFonts w:ascii="Cambria" w:hAnsi="Cambria" w:cs="B Nazanin"/>
          <w:sz w:val="26"/>
          <w:szCs w:val="26"/>
          <w:lang w:bidi="fa-IR"/>
        </w:rPr>
        <w:t>H2H</w:t>
      </w:r>
      <w:r w:rsidRPr="00252117">
        <w:rPr>
          <w:rFonts w:ascii="Cambria" w:hAnsi="Cambria" w:cs="B Nazanin"/>
          <w:sz w:val="26"/>
          <w:szCs w:val="26"/>
          <w:rtl/>
          <w:lang w:bidi="fa-IR"/>
        </w:rPr>
        <w:t xml:space="preserve"> با </w:t>
      </w:r>
      <w:r w:rsidRPr="00252117">
        <w:rPr>
          <w:rFonts w:ascii="Cambria" w:hAnsi="Cambria" w:cs="B Nazanin" w:hint="cs"/>
          <w:sz w:val="26"/>
          <w:szCs w:val="26"/>
          <w:rtl/>
          <w:lang w:bidi="fa-IR"/>
        </w:rPr>
        <w:t>نظریات</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 xml:space="preserve">وارگو و لاش </w:t>
      </w:r>
      <w:r w:rsidRPr="00252117">
        <w:rPr>
          <w:rFonts w:ascii="Cambria" w:hAnsi="Cambria" w:cs="B Nazanin"/>
          <w:sz w:val="26"/>
          <w:szCs w:val="26"/>
          <w:rtl/>
          <w:lang w:bidi="fa-IR"/>
        </w:rPr>
        <w:t xml:space="preserve">موافق است و </w:t>
      </w:r>
      <w:r w:rsidRPr="00252117">
        <w:rPr>
          <w:rFonts w:ascii="Cambria" w:hAnsi="Cambria" w:cs="B Nazanin" w:hint="cs"/>
          <w:sz w:val="26"/>
          <w:szCs w:val="26"/>
          <w:rtl/>
          <w:lang w:bidi="fa-IR"/>
        </w:rPr>
        <w:t>آن ها</w:t>
      </w:r>
      <w:r w:rsidRPr="00252117">
        <w:rPr>
          <w:rFonts w:ascii="Cambria" w:hAnsi="Cambria" w:cs="B Nazanin"/>
          <w:sz w:val="26"/>
          <w:szCs w:val="26"/>
          <w:rtl/>
          <w:lang w:bidi="fa-IR"/>
        </w:rPr>
        <w:t xml:space="preserve"> را به عنوان یک زیربنای مفهومی می پذیرد.</w:t>
      </w:r>
      <w:r w:rsidRPr="00252117">
        <w:rPr>
          <w:rFonts w:ascii="Cambria" w:hAnsi="Cambria" w:cs="B Nazanin" w:hint="cs"/>
          <w:sz w:val="26"/>
          <w:szCs w:val="26"/>
          <w:rtl/>
          <w:lang w:bidi="fa-IR"/>
        </w:rPr>
        <w:t xml:space="preserve"> </w:t>
      </w:r>
    </w:p>
    <w:p w14:paraId="7B67B21A" w14:textId="05AEBBBA" w:rsidR="00252117" w:rsidRPr="00252117" w:rsidRDefault="00252117" w:rsidP="00F463FA">
      <w:pPr>
        <w:bidi/>
        <w:spacing w:after="0" w:line="312" w:lineRule="auto"/>
        <w:jc w:val="both"/>
        <w:rPr>
          <w:rFonts w:ascii="Cambria" w:hAnsi="Cambria" w:cs="B Nazanin"/>
          <w:sz w:val="26"/>
          <w:szCs w:val="26"/>
          <w:rtl/>
          <w:lang w:bidi="fa-IR"/>
        </w:rPr>
      </w:pPr>
      <w:r w:rsidRPr="00252117">
        <w:rPr>
          <w:rFonts w:ascii="Cambria" w:hAnsi="Cambria" w:cs="B Nazanin"/>
          <w:sz w:val="26"/>
          <w:szCs w:val="26"/>
          <w:rtl/>
          <w:lang w:bidi="fa-IR"/>
        </w:rPr>
        <w:t xml:space="preserve">منطق </w:t>
      </w:r>
      <w:r w:rsidRPr="00252117">
        <w:rPr>
          <w:rFonts w:ascii="Cambria" w:hAnsi="Cambria" w:cs="B Nazanin" w:hint="cs"/>
          <w:sz w:val="26"/>
          <w:szCs w:val="26"/>
          <w:rtl/>
          <w:lang w:bidi="fa-IR"/>
        </w:rPr>
        <w:t xml:space="preserve">حاکمیت </w:t>
      </w:r>
      <w:r w:rsidRPr="00252117">
        <w:rPr>
          <w:rFonts w:ascii="Cambria" w:hAnsi="Cambria" w:cs="B Nazanin"/>
          <w:sz w:val="26"/>
          <w:szCs w:val="26"/>
          <w:rtl/>
          <w:lang w:bidi="fa-IR"/>
        </w:rPr>
        <w:t xml:space="preserve">خدمت مقابل منطق </w:t>
      </w:r>
      <w:r w:rsidRPr="00252117">
        <w:rPr>
          <w:rFonts w:ascii="Cambria" w:hAnsi="Cambria" w:cs="B Nazanin" w:hint="cs"/>
          <w:sz w:val="26"/>
          <w:szCs w:val="26"/>
          <w:rtl/>
          <w:lang w:bidi="fa-IR"/>
        </w:rPr>
        <w:t>حاکمیت</w:t>
      </w:r>
      <w:r w:rsidRPr="00252117">
        <w:rPr>
          <w:rFonts w:ascii="Cambria" w:hAnsi="Cambria" w:cs="B Nazanin"/>
          <w:sz w:val="26"/>
          <w:szCs w:val="26"/>
          <w:rtl/>
          <w:lang w:bidi="fa-IR"/>
        </w:rPr>
        <w:t xml:space="preserve"> محصول قرار می گیرد</w:t>
      </w:r>
      <w:r w:rsidRPr="00252117">
        <w:rPr>
          <w:rFonts w:ascii="Cambria" w:hAnsi="Cambria" w:cs="B Nazanin" w:hint="cs"/>
          <w:sz w:val="26"/>
          <w:szCs w:val="26"/>
          <w:rtl/>
          <w:lang w:bidi="fa-IR"/>
        </w:rPr>
        <w:t xml:space="preserve"> و تکامل آن در نتیجه انتقال از</w:t>
      </w:r>
      <w:r w:rsidRPr="00252117">
        <w:rPr>
          <w:rFonts w:ascii="Cambria" w:hAnsi="Cambria" w:cs="B Nazanin"/>
          <w:sz w:val="26"/>
          <w:szCs w:val="26"/>
          <w:rtl/>
          <w:lang w:bidi="fa-IR"/>
        </w:rPr>
        <w:t xml:space="preserve"> یک مدل </w:t>
      </w:r>
      <w:r w:rsidRPr="00252117">
        <w:rPr>
          <w:rFonts w:ascii="Cambria" w:hAnsi="Cambria" w:cs="B Nazanin" w:hint="cs"/>
          <w:sz w:val="26"/>
          <w:szCs w:val="26"/>
          <w:rtl/>
          <w:lang w:bidi="fa-IR"/>
        </w:rPr>
        <w:t xml:space="preserve">مبادله با محوریت </w:t>
      </w:r>
      <w:r w:rsidRPr="00252117">
        <w:rPr>
          <w:rFonts w:ascii="Cambria" w:hAnsi="Cambria" w:cs="B Nazanin"/>
          <w:sz w:val="26"/>
          <w:szCs w:val="26"/>
          <w:rtl/>
          <w:lang w:bidi="fa-IR"/>
        </w:rPr>
        <w:t xml:space="preserve">کالا به </w:t>
      </w:r>
      <w:r w:rsidRPr="00252117">
        <w:rPr>
          <w:rFonts w:ascii="Cambria" w:hAnsi="Cambria" w:cs="B Nazanin" w:hint="cs"/>
          <w:sz w:val="26"/>
          <w:szCs w:val="26"/>
          <w:rtl/>
          <w:lang w:bidi="fa-IR"/>
        </w:rPr>
        <w:t xml:space="preserve">یک </w:t>
      </w:r>
      <w:r w:rsidRPr="00252117">
        <w:rPr>
          <w:rFonts w:ascii="Cambria" w:hAnsi="Cambria" w:cs="B Nazanin"/>
          <w:sz w:val="26"/>
          <w:szCs w:val="26"/>
          <w:rtl/>
          <w:lang w:bidi="fa-IR"/>
        </w:rPr>
        <w:t xml:space="preserve">مدل </w:t>
      </w:r>
      <w:r w:rsidRPr="00252117">
        <w:rPr>
          <w:rFonts w:ascii="Cambria" w:hAnsi="Cambria" w:cs="B Nazanin" w:hint="cs"/>
          <w:sz w:val="26"/>
          <w:szCs w:val="26"/>
          <w:rtl/>
          <w:lang w:bidi="fa-IR"/>
        </w:rPr>
        <w:t xml:space="preserve">مبادله </w:t>
      </w:r>
      <w:r w:rsidRPr="00252117">
        <w:rPr>
          <w:rFonts w:ascii="Cambria" w:hAnsi="Cambria" w:cs="B Nazanin"/>
          <w:sz w:val="26"/>
          <w:szCs w:val="26"/>
          <w:rtl/>
          <w:lang w:bidi="fa-IR"/>
        </w:rPr>
        <w:t>خدمت محور</w:t>
      </w:r>
      <w:r w:rsidRPr="00252117">
        <w:rPr>
          <w:rFonts w:ascii="Cambria" w:hAnsi="Cambria" w:cs="B Nazanin" w:hint="cs"/>
          <w:sz w:val="26"/>
          <w:szCs w:val="26"/>
          <w:rtl/>
          <w:lang w:bidi="fa-IR"/>
        </w:rPr>
        <w:t>،</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صورت پذیرفته است</w:t>
      </w:r>
      <w:r w:rsidRPr="00252117">
        <w:rPr>
          <w:rFonts w:ascii="Cambria" w:hAnsi="Cambria" w:cs="B Nazanin"/>
          <w:sz w:val="26"/>
          <w:szCs w:val="26"/>
          <w:rtl/>
          <w:lang w:bidi="fa-IR"/>
        </w:rPr>
        <w:t xml:space="preserve">. مولفان </w:t>
      </w:r>
      <w:r w:rsidRPr="00252117">
        <w:rPr>
          <w:rFonts w:ascii="Cambria" w:hAnsi="Cambria" w:cs="B Nazanin" w:hint="cs"/>
          <w:sz w:val="26"/>
          <w:szCs w:val="26"/>
          <w:rtl/>
          <w:lang w:bidi="fa-IR"/>
        </w:rPr>
        <w:t>یاد شده</w:t>
      </w:r>
      <w:r w:rsidRPr="00252117">
        <w:rPr>
          <w:rFonts w:ascii="Cambria" w:hAnsi="Cambria" w:cs="B Nazanin"/>
          <w:sz w:val="26"/>
          <w:szCs w:val="26"/>
          <w:rtl/>
          <w:lang w:bidi="fa-IR"/>
        </w:rPr>
        <w:t xml:space="preserve"> </w:t>
      </w:r>
      <w:r w:rsidRPr="00252117">
        <w:rPr>
          <w:rFonts w:ascii="Cambria" w:hAnsi="Cambria" w:cs="B Nazanin" w:hint="cs"/>
          <w:sz w:val="26"/>
          <w:szCs w:val="26"/>
          <w:rtl/>
          <w:lang w:bidi="fa-IR"/>
        </w:rPr>
        <w:t xml:space="preserve">بر این اعتقاد هستند که یک </w:t>
      </w:r>
      <w:r w:rsidRPr="00252117">
        <w:rPr>
          <w:rFonts w:ascii="Cambria" w:hAnsi="Cambria" w:cs="B Nazanin"/>
          <w:sz w:val="26"/>
          <w:szCs w:val="26"/>
          <w:rtl/>
          <w:lang w:bidi="fa-IR"/>
        </w:rPr>
        <w:t>تجدید</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lastRenderedPageBreak/>
        <w:t xml:space="preserve">نظر در </w:t>
      </w:r>
      <w:r w:rsidRPr="00252117">
        <w:rPr>
          <w:rFonts w:ascii="Cambria" w:hAnsi="Cambria" w:cs="B Nazanin" w:hint="cs"/>
          <w:sz w:val="26"/>
          <w:szCs w:val="26"/>
          <w:rtl/>
          <w:lang w:bidi="fa-IR"/>
        </w:rPr>
        <w:t>نحوه نگاه به کالاها و</w:t>
      </w:r>
      <w:r w:rsidRPr="00252117">
        <w:rPr>
          <w:rFonts w:ascii="Cambria" w:hAnsi="Cambria" w:cs="B Nazanin"/>
          <w:sz w:val="26"/>
          <w:szCs w:val="26"/>
          <w:rtl/>
          <w:lang w:bidi="fa-IR"/>
        </w:rPr>
        <w:t xml:space="preserve"> خدمات </w:t>
      </w:r>
      <w:r w:rsidRPr="00252117">
        <w:rPr>
          <w:rFonts w:ascii="Cambria" w:hAnsi="Cambria" w:cs="B Nazanin" w:hint="cs"/>
          <w:sz w:val="26"/>
          <w:szCs w:val="26"/>
          <w:rtl/>
          <w:lang w:bidi="fa-IR"/>
        </w:rPr>
        <w:t>ضروری است</w:t>
      </w:r>
      <w:r w:rsidRPr="00252117">
        <w:rPr>
          <w:rFonts w:ascii="Cambria" w:hAnsi="Cambria" w:cs="B Nazanin"/>
          <w:sz w:val="26"/>
          <w:szCs w:val="26"/>
          <w:rtl/>
          <w:lang w:bidi="fa-IR"/>
        </w:rPr>
        <w:t xml:space="preserve"> و چنین استدلال کردند که این یک تمایز منسوخ شده است زیرا کالا تنها نوع دیگری از </w:t>
      </w:r>
      <w:r w:rsidRPr="00252117">
        <w:rPr>
          <w:rFonts w:ascii="Cambria" w:hAnsi="Cambria" w:cs="B Nazanin" w:hint="cs"/>
          <w:sz w:val="26"/>
          <w:szCs w:val="26"/>
          <w:rtl/>
          <w:lang w:bidi="fa-IR"/>
        </w:rPr>
        <w:t xml:space="preserve">خدمت محسوب می شود. در این دیدگاه </w:t>
      </w:r>
      <w:r w:rsidRPr="00252117">
        <w:rPr>
          <w:rFonts w:ascii="Cambria" w:hAnsi="Cambria" w:cs="B Nazanin"/>
          <w:sz w:val="26"/>
          <w:szCs w:val="26"/>
          <w:rtl/>
          <w:lang w:bidi="fa-IR"/>
        </w:rPr>
        <w:t>مشتریان کالاها و خدمات را خریداری نمی کنند</w:t>
      </w:r>
      <w:r w:rsidRPr="00252117">
        <w:rPr>
          <w:rFonts w:ascii="Cambria" w:hAnsi="Cambria" w:cs="B Nazanin" w:hint="cs"/>
          <w:sz w:val="26"/>
          <w:szCs w:val="26"/>
          <w:rtl/>
          <w:lang w:bidi="fa-IR"/>
        </w:rPr>
        <w:t>، بلکه</w:t>
      </w:r>
      <w:r w:rsidRPr="00252117">
        <w:rPr>
          <w:rFonts w:ascii="Cambria" w:hAnsi="Cambria" w:cs="B Nazanin"/>
          <w:sz w:val="26"/>
          <w:szCs w:val="26"/>
          <w:rtl/>
          <w:lang w:bidi="fa-IR"/>
        </w:rPr>
        <w:t xml:space="preserve"> پیشنهاد هائی را خریداری می کنند که </w:t>
      </w:r>
      <w:r w:rsidRPr="00252117">
        <w:rPr>
          <w:rFonts w:ascii="Cambria" w:hAnsi="Cambria" w:cs="B Nazanin" w:hint="cs"/>
          <w:sz w:val="26"/>
          <w:szCs w:val="26"/>
          <w:rtl/>
          <w:lang w:bidi="fa-IR"/>
        </w:rPr>
        <w:t xml:space="preserve">ارائه کننده </w:t>
      </w:r>
      <w:r w:rsidRPr="00252117">
        <w:rPr>
          <w:rFonts w:ascii="Cambria" w:hAnsi="Cambria" w:cs="B Nazanin"/>
          <w:sz w:val="26"/>
          <w:szCs w:val="26"/>
          <w:rtl/>
          <w:lang w:bidi="fa-IR"/>
        </w:rPr>
        <w:t xml:space="preserve">خدمات </w:t>
      </w:r>
      <w:r w:rsidRPr="00252117">
        <w:rPr>
          <w:rFonts w:ascii="Cambria" w:hAnsi="Cambria" w:cs="B Nazanin" w:hint="cs"/>
          <w:sz w:val="26"/>
          <w:szCs w:val="26"/>
          <w:rtl/>
          <w:lang w:bidi="fa-IR"/>
        </w:rPr>
        <w:t>و مولد</w:t>
      </w:r>
      <w:r w:rsidRPr="00252117">
        <w:rPr>
          <w:rFonts w:ascii="Cambria" w:hAnsi="Cambria" w:cs="B Nazanin"/>
          <w:sz w:val="26"/>
          <w:szCs w:val="26"/>
          <w:rtl/>
          <w:lang w:bidi="fa-IR"/>
        </w:rPr>
        <w:t xml:space="preserve"> ارزش هستند. تقسیم بندی سنتی بین خدمت و محصول مدت زیادی است که از رونق افتاده است </w:t>
      </w:r>
      <w:r w:rsidRPr="00252117">
        <w:rPr>
          <w:rFonts w:ascii="Cambria" w:hAnsi="Cambria" w:cs="B Nazanin" w:hint="cs"/>
          <w:sz w:val="26"/>
          <w:szCs w:val="26"/>
          <w:rtl/>
          <w:lang w:bidi="fa-IR"/>
        </w:rPr>
        <w:t>انتقال</w:t>
      </w:r>
      <w:r w:rsidRPr="00252117">
        <w:rPr>
          <w:rFonts w:ascii="Cambria" w:hAnsi="Cambria" w:cs="B Nazanin"/>
          <w:sz w:val="26"/>
          <w:szCs w:val="26"/>
          <w:rtl/>
          <w:lang w:bidi="fa-IR"/>
        </w:rPr>
        <w:t xml:space="preserve"> تمرکز بر خدمات در واقع </w:t>
      </w:r>
      <w:r w:rsidRPr="00252117">
        <w:rPr>
          <w:rFonts w:ascii="Cambria" w:hAnsi="Cambria" w:cs="B Nazanin" w:hint="cs"/>
          <w:sz w:val="26"/>
          <w:szCs w:val="26"/>
          <w:rtl/>
          <w:lang w:bidi="fa-IR"/>
        </w:rPr>
        <w:t xml:space="preserve">یک انتقال </w:t>
      </w:r>
      <w:r w:rsidRPr="00252117">
        <w:rPr>
          <w:rFonts w:ascii="Cambria" w:hAnsi="Cambria" w:cs="B Nazanin"/>
          <w:sz w:val="26"/>
          <w:szCs w:val="26"/>
          <w:rtl/>
          <w:lang w:bidi="fa-IR"/>
        </w:rPr>
        <w:t xml:space="preserve">از </w:t>
      </w:r>
      <w:r w:rsidRPr="00252117">
        <w:rPr>
          <w:rFonts w:ascii="Cambria" w:hAnsi="Cambria" w:cs="B Nazanin" w:hint="cs"/>
          <w:sz w:val="26"/>
          <w:szCs w:val="26"/>
          <w:rtl/>
          <w:lang w:bidi="fa-IR"/>
        </w:rPr>
        <w:t>منظر</w:t>
      </w:r>
      <w:r w:rsidRPr="00252117">
        <w:rPr>
          <w:rFonts w:ascii="Cambria" w:hAnsi="Cambria" w:cs="B Nazanin"/>
          <w:sz w:val="26"/>
          <w:szCs w:val="26"/>
          <w:rtl/>
          <w:lang w:bidi="fa-IR"/>
        </w:rPr>
        <w:t xml:space="preserve"> تولید کننده به سمت </w:t>
      </w:r>
      <w:r w:rsidRPr="00252117">
        <w:rPr>
          <w:rFonts w:ascii="Cambria" w:hAnsi="Cambria" w:cs="B Nazanin" w:hint="cs"/>
          <w:sz w:val="26"/>
          <w:szCs w:val="26"/>
          <w:rtl/>
          <w:lang w:bidi="fa-IR"/>
        </w:rPr>
        <w:t xml:space="preserve">منظر </w:t>
      </w:r>
      <w:r w:rsidRPr="00252117">
        <w:rPr>
          <w:rFonts w:ascii="Cambria" w:hAnsi="Cambria" w:cs="B Nazanin"/>
          <w:sz w:val="26"/>
          <w:szCs w:val="26"/>
          <w:rtl/>
          <w:lang w:bidi="fa-IR"/>
        </w:rPr>
        <w:t xml:space="preserve">مصرف </w:t>
      </w:r>
      <w:r>
        <w:rPr>
          <w:rFonts w:ascii="Cambria" w:hAnsi="Cambria" w:cs="B Nazanin" w:hint="cs"/>
          <w:sz w:val="26"/>
          <w:szCs w:val="26"/>
          <w:rtl/>
          <w:lang w:bidi="fa-IR"/>
        </w:rPr>
        <w:t>کننده محسوب می شود</w:t>
      </w:r>
      <w:r w:rsidRPr="00252117">
        <w:rPr>
          <w:rFonts w:ascii="Cambria" w:hAnsi="Cambria" w:cs="B Nazanin"/>
          <w:sz w:val="26"/>
          <w:szCs w:val="26"/>
          <w:rtl/>
          <w:lang w:bidi="fa-IR"/>
        </w:rPr>
        <w:t>. تفاوت</w:t>
      </w:r>
      <w:r w:rsidRPr="00252117">
        <w:rPr>
          <w:rFonts w:ascii="Cambria" w:hAnsi="Cambria" w:cs="B Nazanin" w:hint="cs"/>
          <w:sz w:val="26"/>
          <w:szCs w:val="26"/>
          <w:rtl/>
          <w:lang w:bidi="fa-IR"/>
        </w:rPr>
        <w:t xml:space="preserve"> </w:t>
      </w:r>
      <w:r w:rsidRPr="00252117">
        <w:rPr>
          <w:rFonts w:ascii="Cambria" w:hAnsi="Cambria" w:cs="B Nazanin"/>
          <w:sz w:val="26"/>
          <w:szCs w:val="26"/>
          <w:rtl/>
          <w:lang w:bidi="fa-IR"/>
        </w:rPr>
        <w:t xml:space="preserve">های قابل توجه بین منطق </w:t>
      </w:r>
      <w:r w:rsidRPr="00252117">
        <w:rPr>
          <w:rFonts w:ascii="Cambria" w:hAnsi="Cambria" w:cs="B Nazanin" w:hint="cs"/>
          <w:sz w:val="26"/>
          <w:szCs w:val="26"/>
          <w:rtl/>
          <w:lang w:bidi="fa-IR"/>
        </w:rPr>
        <w:t xml:space="preserve">حاکمیت </w:t>
      </w:r>
      <w:r w:rsidRPr="00252117">
        <w:rPr>
          <w:rFonts w:ascii="Cambria" w:hAnsi="Cambria" w:cs="B Nazanin"/>
          <w:sz w:val="26"/>
          <w:szCs w:val="26"/>
          <w:rtl/>
          <w:lang w:bidi="fa-IR"/>
        </w:rPr>
        <w:t xml:space="preserve">خدمت </w:t>
      </w:r>
      <w:r w:rsidRPr="00252117">
        <w:rPr>
          <w:rFonts w:ascii="Cambria" w:hAnsi="Cambria" w:cs="B Nazanin" w:hint="cs"/>
          <w:sz w:val="26"/>
          <w:szCs w:val="26"/>
          <w:rtl/>
          <w:lang w:bidi="fa-IR"/>
        </w:rPr>
        <w:t>با</w:t>
      </w:r>
      <w:r w:rsidRPr="00252117">
        <w:rPr>
          <w:rFonts w:ascii="Cambria" w:hAnsi="Cambria" w:cs="B Nazanin"/>
          <w:sz w:val="26"/>
          <w:szCs w:val="26"/>
          <w:rtl/>
          <w:lang w:bidi="fa-IR"/>
        </w:rPr>
        <w:t xml:space="preserve"> منطق </w:t>
      </w:r>
      <w:r w:rsidRPr="00252117">
        <w:rPr>
          <w:rFonts w:ascii="Cambria" w:hAnsi="Cambria" w:cs="B Nazanin" w:hint="cs"/>
          <w:sz w:val="26"/>
          <w:szCs w:val="26"/>
          <w:rtl/>
          <w:lang w:bidi="fa-IR"/>
        </w:rPr>
        <w:t>حاکمیت</w:t>
      </w:r>
      <w:r w:rsidRPr="00252117">
        <w:rPr>
          <w:rFonts w:ascii="Cambria" w:hAnsi="Cambria" w:cs="B Nazanin"/>
          <w:sz w:val="26"/>
          <w:szCs w:val="26"/>
          <w:rtl/>
          <w:lang w:bidi="fa-IR"/>
        </w:rPr>
        <w:t xml:space="preserve"> محصول در شکل </w:t>
      </w:r>
      <w:r w:rsidRPr="00252117">
        <w:rPr>
          <w:rFonts w:ascii="Cambria" w:hAnsi="Cambria" w:cs="B Nazanin" w:hint="cs"/>
          <w:sz w:val="26"/>
          <w:szCs w:val="26"/>
          <w:rtl/>
          <w:lang w:bidi="fa-IR"/>
        </w:rPr>
        <w:t xml:space="preserve">8-7 </w:t>
      </w:r>
      <w:r w:rsidRPr="00252117">
        <w:rPr>
          <w:rFonts w:ascii="Cambria" w:hAnsi="Cambria" w:cs="B Nazanin"/>
          <w:sz w:val="26"/>
          <w:szCs w:val="26"/>
          <w:rtl/>
          <w:lang w:bidi="fa-IR"/>
        </w:rPr>
        <w:t xml:space="preserve">نمایش داده شده </w:t>
      </w:r>
      <w:r w:rsidRPr="00252117">
        <w:rPr>
          <w:rFonts w:ascii="Cambria" w:hAnsi="Cambria" w:cs="B Nazanin" w:hint="cs"/>
          <w:sz w:val="26"/>
          <w:szCs w:val="26"/>
          <w:rtl/>
          <w:lang w:bidi="fa-IR"/>
        </w:rPr>
        <w:t>است</w:t>
      </w:r>
      <w:r w:rsidRPr="00252117">
        <w:rPr>
          <w:rFonts w:ascii="Cambria" w:hAnsi="Cambria" w:cs="B Nazanin"/>
          <w:sz w:val="26"/>
          <w:szCs w:val="26"/>
          <w:rtl/>
          <w:lang w:bidi="fa-IR"/>
        </w:rPr>
        <w:t xml:space="preserve">. </w:t>
      </w:r>
    </w:p>
    <w:p w14:paraId="30657128" w14:textId="77777777" w:rsidR="00061745" w:rsidRDefault="00061745" w:rsidP="00F463FA">
      <w:pPr>
        <w:spacing w:after="0" w:line="312" w:lineRule="auto"/>
        <w:jc w:val="center"/>
        <w:rPr>
          <w:rFonts w:cs="B Nazanin"/>
          <w:b/>
          <w:bCs/>
          <w:sz w:val="26"/>
          <w:szCs w:val="26"/>
          <w:lang w:bidi="fa-IR"/>
        </w:rPr>
      </w:pPr>
      <w:r w:rsidRPr="00061745">
        <w:rPr>
          <w:rFonts w:asciiTheme="majorBidi" w:hAnsiTheme="majorBidi" w:cs="B Nazanin"/>
          <w:noProof/>
          <w:sz w:val="26"/>
          <w:szCs w:val="26"/>
          <w:rtl/>
          <w:lang w:bidi="fa-IR"/>
        </w:rPr>
        <w:drawing>
          <wp:inline distT="0" distB="0" distL="0" distR="0" wp14:anchorId="3AE657FE" wp14:editId="2605A563">
            <wp:extent cx="3743325" cy="2628900"/>
            <wp:effectExtent l="0" t="0" r="9525" b="0"/>
            <wp:docPr id="128" name="Picture 128" descr="C:\Users\MAHDI\Desktop\صنایعی\تصاویر\تصاویر رنگ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DI\Desktop\صنایعی\تصاویر\تصاویر رنگی\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3325" cy="2628900"/>
                    </a:xfrm>
                    <a:prstGeom prst="rect">
                      <a:avLst/>
                    </a:prstGeom>
                    <a:noFill/>
                    <a:ln>
                      <a:noFill/>
                    </a:ln>
                  </pic:spPr>
                </pic:pic>
              </a:graphicData>
            </a:graphic>
          </wp:inline>
        </w:drawing>
      </w:r>
    </w:p>
    <w:p w14:paraId="7158AA9C" w14:textId="3EB2D32A" w:rsidR="002E4521" w:rsidRPr="00B0529B" w:rsidRDefault="002E4521" w:rsidP="00F463FA">
      <w:pPr>
        <w:spacing w:after="0" w:line="312" w:lineRule="auto"/>
        <w:jc w:val="center"/>
        <w:rPr>
          <w:rFonts w:cs="B Nazanin"/>
          <w:b/>
          <w:bCs/>
          <w:sz w:val="26"/>
          <w:szCs w:val="26"/>
          <w:rtl/>
          <w:lang w:bidi="fa-IR"/>
        </w:rPr>
      </w:pPr>
      <w:r w:rsidRPr="00B0529B">
        <w:rPr>
          <w:rFonts w:cs="B Nazanin" w:hint="cs"/>
          <w:b/>
          <w:bCs/>
          <w:sz w:val="26"/>
          <w:szCs w:val="26"/>
          <w:rtl/>
          <w:lang w:bidi="fa-IR"/>
        </w:rPr>
        <w:t>شكل</w:t>
      </w:r>
      <w:r w:rsidR="00053AF1" w:rsidRPr="00B0529B">
        <w:rPr>
          <w:rFonts w:cs="B Nazanin" w:hint="cs"/>
          <w:b/>
          <w:bCs/>
          <w:sz w:val="26"/>
          <w:szCs w:val="26"/>
          <w:rtl/>
          <w:lang w:bidi="fa-IR"/>
        </w:rPr>
        <w:t xml:space="preserve"> 8 </w:t>
      </w:r>
      <w:r w:rsidRPr="00B0529B">
        <w:rPr>
          <w:rFonts w:cs="B Nazanin" w:hint="cs"/>
          <w:b/>
          <w:bCs/>
          <w:sz w:val="26"/>
          <w:szCs w:val="26"/>
          <w:rtl/>
          <w:lang w:bidi="fa-IR"/>
        </w:rPr>
        <w:t>-7: انتقال از منطق حاكميت كالا به منطق حاكميت خدمت</w:t>
      </w:r>
    </w:p>
    <w:p w14:paraId="31EC0B4D" w14:textId="77777777" w:rsidR="00B0529B" w:rsidRPr="00B0529B"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sz w:val="26"/>
          <w:szCs w:val="26"/>
          <w:rtl/>
        </w:rPr>
        <w:t xml:space="preserve">این تغییر </w:t>
      </w:r>
      <w:r w:rsidRPr="00B0529B">
        <w:rPr>
          <w:rFonts w:asciiTheme="majorBidi" w:hAnsiTheme="majorBidi" w:hint="cs"/>
          <w:sz w:val="26"/>
          <w:szCs w:val="26"/>
          <w:rtl/>
        </w:rPr>
        <w:t>پارادایم</w:t>
      </w:r>
      <w:r w:rsidRPr="00B0529B">
        <w:rPr>
          <w:rFonts w:asciiTheme="majorBidi" w:hAnsiTheme="majorBidi"/>
          <w:sz w:val="26"/>
          <w:szCs w:val="26"/>
          <w:rtl/>
        </w:rPr>
        <w:t xml:space="preserve"> در دنیای واقعی کسب و کار </w:t>
      </w:r>
      <w:r w:rsidRPr="00B0529B">
        <w:rPr>
          <w:rFonts w:asciiTheme="majorBidi" w:hAnsiTheme="majorBidi" w:hint="cs"/>
          <w:sz w:val="26"/>
          <w:szCs w:val="26"/>
          <w:rtl/>
        </w:rPr>
        <w:t xml:space="preserve">نیز </w:t>
      </w:r>
      <w:r w:rsidRPr="00B0529B">
        <w:rPr>
          <w:rFonts w:asciiTheme="majorBidi" w:hAnsiTheme="majorBidi"/>
          <w:sz w:val="26"/>
          <w:szCs w:val="26"/>
          <w:rtl/>
        </w:rPr>
        <w:t>اتفاق افتاده است</w:t>
      </w:r>
      <w:r w:rsidRPr="00B0529B">
        <w:rPr>
          <w:rFonts w:asciiTheme="majorBidi" w:hAnsiTheme="majorBidi" w:hint="cs"/>
          <w:sz w:val="26"/>
          <w:szCs w:val="26"/>
          <w:rtl/>
        </w:rPr>
        <w:t>.</w:t>
      </w:r>
      <w:r w:rsidRPr="00B0529B">
        <w:rPr>
          <w:rFonts w:asciiTheme="majorBidi" w:hAnsiTheme="majorBidi"/>
          <w:sz w:val="26"/>
          <w:szCs w:val="26"/>
          <w:rtl/>
        </w:rPr>
        <w:t xml:space="preserve"> بسیار</w:t>
      </w:r>
      <w:r w:rsidRPr="00B0529B">
        <w:rPr>
          <w:rFonts w:asciiTheme="majorBidi" w:hAnsiTheme="majorBidi" w:hint="cs"/>
          <w:sz w:val="26"/>
          <w:szCs w:val="26"/>
          <w:rtl/>
        </w:rPr>
        <w:t>ی</w:t>
      </w:r>
      <w:r w:rsidRPr="00B0529B">
        <w:rPr>
          <w:rFonts w:asciiTheme="majorBidi" w:hAnsiTheme="majorBidi"/>
          <w:sz w:val="26"/>
          <w:szCs w:val="26"/>
          <w:rtl/>
        </w:rPr>
        <w:t xml:space="preserve"> از شرکت</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های موفق جدید از نظر وارگو و لاش </w:t>
      </w:r>
      <w:r w:rsidRPr="00B0529B">
        <w:rPr>
          <w:rFonts w:asciiTheme="majorBidi" w:hAnsiTheme="majorBidi" w:hint="cs"/>
          <w:sz w:val="26"/>
          <w:szCs w:val="26"/>
          <w:rtl/>
        </w:rPr>
        <w:t>تنها</w:t>
      </w:r>
      <w:r w:rsidRPr="00B0529B">
        <w:rPr>
          <w:rFonts w:asciiTheme="majorBidi" w:hAnsiTheme="majorBidi"/>
          <w:sz w:val="26"/>
          <w:szCs w:val="26"/>
          <w:rtl/>
        </w:rPr>
        <w:t xml:space="preserve"> شرکت</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های خدمت محور هستند. اگر به گوگل نگاهی </w:t>
      </w:r>
      <w:r w:rsidRPr="00B0529B">
        <w:rPr>
          <w:rFonts w:asciiTheme="majorBidi" w:hAnsiTheme="majorBidi" w:hint="cs"/>
          <w:sz w:val="26"/>
          <w:szCs w:val="26"/>
          <w:rtl/>
        </w:rPr>
        <w:t>داشته باشیم</w:t>
      </w:r>
      <w:r w:rsidRPr="00B0529B">
        <w:rPr>
          <w:rFonts w:asciiTheme="majorBidi" w:hAnsiTheme="majorBidi"/>
          <w:sz w:val="26"/>
          <w:szCs w:val="26"/>
          <w:rtl/>
        </w:rPr>
        <w:t xml:space="preserve"> مشاهده </w:t>
      </w:r>
      <w:r w:rsidRPr="00B0529B">
        <w:rPr>
          <w:rFonts w:asciiTheme="majorBidi" w:hAnsiTheme="majorBidi" w:hint="cs"/>
          <w:sz w:val="26"/>
          <w:szCs w:val="26"/>
          <w:rtl/>
        </w:rPr>
        <w:t>خواهیم کرد که</w:t>
      </w:r>
      <w:r w:rsidRPr="00B0529B">
        <w:rPr>
          <w:rFonts w:asciiTheme="majorBidi" w:hAnsiTheme="majorBidi"/>
          <w:sz w:val="26"/>
          <w:szCs w:val="26"/>
          <w:rtl/>
        </w:rPr>
        <w:t xml:space="preserve"> تمامی آنچه ارائه </w:t>
      </w:r>
      <w:r w:rsidRPr="00B0529B">
        <w:rPr>
          <w:rFonts w:asciiTheme="majorBidi" w:hAnsiTheme="majorBidi" w:hint="cs"/>
          <w:sz w:val="26"/>
          <w:szCs w:val="26"/>
          <w:rtl/>
        </w:rPr>
        <w:t xml:space="preserve">می کند </w:t>
      </w:r>
      <w:r w:rsidRPr="00B0529B">
        <w:rPr>
          <w:rFonts w:asciiTheme="majorBidi" w:hAnsiTheme="majorBidi"/>
          <w:sz w:val="26"/>
          <w:szCs w:val="26"/>
          <w:rtl/>
        </w:rPr>
        <w:t>تنها شامل خدمات است. ممکن است آن</w:t>
      </w:r>
      <w:r w:rsidRPr="00B0529B">
        <w:rPr>
          <w:rFonts w:asciiTheme="majorBidi" w:hAnsiTheme="majorBidi" w:hint="cs"/>
          <w:sz w:val="26"/>
          <w:szCs w:val="26"/>
          <w:rtl/>
        </w:rPr>
        <w:t xml:space="preserve"> </w:t>
      </w:r>
      <w:r w:rsidRPr="00B0529B">
        <w:rPr>
          <w:rFonts w:asciiTheme="majorBidi" w:hAnsiTheme="majorBidi"/>
          <w:sz w:val="26"/>
          <w:szCs w:val="26"/>
          <w:rtl/>
        </w:rPr>
        <w:t>ها برخی پیشنهادهای نرم افزاری</w:t>
      </w:r>
      <w:r w:rsidRPr="00B0529B">
        <w:rPr>
          <w:rFonts w:asciiTheme="majorBidi" w:hAnsiTheme="majorBidi" w:hint="cs"/>
          <w:sz w:val="26"/>
          <w:szCs w:val="26"/>
          <w:rtl/>
        </w:rPr>
        <w:t xml:space="preserve"> نیز</w:t>
      </w:r>
      <w:r w:rsidRPr="00B0529B">
        <w:rPr>
          <w:rFonts w:asciiTheme="majorBidi" w:hAnsiTheme="majorBidi"/>
          <w:sz w:val="26"/>
          <w:szCs w:val="26"/>
          <w:rtl/>
        </w:rPr>
        <w:t xml:space="preserve"> مانند گوگل هوم</w:t>
      </w:r>
      <w:r w:rsidRPr="00B0529B">
        <w:rPr>
          <w:rFonts w:asciiTheme="majorBidi" w:hAnsiTheme="majorBidi"/>
          <w:sz w:val="26"/>
          <w:szCs w:val="26"/>
          <w:vertAlign w:val="superscript"/>
          <w:rtl/>
        </w:rPr>
        <w:footnoteReference w:id="193"/>
      </w:r>
      <w:r w:rsidRPr="00B0529B">
        <w:rPr>
          <w:rFonts w:asciiTheme="majorBidi" w:hAnsiTheme="majorBidi"/>
          <w:sz w:val="26"/>
          <w:szCs w:val="26"/>
          <w:rtl/>
        </w:rPr>
        <w:t xml:space="preserve"> یا نست</w:t>
      </w:r>
      <w:r w:rsidRPr="00B0529B">
        <w:rPr>
          <w:rFonts w:asciiTheme="majorBidi" w:hAnsiTheme="majorBidi"/>
          <w:sz w:val="26"/>
          <w:szCs w:val="26"/>
          <w:vertAlign w:val="superscript"/>
          <w:rtl/>
        </w:rPr>
        <w:footnoteReference w:id="194"/>
      </w:r>
      <w:r w:rsidRPr="00B0529B">
        <w:rPr>
          <w:rFonts w:asciiTheme="majorBidi" w:hAnsiTheme="majorBidi"/>
          <w:sz w:val="26"/>
          <w:szCs w:val="26"/>
          <w:vertAlign w:val="superscript"/>
          <w:rtl/>
        </w:rPr>
        <w:t xml:space="preserve"> </w:t>
      </w:r>
      <w:r w:rsidRPr="00B0529B">
        <w:rPr>
          <w:rFonts w:asciiTheme="majorBidi" w:hAnsiTheme="majorBidi" w:hint="cs"/>
          <w:sz w:val="26"/>
          <w:szCs w:val="26"/>
          <w:rtl/>
        </w:rPr>
        <w:t>داشته باشند</w:t>
      </w:r>
      <w:r w:rsidRPr="00B0529B">
        <w:rPr>
          <w:rFonts w:asciiTheme="majorBidi" w:hAnsiTheme="majorBidi"/>
          <w:sz w:val="26"/>
          <w:szCs w:val="26"/>
          <w:rtl/>
        </w:rPr>
        <w:t xml:space="preserve"> اما </w:t>
      </w:r>
      <w:r w:rsidRPr="00B0529B">
        <w:rPr>
          <w:rFonts w:asciiTheme="majorBidi" w:hAnsiTheme="majorBidi" w:hint="cs"/>
          <w:sz w:val="26"/>
          <w:szCs w:val="26"/>
          <w:rtl/>
        </w:rPr>
        <w:t xml:space="preserve">عامل محرک </w:t>
      </w:r>
      <w:r w:rsidRPr="00B0529B">
        <w:rPr>
          <w:rFonts w:asciiTheme="majorBidi" w:hAnsiTheme="majorBidi"/>
          <w:sz w:val="26"/>
          <w:szCs w:val="26"/>
          <w:rtl/>
        </w:rPr>
        <w:t xml:space="preserve">همه </w:t>
      </w:r>
      <w:r w:rsidRPr="00B0529B">
        <w:rPr>
          <w:rFonts w:asciiTheme="majorBidi" w:hAnsiTheme="majorBidi" w:hint="cs"/>
          <w:sz w:val="26"/>
          <w:szCs w:val="26"/>
          <w:rtl/>
        </w:rPr>
        <w:t xml:space="preserve">این </w:t>
      </w:r>
      <w:r w:rsidRPr="00B0529B">
        <w:rPr>
          <w:rFonts w:asciiTheme="majorBidi" w:hAnsiTheme="majorBidi"/>
          <w:sz w:val="26"/>
          <w:szCs w:val="26"/>
          <w:rtl/>
        </w:rPr>
        <w:t>شرکت</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 پیشنهاد های خدمات </w:t>
      </w:r>
      <w:r w:rsidRPr="00B0529B">
        <w:rPr>
          <w:rFonts w:asciiTheme="majorBidi" w:hAnsiTheme="majorBidi" w:hint="cs"/>
          <w:sz w:val="26"/>
          <w:szCs w:val="26"/>
          <w:rtl/>
        </w:rPr>
        <w:t>آن ها هستند</w:t>
      </w:r>
      <w:r w:rsidRPr="00B0529B">
        <w:rPr>
          <w:rFonts w:asciiTheme="majorBidi" w:hAnsiTheme="majorBidi"/>
          <w:sz w:val="26"/>
          <w:szCs w:val="26"/>
          <w:rtl/>
        </w:rPr>
        <w:t>. گوگل کروم</w:t>
      </w:r>
      <w:r w:rsidRPr="00B0529B">
        <w:rPr>
          <w:rFonts w:asciiTheme="majorBidi" w:hAnsiTheme="majorBidi"/>
          <w:sz w:val="26"/>
          <w:szCs w:val="26"/>
          <w:vertAlign w:val="superscript"/>
          <w:rtl/>
        </w:rPr>
        <w:footnoteReference w:id="195"/>
      </w:r>
      <w:r w:rsidRPr="00B0529B">
        <w:rPr>
          <w:rFonts w:asciiTheme="majorBidi" w:hAnsiTheme="majorBidi"/>
          <w:sz w:val="26"/>
          <w:szCs w:val="26"/>
          <w:vertAlign w:val="superscript"/>
          <w:rtl/>
        </w:rPr>
        <w:t xml:space="preserve"> </w:t>
      </w:r>
      <w:r w:rsidRPr="00B0529B">
        <w:rPr>
          <w:rFonts w:asciiTheme="majorBidi" w:hAnsiTheme="majorBidi" w:hint="cs"/>
          <w:sz w:val="26"/>
          <w:szCs w:val="26"/>
          <w:vertAlign w:val="superscript"/>
          <w:rtl/>
        </w:rPr>
        <w:t xml:space="preserve"> </w:t>
      </w:r>
      <w:r w:rsidRPr="00B0529B">
        <w:rPr>
          <w:rFonts w:asciiTheme="majorBidi" w:hAnsiTheme="majorBidi" w:hint="cs"/>
          <w:sz w:val="26"/>
          <w:szCs w:val="26"/>
          <w:rtl/>
        </w:rPr>
        <w:t>تا حدی حضور</w:t>
      </w:r>
      <w:r w:rsidRPr="00B0529B">
        <w:rPr>
          <w:rFonts w:asciiTheme="majorBidi" w:hAnsiTheme="majorBidi"/>
          <w:sz w:val="26"/>
          <w:szCs w:val="26"/>
          <w:rtl/>
        </w:rPr>
        <w:t xml:space="preserve"> محسوس در </w:t>
      </w:r>
      <w:r w:rsidRPr="00B0529B">
        <w:rPr>
          <w:rFonts w:asciiTheme="majorBidi" w:hAnsiTheme="majorBidi"/>
          <w:sz w:val="26"/>
          <w:szCs w:val="26"/>
          <w:rtl/>
        </w:rPr>
        <w:lastRenderedPageBreak/>
        <w:t xml:space="preserve">دستگاه محاسباتی </w:t>
      </w:r>
      <w:r w:rsidRPr="00B0529B">
        <w:rPr>
          <w:rFonts w:asciiTheme="majorBidi" w:hAnsiTheme="majorBidi" w:hint="cs"/>
          <w:sz w:val="26"/>
          <w:szCs w:val="26"/>
          <w:rtl/>
        </w:rPr>
        <w:t xml:space="preserve">نیز </w:t>
      </w:r>
      <w:r w:rsidRPr="00B0529B">
        <w:rPr>
          <w:rFonts w:asciiTheme="majorBidi" w:hAnsiTheme="majorBidi"/>
          <w:sz w:val="26"/>
          <w:szCs w:val="26"/>
          <w:rtl/>
        </w:rPr>
        <w:t>دارد اما قابلیت</w:t>
      </w:r>
      <w:r w:rsidRPr="00B0529B">
        <w:rPr>
          <w:rFonts w:asciiTheme="majorBidi" w:hAnsiTheme="majorBidi" w:hint="cs"/>
          <w:sz w:val="26"/>
          <w:szCs w:val="26"/>
          <w:rtl/>
        </w:rPr>
        <w:t xml:space="preserve"> های</w:t>
      </w:r>
      <w:r w:rsidRPr="00B0529B">
        <w:rPr>
          <w:rFonts w:asciiTheme="majorBidi" w:hAnsiTheme="majorBidi"/>
          <w:sz w:val="26"/>
          <w:szCs w:val="26"/>
          <w:rtl/>
        </w:rPr>
        <w:t xml:space="preserve"> جستجو، هدایت، و ارتباطات </w:t>
      </w:r>
      <w:r w:rsidRPr="00B0529B">
        <w:rPr>
          <w:rFonts w:asciiTheme="majorBidi" w:hAnsiTheme="majorBidi" w:hint="cs"/>
          <w:sz w:val="26"/>
          <w:szCs w:val="26"/>
          <w:rtl/>
        </w:rPr>
        <w:t>آن سودمندی</w:t>
      </w:r>
      <w:r w:rsidRPr="00B0529B">
        <w:rPr>
          <w:rFonts w:asciiTheme="majorBidi" w:hAnsiTheme="majorBidi"/>
          <w:sz w:val="26"/>
          <w:szCs w:val="26"/>
          <w:rtl/>
        </w:rPr>
        <w:t xml:space="preserve"> پیشنهاد های گوگل را تعیین می کند. فیس‌بوک</w:t>
      </w:r>
      <w:r w:rsidRPr="00B0529B">
        <w:rPr>
          <w:rFonts w:asciiTheme="majorBidi" w:hAnsiTheme="majorBidi"/>
          <w:sz w:val="26"/>
          <w:szCs w:val="26"/>
          <w:vertAlign w:val="superscript"/>
          <w:rtl/>
        </w:rPr>
        <w:footnoteReference w:id="196"/>
      </w:r>
      <w:r w:rsidRPr="00B0529B">
        <w:rPr>
          <w:rFonts w:asciiTheme="majorBidi" w:hAnsiTheme="majorBidi"/>
          <w:sz w:val="26"/>
          <w:szCs w:val="26"/>
          <w:rtl/>
        </w:rPr>
        <w:t>، واتس</w:t>
      </w:r>
      <w:r w:rsidRPr="00B0529B">
        <w:rPr>
          <w:rFonts w:asciiTheme="majorBidi" w:hAnsiTheme="majorBidi" w:hint="cs"/>
          <w:sz w:val="26"/>
          <w:szCs w:val="26"/>
          <w:rtl/>
        </w:rPr>
        <w:t xml:space="preserve"> </w:t>
      </w:r>
      <w:r w:rsidRPr="00B0529B">
        <w:rPr>
          <w:rFonts w:asciiTheme="majorBidi" w:hAnsiTheme="majorBidi"/>
          <w:sz w:val="26"/>
          <w:szCs w:val="26"/>
          <w:rtl/>
        </w:rPr>
        <w:t>اپ</w:t>
      </w:r>
      <w:r w:rsidRPr="00B0529B">
        <w:rPr>
          <w:rFonts w:asciiTheme="majorBidi" w:hAnsiTheme="majorBidi"/>
          <w:sz w:val="26"/>
          <w:szCs w:val="26"/>
          <w:vertAlign w:val="superscript"/>
          <w:rtl/>
        </w:rPr>
        <w:footnoteReference w:id="197"/>
      </w:r>
      <w:r w:rsidRPr="00B0529B">
        <w:rPr>
          <w:rFonts w:asciiTheme="majorBidi" w:hAnsiTheme="majorBidi"/>
          <w:sz w:val="26"/>
          <w:szCs w:val="26"/>
          <w:rtl/>
        </w:rPr>
        <w:t xml:space="preserve"> و زوم</w:t>
      </w:r>
      <w:r w:rsidRPr="00B0529B">
        <w:rPr>
          <w:rFonts w:asciiTheme="majorBidi" w:hAnsiTheme="majorBidi"/>
          <w:sz w:val="26"/>
          <w:szCs w:val="26"/>
          <w:vertAlign w:val="superscript"/>
          <w:rtl/>
        </w:rPr>
        <w:footnoteReference w:id="198"/>
      </w:r>
      <w:r w:rsidRPr="00B0529B">
        <w:rPr>
          <w:rFonts w:asciiTheme="majorBidi" w:hAnsiTheme="majorBidi"/>
          <w:sz w:val="26"/>
          <w:szCs w:val="26"/>
          <w:rtl/>
        </w:rPr>
        <w:t xml:space="preserve"> </w:t>
      </w:r>
      <w:r w:rsidRPr="00B0529B">
        <w:rPr>
          <w:rFonts w:asciiTheme="majorBidi" w:hAnsiTheme="majorBidi" w:hint="cs"/>
          <w:sz w:val="26"/>
          <w:szCs w:val="26"/>
          <w:rtl/>
        </w:rPr>
        <w:t xml:space="preserve">نیز </w:t>
      </w:r>
      <w:r w:rsidRPr="00B0529B">
        <w:rPr>
          <w:rFonts w:asciiTheme="majorBidi" w:hAnsiTheme="majorBidi"/>
          <w:sz w:val="26"/>
          <w:szCs w:val="26"/>
          <w:rtl/>
        </w:rPr>
        <w:t>به همین روش</w:t>
      </w:r>
      <w:r w:rsidRPr="00B0529B">
        <w:rPr>
          <w:rFonts w:asciiTheme="majorBidi" w:hAnsiTheme="majorBidi" w:hint="cs"/>
          <w:sz w:val="26"/>
          <w:szCs w:val="26"/>
          <w:rtl/>
        </w:rPr>
        <w:t xml:space="preserve"> به</w:t>
      </w:r>
      <w:r w:rsidRPr="00B0529B">
        <w:rPr>
          <w:rFonts w:asciiTheme="majorBidi" w:hAnsiTheme="majorBidi"/>
          <w:sz w:val="26"/>
          <w:szCs w:val="26"/>
          <w:rtl/>
        </w:rPr>
        <w:t xml:space="preserve"> مشتریان خود خد</w:t>
      </w:r>
      <w:r w:rsidRPr="00B0529B">
        <w:rPr>
          <w:rFonts w:asciiTheme="majorBidi" w:hAnsiTheme="majorBidi" w:hint="cs"/>
          <w:sz w:val="26"/>
          <w:szCs w:val="26"/>
          <w:rtl/>
        </w:rPr>
        <w:t>م</w:t>
      </w:r>
      <w:r w:rsidRPr="00B0529B">
        <w:rPr>
          <w:rFonts w:asciiTheme="majorBidi" w:hAnsiTheme="majorBidi"/>
          <w:sz w:val="26"/>
          <w:szCs w:val="26"/>
          <w:rtl/>
        </w:rPr>
        <w:t>ت رسانی می کنند.</w:t>
      </w:r>
    </w:p>
    <w:p w14:paraId="477A6044" w14:textId="2065695A" w:rsidR="00B0529B" w:rsidRPr="00B0529B"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sz w:val="26"/>
          <w:szCs w:val="26"/>
          <w:rtl/>
        </w:rPr>
        <w:t>شرکت</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های سنتی نیز در حال </w:t>
      </w:r>
      <w:r w:rsidRPr="00B0529B">
        <w:rPr>
          <w:rFonts w:asciiTheme="majorBidi" w:hAnsiTheme="majorBidi" w:hint="cs"/>
          <w:sz w:val="26"/>
          <w:szCs w:val="26"/>
          <w:rtl/>
        </w:rPr>
        <w:t>انتقال</w:t>
      </w:r>
      <w:r w:rsidRPr="00B0529B">
        <w:rPr>
          <w:rFonts w:asciiTheme="majorBidi" w:hAnsiTheme="majorBidi"/>
          <w:sz w:val="26"/>
          <w:szCs w:val="26"/>
          <w:rtl/>
        </w:rPr>
        <w:t xml:space="preserve"> به سمت منطق </w:t>
      </w:r>
      <w:r w:rsidRPr="00B0529B">
        <w:rPr>
          <w:rFonts w:asciiTheme="majorBidi" w:hAnsiTheme="majorBidi" w:hint="cs"/>
          <w:sz w:val="26"/>
          <w:szCs w:val="26"/>
          <w:rtl/>
        </w:rPr>
        <w:t>حاکمیت</w:t>
      </w:r>
      <w:r w:rsidRPr="00B0529B">
        <w:rPr>
          <w:rFonts w:asciiTheme="majorBidi" w:hAnsiTheme="majorBidi"/>
          <w:sz w:val="26"/>
          <w:szCs w:val="26"/>
          <w:rtl/>
        </w:rPr>
        <w:t xml:space="preserve"> خدمت هستند. </w:t>
      </w:r>
      <w:r w:rsidRPr="00B0529B">
        <w:rPr>
          <w:rFonts w:asciiTheme="majorBidi" w:hAnsiTheme="majorBidi" w:hint="cs"/>
          <w:sz w:val="26"/>
          <w:szCs w:val="26"/>
          <w:rtl/>
        </w:rPr>
        <w:t>تحول بنیادی کسب و کار</w:t>
      </w:r>
      <w:r w:rsidRPr="00B0529B">
        <w:rPr>
          <w:rFonts w:asciiTheme="majorBidi" w:hAnsiTheme="majorBidi"/>
          <w:sz w:val="26"/>
          <w:szCs w:val="26"/>
          <w:rtl/>
        </w:rPr>
        <w:t xml:space="preserve"> در بسیاری از صنایع از ماشین سازی گرفته تا تجهیزات الکتریکی و تجهیزات سنگین ساختمانی به بالاترین سطح خود رسیده است. با </w:t>
      </w:r>
      <w:r w:rsidRPr="00B0529B">
        <w:rPr>
          <w:rFonts w:asciiTheme="majorBidi" w:hAnsiTheme="majorBidi" w:hint="cs"/>
          <w:sz w:val="26"/>
          <w:szCs w:val="26"/>
          <w:rtl/>
        </w:rPr>
        <w:t>وجود</w:t>
      </w:r>
      <w:r w:rsidRPr="00B0529B">
        <w:rPr>
          <w:rFonts w:asciiTheme="majorBidi" w:hAnsiTheme="majorBidi"/>
          <w:sz w:val="26"/>
          <w:szCs w:val="26"/>
          <w:rtl/>
        </w:rPr>
        <w:t xml:space="preserve"> فن</w:t>
      </w:r>
      <w:r w:rsidRPr="00B0529B">
        <w:rPr>
          <w:rFonts w:asciiTheme="majorBidi" w:hAnsiTheme="majorBidi" w:hint="cs"/>
          <w:sz w:val="26"/>
          <w:szCs w:val="26"/>
          <w:rtl/>
        </w:rPr>
        <w:t>ا</w:t>
      </w:r>
      <w:r w:rsidRPr="00B0529B">
        <w:rPr>
          <w:rFonts w:asciiTheme="majorBidi" w:hAnsiTheme="majorBidi"/>
          <w:sz w:val="26"/>
          <w:szCs w:val="26"/>
          <w:rtl/>
        </w:rPr>
        <w:t xml:space="preserve">وری های دیجیتالی پیشرفته و توانائی های </w:t>
      </w:r>
      <w:r w:rsidRPr="00B0529B">
        <w:rPr>
          <w:rFonts w:asciiTheme="majorBidi" w:hAnsiTheme="majorBidi" w:hint="cs"/>
          <w:sz w:val="26"/>
          <w:szCs w:val="26"/>
          <w:rtl/>
        </w:rPr>
        <w:t>بهبود</w:t>
      </w:r>
      <w:r w:rsidRPr="00B0529B">
        <w:rPr>
          <w:rFonts w:asciiTheme="majorBidi" w:hAnsiTheme="majorBidi"/>
          <w:sz w:val="26"/>
          <w:szCs w:val="26"/>
          <w:rtl/>
        </w:rPr>
        <w:t xml:space="preserve"> یافته، آن</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 می توانند بازده بهتری را نیز تضمین کنند. شرکت جنرال الکتریک پیشنهاد های خود را از تجهیزات "ژنراتور، </w:t>
      </w:r>
      <w:r w:rsidRPr="00B0529B">
        <w:rPr>
          <w:rFonts w:asciiTheme="majorBidi" w:hAnsiTheme="majorBidi" w:hint="cs"/>
          <w:sz w:val="26"/>
          <w:szCs w:val="26"/>
          <w:rtl/>
        </w:rPr>
        <w:t>مبدل ها</w:t>
      </w:r>
      <w:r w:rsidR="00F463FA">
        <w:rPr>
          <w:rFonts w:asciiTheme="majorBidi" w:hAnsiTheme="majorBidi"/>
          <w:sz w:val="26"/>
          <w:szCs w:val="26"/>
          <w:rtl/>
        </w:rPr>
        <w:t xml:space="preserve">، کابل ها، </w:t>
      </w:r>
      <w:r w:rsidRPr="00B0529B">
        <w:rPr>
          <w:rFonts w:asciiTheme="majorBidi" w:hAnsiTheme="majorBidi"/>
          <w:sz w:val="26"/>
          <w:szCs w:val="26"/>
          <w:rtl/>
        </w:rPr>
        <w:t xml:space="preserve">کنترل ها و غیره" به </w:t>
      </w:r>
      <w:r w:rsidRPr="00B0529B">
        <w:rPr>
          <w:rFonts w:asciiTheme="majorBidi" w:hAnsiTheme="majorBidi" w:hint="cs"/>
          <w:sz w:val="26"/>
          <w:szCs w:val="26"/>
          <w:rtl/>
        </w:rPr>
        <w:t xml:space="preserve">خدمات </w:t>
      </w:r>
      <w:r w:rsidRPr="00B0529B">
        <w:rPr>
          <w:rFonts w:asciiTheme="majorBidi" w:hAnsiTheme="majorBidi"/>
          <w:sz w:val="26"/>
          <w:szCs w:val="26"/>
          <w:rtl/>
        </w:rPr>
        <w:t>ن</w:t>
      </w:r>
      <w:r w:rsidRPr="00B0529B">
        <w:rPr>
          <w:rFonts w:asciiTheme="majorBidi" w:hAnsiTheme="majorBidi" w:hint="cs"/>
          <w:sz w:val="26"/>
          <w:szCs w:val="26"/>
          <w:rtl/>
        </w:rPr>
        <w:t>ص</w:t>
      </w:r>
      <w:r w:rsidRPr="00B0529B">
        <w:rPr>
          <w:rFonts w:asciiTheme="majorBidi" w:hAnsiTheme="majorBidi"/>
          <w:sz w:val="26"/>
          <w:szCs w:val="26"/>
          <w:rtl/>
        </w:rPr>
        <w:t xml:space="preserve">ب، نگهداری، و راه اندازی </w:t>
      </w:r>
      <w:r w:rsidRPr="00B0529B">
        <w:rPr>
          <w:rFonts w:asciiTheme="majorBidi" w:hAnsiTheme="majorBidi" w:hint="cs"/>
          <w:sz w:val="26"/>
          <w:szCs w:val="26"/>
          <w:rtl/>
        </w:rPr>
        <w:t>تسهیلات</w:t>
      </w:r>
      <w:r w:rsidRPr="00B0529B">
        <w:rPr>
          <w:rFonts w:asciiTheme="majorBidi" w:hAnsiTheme="majorBidi"/>
          <w:sz w:val="26"/>
          <w:szCs w:val="26"/>
          <w:rtl/>
        </w:rPr>
        <w:t xml:space="preserve"> گسترش داده است. آن</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 حتی یک گام فراتر گذاشتند و اعلام کردند که آمادگی دارند حتی خدمات مربوط به تجهیزات رقبا و یا شرکت هائی که از بازار خارج شده اند را نیز انجام دهند. از 95 میلیارد دلار درآمدی که </w:t>
      </w:r>
      <w:r w:rsidRPr="00B0529B">
        <w:rPr>
          <w:rFonts w:asciiTheme="majorBidi" w:hAnsiTheme="majorBidi" w:hint="cs"/>
          <w:sz w:val="26"/>
          <w:szCs w:val="26"/>
          <w:rtl/>
        </w:rPr>
        <w:t xml:space="preserve">این شرکت </w:t>
      </w:r>
      <w:r w:rsidRPr="00B0529B">
        <w:rPr>
          <w:rFonts w:asciiTheme="majorBidi" w:hAnsiTheme="majorBidi"/>
          <w:sz w:val="26"/>
          <w:szCs w:val="26"/>
          <w:rtl/>
        </w:rPr>
        <w:t>در سال 2019 به دست آورد بیش از 45% آن درآمد حاصل از ارائه خدمات بود.</w:t>
      </w:r>
    </w:p>
    <w:p w14:paraId="3CCBDBA2" w14:textId="000B7A6C" w:rsidR="00B0529B" w:rsidRPr="00B0529B"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sz w:val="26"/>
          <w:szCs w:val="26"/>
          <w:rtl/>
        </w:rPr>
        <w:t>در شرکت</w:t>
      </w:r>
      <w:r w:rsidRPr="00B0529B">
        <w:rPr>
          <w:rFonts w:asciiTheme="majorBidi" w:hAnsiTheme="majorBidi"/>
          <w:sz w:val="26"/>
          <w:szCs w:val="26"/>
        </w:rPr>
        <w:t xml:space="preserve"> </w:t>
      </w:r>
      <w:r w:rsidRPr="00B0529B">
        <w:rPr>
          <w:rFonts w:asciiTheme="majorBidi" w:hAnsiTheme="majorBidi" w:hint="cs"/>
          <w:sz w:val="26"/>
          <w:szCs w:val="26"/>
          <w:rtl/>
        </w:rPr>
        <w:t>آی. بی. ام</w:t>
      </w:r>
      <w:r w:rsidRPr="00B0529B">
        <w:rPr>
          <w:rFonts w:asciiTheme="majorBidi" w:hAnsiTheme="majorBidi"/>
          <w:sz w:val="26"/>
          <w:szCs w:val="26"/>
        </w:rPr>
        <w:t xml:space="preserve"> </w:t>
      </w:r>
      <w:r w:rsidRPr="00B0529B">
        <w:rPr>
          <w:rFonts w:asciiTheme="majorBidi" w:hAnsiTheme="majorBidi"/>
          <w:sz w:val="26"/>
          <w:szCs w:val="26"/>
          <w:rtl/>
        </w:rPr>
        <w:t>تغییر جهت</w:t>
      </w:r>
      <w:r w:rsidRPr="00B0529B">
        <w:rPr>
          <w:rFonts w:asciiTheme="majorBidi" w:hAnsiTheme="majorBidi" w:hint="cs"/>
          <w:sz w:val="26"/>
          <w:szCs w:val="26"/>
          <w:rtl/>
        </w:rPr>
        <w:t xml:space="preserve"> </w:t>
      </w:r>
      <w:r w:rsidRPr="00B0529B">
        <w:rPr>
          <w:rFonts w:asciiTheme="majorBidi" w:hAnsiTheme="majorBidi"/>
          <w:sz w:val="26"/>
          <w:szCs w:val="26"/>
          <w:rtl/>
        </w:rPr>
        <w:t>گیری خدمات نتیجه بخش بود.</w:t>
      </w:r>
      <w:r w:rsidRPr="00B0529B">
        <w:rPr>
          <w:rFonts w:asciiTheme="majorBidi" w:hAnsiTheme="majorBidi"/>
          <w:sz w:val="26"/>
          <w:szCs w:val="26"/>
        </w:rPr>
        <w:t xml:space="preserve"> </w:t>
      </w:r>
      <w:r w:rsidRPr="00B0529B">
        <w:rPr>
          <w:rFonts w:asciiTheme="majorBidi" w:hAnsiTheme="majorBidi"/>
          <w:sz w:val="26"/>
          <w:szCs w:val="26"/>
          <w:rtl/>
        </w:rPr>
        <w:t xml:space="preserve">این انتقال بعد از سال 2014 روی داد یعنی زمانی که این شرکت بخش رایانه </w:t>
      </w:r>
      <w:r w:rsidRPr="00B0529B">
        <w:rPr>
          <w:rFonts w:asciiTheme="majorBidi" w:hAnsiTheme="majorBidi" w:hint="cs"/>
          <w:sz w:val="26"/>
          <w:szCs w:val="26"/>
          <w:rtl/>
        </w:rPr>
        <w:t>های شخصی</w:t>
      </w:r>
      <w:r w:rsidRPr="00B0529B">
        <w:rPr>
          <w:rFonts w:asciiTheme="majorBidi" w:hAnsiTheme="majorBidi"/>
          <w:sz w:val="26"/>
          <w:szCs w:val="26"/>
          <w:rtl/>
        </w:rPr>
        <w:t xml:space="preserve"> خود را به لنوو</w:t>
      </w:r>
      <w:r w:rsidRPr="00B0529B">
        <w:rPr>
          <w:rFonts w:asciiTheme="majorBidi" w:hAnsiTheme="majorBidi"/>
          <w:sz w:val="26"/>
          <w:szCs w:val="26"/>
          <w:vertAlign w:val="superscript"/>
          <w:rtl/>
        </w:rPr>
        <w:footnoteReference w:id="199"/>
      </w:r>
      <w:r w:rsidRPr="00B0529B">
        <w:rPr>
          <w:rFonts w:asciiTheme="majorBidi" w:hAnsiTheme="majorBidi" w:hint="cs"/>
          <w:sz w:val="26"/>
          <w:szCs w:val="26"/>
          <w:rtl/>
        </w:rPr>
        <w:t xml:space="preserve"> واگذار کرد</w:t>
      </w:r>
      <w:r w:rsidRPr="00B0529B">
        <w:rPr>
          <w:rFonts w:asciiTheme="majorBidi" w:hAnsiTheme="majorBidi"/>
          <w:sz w:val="26"/>
          <w:szCs w:val="26"/>
          <w:rtl/>
        </w:rPr>
        <w:t>. سرورها،</w:t>
      </w:r>
      <w:r w:rsidRPr="00B0529B">
        <w:rPr>
          <w:rFonts w:asciiTheme="majorBidi" w:hAnsiTheme="majorBidi"/>
          <w:sz w:val="26"/>
          <w:szCs w:val="26"/>
        </w:rPr>
        <w:t xml:space="preserve"> </w:t>
      </w:r>
      <w:r w:rsidRPr="00B0529B">
        <w:rPr>
          <w:rFonts w:asciiTheme="majorBidi" w:hAnsiTheme="majorBidi"/>
          <w:sz w:val="26"/>
          <w:szCs w:val="26"/>
          <w:rtl/>
        </w:rPr>
        <w:t>امکانات ذخیره سازی و بسیاری از مولفه های سخت افزاری نیز به دنبال آن واگذار شد</w:t>
      </w:r>
      <w:r w:rsidRPr="00B0529B">
        <w:rPr>
          <w:rFonts w:asciiTheme="majorBidi" w:hAnsiTheme="majorBidi" w:hint="cs"/>
          <w:sz w:val="26"/>
          <w:szCs w:val="26"/>
          <w:rtl/>
        </w:rPr>
        <w:t>ند</w:t>
      </w:r>
      <w:r w:rsidRPr="00B0529B">
        <w:rPr>
          <w:rFonts w:asciiTheme="majorBidi" w:hAnsiTheme="majorBidi"/>
          <w:sz w:val="26"/>
          <w:szCs w:val="26"/>
          <w:rtl/>
        </w:rPr>
        <w:t xml:space="preserve">. سپس </w:t>
      </w:r>
      <w:r w:rsidRPr="00B0529B">
        <w:rPr>
          <w:rFonts w:asciiTheme="majorBidi" w:hAnsiTheme="majorBidi" w:hint="cs"/>
          <w:sz w:val="26"/>
          <w:szCs w:val="26"/>
          <w:rtl/>
        </w:rPr>
        <w:t xml:space="preserve">آی. بی. ام </w:t>
      </w:r>
      <w:r w:rsidRPr="00B0529B">
        <w:rPr>
          <w:rFonts w:asciiTheme="majorBidi" w:hAnsiTheme="majorBidi"/>
          <w:sz w:val="26"/>
          <w:szCs w:val="26"/>
          <w:rtl/>
        </w:rPr>
        <w:t xml:space="preserve"> به ارائه دهنده راه حل</w:t>
      </w:r>
      <w:r w:rsidRPr="00B0529B">
        <w:rPr>
          <w:rFonts w:asciiTheme="majorBidi" w:hAnsiTheme="majorBidi" w:hint="cs"/>
          <w:sz w:val="26"/>
          <w:szCs w:val="26"/>
          <w:rtl/>
        </w:rPr>
        <w:t xml:space="preserve"> های</w:t>
      </w:r>
      <w:r w:rsidRPr="00B0529B">
        <w:rPr>
          <w:rFonts w:asciiTheme="majorBidi" w:hAnsiTheme="majorBidi"/>
          <w:sz w:val="26"/>
          <w:szCs w:val="26"/>
          <w:rtl/>
        </w:rPr>
        <w:t xml:space="preserve"> نرم افزاری سفارشی</w:t>
      </w:r>
      <w:r w:rsidRPr="00B0529B">
        <w:rPr>
          <w:rFonts w:asciiTheme="majorBidi" w:hAnsiTheme="majorBidi" w:hint="cs"/>
          <w:sz w:val="26"/>
          <w:szCs w:val="26"/>
          <w:rtl/>
        </w:rPr>
        <w:t xml:space="preserve"> سازی شده</w:t>
      </w:r>
      <w:r w:rsidRPr="00B0529B">
        <w:rPr>
          <w:rFonts w:asciiTheme="majorBidi" w:hAnsiTheme="majorBidi"/>
          <w:sz w:val="26"/>
          <w:szCs w:val="26"/>
          <w:rtl/>
        </w:rPr>
        <w:t xml:space="preserve"> تبدیل شد و خدمات "بر حسب تقاضا" را پیشنهاد کرد. </w:t>
      </w:r>
      <w:r w:rsidRPr="00B0529B">
        <w:rPr>
          <w:rFonts w:asciiTheme="majorBidi" w:hAnsiTheme="majorBidi" w:hint="cs"/>
          <w:sz w:val="26"/>
          <w:szCs w:val="26"/>
          <w:rtl/>
        </w:rPr>
        <w:t>در آن زمان</w:t>
      </w:r>
      <w:r w:rsidRPr="00B0529B">
        <w:rPr>
          <w:rFonts w:asciiTheme="majorBidi" w:hAnsiTheme="majorBidi"/>
          <w:sz w:val="26"/>
          <w:szCs w:val="26"/>
          <w:rtl/>
        </w:rPr>
        <w:t xml:space="preserve"> درآمد سالانه آن</w:t>
      </w:r>
      <w:r w:rsidRPr="00B0529B">
        <w:rPr>
          <w:rFonts w:asciiTheme="majorBidi" w:hAnsiTheme="majorBidi" w:hint="cs"/>
          <w:sz w:val="26"/>
          <w:szCs w:val="26"/>
          <w:rtl/>
        </w:rPr>
        <w:t xml:space="preserve"> </w:t>
      </w:r>
      <w:r w:rsidRPr="00B0529B">
        <w:rPr>
          <w:rFonts w:asciiTheme="majorBidi" w:hAnsiTheme="majorBidi"/>
          <w:sz w:val="26"/>
          <w:szCs w:val="26"/>
          <w:rtl/>
        </w:rPr>
        <w:t>ها</w:t>
      </w:r>
      <w:r w:rsidRPr="00B0529B">
        <w:rPr>
          <w:rFonts w:asciiTheme="majorBidi" w:hAnsiTheme="majorBidi" w:hint="cs"/>
          <w:sz w:val="26"/>
          <w:szCs w:val="26"/>
          <w:rtl/>
        </w:rPr>
        <w:t xml:space="preserve"> </w:t>
      </w:r>
      <w:r w:rsidRPr="00B0529B">
        <w:rPr>
          <w:rFonts w:asciiTheme="majorBidi" w:hAnsiTheme="majorBidi"/>
          <w:sz w:val="26"/>
          <w:szCs w:val="26"/>
          <w:rtl/>
        </w:rPr>
        <w:t xml:space="preserve"> </w:t>
      </w:r>
      <w:r w:rsidRPr="00B0529B">
        <w:rPr>
          <w:rFonts w:asciiTheme="majorBidi" w:hAnsiTheme="majorBidi" w:hint="cs"/>
          <w:sz w:val="26"/>
          <w:szCs w:val="26"/>
          <w:rtl/>
        </w:rPr>
        <w:t xml:space="preserve">در </w:t>
      </w:r>
      <w:r w:rsidRPr="00B0529B">
        <w:rPr>
          <w:rFonts w:asciiTheme="majorBidi" w:hAnsiTheme="majorBidi"/>
          <w:sz w:val="26"/>
          <w:szCs w:val="26"/>
          <w:rtl/>
        </w:rPr>
        <w:t xml:space="preserve">سطح 100 میلیارد دلار </w:t>
      </w:r>
      <w:r w:rsidRPr="00B0529B">
        <w:rPr>
          <w:rFonts w:asciiTheme="majorBidi" w:hAnsiTheme="majorBidi" w:hint="cs"/>
          <w:sz w:val="26"/>
          <w:szCs w:val="26"/>
          <w:rtl/>
        </w:rPr>
        <w:t>متوقف شده بود</w:t>
      </w:r>
      <w:r w:rsidRPr="00B0529B">
        <w:rPr>
          <w:rFonts w:asciiTheme="majorBidi" w:hAnsiTheme="majorBidi"/>
          <w:sz w:val="26"/>
          <w:szCs w:val="26"/>
          <w:rtl/>
        </w:rPr>
        <w:t xml:space="preserve"> </w:t>
      </w:r>
      <w:r w:rsidRPr="00B0529B">
        <w:rPr>
          <w:rFonts w:asciiTheme="majorBidi" w:hAnsiTheme="majorBidi" w:hint="cs"/>
          <w:sz w:val="26"/>
          <w:szCs w:val="26"/>
          <w:rtl/>
        </w:rPr>
        <w:t>اما</w:t>
      </w:r>
      <w:r w:rsidRPr="00B0529B">
        <w:rPr>
          <w:rFonts w:asciiTheme="majorBidi" w:hAnsiTheme="majorBidi"/>
          <w:sz w:val="26"/>
          <w:szCs w:val="26"/>
          <w:rtl/>
        </w:rPr>
        <w:t xml:space="preserve"> </w:t>
      </w:r>
      <w:r w:rsidRPr="00B0529B">
        <w:rPr>
          <w:rFonts w:asciiTheme="majorBidi" w:hAnsiTheme="majorBidi" w:hint="cs"/>
          <w:sz w:val="26"/>
          <w:szCs w:val="26"/>
          <w:rtl/>
        </w:rPr>
        <w:t xml:space="preserve">با رویکرد جدید </w:t>
      </w:r>
      <w:r w:rsidRPr="00B0529B">
        <w:rPr>
          <w:rFonts w:asciiTheme="majorBidi" w:hAnsiTheme="majorBidi"/>
          <w:sz w:val="26"/>
          <w:szCs w:val="26"/>
          <w:rtl/>
        </w:rPr>
        <w:t>سودآوری آن</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 </w:t>
      </w:r>
      <w:r w:rsidRPr="00B0529B">
        <w:rPr>
          <w:rFonts w:asciiTheme="majorBidi" w:hAnsiTheme="majorBidi" w:hint="cs"/>
          <w:sz w:val="26"/>
          <w:szCs w:val="26"/>
          <w:rtl/>
        </w:rPr>
        <w:t>به اندازه</w:t>
      </w:r>
      <w:r w:rsidRPr="00B0529B">
        <w:rPr>
          <w:rFonts w:asciiTheme="majorBidi" w:hAnsiTheme="majorBidi"/>
          <w:sz w:val="26"/>
          <w:szCs w:val="26"/>
          <w:rtl/>
        </w:rPr>
        <w:t xml:space="preserve"> چشم گیری رشد کرد. در حال حاضر</w:t>
      </w:r>
      <w:r w:rsidRPr="00B0529B">
        <w:rPr>
          <w:rFonts w:asciiTheme="majorBidi" w:hAnsiTheme="majorBidi" w:hint="cs"/>
          <w:sz w:val="26"/>
          <w:szCs w:val="26"/>
          <w:rtl/>
        </w:rPr>
        <w:t xml:space="preserve"> شرکت</w:t>
      </w:r>
      <w:r w:rsidRPr="00B0529B">
        <w:rPr>
          <w:rFonts w:asciiTheme="majorBidi" w:hAnsiTheme="majorBidi"/>
          <w:sz w:val="26"/>
          <w:szCs w:val="26"/>
          <w:rtl/>
        </w:rPr>
        <w:t xml:space="preserve"> </w:t>
      </w:r>
      <w:r w:rsidRPr="00B0529B">
        <w:rPr>
          <w:rFonts w:asciiTheme="majorBidi" w:hAnsiTheme="majorBidi" w:hint="cs"/>
          <w:sz w:val="26"/>
          <w:szCs w:val="26"/>
          <w:rtl/>
        </w:rPr>
        <w:t>آی. بی. ام امور مربوط به داده های</w:t>
      </w:r>
      <w:r w:rsidRPr="00B0529B">
        <w:rPr>
          <w:rFonts w:asciiTheme="majorBidi" w:hAnsiTheme="majorBidi"/>
          <w:sz w:val="26"/>
          <w:szCs w:val="26"/>
          <w:rtl/>
        </w:rPr>
        <w:t xml:space="preserve"> </w:t>
      </w:r>
      <w:r w:rsidRPr="00B0529B">
        <w:rPr>
          <w:rFonts w:asciiTheme="majorBidi" w:hAnsiTheme="majorBidi" w:hint="cs"/>
          <w:sz w:val="26"/>
          <w:szCs w:val="26"/>
          <w:rtl/>
        </w:rPr>
        <w:t>حیاتی و حساس</w:t>
      </w:r>
      <w:r w:rsidRPr="00B0529B">
        <w:rPr>
          <w:rFonts w:asciiTheme="majorBidi" w:hAnsiTheme="majorBidi"/>
          <w:sz w:val="26"/>
          <w:szCs w:val="26"/>
          <w:rtl/>
        </w:rPr>
        <w:t xml:space="preserve"> شرکت های بزرگ و دولت</w:t>
      </w:r>
      <w:r w:rsidRPr="00B0529B">
        <w:rPr>
          <w:rFonts w:asciiTheme="majorBidi" w:hAnsiTheme="majorBidi" w:hint="cs"/>
          <w:sz w:val="26"/>
          <w:szCs w:val="26"/>
          <w:rtl/>
        </w:rPr>
        <w:t>ی</w:t>
      </w:r>
      <w:r w:rsidRPr="00B0529B">
        <w:rPr>
          <w:rFonts w:asciiTheme="majorBidi" w:hAnsiTheme="majorBidi"/>
          <w:sz w:val="26"/>
          <w:szCs w:val="26"/>
          <w:rtl/>
        </w:rPr>
        <w:t xml:space="preserve"> از بانکداری</w:t>
      </w:r>
      <w:r w:rsidRPr="00B0529B">
        <w:rPr>
          <w:rFonts w:asciiTheme="majorBidi" w:hAnsiTheme="majorBidi" w:hint="cs"/>
          <w:sz w:val="26"/>
          <w:szCs w:val="26"/>
          <w:rtl/>
        </w:rPr>
        <w:t xml:space="preserve"> گرفته</w:t>
      </w:r>
      <w:r w:rsidRPr="00B0529B">
        <w:rPr>
          <w:rFonts w:asciiTheme="majorBidi" w:hAnsiTheme="majorBidi"/>
          <w:sz w:val="26"/>
          <w:szCs w:val="26"/>
          <w:rtl/>
        </w:rPr>
        <w:t xml:space="preserve"> تا سیستم</w:t>
      </w:r>
      <w:r w:rsidRPr="00B0529B">
        <w:rPr>
          <w:rFonts w:asciiTheme="majorBidi" w:hAnsiTheme="majorBidi"/>
          <w:sz w:val="26"/>
          <w:szCs w:val="26"/>
        </w:rPr>
        <w:t xml:space="preserve"> </w:t>
      </w:r>
      <w:r w:rsidRPr="00B0529B">
        <w:rPr>
          <w:rFonts w:asciiTheme="majorBidi" w:hAnsiTheme="majorBidi"/>
          <w:sz w:val="26"/>
          <w:szCs w:val="26"/>
          <w:rtl/>
        </w:rPr>
        <w:t>های بیمارستانی</w:t>
      </w:r>
      <w:r w:rsidRPr="00B0529B">
        <w:rPr>
          <w:rFonts w:asciiTheme="majorBidi" w:hAnsiTheme="majorBidi" w:hint="cs"/>
          <w:sz w:val="26"/>
          <w:szCs w:val="26"/>
          <w:rtl/>
        </w:rPr>
        <w:t xml:space="preserve"> را</w:t>
      </w:r>
      <w:r w:rsidRPr="00B0529B">
        <w:rPr>
          <w:rFonts w:asciiTheme="majorBidi" w:hAnsiTheme="majorBidi"/>
          <w:sz w:val="26"/>
          <w:szCs w:val="26"/>
          <w:rtl/>
        </w:rPr>
        <w:t xml:space="preserve"> بر عهده دارد. بسیاری از این کسب و کارها از مدل های </w:t>
      </w:r>
      <w:r w:rsidRPr="00B0529B">
        <w:rPr>
          <w:rFonts w:asciiTheme="majorBidi" w:hAnsiTheme="majorBidi" w:hint="cs"/>
          <w:sz w:val="26"/>
          <w:szCs w:val="26"/>
          <w:rtl/>
        </w:rPr>
        <w:t>کسب و کاری</w:t>
      </w:r>
      <w:r w:rsidRPr="00B0529B">
        <w:rPr>
          <w:rFonts w:asciiTheme="majorBidi" w:hAnsiTheme="majorBidi"/>
          <w:sz w:val="26"/>
          <w:szCs w:val="26"/>
          <w:rtl/>
        </w:rPr>
        <w:t xml:space="preserve"> استفاده می کنند که</w:t>
      </w:r>
      <w:r w:rsidRPr="00B0529B">
        <w:rPr>
          <w:rFonts w:asciiTheme="majorBidi" w:hAnsiTheme="majorBidi" w:hint="cs"/>
          <w:sz w:val="26"/>
          <w:szCs w:val="26"/>
          <w:rtl/>
        </w:rPr>
        <w:t xml:space="preserve"> مبتنی بر </w:t>
      </w:r>
      <w:r w:rsidRPr="00B0529B">
        <w:rPr>
          <w:rFonts w:asciiTheme="majorBidi" w:hAnsiTheme="majorBidi"/>
          <w:sz w:val="26"/>
          <w:szCs w:val="26"/>
          <w:rtl/>
        </w:rPr>
        <w:t>"</w:t>
      </w:r>
      <w:r w:rsidRPr="00B0529B">
        <w:rPr>
          <w:rFonts w:asciiTheme="majorBidi" w:hAnsiTheme="majorBidi" w:hint="cs"/>
          <w:sz w:val="26"/>
          <w:szCs w:val="26"/>
          <w:rtl/>
        </w:rPr>
        <w:t>یک</w:t>
      </w:r>
      <w:r w:rsidRPr="00B0529B">
        <w:rPr>
          <w:rFonts w:asciiTheme="majorBidi" w:hAnsiTheme="majorBidi"/>
          <w:sz w:val="26"/>
          <w:szCs w:val="26"/>
          <w:rtl/>
        </w:rPr>
        <w:t xml:space="preserve"> خدمت" </w:t>
      </w:r>
      <w:r w:rsidRPr="00B0529B">
        <w:rPr>
          <w:rFonts w:asciiTheme="majorBidi" w:hAnsiTheme="majorBidi" w:hint="cs"/>
          <w:sz w:val="26"/>
          <w:szCs w:val="26"/>
          <w:rtl/>
        </w:rPr>
        <w:t xml:space="preserve">هستند و </w:t>
      </w:r>
      <w:r w:rsidRPr="00B0529B">
        <w:rPr>
          <w:rFonts w:asciiTheme="majorBidi" w:hAnsiTheme="majorBidi"/>
          <w:sz w:val="26"/>
          <w:szCs w:val="26"/>
          <w:rtl/>
        </w:rPr>
        <w:t xml:space="preserve">درآمدی ثابت و منظم </w:t>
      </w:r>
      <w:r w:rsidRPr="00B0529B">
        <w:rPr>
          <w:rFonts w:asciiTheme="majorBidi" w:hAnsiTheme="majorBidi" w:hint="cs"/>
          <w:sz w:val="26"/>
          <w:szCs w:val="26"/>
          <w:rtl/>
        </w:rPr>
        <w:t>ایجاد</w:t>
      </w:r>
      <w:r w:rsidRPr="00B0529B">
        <w:rPr>
          <w:rFonts w:asciiTheme="majorBidi" w:hAnsiTheme="majorBidi"/>
          <w:sz w:val="26"/>
          <w:szCs w:val="26"/>
          <w:rtl/>
        </w:rPr>
        <w:t xml:space="preserve"> </w:t>
      </w:r>
      <w:r w:rsidRPr="00B0529B">
        <w:rPr>
          <w:rFonts w:asciiTheme="majorBidi" w:hAnsiTheme="majorBidi" w:hint="cs"/>
          <w:sz w:val="26"/>
          <w:szCs w:val="26"/>
          <w:rtl/>
        </w:rPr>
        <w:t>نموده و</w:t>
      </w:r>
      <w:r w:rsidR="00F463FA">
        <w:rPr>
          <w:rFonts w:asciiTheme="majorBidi" w:hAnsiTheme="majorBidi"/>
          <w:sz w:val="26"/>
          <w:szCs w:val="26"/>
          <w:rtl/>
        </w:rPr>
        <w:t xml:space="preserve"> بسیاری از </w:t>
      </w:r>
      <w:r w:rsidRPr="00B0529B">
        <w:rPr>
          <w:rFonts w:asciiTheme="majorBidi" w:hAnsiTheme="majorBidi" w:hint="cs"/>
          <w:sz w:val="26"/>
          <w:szCs w:val="26"/>
          <w:rtl/>
        </w:rPr>
        <w:t>آن ها</w:t>
      </w:r>
      <w:r w:rsidRPr="00B0529B">
        <w:rPr>
          <w:rFonts w:asciiTheme="majorBidi" w:hAnsiTheme="majorBidi"/>
          <w:sz w:val="26"/>
          <w:szCs w:val="26"/>
          <w:rtl/>
        </w:rPr>
        <w:t xml:space="preserve"> مانند خدمات ابری</w:t>
      </w:r>
      <w:r w:rsidRPr="00B0529B">
        <w:rPr>
          <w:rFonts w:asciiTheme="majorBidi" w:hAnsiTheme="majorBidi"/>
          <w:sz w:val="26"/>
          <w:szCs w:val="26"/>
          <w:vertAlign w:val="superscript"/>
          <w:rtl/>
        </w:rPr>
        <w:footnoteReference w:id="200"/>
      </w:r>
      <w:r w:rsidRPr="00B0529B">
        <w:rPr>
          <w:rFonts w:asciiTheme="majorBidi" w:hAnsiTheme="majorBidi" w:hint="cs"/>
          <w:sz w:val="26"/>
          <w:szCs w:val="26"/>
          <w:rtl/>
        </w:rPr>
        <w:t>،</w:t>
      </w:r>
      <w:r w:rsidRPr="00B0529B">
        <w:rPr>
          <w:rFonts w:asciiTheme="majorBidi" w:hAnsiTheme="majorBidi"/>
          <w:sz w:val="26"/>
          <w:szCs w:val="26"/>
          <w:rtl/>
        </w:rPr>
        <w:t xml:space="preserve"> </w:t>
      </w:r>
      <w:r w:rsidRPr="00B0529B">
        <w:rPr>
          <w:rFonts w:asciiTheme="majorBidi" w:hAnsiTheme="majorBidi" w:hint="cs"/>
          <w:sz w:val="26"/>
          <w:szCs w:val="26"/>
          <w:rtl/>
        </w:rPr>
        <w:t>کاملاً  قابل اندازه گیری هستند</w:t>
      </w:r>
      <w:r w:rsidRPr="00B0529B">
        <w:rPr>
          <w:rFonts w:asciiTheme="majorBidi" w:hAnsiTheme="majorBidi"/>
          <w:sz w:val="26"/>
          <w:szCs w:val="26"/>
          <w:rtl/>
        </w:rPr>
        <w:t xml:space="preserve">. شرکت ها به دنبال سرمایه گذاری در این مسیر هستند و </w:t>
      </w:r>
      <w:r w:rsidRPr="00B0529B">
        <w:rPr>
          <w:rFonts w:asciiTheme="majorBidi" w:hAnsiTheme="majorBidi" w:hint="cs"/>
          <w:sz w:val="26"/>
          <w:szCs w:val="26"/>
          <w:rtl/>
        </w:rPr>
        <w:t>تحصیل</w:t>
      </w:r>
      <w:r w:rsidRPr="00B0529B">
        <w:rPr>
          <w:rFonts w:asciiTheme="majorBidi" w:hAnsiTheme="majorBidi"/>
          <w:sz w:val="26"/>
          <w:szCs w:val="26"/>
          <w:rtl/>
        </w:rPr>
        <w:t xml:space="preserve"> </w:t>
      </w:r>
      <w:r w:rsidRPr="00B0529B">
        <w:rPr>
          <w:rFonts w:asciiTheme="majorBidi" w:hAnsiTheme="majorBidi" w:hint="cs"/>
          <w:sz w:val="26"/>
          <w:szCs w:val="26"/>
          <w:rtl/>
        </w:rPr>
        <w:t>شرکت رد هت</w:t>
      </w:r>
      <w:r w:rsidRPr="00B0529B">
        <w:rPr>
          <w:rFonts w:asciiTheme="majorBidi" w:hAnsiTheme="majorBidi"/>
          <w:sz w:val="26"/>
          <w:szCs w:val="26"/>
          <w:rtl/>
        </w:rPr>
        <w:t xml:space="preserve"> </w:t>
      </w:r>
      <w:r w:rsidRPr="00B0529B">
        <w:rPr>
          <w:rFonts w:asciiTheme="majorBidi" w:hAnsiTheme="majorBidi" w:hint="cs"/>
          <w:sz w:val="26"/>
          <w:szCs w:val="26"/>
          <w:rtl/>
        </w:rPr>
        <w:t>از طریق</w:t>
      </w:r>
      <w:r w:rsidRPr="00B0529B">
        <w:rPr>
          <w:rFonts w:asciiTheme="majorBidi" w:hAnsiTheme="majorBidi"/>
          <w:sz w:val="26"/>
          <w:szCs w:val="26"/>
          <w:rtl/>
        </w:rPr>
        <w:t xml:space="preserve"> </w:t>
      </w:r>
      <w:r w:rsidRPr="00B0529B">
        <w:rPr>
          <w:rFonts w:asciiTheme="majorBidi" w:hAnsiTheme="majorBidi" w:hint="cs"/>
          <w:sz w:val="26"/>
          <w:szCs w:val="26"/>
          <w:rtl/>
        </w:rPr>
        <w:t xml:space="preserve">آی. بی. ام، و </w:t>
      </w:r>
      <w:r w:rsidRPr="00B0529B">
        <w:rPr>
          <w:rFonts w:asciiTheme="majorBidi" w:hAnsiTheme="majorBidi"/>
          <w:sz w:val="26"/>
          <w:szCs w:val="26"/>
          <w:rtl/>
        </w:rPr>
        <w:t xml:space="preserve"> پلتفرم باز سیستم لینوکس</w:t>
      </w:r>
      <w:r w:rsidRPr="00B0529B">
        <w:rPr>
          <w:rFonts w:asciiTheme="majorBidi" w:hAnsiTheme="majorBidi"/>
          <w:sz w:val="26"/>
          <w:szCs w:val="26"/>
          <w:vertAlign w:val="superscript"/>
          <w:rtl/>
        </w:rPr>
        <w:footnoteReference w:id="201"/>
      </w:r>
      <w:r w:rsidRPr="00B0529B">
        <w:rPr>
          <w:rFonts w:asciiTheme="majorBidi" w:hAnsiTheme="majorBidi"/>
          <w:sz w:val="26"/>
          <w:szCs w:val="26"/>
          <w:rtl/>
        </w:rPr>
        <w:t xml:space="preserve"> مسیر آینده را به خوبی نشان می دهد.</w:t>
      </w:r>
    </w:p>
    <w:p w14:paraId="73B5A1E7" w14:textId="77777777" w:rsidR="00B0529B" w:rsidRPr="00B0529B" w:rsidRDefault="00B0529B" w:rsidP="00B87356">
      <w:pPr>
        <w:pStyle w:val="MyFavoriteStyle"/>
        <w:spacing w:after="0" w:line="312" w:lineRule="auto"/>
        <w:rPr>
          <w:rFonts w:asciiTheme="majorBidi" w:hAnsiTheme="majorBidi"/>
          <w:b/>
          <w:bCs/>
          <w:sz w:val="26"/>
          <w:szCs w:val="26"/>
        </w:rPr>
      </w:pPr>
    </w:p>
    <w:p w14:paraId="45D400F7" w14:textId="77777777" w:rsidR="00F463FA" w:rsidRDefault="00F463FA">
      <w:pPr>
        <w:rPr>
          <w:rFonts w:asciiTheme="majorBidi" w:hAnsiTheme="majorBidi" w:cs="B Nazanin"/>
          <w:b/>
          <w:bCs/>
          <w:sz w:val="26"/>
          <w:szCs w:val="26"/>
          <w:rtl/>
          <w:lang w:bidi="fa-IR"/>
        </w:rPr>
      </w:pPr>
      <w:r>
        <w:rPr>
          <w:rFonts w:asciiTheme="majorBidi" w:hAnsiTheme="majorBidi"/>
          <w:b/>
          <w:bCs/>
          <w:sz w:val="26"/>
          <w:szCs w:val="26"/>
          <w:rtl/>
        </w:rPr>
        <w:br w:type="page"/>
      </w:r>
    </w:p>
    <w:p w14:paraId="1A1102C5" w14:textId="536431B6" w:rsidR="00B0529B" w:rsidRPr="00B0529B" w:rsidRDefault="00B0529B" w:rsidP="00B87356">
      <w:pPr>
        <w:pStyle w:val="MyFavoriteStyle"/>
        <w:spacing w:after="0" w:line="312" w:lineRule="auto"/>
        <w:rPr>
          <w:rFonts w:asciiTheme="majorBidi" w:hAnsiTheme="majorBidi"/>
          <w:b/>
          <w:bCs/>
          <w:sz w:val="26"/>
          <w:szCs w:val="26"/>
          <w:rtl/>
        </w:rPr>
      </w:pPr>
      <w:r w:rsidRPr="00B0529B">
        <w:rPr>
          <w:rFonts w:asciiTheme="majorBidi" w:hAnsiTheme="majorBidi" w:hint="cs"/>
          <w:b/>
          <w:bCs/>
          <w:sz w:val="26"/>
          <w:szCs w:val="26"/>
          <w:rtl/>
        </w:rPr>
        <w:lastRenderedPageBreak/>
        <w:t>پیش فرض های</w:t>
      </w:r>
      <w:r w:rsidRPr="00B0529B">
        <w:rPr>
          <w:rFonts w:asciiTheme="majorBidi" w:hAnsiTheme="majorBidi"/>
          <w:b/>
          <w:bCs/>
          <w:sz w:val="26"/>
          <w:szCs w:val="26"/>
          <w:rtl/>
        </w:rPr>
        <w:t xml:space="preserve"> بنیادین در حوزه منطق برتری خدمت </w:t>
      </w:r>
    </w:p>
    <w:p w14:paraId="19A4101E" w14:textId="77777777" w:rsidR="00B0529B" w:rsidRPr="00B0529B"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sz w:val="26"/>
          <w:szCs w:val="26"/>
          <w:rtl/>
        </w:rPr>
        <w:t xml:space="preserve">منطق برتری خدمت بر </w:t>
      </w:r>
      <w:r w:rsidRPr="00B0529B">
        <w:rPr>
          <w:rFonts w:asciiTheme="majorBidi" w:hAnsiTheme="majorBidi" w:hint="cs"/>
          <w:sz w:val="26"/>
          <w:szCs w:val="26"/>
          <w:rtl/>
        </w:rPr>
        <w:t>یازده پیش فرض</w:t>
      </w:r>
      <w:r w:rsidRPr="00B0529B">
        <w:rPr>
          <w:rFonts w:asciiTheme="majorBidi" w:hAnsiTheme="majorBidi"/>
          <w:sz w:val="26"/>
          <w:szCs w:val="26"/>
          <w:rtl/>
        </w:rPr>
        <w:t xml:space="preserve"> بنیادین</w:t>
      </w:r>
      <w:r w:rsidRPr="00B0529B">
        <w:rPr>
          <w:rFonts w:asciiTheme="majorBidi" w:hAnsiTheme="majorBidi"/>
          <w:sz w:val="26"/>
          <w:szCs w:val="26"/>
          <w:vertAlign w:val="superscript"/>
          <w:rtl/>
        </w:rPr>
        <w:footnoteReference w:id="202"/>
      </w:r>
      <w:r w:rsidRPr="00B0529B">
        <w:rPr>
          <w:rFonts w:asciiTheme="majorBidi" w:hAnsiTheme="majorBidi" w:hint="cs"/>
          <w:sz w:val="26"/>
          <w:szCs w:val="26"/>
          <w:rtl/>
        </w:rPr>
        <w:t>بنا نهاده شده</w:t>
      </w:r>
      <w:r w:rsidRPr="00B0529B">
        <w:rPr>
          <w:rFonts w:asciiTheme="majorBidi" w:hAnsiTheme="majorBidi"/>
          <w:sz w:val="26"/>
          <w:szCs w:val="26"/>
        </w:rPr>
        <w:t xml:space="preserve"> </w:t>
      </w:r>
      <w:r w:rsidRPr="00B0529B">
        <w:rPr>
          <w:rFonts w:asciiTheme="majorBidi" w:hAnsiTheme="majorBidi"/>
          <w:sz w:val="26"/>
          <w:szCs w:val="26"/>
          <w:rtl/>
        </w:rPr>
        <w:t xml:space="preserve">است: در </w:t>
      </w:r>
      <w:r w:rsidRPr="00B0529B">
        <w:rPr>
          <w:rFonts w:asciiTheme="majorBidi" w:hAnsiTheme="majorBidi" w:hint="cs"/>
          <w:sz w:val="26"/>
          <w:szCs w:val="26"/>
          <w:rtl/>
        </w:rPr>
        <w:t>معرفی اولیه</w:t>
      </w:r>
      <w:r w:rsidRPr="00B0529B">
        <w:rPr>
          <w:rFonts w:asciiTheme="majorBidi" w:hAnsiTheme="majorBidi"/>
          <w:sz w:val="26"/>
          <w:szCs w:val="26"/>
          <w:rtl/>
        </w:rPr>
        <w:t xml:space="preserve">، وارگو و لاش </w:t>
      </w:r>
      <w:r w:rsidRPr="00B0529B">
        <w:rPr>
          <w:rFonts w:asciiTheme="majorBidi" w:hAnsiTheme="majorBidi" w:hint="cs"/>
          <w:sz w:val="26"/>
          <w:szCs w:val="26"/>
          <w:rtl/>
        </w:rPr>
        <w:t>هشت</w:t>
      </w:r>
      <w:r w:rsidRPr="00B0529B">
        <w:rPr>
          <w:rFonts w:asciiTheme="majorBidi" w:hAnsiTheme="majorBidi"/>
          <w:sz w:val="26"/>
          <w:szCs w:val="26"/>
          <w:rtl/>
        </w:rPr>
        <w:t xml:space="preserve"> </w:t>
      </w:r>
      <w:r w:rsidRPr="00B0529B">
        <w:rPr>
          <w:rFonts w:asciiTheme="majorBidi" w:hAnsiTheme="majorBidi"/>
          <w:sz w:val="26"/>
          <w:szCs w:val="26"/>
          <w:rtl/>
        </w:rPr>
        <w:br/>
      </w:r>
      <w:r w:rsidRPr="00B0529B">
        <w:rPr>
          <w:rFonts w:asciiTheme="majorBidi" w:hAnsiTheme="majorBidi" w:hint="cs"/>
          <w:sz w:val="26"/>
          <w:szCs w:val="26"/>
          <w:rtl/>
        </w:rPr>
        <w:t xml:space="preserve">پیش فرض </w:t>
      </w:r>
      <w:r w:rsidRPr="00B0529B">
        <w:rPr>
          <w:rFonts w:asciiTheme="majorBidi" w:hAnsiTheme="majorBidi"/>
          <w:sz w:val="26"/>
          <w:szCs w:val="26"/>
          <w:rtl/>
        </w:rPr>
        <w:t xml:space="preserve">بنیادین را ارائه کردند </w:t>
      </w:r>
      <w:r w:rsidRPr="00B0529B">
        <w:rPr>
          <w:rFonts w:asciiTheme="majorBidi" w:hAnsiTheme="majorBidi" w:hint="cs"/>
          <w:sz w:val="26"/>
          <w:szCs w:val="26"/>
          <w:rtl/>
        </w:rPr>
        <w:t>و</w:t>
      </w:r>
      <w:r w:rsidRPr="00B0529B">
        <w:rPr>
          <w:rFonts w:asciiTheme="majorBidi" w:hAnsiTheme="majorBidi"/>
          <w:sz w:val="26"/>
          <w:szCs w:val="26"/>
          <w:rtl/>
        </w:rPr>
        <w:t xml:space="preserve"> در سال 2008 </w:t>
      </w:r>
      <w:r w:rsidRPr="00B0529B">
        <w:rPr>
          <w:rFonts w:asciiTheme="majorBidi" w:hAnsiTheme="majorBidi" w:hint="cs"/>
          <w:sz w:val="26"/>
          <w:szCs w:val="26"/>
          <w:rtl/>
        </w:rPr>
        <w:t>برخی اصلاحات</w:t>
      </w:r>
      <w:r w:rsidRPr="00B0529B">
        <w:rPr>
          <w:rFonts w:asciiTheme="majorBidi" w:hAnsiTheme="majorBidi"/>
          <w:sz w:val="26"/>
          <w:szCs w:val="26"/>
          <w:rtl/>
        </w:rPr>
        <w:t xml:space="preserve"> و </w:t>
      </w:r>
      <w:r w:rsidRPr="00B0529B">
        <w:rPr>
          <w:rFonts w:asciiTheme="majorBidi" w:hAnsiTheme="majorBidi" w:hint="cs"/>
          <w:sz w:val="26"/>
          <w:szCs w:val="26"/>
          <w:rtl/>
        </w:rPr>
        <w:t>همچنین دو پیش فرض</w:t>
      </w:r>
      <w:r w:rsidRPr="00B0529B">
        <w:rPr>
          <w:rFonts w:asciiTheme="majorBidi" w:hAnsiTheme="majorBidi"/>
          <w:sz w:val="26"/>
          <w:szCs w:val="26"/>
          <w:rtl/>
        </w:rPr>
        <w:t xml:space="preserve"> جدید به آن اضافه شد. سپس در سال 2016 یک </w:t>
      </w:r>
      <w:r w:rsidRPr="00B0529B">
        <w:rPr>
          <w:rFonts w:asciiTheme="majorBidi" w:hAnsiTheme="majorBidi" w:hint="cs"/>
          <w:sz w:val="26"/>
          <w:szCs w:val="26"/>
          <w:rtl/>
        </w:rPr>
        <w:t>پیش فرض</w:t>
      </w:r>
      <w:r w:rsidRPr="00B0529B">
        <w:rPr>
          <w:rFonts w:asciiTheme="majorBidi" w:hAnsiTheme="majorBidi"/>
          <w:sz w:val="26"/>
          <w:szCs w:val="26"/>
          <w:rtl/>
        </w:rPr>
        <w:t xml:space="preserve"> بنیادین جدید دیگر</w:t>
      </w:r>
      <w:r w:rsidRPr="00B0529B">
        <w:rPr>
          <w:rFonts w:asciiTheme="majorBidi" w:hAnsiTheme="majorBidi" w:hint="cs"/>
          <w:sz w:val="26"/>
          <w:szCs w:val="26"/>
          <w:rtl/>
        </w:rPr>
        <w:t>، همچنین</w:t>
      </w:r>
      <w:r w:rsidRPr="00B0529B">
        <w:rPr>
          <w:rFonts w:asciiTheme="majorBidi" w:hAnsiTheme="majorBidi"/>
          <w:sz w:val="26"/>
          <w:szCs w:val="26"/>
          <w:rtl/>
        </w:rPr>
        <w:t xml:space="preserve"> مشخص</w:t>
      </w:r>
      <w:r w:rsidRPr="00B0529B">
        <w:rPr>
          <w:rFonts w:asciiTheme="majorBidi" w:hAnsiTheme="majorBidi" w:hint="cs"/>
          <w:sz w:val="26"/>
          <w:szCs w:val="26"/>
          <w:rtl/>
        </w:rPr>
        <w:t xml:space="preserve">ه ها، به آن افزوده شدند و پنج مورد از پیش فرض ها نیز به عنوان اصول موضوعه تعیین گردیدند. در </w:t>
      </w:r>
      <w:r w:rsidRPr="00B0529B">
        <w:rPr>
          <w:rFonts w:asciiTheme="majorBidi" w:hAnsiTheme="majorBidi"/>
          <w:sz w:val="26"/>
          <w:szCs w:val="26"/>
          <w:rtl/>
        </w:rPr>
        <w:t>جدول</w:t>
      </w:r>
      <w:r w:rsidRPr="00B0529B">
        <w:rPr>
          <w:rFonts w:asciiTheme="majorBidi" w:hAnsiTheme="majorBidi" w:hint="cs"/>
          <w:sz w:val="26"/>
          <w:szCs w:val="26"/>
          <w:rtl/>
        </w:rPr>
        <w:t xml:space="preserve"> 2-7 پیش فرض های </w:t>
      </w:r>
      <w:r w:rsidRPr="00B0529B">
        <w:rPr>
          <w:rFonts w:asciiTheme="majorBidi" w:hAnsiTheme="majorBidi"/>
          <w:sz w:val="26"/>
          <w:szCs w:val="26"/>
          <w:rtl/>
        </w:rPr>
        <w:t xml:space="preserve">بنیادین </w:t>
      </w:r>
      <w:r w:rsidRPr="00B0529B">
        <w:rPr>
          <w:rFonts w:asciiTheme="majorBidi" w:hAnsiTheme="majorBidi" w:hint="cs"/>
          <w:sz w:val="26"/>
          <w:szCs w:val="26"/>
          <w:rtl/>
        </w:rPr>
        <w:t xml:space="preserve">حال حاضر، پیش فرض های </w:t>
      </w:r>
      <w:r w:rsidRPr="00B0529B">
        <w:rPr>
          <w:rFonts w:asciiTheme="majorBidi" w:hAnsiTheme="majorBidi"/>
          <w:sz w:val="26"/>
          <w:szCs w:val="26"/>
          <w:rtl/>
        </w:rPr>
        <w:t>پیشین</w:t>
      </w:r>
      <w:r w:rsidRPr="00B0529B">
        <w:rPr>
          <w:rFonts w:asciiTheme="majorBidi" w:hAnsiTheme="majorBidi" w:hint="cs"/>
          <w:sz w:val="26"/>
          <w:szCs w:val="26"/>
          <w:rtl/>
        </w:rPr>
        <w:t>،</w:t>
      </w:r>
      <w:r w:rsidRPr="00B0529B">
        <w:rPr>
          <w:rFonts w:asciiTheme="majorBidi" w:hAnsiTheme="majorBidi"/>
          <w:sz w:val="26"/>
          <w:szCs w:val="26"/>
          <w:rtl/>
        </w:rPr>
        <w:t xml:space="preserve"> </w:t>
      </w:r>
      <w:r w:rsidRPr="00B0529B">
        <w:rPr>
          <w:rFonts w:asciiTheme="majorBidi" w:hAnsiTheme="majorBidi" w:hint="cs"/>
          <w:sz w:val="26"/>
          <w:szCs w:val="26"/>
          <w:rtl/>
        </w:rPr>
        <w:t>و نحوه تکامل آن ها مرور شده است</w:t>
      </w:r>
      <w:r w:rsidRPr="00B0529B">
        <w:rPr>
          <w:rFonts w:asciiTheme="majorBidi" w:hAnsiTheme="majorBidi"/>
          <w:sz w:val="26"/>
          <w:szCs w:val="26"/>
          <w:rtl/>
        </w:rPr>
        <w:t xml:space="preserve">. منطق </w:t>
      </w:r>
      <w:r w:rsidRPr="00B0529B">
        <w:rPr>
          <w:rFonts w:asciiTheme="majorBidi" w:hAnsiTheme="majorBidi" w:hint="cs"/>
          <w:sz w:val="26"/>
          <w:szCs w:val="26"/>
          <w:rtl/>
        </w:rPr>
        <w:t>حاکمیت</w:t>
      </w:r>
      <w:r w:rsidRPr="00B0529B">
        <w:rPr>
          <w:rFonts w:asciiTheme="majorBidi" w:hAnsiTheme="majorBidi"/>
          <w:sz w:val="26"/>
          <w:szCs w:val="26"/>
          <w:rtl/>
        </w:rPr>
        <w:t xml:space="preserve"> خدمت</w:t>
      </w:r>
      <w:r w:rsidRPr="00B0529B">
        <w:rPr>
          <w:rFonts w:asciiTheme="majorBidi" w:hAnsiTheme="majorBidi" w:hint="cs"/>
          <w:sz w:val="26"/>
          <w:szCs w:val="26"/>
          <w:rtl/>
        </w:rPr>
        <w:t>،</w:t>
      </w:r>
      <w:r w:rsidRPr="00B0529B">
        <w:rPr>
          <w:rFonts w:asciiTheme="majorBidi" w:hAnsiTheme="majorBidi"/>
          <w:sz w:val="26"/>
          <w:szCs w:val="26"/>
          <w:rtl/>
        </w:rPr>
        <w:t xml:space="preserve"> تعریفی </w:t>
      </w:r>
      <w:r w:rsidRPr="00B0529B">
        <w:rPr>
          <w:rFonts w:asciiTheme="majorBidi" w:hAnsiTheme="majorBidi" w:hint="cs"/>
          <w:sz w:val="26"/>
          <w:szCs w:val="26"/>
          <w:rtl/>
        </w:rPr>
        <w:t xml:space="preserve">متفاوت از </w:t>
      </w:r>
      <w:r w:rsidRPr="00B0529B">
        <w:rPr>
          <w:rFonts w:asciiTheme="majorBidi" w:hAnsiTheme="majorBidi"/>
          <w:sz w:val="26"/>
          <w:szCs w:val="26"/>
          <w:rtl/>
        </w:rPr>
        <w:t xml:space="preserve">برداشت سنتی از خدمات </w:t>
      </w:r>
      <w:r w:rsidRPr="00B0529B">
        <w:rPr>
          <w:rFonts w:asciiTheme="majorBidi" w:hAnsiTheme="majorBidi" w:hint="cs"/>
          <w:sz w:val="26"/>
          <w:szCs w:val="26"/>
          <w:rtl/>
        </w:rPr>
        <w:t>ارائه می دهد</w:t>
      </w:r>
      <w:r w:rsidRPr="00B0529B">
        <w:rPr>
          <w:rFonts w:asciiTheme="majorBidi" w:hAnsiTheme="majorBidi"/>
          <w:sz w:val="26"/>
          <w:szCs w:val="26"/>
          <w:rtl/>
        </w:rPr>
        <w:t xml:space="preserve">: خدمت در منطق </w:t>
      </w:r>
      <w:r w:rsidRPr="00B0529B">
        <w:rPr>
          <w:rFonts w:asciiTheme="majorBidi" w:hAnsiTheme="majorBidi" w:hint="cs"/>
          <w:sz w:val="26"/>
          <w:szCs w:val="26"/>
          <w:rtl/>
        </w:rPr>
        <w:t>حاکمیت</w:t>
      </w:r>
      <w:r w:rsidRPr="00B0529B">
        <w:rPr>
          <w:rFonts w:asciiTheme="majorBidi" w:hAnsiTheme="majorBidi"/>
          <w:sz w:val="26"/>
          <w:szCs w:val="26"/>
          <w:rtl/>
        </w:rPr>
        <w:t xml:space="preserve"> خدمت</w:t>
      </w:r>
      <w:r w:rsidRPr="00B0529B">
        <w:rPr>
          <w:rFonts w:asciiTheme="majorBidi" w:hAnsiTheme="majorBidi" w:hint="cs"/>
          <w:sz w:val="26"/>
          <w:szCs w:val="26"/>
          <w:rtl/>
        </w:rPr>
        <w:t>،</w:t>
      </w:r>
      <w:r w:rsidRPr="00B0529B">
        <w:rPr>
          <w:rFonts w:asciiTheme="majorBidi" w:hAnsiTheme="majorBidi"/>
          <w:sz w:val="26"/>
          <w:szCs w:val="26"/>
          <w:rtl/>
        </w:rPr>
        <w:t xml:space="preserve"> به </w:t>
      </w:r>
      <w:r w:rsidRPr="00B0529B">
        <w:rPr>
          <w:rFonts w:asciiTheme="majorBidi" w:hAnsiTheme="majorBidi" w:hint="cs"/>
          <w:sz w:val="26"/>
          <w:szCs w:val="26"/>
          <w:rtl/>
        </w:rPr>
        <w:t>عنوان</w:t>
      </w:r>
      <w:r w:rsidRPr="00B0529B">
        <w:rPr>
          <w:rFonts w:asciiTheme="majorBidi" w:hAnsiTheme="majorBidi"/>
          <w:sz w:val="26"/>
          <w:szCs w:val="26"/>
          <w:rtl/>
        </w:rPr>
        <w:t xml:space="preserve"> کاربرد </w:t>
      </w:r>
      <w:r w:rsidRPr="00B0529B">
        <w:rPr>
          <w:rFonts w:asciiTheme="majorBidi" w:hAnsiTheme="majorBidi" w:hint="cs"/>
          <w:sz w:val="26"/>
          <w:szCs w:val="26"/>
          <w:rtl/>
        </w:rPr>
        <w:t>شایستگی های</w:t>
      </w:r>
      <w:r w:rsidRPr="00B0529B">
        <w:rPr>
          <w:rFonts w:asciiTheme="majorBidi" w:hAnsiTheme="majorBidi"/>
          <w:sz w:val="26"/>
          <w:szCs w:val="26"/>
          <w:rtl/>
        </w:rPr>
        <w:t xml:space="preserve"> تخصصی در قالب دانش و مهارت</w:t>
      </w:r>
      <w:r w:rsidRPr="00B0529B">
        <w:rPr>
          <w:rFonts w:asciiTheme="majorBidi" w:hAnsiTheme="majorBidi" w:hint="cs"/>
          <w:sz w:val="26"/>
          <w:szCs w:val="26"/>
          <w:rtl/>
        </w:rPr>
        <w:t xml:space="preserve"> </w:t>
      </w:r>
      <w:r w:rsidRPr="00B0529B">
        <w:rPr>
          <w:rFonts w:asciiTheme="majorBidi" w:hAnsiTheme="majorBidi"/>
          <w:sz w:val="26"/>
          <w:szCs w:val="26"/>
          <w:rtl/>
        </w:rPr>
        <w:t xml:space="preserve">ها از طریق </w:t>
      </w:r>
      <w:r w:rsidRPr="00B0529B">
        <w:rPr>
          <w:rFonts w:asciiTheme="majorBidi" w:hAnsiTheme="majorBidi" w:hint="cs"/>
          <w:sz w:val="26"/>
          <w:szCs w:val="26"/>
          <w:rtl/>
        </w:rPr>
        <w:t>کردار</w:t>
      </w:r>
      <w:r w:rsidRPr="00B0529B">
        <w:rPr>
          <w:rFonts w:asciiTheme="majorBidi" w:hAnsiTheme="majorBidi"/>
          <w:sz w:val="26"/>
          <w:szCs w:val="26"/>
          <w:rtl/>
        </w:rPr>
        <w:t xml:space="preserve">، فرآیندها و عملکردها به نفع </w:t>
      </w:r>
      <w:r w:rsidRPr="00B0529B">
        <w:rPr>
          <w:rFonts w:asciiTheme="majorBidi" w:hAnsiTheme="majorBidi" w:hint="cs"/>
          <w:sz w:val="26"/>
          <w:szCs w:val="26"/>
          <w:rtl/>
        </w:rPr>
        <w:t>یک موجودیت دیگر</w:t>
      </w:r>
      <w:r w:rsidRPr="00B0529B">
        <w:rPr>
          <w:rFonts w:asciiTheme="majorBidi" w:hAnsiTheme="majorBidi"/>
          <w:sz w:val="26"/>
          <w:szCs w:val="26"/>
          <w:rtl/>
        </w:rPr>
        <w:t xml:space="preserve"> یا </w:t>
      </w:r>
      <w:r w:rsidRPr="00B0529B">
        <w:rPr>
          <w:rFonts w:asciiTheme="majorBidi" w:hAnsiTheme="majorBidi" w:hint="cs"/>
          <w:sz w:val="26"/>
          <w:szCs w:val="26"/>
          <w:rtl/>
        </w:rPr>
        <w:t>خود آن موجودیت تعریف می شود.</w:t>
      </w:r>
    </w:p>
    <w:p w14:paraId="460B0C7D" w14:textId="77777777" w:rsidR="00B0529B" w:rsidRPr="00B0529B"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hint="cs"/>
          <w:sz w:val="26"/>
          <w:szCs w:val="26"/>
          <w:rtl/>
        </w:rPr>
        <w:t>بر پایه</w:t>
      </w:r>
      <w:r w:rsidRPr="00B0529B">
        <w:rPr>
          <w:rFonts w:asciiTheme="majorBidi" w:hAnsiTheme="majorBidi"/>
          <w:sz w:val="26"/>
          <w:szCs w:val="26"/>
          <w:rtl/>
        </w:rPr>
        <w:t xml:space="preserve"> تعریف کنستانتین و لاش</w:t>
      </w:r>
      <w:r w:rsidRPr="00B0529B">
        <w:rPr>
          <w:rFonts w:asciiTheme="majorBidi" w:hAnsiTheme="majorBidi"/>
          <w:sz w:val="26"/>
          <w:szCs w:val="26"/>
          <w:vertAlign w:val="superscript"/>
          <w:rtl/>
        </w:rPr>
        <w:footnoteReference w:id="203"/>
      </w:r>
      <w:r w:rsidRPr="00B0529B">
        <w:rPr>
          <w:rFonts w:asciiTheme="majorBidi" w:hAnsiTheme="majorBidi"/>
          <w:sz w:val="26"/>
          <w:szCs w:val="26"/>
          <w:rtl/>
        </w:rPr>
        <w:t xml:space="preserve">، وارگو و لاش </w:t>
      </w:r>
      <w:r w:rsidRPr="00B0529B">
        <w:rPr>
          <w:rFonts w:asciiTheme="majorBidi" w:hAnsiTheme="majorBidi" w:hint="cs"/>
          <w:sz w:val="26"/>
          <w:szCs w:val="26"/>
          <w:rtl/>
        </w:rPr>
        <w:t>بین</w:t>
      </w:r>
      <w:r w:rsidRPr="00B0529B">
        <w:rPr>
          <w:rFonts w:asciiTheme="majorBidi" w:hAnsiTheme="majorBidi"/>
          <w:sz w:val="26"/>
          <w:szCs w:val="26"/>
          <w:rtl/>
        </w:rPr>
        <w:t xml:space="preserve"> منابع</w:t>
      </w:r>
      <w:r w:rsidRPr="00B0529B">
        <w:rPr>
          <w:rFonts w:asciiTheme="majorBidi" w:hAnsiTheme="majorBidi" w:hint="cs"/>
          <w:sz w:val="26"/>
          <w:szCs w:val="26"/>
          <w:rtl/>
        </w:rPr>
        <w:t>ِ</w:t>
      </w:r>
      <w:r w:rsidRPr="00B0529B">
        <w:rPr>
          <w:rFonts w:asciiTheme="majorBidi" w:hAnsiTheme="majorBidi"/>
          <w:sz w:val="26"/>
          <w:szCs w:val="26"/>
          <w:rtl/>
        </w:rPr>
        <w:t xml:space="preserve"> </w:t>
      </w:r>
      <w:r w:rsidRPr="00B0529B">
        <w:rPr>
          <w:rFonts w:asciiTheme="majorBidi" w:hAnsiTheme="majorBidi" w:hint="cs"/>
          <w:sz w:val="26"/>
          <w:szCs w:val="26"/>
          <w:rtl/>
        </w:rPr>
        <w:t>عملوند</w:t>
      </w:r>
      <w:r w:rsidRPr="00B0529B">
        <w:rPr>
          <w:rFonts w:asciiTheme="majorBidi" w:hAnsiTheme="majorBidi"/>
          <w:sz w:val="26"/>
          <w:szCs w:val="26"/>
          <w:vertAlign w:val="superscript"/>
          <w:rtl/>
        </w:rPr>
        <w:footnoteReference w:id="204"/>
      </w:r>
      <w:r w:rsidRPr="00B0529B">
        <w:rPr>
          <w:rFonts w:asciiTheme="majorBidi" w:hAnsiTheme="majorBidi" w:hint="cs"/>
          <w:sz w:val="26"/>
          <w:szCs w:val="26"/>
          <w:rtl/>
        </w:rPr>
        <w:t xml:space="preserve"> </w:t>
      </w:r>
      <w:r w:rsidRPr="00B0529B">
        <w:rPr>
          <w:rFonts w:asciiTheme="majorBidi" w:hAnsiTheme="majorBidi"/>
          <w:sz w:val="26"/>
          <w:szCs w:val="26"/>
          <w:rtl/>
        </w:rPr>
        <w:t xml:space="preserve">"منابعی که </w:t>
      </w:r>
      <w:r w:rsidRPr="00B0529B">
        <w:rPr>
          <w:rFonts w:asciiTheme="majorBidi" w:hAnsiTheme="majorBidi" w:hint="cs"/>
          <w:sz w:val="26"/>
          <w:szCs w:val="26"/>
          <w:rtl/>
        </w:rPr>
        <w:t>به منظور ایجاد یک اثر،</w:t>
      </w:r>
      <w:r w:rsidRPr="00B0529B">
        <w:rPr>
          <w:rFonts w:asciiTheme="majorBidi" w:hAnsiTheme="majorBidi"/>
          <w:sz w:val="26"/>
          <w:szCs w:val="26"/>
          <w:rtl/>
        </w:rPr>
        <w:t xml:space="preserve"> </w:t>
      </w:r>
      <w:r w:rsidRPr="00B0529B">
        <w:rPr>
          <w:rFonts w:asciiTheme="majorBidi" w:hAnsiTheme="majorBidi" w:hint="cs"/>
          <w:sz w:val="26"/>
          <w:szCs w:val="26"/>
          <w:rtl/>
        </w:rPr>
        <w:t>عملیات یا اقدامی بر روی آن ها انجام می گیرد" و منابع عامل</w:t>
      </w:r>
      <w:r w:rsidRPr="00B0529B">
        <w:rPr>
          <w:rFonts w:asciiTheme="majorBidi" w:hAnsiTheme="majorBidi"/>
          <w:sz w:val="26"/>
          <w:szCs w:val="26"/>
          <w:vertAlign w:val="superscript"/>
          <w:rtl/>
        </w:rPr>
        <w:footnoteReference w:id="205"/>
      </w:r>
      <w:r w:rsidRPr="00B0529B">
        <w:rPr>
          <w:rFonts w:asciiTheme="majorBidi" w:hAnsiTheme="majorBidi" w:hint="cs"/>
          <w:sz w:val="26"/>
          <w:szCs w:val="26"/>
          <w:rtl/>
        </w:rPr>
        <w:t>"منابعی که جهت اقدام بر روی یک عملوند (و سایر منابع عامل) مورد استفاده قرار می گیرند، تمایز قائل شده اند.</w:t>
      </w:r>
      <w:r w:rsidRPr="00B0529B">
        <w:rPr>
          <w:rFonts w:asciiTheme="majorBidi" w:hAnsiTheme="majorBidi"/>
          <w:sz w:val="26"/>
          <w:szCs w:val="26"/>
          <w:rtl/>
        </w:rPr>
        <w:t xml:space="preserve"> آن</w:t>
      </w:r>
      <w:r w:rsidRPr="00B0529B">
        <w:rPr>
          <w:rFonts w:asciiTheme="majorBidi" w:hAnsiTheme="majorBidi" w:hint="cs"/>
          <w:sz w:val="26"/>
          <w:szCs w:val="26"/>
          <w:rtl/>
        </w:rPr>
        <w:t xml:space="preserve"> </w:t>
      </w:r>
      <w:r w:rsidRPr="00B0529B">
        <w:rPr>
          <w:rFonts w:asciiTheme="majorBidi" w:hAnsiTheme="majorBidi"/>
          <w:sz w:val="26"/>
          <w:szCs w:val="26"/>
          <w:rtl/>
        </w:rPr>
        <w:t>ها به این موضوع</w:t>
      </w:r>
      <w:r w:rsidRPr="00B0529B">
        <w:rPr>
          <w:rFonts w:asciiTheme="majorBidi" w:hAnsiTheme="majorBidi" w:hint="cs"/>
          <w:sz w:val="26"/>
          <w:szCs w:val="26"/>
          <w:rtl/>
        </w:rPr>
        <w:t>،</w:t>
      </w:r>
      <w:r w:rsidRPr="00B0529B">
        <w:rPr>
          <w:rFonts w:asciiTheme="majorBidi" w:hAnsiTheme="majorBidi"/>
          <w:sz w:val="26"/>
          <w:szCs w:val="26"/>
          <w:rtl/>
        </w:rPr>
        <w:t xml:space="preserve"> به عنوان </w:t>
      </w:r>
      <w:r w:rsidRPr="00B0529B">
        <w:rPr>
          <w:rFonts w:asciiTheme="majorBidi" w:hAnsiTheme="majorBidi" w:hint="cs"/>
          <w:sz w:val="26"/>
          <w:szCs w:val="26"/>
          <w:rtl/>
        </w:rPr>
        <w:t xml:space="preserve">یک مشخصهِ انتقال </w:t>
      </w:r>
      <w:r w:rsidRPr="00B0529B">
        <w:rPr>
          <w:rFonts w:asciiTheme="majorBidi" w:hAnsiTheme="majorBidi"/>
          <w:sz w:val="26"/>
          <w:szCs w:val="26"/>
          <w:rtl/>
        </w:rPr>
        <w:t xml:space="preserve">از </w:t>
      </w:r>
      <w:r w:rsidRPr="00B0529B">
        <w:rPr>
          <w:rFonts w:asciiTheme="majorBidi" w:hAnsiTheme="majorBidi"/>
          <w:i/>
          <w:iCs/>
          <w:sz w:val="26"/>
          <w:szCs w:val="26"/>
          <w:rtl/>
        </w:rPr>
        <w:t xml:space="preserve">منطق </w:t>
      </w:r>
      <w:r w:rsidRPr="00B0529B">
        <w:rPr>
          <w:rFonts w:asciiTheme="majorBidi" w:hAnsiTheme="majorBidi" w:hint="cs"/>
          <w:i/>
          <w:iCs/>
          <w:sz w:val="26"/>
          <w:szCs w:val="26"/>
          <w:rtl/>
        </w:rPr>
        <w:t>حاکمیت</w:t>
      </w:r>
      <w:r w:rsidRPr="00B0529B">
        <w:rPr>
          <w:rFonts w:asciiTheme="majorBidi" w:hAnsiTheme="majorBidi"/>
          <w:i/>
          <w:iCs/>
          <w:sz w:val="26"/>
          <w:szCs w:val="26"/>
          <w:rtl/>
        </w:rPr>
        <w:t xml:space="preserve"> محصول</w:t>
      </w:r>
      <w:r w:rsidRPr="00B0529B">
        <w:rPr>
          <w:rFonts w:asciiTheme="majorBidi" w:hAnsiTheme="majorBidi" w:hint="cs"/>
          <w:sz w:val="26"/>
          <w:szCs w:val="26"/>
          <w:rtl/>
        </w:rPr>
        <w:t xml:space="preserve">، که در درجه اول بر منابع یا کالاهای عملوند به عنوان واحد اصلی مبادله و مشتریان به عنوان عملوندی که بازاریابان بر روی آن ها اقدام نموده، آن ها را بخش بندی نموده، در آن ها نفوذ می نمایند و ... ، به سوی </w:t>
      </w:r>
      <w:r w:rsidRPr="00B0529B">
        <w:rPr>
          <w:rFonts w:asciiTheme="majorBidi" w:hAnsiTheme="majorBidi" w:hint="cs"/>
          <w:i/>
          <w:iCs/>
          <w:sz w:val="26"/>
          <w:szCs w:val="26"/>
          <w:rtl/>
        </w:rPr>
        <w:t>منطق حاکمیت خدمت</w:t>
      </w:r>
      <w:r w:rsidRPr="00B0529B">
        <w:rPr>
          <w:rFonts w:asciiTheme="majorBidi" w:hAnsiTheme="majorBidi" w:hint="cs"/>
          <w:sz w:val="26"/>
          <w:szCs w:val="26"/>
          <w:rtl/>
        </w:rPr>
        <w:t>، که در آن هدف از مبادله، بهره</w:t>
      </w:r>
      <w:r w:rsidRPr="00B0529B">
        <w:rPr>
          <w:rFonts w:asciiTheme="majorBidi" w:hAnsiTheme="majorBidi"/>
          <w:sz w:val="26"/>
          <w:szCs w:val="26"/>
          <w:rtl/>
        </w:rPr>
        <w:softHyphen/>
      </w:r>
      <w:r w:rsidRPr="00B0529B">
        <w:rPr>
          <w:rFonts w:asciiTheme="majorBidi" w:hAnsiTheme="majorBidi" w:hint="cs"/>
          <w:sz w:val="26"/>
          <w:szCs w:val="26"/>
          <w:rtl/>
        </w:rPr>
        <w:t>مندی از دانش و مهارت های طرف مقابل است، نگاه کرده اند و مشتری یک منبع عملوندی درگیر با تولید مشترک خدمت محسوب می شود.</w:t>
      </w:r>
    </w:p>
    <w:p w14:paraId="267DC074" w14:textId="39A8BB98" w:rsidR="003830EE" w:rsidRPr="004A14CF" w:rsidRDefault="00B0529B" w:rsidP="00B87356">
      <w:pPr>
        <w:pStyle w:val="MyFavoriteStyle"/>
        <w:spacing w:after="0" w:line="312" w:lineRule="auto"/>
        <w:rPr>
          <w:rFonts w:asciiTheme="majorBidi" w:hAnsiTheme="majorBidi"/>
          <w:sz w:val="26"/>
          <w:szCs w:val="26"/>
          <w:rtl/>
        </w:rPr>
      </w:pPr>
      <w:r w:rsidRPr="00B0529B">
        <w:rPr>
          <w:rFonts w:asciiTheme="majorBidi" w:hAnsiTheme="majorBidi" w:hint="cs"/>
          <w:sz w:val="26"/>
          <w:szCs w:val="26"/>
          <w:rtl/>
          <w:lang w:bidi="ar-SA"/>
        </w:rPr>
        <w:t>از این منظر،</w:t>
      </w:r>
      <w:r w:rsidRPr="00B0529B">
        <w:rPr>
          <w:rFonts w:asciiTheme="majorBidi" w:hAnsiTheme="majorBidi"/>
          <w:sz w:val="26"/>
          <w:szCs w:val="26"/>
          <w:rtl/>
          <w:lang w:bidi="ar-SA"/>
        </w:rPr>
        <w:t xml:space="preserve"> دیدگاه نسبت به محصولات نیز تغییر کرده است. پیش</w:t>
      </w:r>
      <w:r w:rsidRPr="00B0529B">
        <w:rPr>
          <w:rFonts w:asciiTheme="majorBidi" w:hAnsiTheme="majorBidi" w:hint="cs"/>
          <w:sz w:val="26"/>
          <w:szCs w:val="26"/>
          <w:rtl/>
          <w:lang w:bidi="ar-SA"/>
        </w:rPr>
        <w:t xml:space="preserve"> از این،</w:t>
      </w:r>
      <w:r w:rsidRPr="00B0529B">
        <w:rPr>
          <w:rFonts w:asciiTheme="majorBidi" w:hAnsiTheme="majorBidi"/>
          <w:sz w:val="26"/>
          <w:szCs w:val="26"/>
          <w:rtl/>
          <w:lang w:bidi="ar-SA"/>
        </w:rPr>
        <w:t xml:space="preserve"> محصولات (منابع </w:t>
      </w:r>
      <w:r w:rsidRPr="00B0529B">
        <w:rPr>
          <w:rFonts w:asciiTheme="majorBidi" w:hAnsiTheme="majorBidi" w:hint="cs"/>
          <w:sz w:val="26"/>
          <w:szCs w:val="26"/>
          <w:rtl/>
          <w:lang w:bidi="ar-SA"/>
        </w:rPr>
        <w:t>عملوند</w:t>
      </w:r>
      <w:r w:rsidRPr="00B0529B">
        <w:rPr>
          <w:rFonts w:asciiTheme="majorBidi" w:hAnsiTheme="majorBidi"/>
          <w:sz w:val="26"/>
          <w:szCs w:val="26"/>
          <w:rtl/>
          <w:lang w:bidi="ar-SA"/>
        </w:rPr>
        <w:t xml:space="preserve">) تنها به عنوان کالاهای نهائی در نظر گرفته می شدند در حالی که در رویکرد منطق </w:t>
      </w:r>
      <w:r w:rsidRPr="00B0529B">
        <w:rPr>
          <w:rFonts w:asciiTheme="majorBidi" w:hAnsiTheme="majorBidi" w:hint="cs"/>
          <w:sz w:val="26"/>
          <w:szCs w:val="26"/>
          <w:rtl/>
          <w:lang w:bidi="ar-SA"/>
        </w:rPr>
        <w:t>حاکمیت</w:t>
      </w:r>
      <w:r w:rsidRPr="00B0529B">
        <w:rPr>
          <w:rFonts w:asciiTheme="majorBidi" w:hAnsiTheme="majorBidi"/>
          <w:sz w:val="26"/>
          <w:szCs w:val="26"/>
          <w:rtl/>
          <w:lang w:bidi="ar-SA"/>
        </w:rPr>
        <w:t xml:space="preserve"> خدمت، کالاها حامل منابع </w:t>
      </w:r>
      <w:r w:rsidRPr="00B0529B">
        <w:rPr>
          <w:rFonts w:asciiTheme="majorBidi" w:hAnsiTheme="majorBidi" w:hint="cs"/>
          <w:sz w:val="26"/>
          <w:szCs w:val="26"/>
          <w:rtl/>
          <w:lang w:bidi="ar-SA"/>
        </w:rPr>
        <w:t>عامل</w:t>
      </w:r>
      <w:r w:rsidRPr="00B0529B">
        <w:rPr>
          <w:rFonts w:asciiTheme="majorBidi" w:hAnsiTheme="majorBidi"/>
          <w:sz w:val="26"/>
          <w:szCs w:val="26"/>
          <w:rtl/>
          <w:lang w:bidi="ar-SA"/>
        </w:rPr>
        <w:t xml:space="preserve"> </w:t>
      </w:r>
      <w:r w:rsidRPr="00B0529B">
        <w:rPr>
          <w:rFonts w:asciiTheme="majorBidi" w:hAnsiTheme="majorBidi" w:hint="cs"/>
          <w:sz w:val="26"/>
          <w:szCs w:val="26"/>
          <w:rtl/>
          <w:lang w:bidi="ar-SA"/>
        </w:rPr>
        <w:t>یعنی همان</w:t>
      </w:r>
      <w:r w:rsidRPr="00B0529B">
        <w:rPr>
          <w:rFonts w:asciiTheme="majorBidi" w:hAnsiTheme="majorBidi"/>
          <w:sz w:val="26"/>
          <w:szCs w:val="26"/>
          <w:rtl/>
          <w:lang w:bidi="ar-SA"/>
        </w:rPr>
        <w:t xml:space="preserve"> مهارت</w:t>
      </w:r>
      <w:r w:rsidRPr="00B0529B">
        <w:rPr>
          <w:rFonts w:asciiTheme="majorBidi" w:hAnsiTheme="majorBidi" w:hint="cs"/>
          <w:sz w:val="26"/>
          <w:szCs w:val="26"/>
          <w:rtl/>
          <w:lang w:bidi="ar-SA"/>
        </w:rPr>
        <w:t xml:space="preserve"> </w:t>
      </w:r>
      <w:r w:rsidRPr="00B0529B">
        <w:rPr>
          <w:rFonts w:asciiTheme="majorBidi" w:hAnsiTheme="majorBidi"/>
          <w:sz w:val="26"/>
          <w:szCs w:val="26"/>
          <w:rtl/>
          <w:lang w:bidi="ar-SA"/>
        </w:rPr>
        <w:t xml:space="preserve">ها و دانش موجود در کالاها هستند. </w:t>
      </w:r>
      <w:r w:rsidR="00EC3820">
        <w:rPr>
          <w:rFonts w:asciiTheme="majorBidi" w:hAnsiTheme="majorBidi" w:hint="cs"/>
          <w:sz w:val="26"/>
          <w:szCs w:val="26"/>
          <w:rtl/>
        </w:rPr>
        <w:t>بنابر این</w:t>
      </w:r>
      <w:r w:rsidRPr="00B0529B">
        <w:rPr>
          <w:rFonts w:asciiTheme="majorBidi" w:hAnsiTheme="majorBidi"/>
          <w:sz w:val="26"/>
          <w:szCs w:val="26"/>
          <w:rtl/>
          <w:lang w:bidi="ar-SA"/>
        </w:rPr>
        <w:t xml:space="preserve"> می توان گفت در نقش یک وسیله نقلیه</w:t>
      </w:r>
      <w:r w:rsidRPr="00B0529B">
        <w:rPr>
          <w:rFonts w:asciiTheme="majorBidi" w:hAnsiTheme="majorBidi" w:hint="cs"/>
          <w:sz w:val="26"/>
          <w:szCs w:val="26"/>
          <w:rtl/>
          <w:lang w:bidi="ar-SA"/>
        </w:rPr>
        <w:t xml:space="preserve"> ای</w:t>
      </w:r>
      <w:r w:rsidRPr="00B0529B">
        <w:rPr>
          <w:rFonts w:asciiTheme="majorBidi" w:hAnsiTheme="majorBidi"/>
          <w:sz w:val="26"/>
          <w:szCs w:val="26"/>
          <w:rtl/>
          <w:lang w:bidi="ar-SA"/>
        </w:rPr>
        <w:t xml:space="preserve"> عمل می کنند که </w:t>
      </w:r>
      <w:r w:rsidRPr="00B0529B">
        <w:rPr>
          <w:rFonts w:asciiTheme="majorBidi" w:hAnsiTheme="majorBidi" w:hint="cs"/>
          <w:sz w:val="26"/>
          <w:szCs w:val="26"/>
          <w:rtl/>
          <w:lang w:bidi="ar-SA"/>
        </w:rPr>
        <w:t>کارکردی</w:t>
      </w:r>
      <w:r w:rsidRPr="00B0529B">
        <w:rPr>
          <w:rFonts w:asciiTheme="majorBidi" w:hAnsiTheme="majorBidi"/>
          <w:sz w:val="26"/>
          <w:szCs w:val="26"/>
          <w:rtl/>
          <w:lang w:bidi="ar-SA"/>
        </w:rPr>
        <w:t xml:space="preserve"> واسطه ای </w:t>
      </w:r>
      <w:r w:rsidRPr="00B0529B">
        <w:rPr>
          <w:rFonts w:asciiTheme="majorBidi" w:hAnsiTheme="majorBidi" w:hint="cs"/>
          <w:sz w:val="26"/>
          <w:szCs w:val="26"/>
          <w:rtl/>
          <w:lang w:bidi="ar-SA"/>
        </w:rPr>
        <w:t>را به عهده دارند</w:t>
      </w:r>
      <w:r w:rsidRPr="00B0529B">
        <w:rPr>
          <w:rFonts w:asciiTheme="majorBidi" w:hAnsiTheme="majorBidi"/>
          <w:sz w:val="26"/>
          <w:szCs w:val="26"/>
          <w:rtl/>
          <w:lang w:bidi="ar-SA"/>
        </w:rPr>
        <w:t>. آن</w:t>
      </w:r>
      <w:r w:rsidRPr="00B0529B">
        <w:rPr>
          <w:rFonts w:asciiTheme="majorBidi" w:hAnsiTheme="majorBidi" w:hint="cs"/>
          <w:sz w:val="26"/>
          <w:szCs w:val="26"/>
          <w:rtl/>
          <w:lang w:bidi="ar-SA"/>
        </w:rPr>
        <w:t xml:space="preserve"> </w:t>
      </w:r>
      <w:r w:rsidRPr="00B0529B">
        <w:rPr>
          <w:rFonts w:asciiTheme="majorBidi" w:hAnsiTheme="majorBidi"/>
          <w:sz w:val="26"/>
          <w:szCs w:val="26"/>
          <w:rtl/>
          <w:lang w:bidi="ar-SA"/>
        </w:rPr>
        <w:t>ها</w:t>
      </w:r>
      <w:r>
        <w:rPr>
          <w:rFonts w:asciiTheme="majorBidi" w:hAnsiTheme="majorBidi" w:hint="cs"/>
          <w:sz w:val="26"/>
          <w:szCs w:val="26"/>
          <w:rtl/>
          <w:lang w:bidi="ar-SA"/>
        </w:rPr>
        <w:t xml:space="preserve"> </w:t>
      </w:r>
      <w:r w:rsidRPr="00B0529B">
        <w:rPr>
          <w:rFonts w:asciiTheme="majorBidi" w:hAnsiTheme="majorBidi" w:hint="cs"/>
          <w:sz w:val="26"/>
          <w:szCs w:val="26"/>
          <w:rtl/>
          <w:lang w:bidi="ar-SA"/>
        </w:rPr>
        <w:t>(کالاها)</w:t>
      </w:r>
      <w:r w:rsidRPr="00B0529B">
        <w:rPr>
          <w:rFonts w:asciiTheme="majorBidi" w:hAnsiTheme="majorBidi"/>
          <w:sz w:val="26"/>
          <w:szCs w:val="26"/>
          <w:rtl/>
          <w:lang w:bidi="ar-SA"/>
        </w:rPr>
        <w:t xml:space="preserve"> دو منبع </w:t>
      </w:r>
      <w:r w:rsidRPr="00B0529B">
        <w:rPr>
          <w:rFonts w:asciiTheme="majorBidi" w:hAnsiTheme="majorBidi" w:hint="cs"/>
          <w:sz w:val="26"/>
          <w:szCs w:val="26"/>
          <w:rtl/>
          <w:lang w:bidi="ar-SA"/>
        </w:rPr>
        <w:t>عامل</w:t>
      </w:r>
      <w:r w:rsidRPr="00B0529B">
        <w:rPr>
          <w:rFonts w:asciiTheme="majorBidi" w:hAnsiTheme="majorBidi"/>
          <w:sz w:val="26"/>
          <w:szCs w:val="26"/>
          <w:rtl/>
          <w:lang w:bidi="ar-SA"/>
        </w:rPr>
        <w:t xml:space="preserve"> یعنی دانش مربوط به کالاها و </w:t>
      </w:r>
      <w:r w:rsidRPr="00B0529B">
        <w:rPr>
          <w:rFonts w:asciiTheme="majorBidi" w:hAnsiTheme="majorBidi" w:hint="cs"/>
          <w:sz w:val="26"/>
          <w:szCs w:val="26"/>
          <w:rtl/>
          <w:lang w:bidi="ar-SA"/>
        </w:rPr>
        <w:t xml:space="preserve">دانش مربوط به </w:t>
      </w:r>
      <w:r w:rsidRPr="00B0529B">
        <w:rPr>
          <w:rFonts w:asciiTheme="majorBidi" w:hAnsiTheme="majorBidi"/>
          <w:sz w:val="26"/>
          <w:szCs w:val="26"/>
          <w:rtl/>
          <w:lang w:bidi="ar-SA"/>
        </w:rPr>
        <w:t xml:space="preserve">مشتریان را با یکدیگر </w:t>
      </w:r>
      <w:r w:rsidRPr="00B0529B">
        <w:rPr>
          <w:rFonts w:asciiTheme="majorBidi" w:hAnsiTheme="majorBidi" w:hint="cs"/>
          <w:sz w:val="26"/>
          <w:szCs w:val="26"/>
          <w:rtl/>
          <w:lang w:bidi="ar-SA"/>
        </w:rPr>
        <w:t>پیوند می دهند.</w:t>
      </w:r>
    </w:p>
    <w:p w14:paraId="2AF6C248" w14:textId="77777777" w:rsidR="00AF372E" w:rsidRDefault="00AF372E">
      <w:pPr>
        <w:rPr>
          <w:rFonts w:asciiTheme="majorBidi" w:hAnsiTheme="majorBidi" w:cs="B Nazanin"/>
          <w:b/>
          <w:bCs/>
          <w:sz w:val="26"/>
          <w:szCs w:val="26"/>
          <w:rtl/>
          <w:lang w:bidi="fa-IR"/>
        </w:rPr>
      </w:pPr>
      <w:r>
        <w:rPr>
          <w:rFonts w:asciiTheme="majorBidi" w:hAnsiTheme="majorBidi"/>
          <w:b/>
          <w:bCs/>
          <w:sz w:val="26"/>
          <w:szCs w:val="26"/>
          <w:rtl/>
        </w:rPr>
        <w:br w:type="page"/>
      </w:r>
    </w:p>
    <w:p w14:paraId="12C14F4A" w14:textId="31692D2C" w:rsidR="00261E09" w:rsidRPr="00B0529B" w:rsidRDefault="003830EE" w:rsidP="00B87356">
      <w:pPr>
        <w:pStyle w:val="MyFavoriteStyle"/>
        <w:spacing w:after="0" w:line="312" w:lineRule="auto"/>
        <w:jc w:val="center"/>
        <w:rPr>
          <w:rFonts w:asciiTheme="majorBidi" w:hAnsiTheme="majorBidi"/>
          <w:b/>
          <w:bCs/>
          <w:sz w:val="26"/>
          <w:szCs w:val="26"/>
          <w:rtl/>
        </w:rPr>
      </w:pPr>
      <w:r w:rsidRPr="00B0529B">
        <w:rPr>
          <w:rFonts w:asciiTheme="majorBidi" w:hAnsiTheme="majorBidi" w:hint="cs"/>
          <w:b/>
          <w:bCs/>
          <w:sz w:val="26"/>
          <w:szCs w:val="26"/>
          <w:rtl/>
        </w:rPr>
        <w:lastRenderedPageBreak/>
        <w:t>جدول 2-7: پیش فرض های بنیادین مربوط به منطق حاکمیت خدمت</w:t>
      </w:r>
    </w:p>
    <w:tbl>
      <w:tblPr>
        <w:tblStyle w:val="GridTable1Light-Accent5"/>
        <w:bidiVisual/>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541"/>
        <w:gridCol w:w="2734"/>
        <w:gridCol w:w="2707"/>
      </w:tblGrid>
      <w:tr w:rsidR="004A14CF" w:rsidRPr="004A14CF" w14:paraId="7E1E674B" w14:textId="77777777" w:rsidTr="00061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Borders>
              <w:bottom w:val="none" w:sz="0" w:space="0" w:color="auto"/>
            </w:tcBorders>
            <w:vAlign w:val="center"/>
          </w:tcPr>
          <w:p w14:paraId="7EB278B4"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فرضیات بنیادین</w:t>
            </w:r>
          </w:p>
        </w:tc>
        <w:tc>
          <w:tcPr>
            <w:tcW w:w="2541" w:type="dxa"/>
            <w:tcBorders>
              <w:bottom w:val="none" w:sz="0" w:space="0" w:color="auto"/>
            </w:tcBorders>
            <w:vAlign w:val="center"/>
          </w:tcPr>
          <w:p w14:paraId="1FCD7FD6" w14:textId="77777777" w:rsidR="00261E09" w:rsidRPr="00061745" w:rsidRDefault="00261E09" w:rsidP="00AF372E">
            <w:pPr>
              <w:pStyle w:val="MyFavoriteStyle"/>
              <w:spacing w:line="312"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6"/>
                <w:szCs w:val="26"/>
                <w:rtl/>
              </w:rPr>
            </w:pPr>
            <w:r w:rsidRPr="00061745">
              <w:rPr>
                <w:rFonts w:asciiTheme="majorBidi" w:hAnsiTheme="majorBidi"/>
                <w:b w:val="0"/>
                <w:bCs w:val="0"/>
                <w:sz w:val="26"/>
                <w:szCs w:val="26"/>
                <w:rtl/>
              </w:rPr>
              <w:t>2004</w:t>
            </w:r>
          </w:p>
        </w:tc>
        <w:tc>
          <w:tcPr>
            <w:tcW w:w="2734" w:type="dxa"/>
            <w:tcBorders>
              <w:bottom w:val="none" w:sz="0" w:space="0" w:color="auto"/>
            </w:tcBorders>
            <w:vAlign w:val="center"/>
          </w:tcPr>
          <w:p w14:paraId="29AE04B1" w14:textId="77777777" w:rsidR="00261E09" w:rsidRPr="00061745" w:rsidRDefault="00261E09" w:rsidP="00AF372E">
            <w:pPr>
              <w:pStyle w:val="MyFavoriteStyle"/>
              <w:spacing w:line="312"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6"/>
                <w:szCs w:val="26"/>
                <w:rtl/>
              </w:rPr>
            </w:pPr>
            <w:r w:rsidRPr="00061745">
              <w:rPr>
                <w:rFonts w:asciiTheme="majorBidi" w:hAnsiTheme="majorBidi"/>
                <w:b w:val="0"/>
                <w:bCs w:val="0"/>
                <w:sz w:val="26"/>
                <w:szCs w:val="26"/>
                <w:rtl/>
              </w:rPr>
              <w:t>2008</w:t>
            </w:r>
          </w:p>
        </w:tc>
        <w:tc>
          <w:tcPr>
            <w:tcW w:w="2707" w:type="dxa"/>
            <w:tcBorders>
              <w:bottom w:val="none" w:sz="0" w:space="0" w:color="auto"/>
            </w:tcBorders>
            <w:vAlign w:val="center"/>
          </w:tcPr>
          <w:p w14:paraId="13F6CCE0" w14:textId="77777777" w:rsidR="00261E09" w:rsidRPr="00061745" w:rsidRDefault="00261E09" w:rsidP="00AF372E">
            <w:pPr>
              <w:pStyle w:val="MyFavoriteStyle"/>
              <w:spacing w:line="312"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6"/>
                <w:szCs w:val="26"/>
                <w:rtl/>
              </w:rPr>
            </w:pPr>
            <w:r w:rsidRPr="00061745">
              <w:rPr>
                <w:rFonts w:asciiTheme="majorBidi" w:hAnsiTheme="majorBidi"/>
                <w:b w:val="0"/>
                <w:bCs w:val="0"/>
                <w:sz w:val="26"/>
                <w:szCs w:val="26"/>
                <w:rtl/>
              </w:rPr>
              <w:t>2016</w:t>
            </w:r>
          </w:p>
        </w:tc>
      </w:tr>
      <w:tr w:rsidR="004A14CF" w:rsidRPr="004A14CF" w14:paraId="11027B07"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6F6D91BE" w14:textId="77777777" w:rsidR="00261E09" w:rsidRPr="00061745" w:rsidRDefault="00261E09" w:rsidP="00AF372E">
            <w:pPr>
              <w:pStyle w:val="MyFavoriteStyle"/>
              <w:spacing w:line="312" w:lineRule="auto"/>
              <w:jc w:val="center"/>
              <w:rPr>
                <w:rFonts w:asciiTheme="majorBidi" w:hAnsiTheme="majorBidi"/>
                <w:b w:val="0"/>
                <w:bCs w:val="0"/>
                <w:sz w:val="26"/>
                <w:szCs w:val="26"/>
                <w:highlight w:val="yellow"/>
              </w:rPr>
            </w:pPr>
            <w:r w:rsidRPr="00061745">
              <w:rPr>
                <w:rFonts w:asciiTheme="majorBidi" w:hAnsiTheme="majorBidi"/>
                <w:b w:val="0"/>
                <w:bCs w:val="0"/>
                <w:sz w:val="26"/>
                <w:szCs w:val="26"/>
                <w:rtl/>
              </w:rPr>
              <w:t>1</w:t>
            </w:r>
          </w:p>
        </w:tc>
        <w:tc>
          <w:tcPr>
            <w:tcW w:w="2541" w:type="dxa"/>
            <w:vAlign w:val="center"/>
          </w:tcPr>
          <w:p w14:paraId="597D1CA2"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highlight w:val="yellow"/>
              </w:rPr>
            </w:pPr>
            <w:r w:rsidRPr="00061745">
              <w:rPr>
                <w:rFonts w:asciiTheme="majorBidi" w:hAnsiTheme="majorBidi"/>
                <w:sz w:val="26"/>
                <w:szCs w:val="26"/>
                <w:rtl/>
              </w:rPr>
              <w:t>کاربرد دانش و مهارت های تخصصی واحد بنیادین مبادله است</w:t>
            </w:r>
          </w:p>
        </w:tc>
        <w:tc>
          <w:tcPr>
            <w:tcW w:w="2734" w:type="dxa"/>
            <w:vAlign w:val="center"/>
          </w:tcPr>
          <w:p w14:paraId="2FC0615F" w14:textId="57882111"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highlight w:val="yellow"/>
              </w:rPr>
            </w:pPr>
            <w:r w:rsidRPr="00061745">
              <w:rPr>
                <w:rFonts w:asciiTheme="majorBidi" w:hAnsiTheme="majorBidi"/>
                <w:sz w:val="26"/>
                <w:szCs w:val="26"/>
                <w:rtl/>
              </w:rPr>
              <w:t>خدمات واحد بنیادین مبادله است</w:t>
            </w:r>
          </w:p>
        </w:tc>
        <w:tc>
          <w:tcPr>
            <w:tcW w:w="2707" w:type="dxa"/>
            <w:vAlign w:val="center"/>
          </w:tcPr>
          <w:p w14:paraId="02645048"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p w14:paraId="5D689AAB"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اصل موضوعه</w:t>
            </w:r>
          </w:p>
        </w:tc>
      </w:tr>
      <w:tr w:rsidR="004A14CF" w:rsidRPr="004A14CF" w14:paraId="06435E3A"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27366B0D"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2</w:t>
            </w:r>
          </w:p>
        </w:tc>
        <w:tc>
          <w:tcPr>
            <w:tcW w:w="2541" w:type="dxa"/>
            <w:vAlign w:val="center"/>
          </w:tcPr>
          <w:p w14:paraId="6DB58B57"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مبادله غیر مستقیم واحد بنیادین مبادله را ایجاد می نماید</w:t>
            </w:r>
          </w:p>
        </w:tc>
        <w:tc>
          <w:tcPr>
            <w:tcW w:w="2734" w:type="dxa"/>
            <w:vAlign w:val="center"/>
          </w:tcPr>
          <w:p w14:paraId="68AF7C98"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مبادله غیر مستقیم واحد اصلی بنیادین را ایجاد می نماید</w:t>
            </w:r>
          </w:p>
        </w:tc>
        <w:tc>
          <w:tcPr>
            <w:tcW w:w="2707" w:type="dxa"/>
            <w:vAlign w:val="center"/>
          </w:tcPr>
          <w:p w14:paraId="2F4BB3F4"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tc>
      </w:tr>
      <w:tr w:rsidR="004A14CF" w:rsidRPr="004A14CF" w14:paraId="5F132CEB"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61828E97"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3</w:t>
            </w:r>
          </w:p>
        </w:tc>
        <w:tc>
          <w:tcPr>
            <w:tcW w:w="2541" w:type="dxa"/>
            <w:vAlign w:val="center"/>
          </w:tcPr>
          <w:p w14:paraId="68A5278C"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کالاها، مکانیزم های توزیع برای فراهم کردن خدمت هستند</w:t>
            </w:r>
          </w:p>
        </w:tc>
        <w:tc>
          <w:tcPr>
            <w:tcW w:w="2734" w:type="dxa"/>
            <w:vAlign w:val="center"/>
          </w:tcPr>
          <w:p w14:paraId="22EB06E5"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tc>
        <w:tc>
          <w:tcPr>
            <w:tcW w:w="2707" w:type="dxa"/>
            <w:vAlign w:val="center"/>
          </w:tcPr>
          <w:p w14:paraId="2D743B49"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tc>
      </w:tr>
      <w:tr w:rsidR="004A14CF" w:rsidRPr="004A14CF" w14:paraId="54C6A699"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7DAF258F"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4</w:t>
            </w:r>
          </w:p>
        </w:tc>
        <w:tc>
          <w:tcPr>
            <w:tcW w:w="2541" w:type="dxa"/>
            <w:vAlign w:val="center"/>
          </w:tcPr>
          <w:p w14:paraId="4340D842"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دانش منبع بنیادین مزیت رقابتی به شمار می رود</w:t>
            </w:r>
          </w:p>
        </w:tc>
        <w:tc>
          <w:tcPr>
            <w:tcW w:w="2734" w:type="dxa"/>
            <w:vAlign w:val="center"/>
          </w:tcPr>
          <w:p w14:paraId="29B538D0"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منابع عامل منبع بنیادین مزیت رقابتی هستند.</w:t>
            </w:r>
          </w:p>
        </w:tc>
        <w:tc>
          <w:tcPr>
            <w:tcW w:w="2707" w:type="dxa"/>
            <w:vAlign w:val="center"/>
          </w:tcPr>
          <w:p w14:paraId="28515F6D"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منابع عامل، منبع بنیادین مزیت راهبردی هستند.</w:t>
            </w:r>
          </w:p>
        </w:tc>
      </w:tr>
      <w:tr w:rsidR="004A14CF" w:rsidRPr="004A14CF" w14:paraId="4D5C1B7A"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63F218CA"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5</w:t>
            </w:r>
          </w:p>
        </w:tc>
        <w:tc>
          <w:tcPr>
            <w:tcW w:w="2541" w:type="dxa"/>
            <w:vAlign w:val="center"/>
          </w:tcPr>
          <w:p w14:paraId="59ADFC16"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همه اقتصادها خدمت محور هستند</w:t>
            </w:r>
          </w:p>
        </w:tc>
        <w:tc>
          <w:tcPr>
            <w:tcW w:w="2734" w:type="dxa"/>
            <w:vAlign w:val="center"/>
          </w:tcPr>
          <w:p w14:paraId="02ACB7C1"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tc>
        <w:tc>
          <w:tcPr>
            <w:tcW w:w="2707" w:type="dxa"/>
            <w:vAlign w:val="center"/>
          </w:tcPr>
          <w:p w14:paraId="37121FD6"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tc>
      </w:tr>
      <w:tr w:rsidR="004A14CF" w:rsidRPr="004A14CF" w14:paraId="480C79B0"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6196F3C8"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6</w:t>
            </w:r>
          </w:p>
        </w:tc>
        <w:tc>
          <w:tcPr>
            <w:tcW w:w="2541" w:type="dxa"/>
            <w:vAlign w:val="center"/>
          </w:tcPr>
          <w:p w14:paraId="77131F09"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مشتری همیشه مشارکت کننده در تولید محسوب می شود</w:t>
            </w:r>
          </w:p>
        </w:tc>
        <w:tc>
          <w:tcPr>
            <w:tcW w:w="2734" w:type="dxa"/>
            <w:vAlign w:val="center"/>
          </w:tcPr>
          <w:p w14:paraId="339AA53D"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مشتری همیشه در آفرینش ارزش مشارکت دارد</w:t>
            </w:r>
          </w:p>
        </w:tc>
        <w:tc>
          <w:tcPr>
            <w:tcW w:w="2707" w:type="dxa"/>
            <w:vAlign w:val="center"/>
          </w:tcPr>
          <w:p w14:paraId="4EC1F07F" w14:textId="1C696C02"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ارزش به طور مشترک به وسیله چندین بازیگر خلق می شود ایجاد می شود که همیشه ذینفع در آن نقش ایفا می کند</w:t>
            </w:r>
          </w:p>
          <w:p w14:paraId="01342217"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اصل موضوعه</w:t>
            </w:r>
          </w:p>
        </w:tc>
      </w:tr>
      <w:tr w:rsidR="004A14CF" w:rsidRPr="004A14CF" w14:paraId="7E6F39E3"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21A52AA9"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7</w:t>
            </w:r>
          </w:p>
        </w:tc>
        <w:tc>
          <w:tcPr>
            <w:tcW w:w="2541" w:type="dxa"/>
            <w:vAlign w:val="center"/>
          </w:tcPr>
          <w:p w14:paraId="58624C8A"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یک کسب و کار تنها می تواند پیشنهادهای ارزش ارائه دهد</w:t>
            </w:r>
          </w:p>
        </w:tc>
        <w:tc>
          <w:tcPr>
            <w:tcW w:w="2734" w:type="dxa"/>
            <w:vAlign w:val="center"/>
          </w:tcPr>
          <w:p w14:paraId="4E1F3E59"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 xml:space="preserve">شرکت نمی تواند تحویل دهنده ارزش باشد و فقط می تواند </w:t>
            </w:r>
            <w:r w:rsidRPr="00061745">
              <w:rPr>
                <w:rFonts w:asciiTheme="majorBidi" w:hAnsiTheme="majorBidi"/>
                <w:sz w:val="26"/>
                <w:szCs w:val="26"/>
                <w:rtl/>
              </w:rPr>
              <w:br/>
              <w:t>پیشنهاد های ارزش را ارائه دهد</w:t>
            </w:r>
          </w:p>
        </w:tc>
        <w:tc>
          <w:tcPr>
            <w:tcW w:w="2707" w:type="dxa"/>
            <w:vAlign w:val="center"/>
          </w:tcPr>
          <w:p w14:paraId="1FA7AB9C"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بازیگران نمی توانند تحویل دهنده ارزش باشد اما می توانند در ایجاد و ارائه پیشنهاد ارزش مشارکت داشته باشند</w:t>
            </w:r>
          </w:p>
        </w:tc>
      </w:tr>
      <w:tr w:rsidR="004A14CF" w:rsidRPr="004A14CF" w14:paraId="71A5BCC3"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0C0CBED7"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lastRenderedPageBreak/>
              <w:t>8</w:t>
            </w:r>
          </w:p>
        </w:tc>
        <w:tc>
          <w:tcPr>
            <w:tcW w:w="2541" w:type="dxa"/>
            <w:vAlign w:val="center"/>
          </w:tcPr>
          <w:p w14:paraId="6001FDDE" w14:textId="1361529C"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دیدگاه خدمت محور، مشتری گرا و رابطه ای است</w:t>
            </w:r>
          </w:p>
        </w:tc>
        <w:tc>
          <w:tcPr>
            <w:tcW w:w="2734" w:type="dxa"/>
            <w:vAlign w:val="center"/>
          </w:tcPr>
          <w:p w14:paraId="47751D97"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دیدگاه خدمت محور، در ذات خود مشتری گرا و رابطه ای است</w:t>
            </w:r>
          </w:p>
        </w:tc>
        <w:tc>
          <w:tcPr>
            <w:tcW w:w="2707" w:type="dxa"/>
            <w:vAlign w:val="center"/>
          </w:tcPr>
          <w:p w14:paraId="72FD11EE"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دیدگاه خدمت محور، در ذات خود ذی نفع گرا و رابطه ای است</w:t>
            </w:r>
          </w:p>
        </w:tc>
      </w:tr>
      <w:tr w:rsidR="004A14CF" w:rsidRPr="004A14CF" w14:paraId="7764E80A"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7E4774DB" w14:textId="77777777" w:rsidR="00261E09" w:rsidRPr="00061745" w:rsidRDefault="00261E09" w:rsidP="00AF372E">
            <w:pPr>
              <w:pStyle w:val="MyFavoriteStyle"/>
              <w:spacing w:line="312" w:lineRule="auto"/>
              <w:jc w:val="center"/>
              <w:rPr>
                <w:rFonts w:asciiTheme="majorBidi" w:hAnsiTheme="majorBidi"/>
                <w:b w:val="0"/>
                <w:bCs w:val="0"/>
                <w:sz w:val="26"/>
                <w:szCs w:val="26"/>
                <w:highlight w:val="yellow"/>
              </w:rPr>
            </w:pPr>
            <w:r w:rsidRPr="00061745">
              <w:rPr>
                <w:rFonts w:asciiTheme="majorBidi" w:hAnsiTheme="majorBidi"/>
                <w:b w:val="0"/>
                <w:bCs w:val="0"/>
                <w:sz w:val="26"/>
                <w:szCs w:val="26"/>
                <w:rtl/>
              </w:rPr>
              <w:t>9</w:t>
            </w:r>
          </w:p>
        </w:tc>
        <w:tc>
          <w:tcPr>
            <w:tcW w:w="2541" w:type="dxa"/>
            <w:vAlign w:val="center"/>
          </w:tcPr>
          <w:p w14:paraId="165AE4AE"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highlight w:val="yellow"/>
              </w:rPr>
            </w:pPr>
          </w:p>
        </w:tc>
        <w:tc>
          <w:tcPr>
            <w:tcW w:w="2734" w:type="dxa"/>
            <w:vAlign w:val="center"/>
          </w:tcPr>
          <w:p w14:paraId="3803A913"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highlight w:val="yellow"/>
              </w:rPr>
            </w:pPr>
            <w:r w:rsidRPr="00061745">
              <w:rPr>
                <w:rFonts w:asciiTheme="majorBidi" w:hAnsiTheme="majorBidi"/>
                <w:sz w:val="26"/>
                <w:szCs w:val="26"/>
                <w:rtl/>
              </w:rPr>
              <w:t>همه فعالان اقتصادی و اجتماعی یکپارچه ساز منابع هستند</w:t>
            </w:r>
          </w:p>
        </w:tc>
        <w:tc>
          <w:tcPr>
            <w:tcW w:w="2707" w:type="dxa"/>
            <w:vAlign w:val="center"/>
          </w:tcPr>
          <w:p w14:paraId="7F7A0AC6"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p w14:paraId="07FC5C13"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اصل موضوعه</w:t>
            </w:r>
          </w:p>
        </w:tc>
      </w:tr>
      <w:tr w:rsidR="004A14CF" w:rsidRPr="004A14CF" w14:paraId="56CA4924"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7526CF1A"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10</w:t>
            </w:r>
          </w:p>
        </w:tc>
        <w:tc>
          <w:tcPr>
            <w:tcW w:w="2541" w:type="dxa"/>
            <w:vAlign w:val="center"/>
          </w:tcPr>
          <w:p w14:paraId="6CE401DE"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p>
        </w:tc>
        <w:tc>
          <w:tcPr>
            <w:tcW w:w="2734" w:type="dxa"/>
            <w:vAlign w:val="center"/>
          </w:tcPr>
          <w:p w14:paraId="0228915F"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ارزش همیشه به طور منحصر به فرد و پدیدارشناسی توسط ذینفع تعیین می شود.</w:t>
            </w:r>
          </w:p>
        </w:tc>
        <w:tc>
          <w:tcPr>
            <w:tcW w:w="2707" w:type="dxa"/>
            <w:vAlign w:val="center"/>
          </w:tcPr>
          <w:p w14:paraId="695D9664"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بدون تغییر</w:t>
            </w:r>
          </w:p>
          <w:p w14:paraId="465F72F7"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اصل موضوعه</w:t>
            </w:r>
          </w:p>
        </w:tc>
      </w:tr>
      <w:tr w:rsidR="004A14CF" w:rsidRPr="004A14CF" w14:paraId="6ACEEC34" w14:textId="77777777" w:rsidTr="00061745">
        <w:tc>
          <w:tcPr>
            <w:cnfStyle w:val="001000000000" w:firstRow="0" w:lastRow="0" w:firstColumn="1" w:lastColumn="0" w:oddVBand="0" w:evenVBand="0" w:oddHBand="0" w:evenHBand="0" w:firstRowFirstColumn="0" w:firstRowLastColumn="0" w:lastRowFirstColumn="0" w:lastRowLastColumn="0"/>
            <w:tcW w:w="937" w:type="dxa"/>
            <w:vAlign w:val="center"/>
          </w:tcPr>
          <w:p w14:paraId="2964DAFF" w14:textId="77777777" w:rsidR="00261E09" w:rsidRPr="00061745" w:rsidRDefault="00261E09" w:rsidP="00AF372E">
            <w:pPr>
              <w:pStyle w:val="MyFavoriteStyle"/>
              <w:spacing w:line="312" w:lineRule="auto"/>
              <w:jc w:val="center"/>
              <w:rPr>
                <w:rFonts w:asciiTheme="majorBidi" w:hAnsiTheme="majorBidi"/>
                <w:b w:val="0"/>
                <w:bCs w:val="0"/>
                <w:sz w:val="26"/>
                <w:szCs w:val="26"/>
                <w:rtl/>
              </w:rPr>
            </w:pPr>
            <w:r w:rsidRPr="00061745">
              <w:rPr>
                <w:rFonts w:asciiTheme="majorBidi" w:hAnsiTheme="majorBidi"/>
                <w:b w:val="0"/>
                <w:bCs w:val="0"/>
                <w:sz w:val="26"/>
                <w:szCs w:val="26"/>
                <w:rtl/>
              </w:rPr>
              <w:t>11</w:t>
            </w:r>
          </w:p>
        </w:tc>
        <w:tc>
          <w:tcPr>
            <w:tcW w:w="2541" w:type="dxa"/>
            <w:vAlign w:val="center"/>
          </w:tcPr>
          <w:p w14:paraId="1D323837"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p>
        </w:tc>
        <w:tc>
          <w:tcPr>
            <w:tcW w:w="2734" w:type="dxa"/>
            <w:vAlign w:val="center"/>
          </w:tcPr>
          <w:p w14:paraId="2AA345B6"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p>
        </w:tc>
        <w:tc>
          <w:tcPr>
            <w:tcW w:w="2707" w:type="dxa"/>
            <w:vAlign w:val="center"/>
          </w:tcPr>
          <w:p w14:paraId="54B625A4" w14:textId="77777777" w:rsidR="00261E09" w:rsidRPr="00061745" w:rsidRDefault="00261E09" w:rsidP="00AF372E">
            <w:pPr>
              <w:pStyle w:val="MyFavoriteStyle"/>
              <w:spacing w:line="31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6"/>
                <w:szCs w:val="26"/>
                <w:rtl/>
              </w:rPr>
            </w:pPr>
            <w:r w:rsidRPr="00061745">
              <w:rPr>
                <w:rFonts w:asciiTheme="majorBidi" w:hAnsiTheme="majorBidi"/>
                <w:sz w:val="26"/>
                <w:szCs w:val="26"/>
                <w:rtl/>
              </w:rPr>
              <w:t>ارزش آفرینی مشترک از طریق نهادهای ایجاد شده از سوی بازیگران و ترتیبات نهادی هماهنگ می شود</w:t>
            </w:r>
            <w:r w:rsidRPr="00061745">
              <w:rPr>
                <w:rFonts w:asciiTheme="majorBidi" w:hAnsiTheme="majorBidi"/>
                <w:sz w:val="26"/>
                <w:szCs w:val="26"/>
                <w:rtl/>
              </w:rPr>
              <w:br/>
              <w:t xml:space="preserve"> اصل موضوعه</w:t>
            </w:r>
          </w:p>
        </w:tc>
      </w:tr>
    </w:tbl>
    <w:p w14:paraId="39BC90BB" w14:textId="77777777" w:rsidR="00261E09" w:rsidRPr="004A14CF" w:rsidRDefault="00261E09" w:rsidP="00B87356">
      <w:pPr>
        <w:pStyle w:val="MyFavoriteStyle"/>
        <w:spacing w:after="0" w:line="312" w:lineRule="auto"/>
        <w:rPr>
          <w:rFonts w:asciiTheme="majorBidi" w:hAnsiTheme="majorBidi"/>
          <w:sz w:val="26"/>
          <w:szCs w:val="26"/>
          <w:rtl/>
        </w:rPr>
      </w:pPr>
    </w:p>
    <w:p w14:paraId="1901D6D6"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در این جا به تشریح بیشتر هریک از این پیش فرض ها می پردازیم:</w:t>
      </w:r>
    </w:p>
    <w:p w14:paraId="655F062B" w14:textId="77777777" w:rsidR="00AF372E" w:rsidRDefault="00AF372E" w:rsidP="00B87356">
      <w:pPr>
        <w:pStyle w:val="MyFavoriteStyle"/>
        <w:spacing w:after="0" w:line="312" w:lineRule="auto"/>
        <w:rPr>
          <w:rFonts w:asciiTheme="majorBidi" w:hAnsiTheme="majorBidi"/>
          <w:b/>
          <w:bCs/>
          <w:sz w:val="26"/>
          <w:szCs w:val="26"/>
          <w:rtl/>
        </w:rPr>
      </w:pPr>
    </w:p>
    <w:p w14:paraId="769B9306"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فرض بنیادین1:</w:t>
      </w:r>
      <w:r w:rsidRPr="008158B2">
        <w:rPr>
          <w:rFonts w:asciiTheme="majorBidi" w:hAnsiTheme="majorBidi" w:hint="cs"/>
          <w:b/>
          <w:bCs/>
          <w:sz w:val="26"/>
          <w:szCs w:val="26"/>
          <w:rtl/>
        </w:rPr>
        <w:t xml:space="preserve"> </w:t>
      </w:r>
      <w:r w:rsidRPr="008158B2">
        <w:rPr>
          <w:rFonts w:asciiTheme="majorBidi" w:hAnsiTheme="majorBidi"/>
          <w:b/>
          <w:bCs/>
          <w:sz w:val="26"/>
          <w:szCs w:val="26"/>
          <w:rtl/>
        </w:rPr>
        <w:t xml:space="preserve">خدمت </w:t>
      </w:r>
      <w:r w:rsidRPr="008158B2">
        <w:rPr>
          <w:rFonts w:asciiTheme="majorBidi" w:hAnsiTheme="majorBidi" w:hint="cs"/>
          <w:b/>
          <w:bCs/>
          <w:sz w:val="26"/>
          <w:szCs w:val="26"/>
          <w:rtl/>
        </w:rPr>
        <w:t>مبنای</w:t>
      </w:r>
      <w:r w:rsidRPr="008158B2">
        <w:rPr>
          <w:rFonts w:asciiTheme="majorBidi" w:hAnsiTheme="majorBidi"/>
          <w:b/>
          <w:bCs/>
          <w:sz w:val="26"/>
          <w:szCs w:val="26"/>
          <w:rtl/>
        </w:rPr>
        <w:t xml:space="preserve"> بنیادین مبادله محسوب می شود</w:t>
      </w:r>
    </w:p>
    <w:p w14:paraId="496451BA"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در راستای تعریفی که </w:t>
      </w:r>
      <w:r w:rsidRPr="008158B2">
        <w:rPr>
          <w:rFonts w:asciiTheme="majorBidi" w:hAnsiTheme="majorBidi" w:hint="cs"/>
          <w:sz w:val="26"/>
          <w:szCs w:val="26"/>
          <w:rtl/>
        </w:rPr>
        <w:t>پیش از این</w:t>
      </w:r>
      <w:r w:rsidRPr="008158B2">
        <w:rPr>
          <w:rFonts w:asciiTheme="majorBidi" w:hAnsiTheme="majorBidi"/>
          <w:sz w:val="26"/>
          <w:szCs w:val="26"/>
          <w:rtl/>
        </w:rPr>
        <w:t xml:space="preserve"> ارائه شد</w:t>
      </w:r>
      <w:r w:rsidRPr="008158B2">
        <w:rPr>
          <w:rFonts w:asciiTheme="majorBidi" w:hAnsiTheme="majorBidi" w:hint="cs"/>
          <w:sz w:val="26"/>
          <w:szCs w:val="26"/>
          <w:rtl/>
        </w:rPr>
        <w:t>،</w:t>
      </w:r>
      <w:r w:rsidRPr="008158B2">
        <w:rPr>
          <w:rFonts w:asciiTheme="majorBidi" w:hAnsiTheme="majorBidi"/>
          <w:sz w:val="26"/>
          <w:szCs w:val="26"/>
          <w:rtl/>
        </w:rPr>
        <w:t xml:space="preserve"> وارگو و لاش </w:t>
      </w:r>
      <w:r w:rsidRPr="008158B2">
        <w:rPr>
          <w:rFonts w:asciiTheme="majorBidi" w:hAnsiTheme="majorBidi" w:hint="cs"/>
          <w:sz w:val="26"/>
          <w:szCs w:val="26"/>
          <w:rtl/>
        </w:rPr>
        <w:t xml:space="preserve">اظهار داشتند که </w:t>
      </w:r>
      <w:r w:rsidRPr="008158B2">
        <w:rPr>
          <w:rFonts w:asciiTheme="majorBidi" w:hAnsiTheme="majorBidi"/>
          <w:sz w:val="26"/>
          <w:szCs w:val="26"/>
          <w:rtl/>
        </w:rPr>
        <w:t>خد</w:t>
      </w:r>
      <w:r w:rsidRPr="008158B2">
        <w:rPr>
          <w:rFonts w:asciiTheme="majorBidi" w:hAnsiTheme="majorBidi" w:hint="cs"/>
          <w:sz w:val="26"/>
          <w:szCs w:val="26"/>
          <w:rtl/>
        </w:rPr>
        <w:t>م</w:t>
      </w:r>
      <w:r w:rsidRPr="008158B2">
        <w:rPr>
          <w:rFonts w:asciiTheme="majorBidi" w:hAnsiTheme="majorBidi"/>
          <w:sz w:val="26"/>
          <w:szCs w:val="26"/>
          <w:rtl/>
        </w:rPr>
        <w:t xml:space="preserve">ت </w:t>
      </w:r>
      <w:r w:rsidRPr="008158B2">
        <w:rPr>
          <w:rFonts w:asciiTheme="majorBidi" w:hAnsiTheme="majorBidi" w:hint="cs"/>
          <w:sz w:val="26"/>
          <w:szCs w:val="26"/>
          <w:rtl/>
        </w:rPr>
        <w:t>مبنای</w:t>
      </w:r>
      <w:r w:rsidRPr="008158B2">
        <w:rPr>
          <w:rFonts w:asciiTheme="majorBidi" w:hAnsiTheme="majorBidi"/>
          <w:sz w:val="26"/>
          <w:szCs w:val="26"/>
          <w:rtl/>
        </w:rPr>
        <w:t xml:space="preserve"> بنیادین در مبادله در مفهوم اقتصادی </w:t>
      </w:r>
      <w:r w:rsidRPr="008158B2">
        <w:rPr>
          <w:rFonts w:asciiTheme="majorBidi" w:hAnsiTheme="majorBidi" w:hint="cs"/>
          <w:sz w:val="26"/>
          <w:szCs w:val="26"/>
          <w:rtl/>
        </w:rPr>
        <w:t>آن است</w:t>
      </w:r>
      <w:r w:rsidRPr="008158B2">
        <w:rPr>
          <w:rFonts w:asciiTheme="majorBidi" w:hAnsiTheme="majorBidi"/>
          <w:sz w:val="26"/>
          <w:szCs w:val="26"/>
          <w:rtl/>
        </w:rPr>
        <w:t>. در سال 2008</w:t>
      </w:r>
      <w:r w:rsidRPr="008158B2">
        <w:rPr>
          <w:rFonts w:asciiTheme="majorBidi" w:hAnsiTheme="majorBidi" w:hint="cs"/>
          <w:sz w:val="26"/>
          <w:szCs w:val="26"/>
          <w:rtl/>
        </w:rPr>
        <w:t xml:space="preserve">، </w:t>
      </w:r>
      <w:r w:rsidRPr="008158B2">
        <w:rPr>
          <w:rFonts w:asciiTheme="majorBidi" w:hAnsiTheme="majorBidi"/>
          <w:sz w:val="26"/>
          <w:szCs w:val="26"/>
          <w:rtl/>
        </w:rPr>
        <w:t>واژه "واحد" به "</w:t>
      </w:r>
      <w:r w:rsidRPr="008158B2">
        <w:rPr>
          <w:rFonts w:asciiTheme="majorBidi" w:hAnsiTheme="majorBidi" w:hint="cs"/>
          <w:sz w:val="26"/>
          <w:szCs w:val="26"/>
          <w:rtl/>
        </w:rPr>
        <w:t>مبنا</w:t>
      </w:r>
      <w:r w:rsidRPr="008158B2">
        <w:rPr>
          <w:rFonts w:asciiTheme="majorBidi" w:hAnsiTheme="majorBidi"/>
          <w:sz w:val="26"/>
          <w:szCs w:val="26"/>
          <w:rtl/>
        </w:rPr>
        <w:t>" تغییر کرد تا از این طریق</w:t>
      </w:r>
      <w:r w:rsidRPr="008158B2">
        <w:rPr>
          <w:rFonts w:asciiTheme="majorBidi" w:hAnsiTheme="majorBidi" w:hint="cs"/>
          <w:sz w:val="26"/>
          <w:szCs w:val="26"/>
          <w:rtl/>
        </w:rPr>
        <w:t xml:space="preserve"> استفاده از</w:t>
      </w:r>
      <w:r w:rsidRPr="008158B2">
        <w:rPr>
          <w:rFonts w:asciiTheme="majorBidi" w:hAnsiTheme="majorBidi"/>
          <w:sz w:val="26"/>
          <w:szCs w:val="26"/>
          <w:rtl/>
        </w:rPr>
        <w:t xml:space="preserve"> </w:t>
      </w:r>
      <w:r w:rsidRPr="008158B2">
        <w:rPr>
          <w:rFonts w:asciiTheme="majorBidi" w:hAnsiTheme="majorBidi" w:hint="cs"/>
          <w:sz w:val="26"/>
          <w:szCs w:val="26"/>
          <w:rtl/>
        </w:rPr>
        <w:t xml:space="preserve">واژه </w:t>
      </w:r>
      <w:r w:rsidRPr="008158B2">
        <w:rPr>
          <w:rFonts w:asciiTheme="majorBidi" w:hAnsiTheme="majorBidi"/>
          <w:sz w:val="26"/>
          <w:szCs w:val="26"/>
          <w:rtl/>
        </w:rPr>
        <w:t xml:space="preserve">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محصول </w:t>
      </w:r>
      <w:r w:rsidRPr="008158B2">
        <w:rPr>
          <w:rFonts w:asciiTheme="majorBidi" w:hAnsiTheme="majorBidi" w:hint="cs"/>
          <w:sz w:val="26"/>
          <w:szCs w:val="26"/>
          <w:rtl/>
        </w:rPr>
        <w:t>به طور کامل</w:t>
      </w:r>
      <w:r w:rsidRPr="008158B2">
        <w:rPr>
          <w:rFonts w:asciiTheme="majorBidi" w:hAnsiTheme="majorBidi"/>
          <w:sz w:val="26"/>
          <w:szCs w:val="26"/>
          <w:rtl/>
        </w:rPr>
        <w:t xml:space="preserve"> کنار </w:t>
      </w:r>
      <w:r w:rsidRPr="008158B2">
        <w:rPr>
          <w:rFonts w:asciiTheme="majorBidi" w:hAnsiTheme="majorBidi" w:hint="cs"/>
          <w:sz w:val="26"/>
          <w:szCs w:val="26"/>
          <w:rtl/>
        </w:rPr>
        <w:t>گذاشته شود</w:t>
      </w:r>
      <w:r w:rsidRPr="008158B2">
        <w:rPr>
          <w:rFonts w:asciiTheme="majorBidi" w:hAnsiTheme="majorBidi"/>
          <w:sz w:val="26"/>
          <w:szCs w:val="26"/>
          <w:rtl/>
        </w:rPr>
        <w:t>. با توجه به اینکه دو یا چند بازیگر خد</w:t>
      </w:r>
      <w:r w:rsidRPr="008158B2">
        <w:rPr>
          <w:rFonts w:asciiTheme="majorBidi" w:hAnsiTheme="majorBidi" w:hint="cs"/>
          <w:sz w:val="26"/>
          <w:szCs w:val="26"/>
          <w:rtl/>
        </w:rPr>
        <w:t>م</w:t>
      </w:r>
      <w:r w:rsidRPr="008158B2">
        <w:rPr>
          <w:rFonts w:asciiTheme="majorBidi" w:hAnsiTheme="majorBidi"/>
          <w:sz w:val="26"/>
          <w:szCs w:val="26"/>
          <w:rtl/>
        </w:rPr>
        <w:t xml:space="preserve">ت را مبادله می کنند، این </w:t>
      </w:r>
      <w:r w:rsidRPr="008158B2">
        <w:rPr>
          <w:rFonts w:asciiTheme="majorBidi" w:hAnsiTheme="majorBidi" w:hint="cs"/>
          <w:sz w:val="26"/>
          <w:szCs w:val="26"/>
          <w:rtl/>
        </w:rPr>
        <w:t>پیش فرض</w:t>
      </w:r>
      <w:r w:rsidRPr="008158B2">
        <w:rPr>
          <w:rFonts w:asciiTheme="majorBidi" w:hAnsiTheme="majorBidi"/>
          <w:sz w:val="26"/>
          <w:szCs w:val="26"/>
          <w:rtl/>
        </w:rPr>
        <w:t xml:space="preserve"> بیشترین اهمیت را در مبادله به منبع </w:t>
      </w:r>
      <w:r w:rsidRPr="008158B2">
        <w:rPr>
          <w:rFonts w:asciiTheme="majorBidi" w:hAnsiTheme="majorBidi" w:hint="cs"/>
          <w:sz w:val="26"/>
          <w:szCs w:val="26"/>
          <w:rtl/>
        </w:rPr>
        <w:t>عامل</w:t>
      </w:r>
      <w:r w:rsidRPr="008158B2">
        <w:rPr>
          <w:rFonts w:asciiTheme="majorBidi" w:hAnsiTheme="majorBidi"/>
          <w:sz w:val="26"/>
          <w:szCs w:val="26"/>
          <w:rtl/>
        </w:rPr>
        <w:t xml:space="preserve"> اختصاص می دهد. </w:t>
      </w:r>
    </w:p>
    <w:p w14:paraId="097C9783" w14:textId="77777777" w:rsidR="00AF372E" w:rsidRDefault="00AF372E" w:rsidP="00B87356">
      <w:pPr>
        <w:pStyle w:val="MyFavoriteStyle"/>
        <w:spacing w:after="0" w:line="312" w:lineRule="auto"/>
        <w:rPr>
          <w:rFonts w:asciiTheme="majorBidi" w:hAnsiTheme="majorBidi"/>
          <w:b/>
          <w:bCs/>
          <w:sz w:val="26"/>
          <w:szCs w:val="26"/>
          <w:rtl/>
        </w:rPr>
      </w:pPr>
    </w:p>
    <w:p w14:paraId="28A032D9"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بنیادین2: مبادله غیر مستقیم </w:t>
      </w:r>
      <w:r w:rsidRPr="008158B2">
        <w:rPr>
          <w:rFonts w:asciiTheme="majorBidi" w:hAnsiTheme="majorBidi" w:hint="cs"/>
          <w:b/>
          <w:bCs/>
          <w:sz w:val="26"/>
          <w:szCs w:val="26"/>
          <w:rtl/>
        </w:rPr>
        <w:t>مبنای</w:t>
      </w:r>
      <w:r w:rsidRPr="008158B2">
        <w:rPr>
          <w:rFonts w:asciiTheme="majorBidi" w:hAnsiTheme="majorBidi"/>
          <w:b/>
          <w:bCs/>
          <w:sz w:val="26"/>
          <w:szCs w:val="26"/>
          <w:rtl/>
        </w:rPr>
        <w:t xml:space="preserve"> بنیادین مبادله را </w:t>
      </w:r>
      <w:r w:rsidRPr="008158B2">
        <w:rPr>
          <w:rFonts w:asciiTheme="majorBidi" w:hAnsiTheme="majorBidi" w:hint="cs"/>
          <w:b/>
          <w:bCs/>
          <w:sz w:val="26"/>
          <w:szCs w:val="26"/>
          <w:rtl/>
        </w:rPr>
        <w:t>می پوشاند</w:t>
      </w:r>
    </w:p>
    <w:p w14:paraId="24CB865A"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w:t>
      </w:r>
      <w:r w:rsidRPr="008158B2">
        <w:rPr>
          <w:rFonts w:asciiTheme="majorBidi" w:hAnsiTheme="majorBidi" w:hint="cs"/>
          <w:sz w:val="26"/>
          <w:szCs w:val="26"/>
          <w:rtl/>
        </w:rPr>
        <w:t>مدعی است</w:t>
      </w:r>
      <w:r w:rsidRPr="008158B2">
        <w:rPr>
          <w:rFonts w:asciiTheme="majorBidi" w:hAnsiTheme="majorBidi"/>
          <w:sz w:val="26"/>
          <w:szCs w:val="26"/>
          <w:rtl/>
        </w:rPr>
        <w:t xml:space="preserve"> که به </w:t>
      </w:r>
      <w:r w:rsidRPr="008158B2">
        <w:rPr>
          <w:rFonts w:asciiTheme="majorBidi" w:hAnsiTheme="majorBidi" w:hint="cs"/>
          <w:sz w:val="26"/>
          <w:szCs w:val="26"/>
          <w:rtl/>
        </w:rPr>
        <w:t>سبب</w:t>
      </w:r>
      <w:r w:rsidRPr="008158B2">
        <w:rPr>
          <w:rFonts w:asciiTheme="majorBidi" w:hAnsiTheme="majorBidi"/>
          <w:sz w:val="26"/>
          <w:szCs w:val="26"/>
          <w:rtl/>
        </w:rPr>
        <w:t xml:space="preserve"> افزایش تقسیم کار</w:t>
      </w:r>
      <w:r w:rsidRPr="008158B2">
        <w:rPr>
          <w:rFonts w:asciiTheme="majorBidi" w:hAnsiTheme="majorBidi" w:hint="cs"/>
          <w:sz w:val="26"/>
          <w:szCs w:val="26"/>
          <w:rtl/>
        </w:rPr>
        <w:t xml:space="preserve">(مکتب </w:t>
      </w:r>
      <w:r w:rsidRPr="008158B2">
        <w:rPr>
          <w:rFonts w:asciiTheme="majorBidi" w:hAnsiTheme="majorBidi"/>
          <w:sz w:val="26"/>
          <w:szCs w:val="26"/>
          <w:rtl/>
        </w:rPr>
        <w:t>تیلور</w:t>
      </w:r>
      <w:r w:rsidRPr="008158B2">
        <w:rPr>
          <w:rFonts w:asciiTheme="majorBidi" w:hAnsiTheme="majorBidi" w:hint="cs"/>
          <w:sz w:val="26"/>
          <w:szCs w:val="26"/>
          <w:rtl/>
        </w:rPr>
        <w:t>) ناشی</w:t>
      </w:r>
      <w:r w:rsidRPr="008158B2">
        <w:rPr>
          <w:rFonts w:asciiTheme="majorBidi" w:hAnsiTheme="majorBidi"/>
          <w:sz w:val="26"/>
          <w:szCs w:val="26"/>
          <w:rtl/>
        </w:rPr>
        <w:t xml:space="preserve"> از </w:t>
      </w:r>
      <w:r w:rsidRPr="008158B2">
        <w:rPr>
          <w:rFonts w:asciiTheme="majorBidi" w:hAnsiTheme="majorBidi" w:hint="cs"/>
          <w:sz w:val="26"/>
          <w:szCs w:val="26"/>
          <w:rtl/>
        </w:rPr>
        <w:t xml:space="preserve">فرایند </w:t>
      </w:r>
      <w:r w:rsidRPr="008158B2">
        <w:rPr>
          <w:rFonts w:asciiTheme="majorBidi" w:hAnsiTheme="majorBidi"/>
          <w:sz w:val="26"/>
          <w:szCs w:val="26"/>
          <w:rtl/>
        </w:rPr>
        <w:t xml:space="preserve">صنعتی </w:t>
      </w:r>
      <w:r w:rsidRPr="008158B2">
        <w:rPr>
          <w:rFonts w:asciiTheme="majorBidi" w:hAnsiTheme="majorBidi" w:hint="cs"/>
          <w:sz w:val="26"/>
          <w:szCs w:val="26"/>
          <w:rtl/>
        </w:rPr>
        <w:t>شدن</w:t>
      </w:r>
      <w:r w:rsidRPr="008158B2">
        <w:rPr>
          <w:rFonts w:asciiTheme="majorBidi" w:hAnsiTheme="majorBidi"/>
          <w:sz w:val="26"/>
          <w:szCs w:val="26"/>
          <w:rtl/>
        </w:rPr>
        <w:t xml:space="preserve">، </w:t>
      </w:r>
      <w:r w:rsidRPr="008158B2">
        <w:rPr>
          <w:rFonts w:asciiTheme="majorBidi" w:hAnsiTheme="majorBidi" w:hint="cs"/>
          <w:sz w:val="26"/>
          <w:szCs w:val="26"/>
          <w:rtl/>
        </w:rPr>
        <w:t>از آنجایی که</w:t>
      </w:r>
      <w:r w:rsidRPr="008158B2">
        <w:rPr>
          <w:rFonts w:asciiTheme="majorBidi" w:hAnsiTheme="majorBidi"/>
          <w:sz w:val="26"/>
          <w:szCs w:val="26"/>
          <w:rtl/>
        </w:rPr>
        <w:t xml:space="preserve"> بازیگران مدت زیادی با یکدیگر در </w:t>
      </w:r>
      <w:r w:rsidRPr="008158B2">
        <w:rPr>
          <w:rFonts w:asciiTheme="majorBidi" w:hAnsiTheme="majorBidi" w:hint="cs"/>
          <w:sz w:val="26"/>
          <w:szCs w:val="26"/>
          <w:rtl/>
        </w:rPr>
        <w:t>تماس</w:t>
      </w:r>
      <w:r w:rsidRPr="008158B2">
        <w:rPr>
          <w:rFonts w:asciiTheme="majorBidi" w:hAnsiTheme="majorBidi"/>
          <w:sz w:val="26"/>
          <w:szCs w:val="26"/>
          <w:rtl/>
        </w:rPr>
        <w:t xml:space="preserve"> مستقیم </w:t>
      </w:r>
      <w:r w:rsidRPr="008158B2">
        <w:rPr>
          <w:rFonts w:asciiTheme="majorBidi" w:hAnsiTheme="majorBidi" w:hint="cs"/>
          <w:sz w:val="26"/>
          <w:szCs w:val="26"/>
          <w:rtl/>
        </w:rPr>
        <w:t xml:space="preserve">با یکدیگر </w:t>
      </w:r>
      <w:r w:rsidRPr="008158B2">
        <w:rPr>
          <w:rFonts w:asciiTheme="majorBidi" w:hAnsiTheme="majorBidi"/>
          <w:sz w:val="26"/>
          <w:szCs w:val="26"/>
          <w:rtl/>
        </w:rPr>
        <w:t>نیستند</w:t>
      </w:r>
      <w:r w:rsidRPr="008158B2">
        <w:rPr>
          <w:rFonts w:asciiTheme="majorBidi" w:hAnsiTheme="majorBidi" w:hint="cs"/>
          <w:sz w:val="26"/>
          <w:szCs w:val="26"/>
          <w:rtl/>
        </w:rPr>
        <w:t>،</w:t>
      </w:r>
      <w:r w:rsidRPr="008158B2">
        <w:rPr>
          <w:rFonts w:asciiTheme="majorBidi" w:hAnsiTheme="majorBidi"/>
          <w:sz w:val="26"/>
          <w:szCs w:val="26"/>
          <w:rtl/>
        </w:rPr>
        <w:t xml:space="preserve"> مبادله طولانی مدت </w:t>
      </w:r>
      <w:r w:rsidRPr="008158B2">
        <w:rPr>
          <w:rFonts w:asciiTheme="majorBidi" w:hAnsiTheme="majorBidi" w:hint="cs"/>
          <w:sz w:val="26"/>
          <w:szCs w:val="26"/>
          <w:rtl/>
        </w:rPr>
        <w:t>خدمت با</w:t>
      </w:r>
      <w:r w:rsidRPr="008158B2">
        <w:rPr>
          <w:rFonts w:asciiTheme="majorBidi" w:hAnsiTheme="majorBidi"/>
          <w:sz w:val="26"/>
          <w:szCs w:val="26"/>
          <w:rtl/>
        </w:rPr>
        <w:t xml:space="preserve"> خدمت </w:t>
      </w:r>
      <w:r w:rsidRPr="008158B2">
        <w:rPr>
          <w:rFonts w:asciiTheme="majorBidi" w:hAnsiTheme="majorBidi" w:hint="cs"/>
          <w:sz w:val="26"/>
          <w:szCs w:val="26"/>
          <w:rtl/>
        </w:rPr>
        <w:t xml:space="preserve">امکان پذیر </w:t>
      </w:r>
      <w:r w:rsidRPr="008158B2">
        <w:rPr>
          <w:rFonts w:asciiTheme="majorBidi" w:hAnsiTheme="majorBidi" w:hint="cs"/>
          <w:sz w:val="26"/>
          <w:szCs w:val="26"/>
          <w:rtl/>
        </w:rPr>
        <w:lastRenderedPageBreak/>
        <w:t>نیست</w:t>
      </w:r>
      <w:r w:rsidRPr="008158B2">
        <w:rPr>
          <w:rFonts w:asciiTheme="majorBidi" w:hAnsiTheme="majorBidi"/>
          <w:sz w:val="26"/>
          <w:szCs w:val="26"/>
          <w:rtl/>
        </w:rPr>
        <w:t>. همچنین</w:t>
      </w:r>
      <w:r w:rsidRPr="008158B2">
        <w:rPr>
          <w:rFonts w:asciiTheme="majorBidi" w:hAnsiTheme="majorBidi" w:hint="cs"/>
          <w:sz w:val="26"/>
          <w:szCs w:val="26"/>
          <w:rtl/>
        </w:rPr>
        <w:t xml:space="preserve"> به هنگام تبیین پولی</w:t>
      </w:r>
      <w:r w:rsidRPr="008158B2">
        <w:rPr>
          <w:rFonts w:asciiTheme="majorBidi" w:hAnsiTheme="majorBidi"/>
          <w:sz w:val="26"/>
          <w:szCs w:val="26"/>
          <w:rtl/>
        </w:rPr>
        <w:t xml:space="preserve"> فرایند های مبادله</w:t>
      </w:r>
      <w:r w:rsidRPr="008158B2">
        <w:rPr>
          <w:rFonts w:asciiTheme="majorBidi" w:hAnsiTheme="majorBidi" w:hint="cs"/>
          <w:sz w:val="26"/>
          <w:szCs w:val="26"/>
          <w:rtl/>
        </w:rPr>
        <w:t xml:space="preserve">، جایگزینی متقابل خدمت با پول </w:t>
      </w:r>
      <w:r w:rsidRPr="008158B2">
        <w:rPr>
          <w:rFonts w:asciiTheme="majorBidi" w:hAnsiTheme="majorBidi"/>
          <w:sz w:val="26"/>
          <w:szCs w:val="26"/>
          <w:rtl/>
        </w:rPr>
        <w:t xml:space="preserve">به عنوان </w:t>
      </w:r>
      <w:r w:rsidRPr="008158B2">
        <w:rPr>
          <w:rFonts w:asciiTheme="majorBidi" w:hAnsiTheme="majorBidi" w:hint="cs"/>
          <w:sz w:val="26"/>
          <w:szCs w:val="26"/>
          <w:rtl/>
        </w:rPr>
        <w:t xml:space="preserve">ذخیره ای </w:t>
      </w:r>
      <w:r w:rsidRPr="008158B2">
        <w:rPr>
          <w:rFonts w:asciiTheme="majorBidi" w:hAnsiTheme="majorBidi"/>
          <w:sz w:val="26"/>
          <w:szCs w:val="26"/>
          <w:rtl/>
        </w:rPr>
        <w:t>برای خدمت عمل می کند</w:t>
      </w:r>
      <w:r w:rsidRPr="008158B2">
        <w:rPr>
          <w:rFonts w:asciiTheme="majorBidi" w:hAnsiTheme="majorBidi" w:hint="cs"/>
          <w:sz w:val="26"/>
          <w:szCs w:val="26"/>
          <w:rtl/>
        </w:rPr>
        <w:t xml:space="preserve">، </w:t>
      </w:r>
      <w:r w:rsidRPr="008158B2">
        <w:rPr>
          <w:rFonts w:asciiTheme="majorBidi" w:hAnsiTheme="majorBidi"/>
          <w:sz w:val="26"/>
          <w:szCs w:val="26"/>
          <w:rtl/>
        </w:rPr>
        <w:t xml:space="preserve"> و </w:t>
      </w:r>
      <w:r w:rsidRPr="008158B2">
        <w:rPr>
          <w:rFonts w:asciiTheme="majorBidi" w:hAnsiTheme="majorBidi" w:hint="cs"/>
          <w:sz w:val="26"/>
          <w:szCs w:val="26"/>
          <w:rtl/>
        </w:rPr>
        <w:t>به عنوان واسطه ای</w:t>
      </w:r>
      <w:r w:rsidRPr="008158B2">
        <w:rPr>
          <w:rFonts w:asciiTheme="majorBidi" w:hAnsiTheme="majorBidi"/>
          <w:sz w:val="26"/>
          <w:szCs w:val="26"/>
          <w:rtl/>
        </w:rPr>
        <w:t xml:space="preserve"> برای مبادله </w:t>
      </w:r>
      <w:r w:rsidRPr="008158B2">
        <w:rPr>
          <w:rFonts w:asciiTheme="majorBidi" w:hAnsiTheme="majorBidi" w:hint="cs"/>
          <w:sz w:val="26"/>
          <w:szCs w:val="26"/>
          <w:rtl/>
        </w:rPr>
        <w:t>مورد استفاده قرار می گیرد.</w:t>
      </w:r>
    </w:p>
    <w:p w14:paraId="2EEDE42B"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به دلیل افزایش تخصص</w:t>
      </w:r>
      <w:r w:rsidRPr="008158B2">
        <w:rPr>
          <w:rFonts w:asciiTheme="majorBidi" w:hAnsiTheme="majorBidi" w:hint="cs"/>
          <w:sz w:val="26"/>
          <w:szCs w:val="26"/>
          <w:rtl/>
        </w:rPr>
        <w:t xml:space="preserve"> گرایی</w:t>
      </w:r>
      <w:r w:rsidRPr="008158B2">
        <w:rPr>
          <w:rFonts w:asciiTheme="majorBidi" w:hAnsiTheme="majorBidi"/>
          <w:sz w:val="26"/>
          <w:szCs w:val="26"/>
          <w:rtl/>
        </w:rPr>
        <w:t xml:space="preserve"> که متخصصان</w:t>
      </w:r>
      <w:r w:rsidRPr="008158B2">
        <w:rPr>
          <w:rFonts w:asciiTheme="majorBidi" w:hAnsiTheme="majorBidi" w:hint="cs"/>
          <w:sz w:val="26"/>
          <w:szCs w:val="26"/>
          <w:rtl/>
        </w:rPr>
        <w:t>ی</w:t>
      </w:r>
      <w:r w:rsidRPr="008158B2">
        <w:rPr>
          <w:rFonts w:asciiTheme="majorBidi" w:hAnsiTheme="majorBidi"/>
          <w:sz w:val="26"/>
          <w:szCs w:val="26"/>
          <w:rtl/>
        </w:rPr>
        <w:t xml:space="preserve"> </w:t>
      </w:r>
      <w:r w:rsidRPr="008158B2">
        <w:rPr>
          <w:rFonts w:asciiTheme="majorBidi" w:hAnsiTheme="majorBidi" w:hint="cs"/>
          <w:sz w:val="26"/>
          <w:szCs w:val="26"/>
          <w:rtl/>
        </w:rPr>
        <w:t>خرد</w:t>
      </w:r>
      <w:r w:rsidRPr="008158B2">
        <w:rPr>
          <w:rFonts w:asciiTheme="majorBidi" w:hAnsiTheme="majorBidi"/>
          <w:sz w:val="26"/>
          <w:szCs w:val="26"/>
          <w:rtl/>
        </w:rPr>
        <w:t xml:space="preserve"> را </w:t>
      </w:r>
      <w:r w:rsidRPr="008158B2">
        <w:rPr>
          <w:rFonts w:asciiTheme="majorBidi" w:hAnsiTheme="majorBidi" w:hint="cs"/>
          <w:sz w:val="26"/>
          <w:szCs w:val="26"/>
          <w:rtl/>
        </w:rPr>
        <w:t>همراه با "</w:t>
      </w:r>
      <w:r w:rsidRPr="008158B2">
        <w:rPr>
          <w:rFonts w:asciiTheme="majorBidi" w:hAnsiTheme="majorBidi"/>
          <w:sz w:val="26"/>
          <w:szCs w:val="26"/>
          <w:rtl/>
        </w:rPr>
        <w:t>عملکرد</w:t>
      </w:r>
      <w:r w:rsidRPr="008158B2">
        <w:rPr>
          <w:rFonts w:asciiTheme="majorBidi" w:hAnsiTheme="majorBidi" w:hint="cs"/>
          <w:sz w:val="26"/>
          <w:szCs w:val="26"/>
          <w:rtl/>
        </w:rPr>
        <w:t>ی</w:t>
      </w:r>
      <w:r w:rsidRPr="008158B2">
        <w:rPr>
          <w:rFonts w:asciiTheme="majorBidi" w:hAnsiTheme="majorBidi"/>
          <w:sz w:val="26"/>
          <w:szCs w:val="26"/>
          <w:rtl/>
        </w:rPr>
        <w:t xml:space="preserve"> </w:t>
      </w:r>
      <w:r w:rsidRPr="008158B2">
        <w:rPr>
          <w:rFonts w:asciiTheme="majorBidi" w:hAnsiTheme="majorBidi" w:hint="cs"/>
          <w:sz w:val="26"/>
          <w:szCs w:val="26"/>
          <w:rtl/>
        </w:rPr>
        <w:t xml:space="preserve">با تمایل فزاینده به سوی حرفه هایی </w:t>
      </w:r>
      <w:r w:rsidRPr="008158B2">
        <w:rPr>
          <w:rFonts w:asciiTheme="majorBidi" w:hAnsiTheme="majorBidi"/>
          <w:sz w:val="26"/>
          <w:szCs w:val="26"/>
          <w:rtl/>
        </w:rPr>
        <w:t xml:space="preserve"> </w:t>
      </w:r>
      <w:r w:rsidRPr="008158B2">
        <w:rPr>
          <w:rFonts w:asciiTheme="majorBidi" w:hAnsiTheme="majorBidi" w:hint="cs"/>
          <w:sz w:val="26"/>
          <w:szCs w:val="26"/>
          <w:rtl/>
        </w:rPr>
        <w:t xml:space="preserve">با  دامنه مهارت محدود تر" ایجاد نموده است </w:t>
      </w:r>
      <w:r w:rsidRPr="008158B2">
        <w:rPr>
          <w:rFonts w:asciiTheme="majorBidi" w:hAnsiTheme="majorBidi"/>
          <w:sz w:val="26"/>
          <w:szCs w:val="26"/>
          <w:rtl/>
        </w:rPr>
        <w:t>،کارمندان ارتباط مستقیم خود</w:t>
      </w:r>
      <w:r w:rsidRPr="008158B2">
        <w:rPr>
          <w:rFonts w:asciiTheme="majorBidi" w:hAnsiTheme="majorBidi" w:hint="cs"/>
          <w:sz w:val="26"/>
          <w:szCs w:val="26"/>
          <w:rtl/>
        </w:rPr>
        <w:t xml:space="preserve"> </w:t>
      </w:r>
      <w:r w:rsidRPr="008158B2">
        <w:rPr>
          <w:rFonts w:asciiTheme="majorBidi" w:hAnsiTheme="majorBidi"/>
          <w:sz w:val="26"/>
          <w:szCs w:val="26"/>
          <w:rtl/>
        </w:rPr>
        <w:t>را با مشتری را از دست داده اند</w:t>
      </w:r>
      <w:r w:rsidRPr="008158B2">
        <w:rPr>
          <w:rFonts w:asciiTheme="majorBidi" w:hAnsiTheme="majorBidi" w:hint="cs"/>
          <w:sz w:val="26"/>
          <w:szCs w:val="26"/>
          <w:rtl/>
        </w:rPr>
        <w:t>،</w:t>
      </w:r>
      <w:r w:rsidRPr="008158B2">
        <w:rPr>
          <w:rFonts w:asciiTheme="majorBidi" w:hAnsiTheme="majorBidi"/>
          <w:sz w:val="26"/>
          <w:szCs w:val="26"/>
          <w:rtl/>
        </w:rPr>
        <w:t xml:space="preserve"> چرا</w:t>
      </w:r>
      <w:r w:rsidRPr="008158B2">
        <w:rPr>
          <w:rFonts w:asciiTheme="majorBidi" w:hAnsiTheme="majorBidi" w:hint="cs"/>
          <w:sz w:val="26"/>
          <w:szCs w:val="26"/>
          <w:rtl/>
        </w:rPr>
        <w:t xml:space="preserve"> </w:t>
      </w:r>
      <w:r w:rsidRPr="008158B2">
        <w:rPr>
          <w:rFonts w:asciiTheme="majorBidi" w:hAnsiTheme="majorBidi"/>
          <w:sz w:val="26"/>
          <w:szCs w:val="26"/>
          <w:rtl/>
        </w:rPr>
        <w:t>که آن</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تنها محصول را به مرحله پردازش تخصصی </w:t>
      </w:r>
      <w:r w:rsidRPr="008158B2">
        <w:rPr>
          <w:rFonts w:asciiTheme="majorBidi" w:hAnsiTheme="majorBidi" w:hint="cs"/>
          <w:sz w:val="26"/>
          <w:szCs w:val="26"/>
          <w:rtl/>
        </w:rPr>
        <w:t xml:space="preserve">بعد از </w:t>
      </w:r>
      <w:r w:rsidRPr="008158B2">
        <w:rPr>
          <w:rFonts w:asciiTheme="majorBidi" w:hAnsiTheme="majorBidi"/>
          <w:sz w:val="26"/>
          <w:szCs w:val="26"/>
          <w:rtl/>
        </w:rPr>
        <w:t>خود و نه به مشتری</w:t>
      </w:r>
      <w:r w:rsidRPr="008158B2">
        <w:rPr>
          <w:rFonts w:asciiTheme="majorBidi" w:hAnsiTheme="majorBidi" w:hint="cs"/>
          <w:sz w:val="26"/>
          <w:szCs w:val="26"/>
          <w:rtl/>
        </w:rPr>
        <w:t>،</w:t>
      </w:r>
      <w:r w:rsidRPr="008158B2">
        <w:rPr>
          <w:rFonts w:asciiTheme="majorBidi" w:hAnsiTheme="majorBidi"/>
          <w:sz w:val="26"/>
          <w:szCs w:val="26"/>
          <w:rtl/>
        </w:rPr>
        <w:t xml:space="preserve"> انتقال می </w:t>
      </w:r>
      <w:r w:rsidRPr="008158B2">
        <w:rPr>
          <w:rFonts w:asciiTheme="majorBidi" w:hAnsiTheme="majorBidi" w:hint="cs"/>
          <w:sz w:val="26"/>
          <w:szCs w:val="26"/>
          <w:rtl/>
        </w:rPr>
        <w:t>دهند</w:t>
      </w:r>
      <w:r w:rsidRPr="008158B2">
        <w:rPr>
          <w:rFonts w:asciiTheme="majorBidi" w:hAnsiTheme="majorBidi"/>
          <w:sz w:val="26"/>
          <w:szCs w:val="26"/>
          <w:rtl/>
        </w:rPr>
        <w:t>. مهم</w:t>
      </w:r>
      <w:r w:rsidRPr="008158B2">
        <w:rPr>
          <w:rFonts w:asciiTheme="majorBidi" w:hAnsiTheme="majorBidi" w:hint="cs"/>
          <w:sz w:val="26"/>
          <w:szCs w:val="26"/>
          <w:rtl/>
        </w:rPr>
        <w:t xml:space="preserve"> </w:t>
      </w:r>
      <w:r w:rsidRPr="008158B2">
        <w:rPr>
          <w:rFonts w:asciiTheme="majorBidi" w:hAnsiTheme="majorBidi"/>
          <w:sz w:val="26"/>
          <w:szCs w:val="26"/>
          <w:rtl/>
        </w:rPr>
        <w:t>تر این</w:t>
      </w:r>
      <w:r w:rsidRPr="008158B2">
        <w:rPr>
          <w:rFonts w:asciiTheme="majorBidi" w:hAnsiTheme="majorBidi" w:hint="cs"/>
          <w:sz w:val="26"/>
          <w:szCs w:val="26"/>
          <w:rtl/>
        </w:rPr>
        <w:t xml:space="preserve"> </w:t>
      </w:r>
      <w:r w:rsidRPr="008158B2">
        <w:rPr>
          <w:rFonts w:asciiTheme="majorBidi" w:hAnsiTheme="majorBidi"/>
          <w:sz w:val="26"/>
          <w:szCs w:val="26"/>
          <w:rtl/>
        </w:rPr>
        <w:t>که آن</w:t>
      </w:r>
      <w:r w:rsidRPr="008158B2">
        <w:rPr>
          <w:rFonts w:asciiTheme="majorBidi" w:hAnsiTheme="majorBidi" w:hint="cs"/>
          <w:sz w:val="26"/>
          <w:szCs w:val="26"/>
          <w:rtl/>
        </w:rPr>
        <w:t xml:space="preserve"> </w:t>
      </w:r>
      <w:r w:rsidRPr="008158B2">
        <w:rPr>
          <w:rFonts w:asciiTheme="majorBidi" w:hAnsiTheme="majorBidi"/>
          <w:sz w:val="26"/>
          <w:szCs w:val="26"/>
          <w:rtl/>
        </w:rPr>
        <w:t>ها مفهوم این</w:t>
      </w:r>
      <w:r w:rsidRPr="008158B2">
        <w:rPr>
          <w:rFonts w:asciiTheme="majorBidi" w:hAnsiTheme="majorBidi" w:hint="cs"/>
          <w:sz w:val="26"/>
          <w:szCs w:val="26"/>
          <w:rtl/>
        </w:rPr>
        <w:t xml:space="preserve"> </w:t>
      </w:r>
      <w:r w:rsidRPr="008158B2">
        <w:rPr>
          <w:rFonts w:asciiTheme="majorBidi" w:hAnsiTheme="majorBidi"/>
          <w:sz w:val="26"/>
          <w:szCs w:val="26"/>
          <w:rtl/>
        </w:rPr>
        <w:t>که چه کاری</w:t>
      </w:r>
      <w:r w:rsidRPr="008158B2">
        <w:rPr>
          <w:rFonts w:asciiTheme="majorBidi" w:hAnsiTheme="majorBidi" w:hint="cs"/>
          <w:sz w:val="26"/>
          <w:szCs w:val="26"/>
          <w:rtl/>
        </w:rPr>
        <w:t xml:space="preserve"> را</w:t>
      </w:r>
      <w:r w:rsidRPr="008158B2">
        <w:rPr>
          <w:rFonts w:asciiTheme="majorBidi" w:hAnsiTheme="majorBidi"/>
          <w:sz w:val="26"/>
          <w:szCs w:val="26"/>
          <w:rtl/>
        </w:rPr>
        <w:t xml:space="preserve"> و برای چه کسی انجام می دهند را </w:t>
      </w:r>
      <w:r w:rsidRPr="008158B2">
        <w:rPr>
          <w:rFonts w:asciiTheme="majorBidi" w:hAnsiTheme="majorBidi" w:hint="cs"/>
          <w:sz w:val="26"/>
          <w:szCs w:val="26"/>
          <w:rtl/>
        </w:rPr>
        <w:t xml:space="preserve">نیز </w:t>
      </w:r>
      <w:r w:rsidRPr="008158B2">
        <w:rPr>
          <w:rFonts w:asciiTheme="majorBidi" w:hAnsiTheme="majorBidi"/>
          <w:sz w:val="26"/>
          <w:szCs w:val="26"/>
          <w:rtl/>
        </w:rPr>
        <w:t xml:space="preserve">گم کرده بودند. از دیدگاه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ساز و کارهای</w:t>
      </w:r>
      <w:r w:rsidRPr="008158B2">
        <w:rPr>
          <w:rFonts w:asciiTheme="majorBidi" w:hAnsiTheme="majorBidi"/>
          <w:sz w:val="26"/>
          <w:szCs w:val="26"/>
          <w:rtl/>
        </w:rPr>
        <w:t xml:space="preserve"> مبادله غیر مستقیم</w:t>
      </w:r>
      <w:r w:rsidRPr="008158B2">
        <w:rPr>
          <w:rFonts w:asciiTheme="majorBidi" w:hAnsiTheme="majorBidi" w:hint="cs"/>
          <w:sz w:val="26"/>
          <w:szCs w:val="26"/>
          <w:rtl/>
        </w:rPr>
        <w:t xml:space="preserve"> که</w:t>
      </w:r>
      <w:r w:rsidRPr="008158B2">
        <w:rPr>
          <w:rFonts w:asciiTheme="majorBidi" w:hAnsiTheme="majorBidi"/>
          <w:sz w:val="26"/>
          <w:szCs w:val="26"/>
          <w:rtl/>
        </w:rPr>
        <w:t xml:space="preserve"> به وسیله پول</w:t>
      </w:r>
      <w:r w:rsidRPr="008158B2">
        <w:rPr>
          <w:rFonts w:asciiTheme="majorBidi" w:hAnsiTheme="majorBidi" w:hint="cs"/>
          <w:sz w:val="26"/>
          <w:szCs w:val="26"/>
          <w:rtl/>
        </w:rPr>
        <w:t xml:space="preserve"> فراهم گشته است</w:t>
      </w:r>
      <w:r w:rsidRPr="008158B2">
        <w:rPr>
          <w:rFonts w:asciiTheme="majorBidi" w:hAnsiTheme="majorBidi"/>
          <w:sz w:val="26"/>
          <w:szCs w:val="26"/>
          <w:rtl/>
        </w:rPr>
        <w:t xml:space="preserve">، نظام </w:t>
      </w:r>
      <w:r w:rsidRPr="008158B2">
        <w:rPr>
          <w:rFonts w:asciiTheme="majorBidi" w:hAnsiTheme="majorBidi" w:hint="cs"/>
          <w:sz w:val="26"/>
          <w:szCs w:val="26"/>
          <w:rtl/>
        </w:rPr>
        <w:t xml:space="preserve">های </w:t>
      </w:r>
      <w:r w:rsidRPr="008158B2">
        <w:rPr>
          <w:rFonts w:asciiTheme="majorBidi" w:hAnsiTheme="majorBidi"/>
          <w:sz w:val="26"/>
          <w:szCs w:val="26"/>
          <w:rtl/>
        </w:rPr>
        <w:t>بازاریابی عمودی، و سازمان</w:t>
      </w:r>
      <w:r w:rsidRPr="008158B2">
        <w:rPr>
          <w:rFonts w:asciiTheme="majorBidi" w:hAnsiTheme="majorBidi" w:hint="cs"/>
          <w:sz w:val="26"/>
          <w:szCs w:val="26"/>
          <w:rtl/>
        </w:rPr>
        <w:t xml:space="preserve"> </w:t>
      </w:r>
      <w:r w:rsidRPr="008158B2">
        <w:rPr>
          <w:rFonts w:asciiTheme="majorBidi" w:hAnsiTheme="majorBidi"/>
          <w:sz w:val="26"/>
          <w:szCs w:val="26"/>
          <w:rtl/>
        </w:rPr>
        <w:t>های</w:t>
      </w:r>
      <w:r w:rsidRPr="008158B2">
        <w:rPr>
          <w:rFonts w:asciiTheme="majorBidi" w:hAnsiTheme="majorBidi" w:hint="cs"/>
          <w:sz w:val="26"/>
          <w:szCs w:val="26"/>
          <w:rtl/>
        </w:rPr>
        <w:t xml:space="preserve"> </w:t>
      </w:r>
      <w:r w:rsidRPr="008158B2">
        <w:rPr>
          <w:rFonts w:asciiTheme="majorBidi" w:hAnsiTheme="majorBidi"/>
          <w:sz w:val="26"/>
          <w:szCs w:val="26"/>
          <w:rtl/>
        </w:rPr>
        <w:t>بزرگ</w:t>
      </w:r>
      <w:r w:rsidRPr="008158B2">
        <w:rPr>
          <w:rFonts w:asciiTheme="majorBidi" w:hAnsiTheme="majorBidi" w:hint="cs"/>
          <w:sz w:val="26"/>
          <w:szCs w:val="26"/>
          <w:rtl/>
        </w:rPr>
        <w:t xml:space="preserve"> یک</w:t>
      </w:r>
      <w:r w:rsidRPr="008158B2">
        <w:rPr>
          <w:rFonts w:asciiTheme="majorBidi" w:hAnsiTheme="majorBidi"/>
          <w:sz w:val="26"/>
          <w:szCs w:val="26"/>
          <w:rtl/>
        </w:rPr>
        <w:t xml:space="preserve"> </w:t>
      </w:r>
      <w:r w:rsidRPr="008158B2">
        <w:rPr>
          <w:rFonts w:asciiTheme="majorBidi" w:hAnsiTheme="majorBidi" w:hint="cs"/>
          <w:sz w:val="26"/>
          <w:szCs w:val="26"/>
          <w:rtl/>
        </w:rPr>
        <w:t>مبانی</w:t>
      </w:r>
      <w:r w:rsidRPr="008158B2">
        <w:rPr>
          <w:rFonts w:asciiTheme="majorBidi" w:hAnsiTheme="majorBidi"/>
          <w:sz w:val="26"/>
          <w:szCs w:val="26"/>
          <w:rtl/>
        </w:rPr>
        <w:t xml:space="preserve"> بنیادین </w:t>
      </w:r>
      <w:r w:rsidRPr="008158B2">
        <w:rPr>
          <w:rFonts w:asciiTheme="majorBidi" w:hAnsiTheme="majorBidi" w:hint="cs"/>
          <w:sz w:val="26"/>
          <w:szCs w:val="26"/>
          <w:rtl/>
        </w:rPr>
        <w:t xml:space="preserve">اساسی برای </w:t>
      </w:r>
      <w:r w:rsidRPr="008158B2">
        <w:rPr>
          <w:rFonts w:asciiTheme="majorBidi" w:hAnsiTheme="majorBidi"/>
          <w:sz w:val="26"/>
          <w:szCs w:val="26"/>
          <w:rtl/>
        </w:rPr>
        <w:t xml:space="preserve">مبادله </w:t>
      </w:r>
      <w:r w:rsidRPr="008158B2">
        <w:rPr>
          <w:rFonts w:asciiTheme="majorBidi" w:hAnsiTheme="majorBidi" w:hint="cs"/>
          <w:sz w:val="26"/>
          <w:szCs w:val="26"/>
          <w:rtl/>
        </w:rPr>
        <w:t>در اختیار دارند،</w:t>
      </w:r>
      <w:r w:rsidRPr="008158B2">
        <w:rPr>
          <w:rFonts w:asciiTheme="majorBidi" w:hAnsiTheme="majorBidi"/>
          <w:sz w:val="26"/>
          <w:szCs w:val="26"/>
          <w:rtl/>
        </w:rPr>
        <w:t xml:space="preserve"> که همان </w:t>
      </w:r>
      <w:r w:rsidRPr="008158B2">
        <w:rPr>
          <w:rFonts w:asciiTheme="majorBidi" w:hAnsiTheme="majorBidi"/>
          <w:i/>
          <w:iCs/>
          <w:sz w:val="26"/>
          <w:szCs w:val="26"/>
          <w:rtl/>
        </w:rPr>
        <w:t xml:space="preserve">مهارت </w:t>
      </w:r>
      <w:r w:rsidRPr="008158B2">
        <w:rPr>
          <w:rFonts w:asciiTheme="majorBidi" w:hAnsiTheme="majorBidi" w:hint="cs"/>
          <w:i/>
          <w:iCs/>
          <w:sz w:val="26"/>
          <w:szCs w:val="26"/>
          <w:rtl/>
        </w:rPr>
        <w:t>در برابر</w:t>
      </w:r>
      <w:r w:rsidRPr="008158B2">
        <w:rPr>
          <w:rFonts w:asciiTheme="majorBidi" w:hAnsiTheme="majorBidi"/>
          <w:i/>
          <w:iCs/>
          <w:sz w:val="26"/>
          <w:szCs w:val="26"/>
          <w:rtl/>
        </w:rPr>
        <w:t xml:space="preserve"> مهارت</w:t>
      </w:r>
      <w:r w:rsidRPr="008158B2">
        <w:rPr>
          <w:rFonts w:asciiTheme="majorBidi" w:hAnsiTheme="majorBidi"/>
          <w:sz w:val="26"/>
          <w:szCs w:val="26"/>
          <w:rtl/>
        </w:rPr>
        <w:t xml:space="preserve"> و </w:t>
      </w:r>
      <w:r w:rsidRPr="008158B2">
        <w:rPr>
          <w:rFonts w:asciiTheme="majorBidi" w:hAnsiTheme="majorBidi"/>
          <w:i/>
          <w:iCs/>
          <w:sz w:val="26"/>
          <w:szCs w:val="26"/>
          <w:rtl/>
        </w:rPr>
        <w:t xml:space="preserve">خدمت </w:t>
      </w:r>
      <w:r w:rsidRPr="008158B2">
        <w:rPr>
          <w:rFonts w:asciiTheme="majorBidi" w:hAnsiTheme="majorBidi" w:hint="cs"/>
          <w:i/>
          <w:iCs/>
          <w:sz w:val="26"/>
          <w:szCs w:val="26"/>
          <w:rtl/>
        </w:rPr>
        <w:t>در برابر</w:t>
      </w:r>
      <w:r w:rsidRPr="008158B2">
        <w:rPr>
          <w:rFonts w:asciiTheme="majorBidi" w:hAnsiTheme="majorBidi"/>
          <w:i/>
          <w:iCs/>
          <w:sz w:val="26"/>
          <w:szCs w:val="26"/>
          <w:rtl/>
        </w:rPr>
        <w:t xml:space="preserve"> خدمت</w:t>
      </w:r>
      <w:r w:rsidRPr="008158B2">
        <w:rPr>
          <w:rFonts w:asciiTheme="majorBidi" w:hAnsiTheme="majorBidi"/>
          <w:sz w:val="26"/>
          <w:szCs w:val="26"/>
          <w:rtl/>
        </w:rPr>
        <w:t xml:space="preserve"> است. </w:t>
      </w:r>
    </w:p>
    <w:p w14:paraId="0BCD21AF" w14:textId="77777777" w:rsidR="00AF372E" w:rsidRDefault="00AF372E" w:rsidP="00B87356">
      <w:pPr>
        <w:pStyle w:val="MyFavoriteStyle"/>
        <w:spacing w:after="0" w:line="312" w:lineRule="auto"/>
        <w:rPr>
          <w:rFonts w:asciiTheme="majorBidi" w:hAnsiTheme="majorBidi"/>
          <w:b/>
          <w:bCs/>
          <w:sz w:val="26"/>
          <w:szCs w:val="26"/>
          <w:rtl/>
        </w:rPr>
      </w:pPr>
    </w:p>
    <w:p w14:paraId="7757054F"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فرض بنیادین3: محصولات</w:t>
      </w:r>
      <w:r w:rsidRPr="008158B2">
        <w:rPr>
          <w:rFonts w:asciiTheme="majorBidi" w:hAnsiTheme="majorBidi" w:hint="cs"/>
          <w:b/>
          <w:bCs/>
          <w:sz w:val="26"/>
          <w:szCs w:val="26"/>
          <w:rtl/>
        </w:rPr>
        <w:t>،</w:t>
      </w:r>
      <w:r w:rsidRPr="008158B2">
        <w:rPr>
          <w:rFonts w:asciiTheme="majorBidi" w:hAnsiTheme="majorBidi"/>
          <w:b/>
          <w:bCs/>
          <w:sz w:val="26"/>
          <w:szCs w:val="26"/>
          <w:rtl/>
        </w:rPr>
        <w:t xml:space="preserve"> </w:t>
      </w:r>
      <w:r w:rsidRPr="008158B2">
        <w:rPr>
          <w:rFonts w:asciiTheme="majorBidi" w:hAnsiTheme="majorBidi" w:hint="cs"/>
          <w:b/>
          <w:bCs/>
          <w:sz w:val="26"/>
          <w:szCs w:val="26"/>
          <w:rtl/>
        </w:rPr>
        <w:t>ساز و کارهای</w:t>
      </w:r>
      <w:r w:rsidRPr="008158B2">
        <w:rPr>
          <w:rFonts w:asciiTheme="majorBidi" w:hAnsiTheme="majorBidi"/>
          <w:b/>
          <w:bCs/>
          <w:sz w:val="26"/>
          <w:szCs w:val="26"/>
          <w:rtl/>
        </w:rPr>
        <w:t xml:space="preserve"> توزیع برای فراهم </w:t>
      </w:r>
      <w:r w:rsidRPr="008158B2">
        <w:rPr>
          <w:rFonts w:asciiTheme="majorBidi" w:hAnsiTheme="majorBidi" w:hint="cs"/>
          <w:b/>
          <w:bCs/>
          <w:sz w:val="26"/>
          <w:szCs w:val="26"/>
          <w:rtl/>
        </w:rPr>
        <w:t>آوری</w:t>
      </w:r>
      <w:r w:rsidRPr="008158B2">
        <w:rPr>
          <w:rFonts w:asciiTheme="majorBidi" w:hAnsiTheme="majorBidi"/>
          <w:b/>
          <w:bCs/>
          <w:sz w:val="26"/>
          <w:szCs w:val="26"/>
          <w:rtl/>
        </w:rPr>
        <w:t xml:space="preserve"> خدمت هستند</w:t>
      </w:r>
    </w:p>
    <w:p w14:paraId="607390AC" w14:textId="77777777" w:rsidR="008158B2" w:rsidRPr="008158B2" w:rsidRDefault="008158B2" w:rsidP="00B87356">
      <w:pPr>
        <w:pStyle w:val="MyFavoriteStyle"/>
        <w:spacing w:after="0" w:line="312" w:lineRule="auto"/>
        <w:rPr>
          <w:rFonts w:asciiTheme="majorBidi" w:hAnsiTheme="majorBidi"/>
          <w:sz w:val="26"/>
          <w:szCs w:val="26"/>
        </w:rPr>
      </w:pPr>
      <w:r w:rsidRPr="008158B2">
        <w:rPr>
          <w:rFonts w:asciiTheme="majorBidi" w:hAnsiTheme="majorBidi"/>
          <w:sz w:val="26"/>
          <w:szCs w:val="26"/>
          <w:rtl/>
        </w:rPr>
        <w:t>در</w:t>
      </w:r>
      <w:r w:rsidRPr="008158B2">
        <w:rPr>
          <w:rFonts w:asciiTheme="majorBidi" w:hAnsiTheme="majorBidi" w:hint="cs"/>
          <w:sz w:val="26"/>
          <w:szCs w:val="26"/>
          <w:rtl/>
        </w:rPr>
        <w:t xml:space="preserve"> </w:t>
      </w:r>
      <w:r w:rsidRPr="008158B2">
        <w:rPr>
          <w:rFonts w:asciiTheme="majorBidi" w:hAnsiTheme="majorBidi"/>
          <w:sz w:val="26"/>
          <w:szCs w:val="26"/>
          <w:rtl/>
        </w:rPr>
        <w:t xml:space="preserve">روش سنتی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محصول، فرض</w:t>
      </w:r>
      <w:r w:rsidRPr="008158B2">
        <w:rPr>
          <w:rFonts w:asciiTheme="majorBidi" w:hAnsiTheme="majorBidi" w:hint="cs"/>
          <w:sz w:val="26"/>
          <w:szCs w:val="26"/>
          <w:rtl/>
        </w:rPr>
        <w:t xml:space="preserve"> بر</w:t>
      </w:r>
      <w:r w:rsidRPr="008158B2">
        <w:rPr>
          <w:rFonts w:asciiTheme="majorBidi" w:hAnsiTheme="majorBidi"/>
          <w:sz w:val="26"/>
          <w:szCs w:val="26"/>
          <w:rtl/>
        </w:rPr>
        <w:t xml:space="preserve"> این است که محصول</w:t>
      </w:r>
      <w:r w:rsidRPr="008158B2">
        <w:rPr>
          <w:rFonts w:asciiTheme="majorBidi" w:hAnsiTheme="majorBidi" w:hint="cs"/>
          <w:sz w:val="26"/>
          <w:szCs w:val="26"/>
          <w:rtl/>
        </w:rPr>
        <w:t>ات</w:t>
      </w:r>
      <w:r w:rsidRPr="008158B2">
        <w:rPr>
          <w:rFonts w:asciiTheme="majorBidi" w:hAnsiTheme="majorBidi"/>
          <w:sz w:val="26"/>
          <w:szCs w:val="26"/>
          <w:rtl/>
        </w:rPr>
        <w:t xml:space="preserve"> نشان دهنده ارزش</w:t>
      </w:r>
      <w:r w:rsidRPr="008158B2">
        <w:rPr>
          <w:rFonts w:asciiTheme="majorBidi" w:hAnsiTheme="majorBidi" w:hint="cs"/>
          <w:sz w:val="26"/>
          <w:szCs w:val="26"/>
          <w:rtl/>
        </w:rPr>
        <w:t xml:space="preserve"> "ایجاد شده" توسط شرکت ها</w:t>
      </w:r>
      <w:r w:rsidRPr="008158B2">
        <w:rPr>
          <w:rFonts w:asciiTheme="majorBidi" w:hAnsiTheme="majorBidi"/>
          <w:sz w:val="26"/>
          <w:szCs w:val="26"/>
          <w:rtl/>
        </w:rPr>
        <w:t xml:space="preserve"> </w:t>
      </w:r>
      <w:r w:rsidRPr="008158B2">
        <w:rPr>
          <w:rFonts w:asciiTheme="majorBidi" w:hAnsiTheme="majorBidi" w:hint="cs"/>
          <w:sz w:val="26"/>
          <w:szCs w:val="26"/>
          <w:rtl/>
        </w:rPr>
        <w:t>هستند.</w:t>
      </w:r>
      <w:r w:rsidRPr="008158B2">
        <w:rPr>
          <w:rFonts w:asciiTheme="majorBidi" w:hAnsiTheme="majorBidi"/>
          <w:sz w:val="26"/>
          <w:szCs w:val="26"/>
          <w:rtl/>
        </w:rPr>
        <w:t xml:space="preserve"> شرکت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محصول را </w:t>
      </w:r>
      <w:r w:rsidRPr="008158B2">
        <w:rPr>
          <w:rFonts w:asciiTheme="majorBidi" w:hAnsiTheme="majorBidi" w:hint="cs"/>
          <w:sz w:val="26"/>
          <w:szCs w:val="26"/>
          <w:rtl/>
        </w:rPr>
        <w:t>با</w:t>
      </w:r>
      <w:r w:rsidRPr="008158B2">
        <w:rPr>
          <w:rFonts w:asciiTheme="majorBidi" w:hAnsiTheme="majorBidi"/>
          <w:sz w:val="26"/>
          <w:szCs w:val="26"/>
          <w:rtl/>
        </w:rPr>
        <w:t xml:space="preserve"> ارزش </w:t>
      </w:r>
      <w:r w:rsidRPr="008158B2">
        <w:rPr>
          <w:rFonts w:asciiTheme="majorBidi" w:hAnsiTheme="majorBidi" w:hint="cs"/>
          <w:sz w:val="26"/>
          <w:szCs w:val="26"/>
          <w:rtl/>
        </w:rPr>
        <w:t>ذاتی</w:t>
      </w:r>
      <w:r w:rsidRPr="008158B2">
        <w:rPr>
          <w:rFonts w:asciiTheme="majorBidi" w:hAnsiTheme="majorBidi"/>
          <w:sz w:val="26"/>
          <w:szCs w:val="26"/>
          <w:rtl/>
        </w:rPr>
        <w:t xml:space="preserve"> تولید می کن</w:t>
      </w:r>
      <w:r w:rsidRPr="008158B2">
        <w:rPr>
          <w:rFonts w:asciiTheme="majorBidi" w:hAnsiTheme="majorBidi" w:hint="cs"/>
          <w:sz w:val="26"/>
          <w:szCs w:val="26"/>
          <w:rtl/>
        </w:rPr>
        <w:t>ن</w:t>
      </w:r>
      <w:r w:rsidRPr="008158B2">
        <w:rPr>
          <w:rFonts w:asciiTheme="majorBidi" w:hAnsiTheme="majorBidi"/>
          <w:sz w:val="26"/>
          <w:szCs w:val="26"/>
          <w:rtl/>
        </w:rPr>
        <w:t>د و آن را به مشتری که مصرف کننده آن ارزش است</w:t>
      </w:r>
      <w:r w:rsidRPr="008158B2">
        <w:rPr>
          <w:rFonts w:asciiTheme="majorBidi" w:hAnsiTheme="majorBidi" w:hint="cs"/>
          <w:sz w:val="26"/>
          <w:szCs w:val="26"/>
          <w:rtl/>
        </w:rPr>
        <w:t>،</w:t>
      </w:r>
      <w:r w:rsidRPr="008158B2">
        <w:rPr>
          <w:rFonts w:asciiTheme="majorBidi" w:hAnsiTheme="majorBidi"/>
          <w:sz w:val="26"/>
          <w:szCs w:val="26"/>
          <w:rtl/>
        </w:rPr>
        <w:t xml:space="preserve"> می فروش</w:t>
      </w:r>
      <w:r w:rsidRPr="008158B2">
        <w:rPr>
          <w:rFonts w:asciiTheme="majorBidi" w:hAnsiTheme="majorBidi" w:hint="cs"/>
          <w:sz w:val="26"/>
          <w:szCs w:val="26"/>
          <w:rtl/>
        </w:rPr>
        <w:t>ن</w:t>
      </w:r>
      <w:r w:rsidRPr="008158B2">
        <w:rPr>
          <w:rFonts w:asciiTheme="majorBidi" w:hAnsiTheme="majorBidi"/>
          <w:sz w:val="26"/>
          <w:szCs w:val="26"/>
          <w:rtl/>
        </w:rPr>
        <w:t>د. بنابر</w:t>
      </w:r>
      <w:r w:rsidRPr="008158B2">
        <w:rPr>
          <w:rFonts w:asciiTheme="majorBidi" w:hAnsiTheme="majorBidi" w:hint="cs"/>
          <w:sz w:val="26"/>
          <w:szCs w:val="26"/>
          <w:rtl/>
        </w:rPr>
        <w:t xml:space="preserve"> </w:t>
      </w:r>
      <w:r w:rsidRPr="008158B2">
        <w:rPr>
          <w:rFonts w:asciiTheme="majorBidi" w:hAnsiTheme="majorBidi"/>
          <w:sz w:val="26"/>
          <w:szCs w:val="26"/>
          <w:rtl/>
        </w:rPr>
        <w:t>این</w:t>
      </w:r>
      <w:r w:rsidRPr="008158B2">
        <w:rPr>
          <w:rFonts w:asciiTheme="majorBidi" w:hAnsiTheme="majorBidi" w:hint="cs"/>
          <w:sz w:val="26"/>
          <w:szCs w:val="26"/>
          <w:rtl/>
        </w:rPr>
        <w:t xml:space="preserve"> نقش مصرف کننده</w:t>
      </w:r>
      <w:r w:rsidRPr="008158B2">
        <w:rPr>
          <w:rFonts w:asciiTheme="majorBidi" w:hAnsiTheme="majorBidi"/>
          <w:sz w:val="26"/>
          <w:szCs w:val="26"/>
          <w:rtl/>
        </w:rPr>
        <w:t xml:space="preserve"> </w:t>
      </w:r>
      <w:r w:rsidRPr="008158B2">
        <w:rPr>
          <w:rFonts w:asciiTheme="majorBidi" w:hAnsiTheme="majorBidi" w:hint="cs"/>
          <w:sz w:val="26"/>
          <w:szCs w:val="26"/>
          <w:rtl/>
        </w:rPr>
        <w:t>به نابود کننده</w:t>
      </w:r>
      <w:r w:rsidRPr="008158B2">
        <w:rPr>
          <w:rFonts w:asciiTheme="majorBidi" w:hAnsiTheme="majorBidi"/>
          <w:sz w:val="26"/>
          <w:szCs w:val="26"/>
          <w:rtl/>
        </w:rPr>
        <w:t xml:space="preserve"> ارزش </w:t>
      </w:r>
      <w:r w:rsidRPr="008158B2">
        <w:rPr>
          <w:rFonts w:asciiTheme="majorBidi" w:hAnsiTheme="majorBidi" w:hint="cs"/>
          <w:sz w:val="26"/>
          <w:szCs w:val="26"/>
          <w:rtl/>
        </w:rPr>
        <w:t>کاهش می یابد</w:t>
      </w:r>
      <w:r w:rsidRPr="008158B2">
        <w:rPr>
          <w:rFonts w:asciiTheme="majorBidi" w:hAnsiTheme="majorBidi"/>
          <w:sz w:val="26"/>
          <w:szCs w:val="26"/>
          <w:rtl/>
        </w:rPr>
        <w:t xml:space="preserve">. در رویکرد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کالاها به عنوان </w:t>
      </w:r>
      <w:r w:rsidRPr="008158B2">
        <w:rPr>
          <w:rFonts w:asciiTheme="majorBidi" w:hAnsiTheme="majorBidi" w:hint="cs"/>
          <w:sz w:val="26"/>
          <w:szCs w:val="26"/>
          <w:rtl/>
        </w:rPr>
        <w:t xml:space="preserve">یک ساز و کار </w:t>
      </w:r>
      <w:r w:rsidRPr="008158B2">
        <w:rPr>
          <w:rFonts w:asciiTheme="majorBidi" w:hAnsiTheme="majorBidi"/>
          <w:sz w:val="26"/>
          <w:szCs w:val="26"/>
          <w:rtl/>
        </w:rPr>
        <w:t xml:space="preserve">توزیع </w:t>
      </w:r>
      <w:r w:rsidRPr="008158B2">
        <w:rPr>
          <w:rFonts w:asciiTheme="majorBidi" w:hAnsiTheme="majorBidi" w:hint="cs"/>
          <w:sz w:val="26"/>
          <w:szCs w:val="26"/>
          <w:rtl/>
        </w:rPr>
        <w:t xml:space="preserve">برای </w:t>
      </w:r>
      <w:r w:rsidRPr="008158B2">
        <w:rPr>
          <w:rFonts w:asciiTheme="majorBidi" w:hAnsiTheme="majorBidi"/>
          <w:sz w:val="26"/>
          <w:szCs w:val="26"/>
          <w:rtl/>
        </w:rPr>
        <w:t xml:space="preserve">منابع </w:t>
      </w:r>
      <w:r w:rsidRPr="008158B2">
        <w:rPr>
          <w:rFonts w:asciiTheme="majorBidi" w:hAnsiTheme="majorBidi" w:hint="cs"/>
          <w:sz w:val="26"/>
          <w:szCs w:val="26"/>
          <w:rtl/>
        </w:rPr>
        <w:t>عاملِ فراهم کنندگان</w:t>
      </w:r>
      <w:r w:rsidRPr="008158B2">
        <w:rPr>
          <w:rFonts w:asciiTheme="majorBidi" w:hAnsiTheme="majorBidi"/>
          <w:sz w:val="26"/>
          <w:szCs w:val="26"/>
          <w:rtl/>
        </w:rPr>
        <w:t xml:space="preserve"> خدمت</w:t>
      </w:r>
      <w:r w:rsidRPr="008158B2">
        <w:rPr>
          <w:rFonts w:asciiTheme="majorBidi" w:hAnsiTheme="majorBidi" w:hint="cs"/>
          <w:sz w:val="26"/>
          <w:szCs w:val="26"/>
          <w:rtl/>
        </w:rPr>
        <w:t xml:space="preserve">، </w:t>
      </w:r>
      <w:r w:rsidRPr="008158B2">
        <w:rPr>
          <w:rFonts w:asciiTheme="majorBidi" w:hAnsiTheme="majorBidi"/>
          <w:sz w:val="26"/>
          <w:szCs w:val="26"/>
          <w:rtl/>
        </w:rPr>
        <w:t xml:space="preserve"> </w:t>
      </w:r>
      <w:r w:rsidRPr="008158B2">
        <w:rPr>
          <w:rFonts w:asciiTheme="majorBidi" w:hAnsiTheme="majorBidi" w:hint="cs"/>
          <w:sz w:val="26"/>
          <w:szCs w:val="26"/>
          <w:rtl/>
        </w:rPr>
        <w:t>و</w:t>
      </w:r>
      <w:r w:rsidRPr="008158B2">
        <w:rPr>
          <w:rFonts w:asciiTheme="majorBidi" w:hAnsiTheme="majorBidi"/>
          <w:sz w:val="26"/>
          <w:szCs w:val="26"/>
          <w:rtl/>
        </w:rPr>
        <w:t xml:space="preserve"> </w:t>
      </w:r>
      <w:r w:rsidRPr="008158B2">
        <w:rPr>
          <w:rFonts w:asciiTheme="majorBidi" w:hAnsiTheme="majorBidi" w:hint="cs"/>
          <w:sz w:val="26"/>
          <w:szCs w:val="26"/>
          <w:rtl/>
        </w:rPr>
        <w:t>محصولات</w:t>
      </w:r>
      <w:r w:rsidRPr="008158B2">
        <w:rPr>
          <w:rFonts w:asciiTheme="majorBidi" w:hAnsiTheme="majorBidi"/>
          <w:sz w:val="26"/>
          <w:szCs w:val="26"/>
          <w:rtl/>
        </w:rPr>
        <w:t xml:space="preserve"> به عنوان</w:t>
      </w:r>
      <w:r w:rsidRPr="008158B2">
        <w:rPr>
          <w:rFonts w:asciiTheme="majorBidi" w:hAnsiTheme="majorBidi" w:hint="cs"/>
          <w:sz w:val="26"/>
          <w:szCs w:val="26"/>
          <w:rtl/>
        </w:rPr>
        <w:t xml:space="preserve"> </w:t>
      </w:r>
      <w:r w:rsidRPr="008158B2">
        <w:rPr>
          <w:rFonts w:asciiTheme="majorBidi" w:hAnsiTheme="majorBidi"/>
          <w:sz w:val="26"/>
          <w:szCs w:val="26"/>
          <w:rtl/>
        </w:rPr>
        <w:t>"دانش محصور شده</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یا همان</w:t>
      </w:r>
      <w:r w:rsidRPr="008158B2">
        <w:rPr>
          <w:rFonts w:asciiTheme="majorBidi" w:hAnsiTheme="majorBidi"/>
          <w:sz w:val="26"/>
          <w:szCs w:val="26"/>
          <w:rtl/>
        </w:rPr>
        <w:t xml:space="preserve"> خدمات </w:t>
      </w:r>
      <w:r w:rsidRPr="008158B2">
        <w:rPr>
          <w:rFonts w:asciiTheme="majorBidi" w:hAnsiTheme="majorBidi" w:hint="cs"/>
          <w:sz w:val="26"/>
          <w:szCs w:val="26"/>
          <w:rtl/>
        </w:rPr>
        <w:t>ارائه شده در ظاهری دیگر هستند.</w:t>
      </w:r>
    </w:p>
    <w:p w14:paraId="4C8202C1" w14:textId="77777777" w:rsidR="008158B2" w:rsidRPr="008158B2" w:rsidRDefault="008158B2" w:rsidP="00B87356">
      <w:pPr>
        <w:pStyle w:val="MyFavoriteStyle"/>
        <w:spacing w:after="0" w:line="312" w:lineRule="auto"/>
        <w:rPr>
          <w:rFonts w:asciiTheme="majorBidi" w:hAnsiTheme="majorBidi"/>
          <w:b/>
          <w:bCs/>
          <w:sz w:val="26"/>
          <w:szCs w:val="26"/>
        </w:rPr>
      </w:pPr>
    </w:p>
    <w:p w14:paraId="32B09203"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بنیادین4: منابع </w:t>
      </w:r>
      <w:r w:rsidRPr="008158B2">
        <w:rPr>
          <w:rFonts w:asciiTheme="majorBidi" w:hAnsiTheme="majorBidi" w:hint="cs"/>
          <w:b/>
          <w:bCs/>
          <w:sz w:val="26"/>
          <w:szCs w:val="26"/>
          <w:rtl/>
        </w:rPr>
        <w:t>عامل،</w:t>
      </w:r>
      <w:r w:rsidRPr="008158B2">
        <w:rPr>
          <w:rFonts w:asciiTheme="majorBidi" w:hAnsiTheme="majorBidi"/>
          <w:b/>
          <w:bCs/>
          <w:sz w:val="26"/>
          <w:szCs w:val="26"/>
          <w:rtl/>
        </w:rPr>
        <w:t xml:space="preserve"> منبع </w:t>
      </w:r>
      <w:r w:rsidRPr="008158B2">
        <w:rPr>
          <w:rFonts w:asciiTheme="majorBidi" w:hAnsiTheme="majorBidi" w:hint="cs"/>
          <w:b/>
          <w:bCs/>
          <w:sz w:val="26"/>
          <w:szCs w:val="26"/>
          <w:rtl/>
        </w:rPr>
        <w:t xml:space="preserve">بنیادین </w:t>
      </w:r>
      <w:r w:rsidRPr="008158B2">
        <w:rPr>
          <w:rFonts w:asciiTheme="majorBidi" w:hAnsiTheme="majorBidi"/>
          <w:b/>
          <w:bCs/>
          <w:sz w:val="26"/>
          <w:szCs w:val="26"/>
          <w:rtl/>
        </w:rPr>
        <w:t>منفعت راهبردی هستند</w:t>
      </w:r>
    </w:p>
    <w:p w14:paraId="3ADE4625"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امروزه شرکت</w:t>
      </w:r>
      <w:r w:rsidRPr="008158B2">
        <w:rPr>
          <w:rFonts w:asciiTheme="majorBidi" w:hAnsiTheme="majorBidi" w:hint="cs"/>
          <w:sz w:val="26"/>
          <w:szCs w:val="26"/>
          <w:rtl/>
        </w:rPr>
        <w:t xml:space="preserve"> </w:t>
      </w:r>
      <w:r w:rsidRPr="008158B2">
        <w:rPr>
          <w:rFonts w:asciiTheme="majorBidi" w:hAnsiTheme="majorBidi"/>
          <w:sz w:val="26"/>
          <w:szCs w:val="26"/>
          <w:rtl/>
        </w:rPr>
        <w:t>ها و سایر سازمان</w:t>
      </w:r>
      <w:r w:rsidRPr="008158B2">
        <w:rPr>
          <w:rFonts w:asciiTheme="majorBidi" w:hAnsiTheme="majorBidi" w:hint="cs"/>
          <w:sz w:val="26"/>
          <w:szCs w:val="26"/>
          <w:rtl/>
        </w:rPr>
        <w:t xml:space="preserve"> </w:t>
      </w:r>
      <w:r w:rsidRPr="008158B2">
        <w:rPr>
          <w:rFonts w:asciiTheme="majorBidi" w:hAnsiTheme="majorBidi"/>
          <w:sz w:val="26"/>
          <w:szCs w:val="26"/>
          <w:rtl/>
        </w:rPr>
        <w:t>ها</w:t>
      </w:r>
      <w:r w:rsidRPr="008158B2">
        <w:rPr>
          <w:rFonts w:asciiTheme="majorBidi" w:hAnsiTheme="majorBidi" w:hint="cs"/>
          <w:sz w:val="26"/>
          <w:szCs w:val="26"/>
          <w:rtl/>
        </w:rPr>
        <w:t xml:space="preserve"> دیگر</w:t>
      </w:r>
      <w:r w:rsidRPr="008158B2">
        <w:rPr>
          <w:rFonts w:asciiTheme="majorBidi" w:hAnsiTheme="majorBidi"/>
          <w:sz w:val="26"/>
          <w:szCs w:val="26"/>
          <w:rtl/>
        </w:rPr>
        <w:t xml:space="preserve"> نمی توانند بر منابع </w:t>
      </w:r>
      <w:r w:rsidRPr="008158B2">
        <w:rPr>
          <w:rFonts w:asciiTheme="majorBidi" w:hAnsiTheme="majorBidi" w:hint="cs"/>
          <w:sz w:val="26"/>
          <w:szCs w:val="26"/>
          <w:rtl/>
        </w:rPr>
        <w:t>عملوند</w:t>
      </w:r>
      <w:r w:rsidRPr="008158B2">
        <w:rPr>
          <w:rFonts w:asciiTheme="majorBidi" w:hAnsiTheme="majorBidi"/>
          <w:sz w:val="26"/>
          <w:szCs w:val="26"/>
          <w:rtl/>
        </w:rPr>
        <w:t xml:space="preserve"> (ماشین</w:t>
      </w:r>
      <w:r w:rsidRPr="008158B2">
        <w:rPr>
          <w:rFonts w:asciiTheme="majorBidi" w:hAnsiTheme="majorBidi" w:hint="cs"/>
          <w:sz w:val="26"/>
          <w:szCs w:val="26"/>
          <w:rtl/>
        </w:rPr>
        <w:t xml:space="preserve"> </w:t>
      </w:r>
      <w:r w:rsidRPr="008158B2">
        <w:rPr>
          <w:rFonts w:asciiTheme="majorBidi" w:hAnsiTheme="majorBidi"/>
          <w:sz w:val="26"/>
          <w:szCs w:val="26"/>
          <w:rtl/>
        </w:rPr>
        <w:t>ها، کارخانه های تولیدی، و غیره) برای به دست آوردن منفعت راهبردی تکیه کنند. درعوض منابعی مانند دانش و مهارت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عوامل تعیین کننده به شمار می روند. این </w:t>
      </w:r>
      <w:r w:rsidRPr="008158B2">
        <w:rPr>
          <w:rFonts w:asciiTheme="majorBidi" w:hAnsiTheme="majorBidi" w:hint="cs"/>
          <w:sz w:val="26"/>
          <w:szCs w:val="26"/>
          <w:rtl/>
        </w:rPr>
        <w:t>پیش فرض</w:t>
      </w:r>
      <w:r w:rsidRPr="008158B2">
        <w:rPr>
          <w:rFonts w:asciiTheme="majorBidi" w:hAnsiTheme="majorBidi"/>
          <w:sz w:val="26"/>
          <w:szCs w:val="26"/>
          <w:rtl/>
        </w:rPr>
        <w:t xml:space="preserve"> در طول سال</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اصلاح شد و از "مزیت رقابتی" به </w:t>
      </w:r>
      <w:r w:rsidRPr="008158B2">
        <w:rPr>
          <w:rFonts w:asciiTheme="majorBidi" w:hAnsiTheme="majorBidi" w:hint="cs"/>
          <w:sz w:val="26"/>
          <w:szCs w:val="26"/>
          <w:rtl/>
        </w:rPr>
        <w:t>"</w:t>
      </w:r>
      <w:r w:rsidRPr="008158B2">
        <w:rPr>
          <w:rFonts w:asciiTheme="majorBidi" w:hAnsiTheme="majorBidi"/>
          <w:sz w:val="26"/>
          <w:szCs w:val="26"/>
          <w:rtl/>
        </w:rPr>
        <w:t>منفعت راهبردی</w:t>
      </w:r>
      <w:r w:rsidRPr="008158B2">
        <w:rPr>
          <w:rFonts w:asciiTheme="majorBidi" w:hAnsiTheme="majorBidi" w:hint="cs"/>
          <w:sz w:val="26"/>
          <w:szCs w:val="26"/>
          <w:rtl/>
        </w:rPr>
        <w:t>"</w:t>
      </w:r>
      <w:r w:rsidRPr="008158B2">
        <w:rPr>
          <w:rFonts w:asciiTheme="majorBidi" w:hAnsiTheme="majorBidi"/>
          <w:sz w:val="26"/>
          <w:szCs w:val="26"/>
          <w:rtl/>
        </w:rPr>
        <w:t xml:space="preserve"> تغییر کرد تا توجه را از گرایش صرف به رقابت به سمت ایجاد </w:t>
      </w:r>
      <w:r w:rsidRPr="008158B2">
        <w:rPr>
          <w:rFonts w:asciiTheme="majorBidi" w:hAnsiTheme="majorBidi" w:hint="cs"/>
          <w:sz w:val="26"/>
          <w:szCs w:val="26"/>
          <w:rtl/>
        </w:rPr>
        <w:t>برترین پیشنهاد های</w:t>
      </w:r>
      <w:r w:rsidRPr="008158B2">
        <w:rPr>
          <w:rFonts w:asciiTheme="majorBidi" w:hAnsiTheme="majorBidi"/>
          <w:sz w:val="26"/>
          <w:szCs w:val="26"/>
          <w:rtl/>
        </w:rPr>
        <w:t xml:space="preserve"> ارزش برای مشتری تغییر دهد. بعد از این </w:t>
      </w:r>
      <w:r w:rsidRPr="008158B2">
        <w:rPr>
          <w:rFonts w:asciiTheme="majorBidi" w:hAnsiTheme="majorBidi" w:hint="cs"/>
          <w:sz w:val="26"/>
          <w:szCs w:val="26"/>
          <w:rtl/>
        </w:rPr>
        <w:t>یک بنگاه</w:t>
      </w:r>
      <w:r w:rsidRPr="008158B2">
        <w:rPr>
          <w:rFonts w:asciiTheme="majorBidi" w:hAnsiTheme="majorBidi"/>
          <w:sz w:val="26"/>
          <w:szCs w:val="26"/>
          <w:rtl/>
        </w:rPr>
        <w:t xml:space="preserve"> تنها بای</w:t>
      </w:r>
      <w:r w:rsidRPr="008158B2">
        <w:rPr>
          <w:rFonts w:asciiTheme="majorBidi" w:hAnsiTheme="majorBidi" w:hint="cs"/>
          <w:sz w:val="26"/>
          <w:szCs w:val="26"/>
          <w:rtl/>
        </w:rPr>
        <w:t>د</w:t>
      </w:r>
      <w:r w:rsidRPr="008158B2">
        <w:rPr>
          <w:rFonts w:asciiTheme="majorBidi" w:hAnsiTheme="majorBidi"/>
          <w:sz w:val="26"/>
          <w:szCs w:val="26"/>
          <w:rtl/>
        </w:rPr>
        <w:t xml:space="preserve"> </w:t>
      </w:r>
      <w:r w:rsidRPr="008158B2">
        <w:rPr>
          <w:rFonts w:asciiTheme="majorBidi" w:hAnsiTheme="majorBidi" w:hint="cs"/>
          <w:sz w:val="26"/>
          <w:szCs w:val="26"/>
          <w:rtl/>
        </w:rPr>
        <w:t>منظر</w:t>
      </w:r>
      <w:r w:rsidRPr="008158B2">
        <w:rPr>
          <w:rFonts w:asciiTheme="majorBidi" w:hAnsiTheme="majorBidi"/>
          <w:sz w:val="26"/>
          <w:szCs w:val="26"/>
          <w:rtl/>
        </w:rPr>
        <w:t xml:space="preserve"> رقابتی را در نظر بگیرد زیرا بدون مرحله اول</w:t>
      </w:r>
      <w:r w:rsidRPr="008158B2">
        <w:rPr>
          <w:rFonts w:asciiTheme="majorBidi" w:hAnsiTheme="majorBidi" w:hint="cs"/>
          <w:sz w:val="26"/>
          <w:szCs w:val="26"/>
          <w:rtl/>
        </w:rPr>
        <w:t>یه پیشنهاد</w:t>
      </w:r>
      <w:r w:rsidRPr="008158B2">
        <w:rPr>
          <w:rFonts w:asciiTheme="majorBidi" w:hAnsiTheme="majorBidi"/>
          <w:sz w:val="26"/>
          <w:szCs w:val="26"/>
          <w:rtl/>
        </w:rPr>
        <w:t xml:space="preserve"> ارزش</w:t>
      </w:r>
      <w:r w:rsidRPr="008158B2">
        <w:rPr>
          <w:rFonts w:asciiTheme="majorBidi" w:hAnsiTheme="majorBidi" w:hint="cs"/>
          <w:sz w:val="26"/>
          <w:szCs w:val="26"/>
          <w:rtl/>
        </w:rPr>
        <w:t>،</w:t>
      </w:r>
      <w:r w:rsidRPr="008158B2">
        <w:rPr>
          <w:rFonts w:asciiTheme="majorBidi" w:hAnsiTheme="majorBidi"/>
          <w:sz w:val="26"/>
          <w:szCs w:val="26"/>
          <w:rtl/>
        </w:rPr>
        <w:t xml:space="preserve"> هیچ مبادله ای نیز صورت نخواهد گرفت. </w:t>
      </w:r>
      <w:r w:rsidRPr="008158B2">
        <w:rPr>
          <w:rFonts w:asciiTheme="majorBidi" w:hAnsiTheme="majorBidi" w:hint="cs"/>
          <w:sz w:val="26"/>
          <w:szCs w:val="26"/>
          <w:rtl/>
        </w:rPr>
        <w:t xml:space="preserve">بر حسب </w:t>
      </w:r>
      <w:r w:rsidRPr="008158B2">
        <w:rPr>
          <w:rFonts w:asciiTheme="majorBidi" w:hAnsiTheme="majorBidi"/>
          <w:sz w:val="26"/>
          <w:szCs w:val="26"/>
          <w:rtl/>
        </w:rPr>
        <w:t>اتفاق</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w:t>
      </w:r>
      <w:r w:rsidRPr="008158B2">
        <w:rPr>
          <w:rFonts w:asciiTheme="majorBidi" w:hAnsiTheme="majorBidi"/>
          <w:sz w:val="26"/>
          <w:szCs w:val="26"/>
          <w:rtl/>
        </w:rPr>
        <w:t>منفعت راهبردی</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کاربرد</w:t>
      </w:r>
      <w:r w:rsidRPr="008158B2">
        <w:rPr>
          <w:rFonts w:asciiTheme="majorBidi" w:hAnsiTheme="majorBidi"/>
          <w:sz w:val="26"/>
          <w:szCs w:val="26"/>
          <w:rtl/>
        </w:rPr>
        <w:t xml:space="preserve"> مهم مفهوم</w:t>
      </w:r>
      <w:r w:rsidRPr="008158B2">
        <w:rPr>
          <w:rFonts w:asciiTheme="majorBidi" w:hAnsiTheme="majorBidi" w:hint="cs"/>
          <w:sz w:val="26"/>
          <w:szCs w:val="26"/>
          <w:rtl/>
        </w:rPr>
        <w:t xml:space="preserve"> سازی</w:t>
      </w:r>
      <w:r w:rsidRPr="008158B2">
        <w:rPr>
          <w:rFonts w:asciiTheme="majorBidi" w:hAnsiTheme="majorBidi"/>
          <w:sz w:val="26"/>
          <w:szCs w:val="26"/>
          <w:rtl/>
        </w:rPr>
        <w:t xml:space="preserve"> خدمت برای خدمت </w:t>
      </w:r>
      <w:r w:rsidRPr="008158B2">
        <w:rPr>
          <w:rFonts w:asciiTheme="majorBidi" w:hAnsiTheme="majorBidi" w:hint="cs"/>
          <w:sz w:val="26"/>
          <w:szCs w:val="26"/>
          <w:rtl/>
        </w:rPr>
        <w:t xml:space="preserve">در </w:t>
      </w:r>
      <w:r w:rsidRPr="008158B2">
        <w:rPr>
          <w:rFonts w:asciiTheme="majorBidi" w:hAnsiTheme="majorBidi"/>
          <w:sz w:val="26"/>
          <w:szCs w:val="26"/>
          <w:rtl/>
        </w:rPr>
        <w:t xml:space="preserve">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را برجسته می کند</w:t>
      </w:r>
      <w:r w:rsidRPr="008158B2">
        <w:rPr>
          <w:rFonts w:asciiTheme="majorBidi" w:hAnsiTheme="majorBidi" w:hint="cs"/>
          <w:sz w:val="26"/>
          <w:szCs w:val="26"/>
          <w:rtl/>
        </w:rPr>
        <w:t>،</w:t>
      </w:r>
      <w:r w:rsidRPr="008158B2">
        <w:rPr>
          <w:rFonts w:asciiTheme="majorBidi" w:hAnsiTheme="majorBidi"/>
          <w:sz w:val="26"/>
          <w:szCs w:val="26"/>
          <w:rtl/>
        </w:rPr>
        <w:t xml:space="preserve"> ب</w:t>
      </w:r>
      <w:r w:rsidRPr="008158B2">
        <w:rPr>
          <w:rFonts w:asciiTheme="majorBidi" w:hAnsiTheme="majorBidi" w:hint="cs"/>
          <w:sz w:val="26"/>
          <w:szCs w:val="26"/>
          <w:rtl/>
        </w:rPr>
        <w:t>ه ا</w:t>
      </w:r>
      <w:r w:rsidRPr="008158B2">
        <w:rPr>
          <w:rFonts w:asciiTheme="majorBidi" w:hAnsiTheme="majorBidi"/>
          <w:sz w:val="26"/>
          <w:szCs w:val="26"/>
          <w:rtl/>
        </w:rPr>
        <w:t xml:space="preserve">ین معنی که ارائه دهنده خدمت با </w:t>
      </w:r>
      <w:r w:rsidRPr="008158B2">
        <w:rPr>
          <w:rFonts w:asciiTheme="majorBidi" w:hAnsiTheme="majorBidi" w:hint="cs"/>
          <w:sz w:val="26"/>
          <w:szCs w:val="26"/>
          <w:rtl/>
        </w:rPr>
        <w:t>فرض</w:t>
      </w:r>
      <w:r w:rsidRPr="008158B2">
        <w:rPr>
          <w:rFonts w:asciiTheme="majorBidi" w:hAnsiTheme="majorBidi"/>
          <w:sz w:val="26"/>
          <w:szCs w:val="26"/>
          <w:rtl/>
        </w:rPr>
        <w:t xml:space="preserve"> متقابل</w:t>
      </w:r>
      <w:r w:rsidRPr="008158B2">
        <w:rPr>
          <w:rFonts w:asciiTheme="majorBidi" w:hAnsiTheme="majorBidi" w:hint="cs"/>
          <w:sz w:val="26"/>
          <w:szCs w:val="26"/>
          <w:rtl/>
        </w:rPr>
        <w:t xml:space="preserve"> بودن</w:t>
      </w:r>
      <w:r w:rsidRPr="008158B2">
        <w:rPr>
          <w:rFonts w:asciiTheme="majorBidi" w:hAnsiTheme="majorBidi"/>
          <w:sz w:val="26"/>
          <w:szCs w:val="26"/>
          <w:rtl/>
        </w:rPr>
        <w:t xml:space="preserve"> </w:t>
      </w:r>
      <w:r w:rsidRPr="008158B2">
        <w:rPr>
          <w:rFonts w:asciiTheme="majorBidi" w:hAnsiTheme="majorBidi" w:hint="cs"/>
          <w:sz w:val="26"/>
          <w:szCs w:val="26"/>
          <w:rtl/>
        </w:rPr>
        <w:t>مبادله</w:t>
      </w:r>
      <w:r w:rsidRPr="008158B2">
        <w:rPr>
          <w:rFonts w:asciiTheme="majorBidi" w:hAnsiTheme="majorBidi"/>
          <w:sz w:val="26"/>
          <w:szCs w:val="26"/>
          <w:rtl/>
        </w:rPr>
        <w:t xml:space="preserve"> خدمت</w:t>
      </w:r>
      <w:r w:rsidRPr="008158B2">
        <w:rPr>
          <w:rFonts w:asciiTheme="majorBidi" w:hAnsiTheme="majorBidi" w:hint="cs"/>
          <w:sz w:val="26"/>
          <w:szCs w:val="26"/>
          <w:rtl/>
        </w:rPr>
        <w:t>،</w:t>
      </w:r>
      <w:r w:rsidRPr="008158B2">
        <w:rPr>
          <w:rFonts w:asciiTheme="majorBidi" w:hAnsiTheme="majorBidi"/>
          <w:sz w:val="26"/>
          <w:szCs w:val="26"/>
          <w:rtl/>
        </w:rPr>
        <w:t xml:space="preserve"> نقش </w:t>
      </w:r>
      <w:r w:rsidRPr="008158B2">
        <w:rPr>
          <w:rFonts w:asciiTheme="majorBidi" w:hAnsiTheme="majorBidi" w:hint="cs"/>
          <w:sz w:val="26"/>
          <w:szCs w:val="26"/>
          <w:rtl/>
        </w:rPr>
        <w:t>"</w:t>
      </w:r>
      <w:r w:rsidRPr="008158B2">
        <w:rPr>
          <w:rFonts w:asciiTheme="majorBidi" w:hAnsiTheme="majorBidi"/>
          <w:sz w:val="26"/>
          <w:szCs w:val="26"/>
          <w:rtl/>
        </w:rPr>
        <w:t>ذی</w:t>
      </w:r>
      <w:r w:rsidRPr="008158B2">
        <w:rPr>
          <w:rFonts w:asciiTheme="majorBidi" w:hAnsiTheme="majorBidi" w:hint="cs"/>
          <w:sz w:val="26"/>
          <w:szCs w:val="26"/>
          <w:rtl/>
        </w:rPr>
        <w:t xml:space="preserve"> </w:t>
      </w:r>
      <w:r w:rsidRPr="008158B2">
        <w:rPr>
          <w:rFonts w:asciiTheme="majorBidi" w:hAnsiTheme="majorBidi"/>
          <w:sz w:val="26"/>
          <w:szCs w:val="26"/>
          <w:rtl/>
        </w:rPr>
        <w:t>نفع</w:t>
      </w:r>
      <w:r w:rsidRPr="008158B2">
        <w:rPr>
          <w:rFonts w:asciiTheme="majorBidi" w:hAnsiTheme="majorBidi" w:hint="cs"/>
          <w:sz w:val="26"/>
          <w:szCs w:val="26"/>
          <w:rtl/>
        </w:rPr>
        <w:t>"</w:t>
      </w:r>
      <w:r w:rsidRPr="008158B2">
        <w:rPr>
          <w:rFonts w:asciiTheme="majorBidi" w:hAnsiTheme="majorBidi"/>
          <w:sz w:val="26"/>
          <w:szCs w:val="26"/>
          <w:rtl/>
        </w:rPr>
        <w:t xml:space="preserve"> را نیز دارد. </w:t>
      </w:r>
    </w:p>
    <w:p w14:paraId="134B6C38" w14:textId="77777777" w:rsidR="00AF372E" w:rsidRDefault="00AF372E">
      <w:pPr>
        <w:rPr>
          <w:rFonts w:asciiTheme="majorBidi" w:hAnsiTheme="majorBidi" w:cs="B Nazanin"/>
          <w:b/>
          <w:bCs/>
          <w:sz w:val="26"/>
          <w:szCs w:val="26"/>
          <w:rtl/>
          <w:lang w:bidi="fa-IR"/>
        </w:rPr>
      </w:pPr>
      <w:r>
        <w:rPr>
          <w:rFonts w:asciiTheme="majorBidi" w:hAnsiTheme="majorBidi"/>
          <w:b/>
          <w:bCs/>
          <w:sz w:val="26"/>
          <w:szCs w:val="26"/>
          <w:rtl/>
        </w:rPr>
        <w:br w:type="page"/>
      </w:r>
    </w:p>
    <w:p w14:paraId="7C35D719" w14:textId="5791E6AD"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lastRenderedPageBreak/>
        <w:t xml:space="preserve">پیش </w:t>
      </w:r>
      <w:r w:rsidRPr="008158B2">
        <w:rPr>
          <w:rFonts w:asciiTheme="majorBidi" w:hAnsiTheme="majorBidi"/>
          <w:b/>
          <w:bCs/>
          <w:sz w:val="26"/>
          <w:szCs w:val="26"/>
          <w:rtl/>
        </w:rPr>
        <w:t xml:space="preserve">فرض بنیادین 5: همه </w:t>
      </w:r>
      <w:r w:rsidRPr="008158B2">
        <w:rPr>
          <w:rFonts w:asciiTheme="majorBidi" w:hAnsiTheme="majorBidi" w:hint="cs"/>
          <w:b/>
          <w:bCs/>
          <w:sz w:val="26"/>
          <w:szCs w:val="26"/>
          <w:rtl/>
        </w:rPr>
        <w:t>اقتصاد ه</w:t>
      </w:r>
      <w:r w:rsidRPr="008158B2">
        <w:rPr>
          <w:rFonts w:asciiTheme="majorBidi" w:hAnsiTheme="majorBidi" w:hint="eastAsia"/>
          <w:b/>
          <w:bCs/>
          <w:sz w:val="26"/>
          <w:szCs w:val="26"/>
          <w:rtl/>
        </w:rPr>
        <w:t>ا</w:t>
      </w:r>
      <w:r w:rsidRPr="008158B2">
        <w:rPr>
          <w:rFonts w:asciiTheme="majorBidi" w:hAnsiTheme="majorBidi"/>
          <w:b/>
          <w:bCs/>
          <w:sz w:val="26"/>
          <w:szCs w:val="26"/>
          <w:rtl/>
        </w:rPr>
        <w:t xml:space="preserve"> خدمت</w:t>
      </w:r>
      <w:r w:rsidRPr="008158B2">
        <w:rPr>
          <w:rFonts w:asciiTheme="majorBidi" w:hAnsiTheme="majorBidi" w:hint="cs"/>
          <w:b/>
          <w:bCs/>
          <w:sz w:val="26"/>
          <w:szCs w:val="26"/>
          <w:rtl/>
        </w:rPr>
        <w:t xml:space="preserve"> </w:t>
      </w:r>
      <w:r w:rsidRPr="008158B2">
        <w:rPr>
          <w:rFonts w:asciiTheme="majorBidi" w:hAnsiTheme="majorBidi"/>
          <w:b/>
          <w:bCs/>
          <w:sz w:val="26"/>
          <w:szCs w:val="26"/>
          <w:rtl/>
        </w:rPr>
        <w:t>محور هستند</w:t>
      </w:r>
    </w:p>
    <w:p w14:paraId="3889DC3C" w14:textId="7B2DDCBA"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شناسایی</w:t>
      </w:r>
      <w:r w:rsidRPr="008158B2">
        <w:rPr>
          <w:rFonts w:asciiTheme="majorBidi" w:hAnsiTheme="majorBidi"/>
          <w:sz w:val="26"/>
          <w:szCs w:val="26"/>
          <w:rtl/>
        </w:rPr>
        <w:t xml:space="preserve"> این نکته که خدمت </w:t>
      </w:r>
      <w:r w:rsidRPr="008158B2">
        <w:rPr>
          <w:rFonts w:asciiTheme="majorBidi" w:hAnsiTheme="majorBidi" w:hint="cs"/>
          <w:sz w:val="26"/>
          <w:szCs w:val="26"/>
          <w:rtl/>
        </w:rPr>
        <w:t>مبنای</w:t>
      </w:r>
      <w:r w:rsidRPr="008158B2">
        <w:rPr>
          <w:rFonts w:asciiTheme="majorBidi" w:hAnsiTheme="majorBidi"/>
          <w:sz w:val="26"/>
          <w:szCs w:val="26"/>
          <w:rtl/>
        </w:rPr>
        <w:t xml:space="preserve"> بنیادین مبادله بین بازیگران اقتصادی است(</w:t>
      </w:r>
      <w:r w:rsidRPr="008158B2">
        <w:rPr>
          <w:rFonts w:asciiTheme="majorBidi" w:hAnsiTheme="majorBidi" w:hint="cs"/>
          <w:sz w:val="26"/>
          <w:szCs w:val="26"/>
          <w:rtl/>
        </w:rPr>
        <w:t>پیش فرض1</w:t>
      </w:r>
      <w:r w:rsidRPr="008158B2">
        <w:rPr>
          <w:rFonts w:asciiTheme="majorBidi" w:hAnsiTheme="majorBidi"/>
          <w:sz w:val="26"/>
          <w:szCs w:val="26"/>
          <w:rtl/>
        </w:rPr>
        <w:t>) ب</w:t>
      </w:r>
      <w:r w:rsidRPr="008158B2">
        <w:rPr>
          <w:rFonts w:asciiTheme="majorBidi" w:hAnsiTheme="majorBidi" w:hint="cs"/>
          <w:sz w:val="26"/>
          <w:szCs w:val="26"/>
          <w:rtl/>
        </w:rPr>
        <w:t>ه ا</w:t>
      </w:r>
      <w:r w:rsidRPr="008158B2">
        <w:rPr>
          <w:rFonts w:asciiTheme="majorBidi" w:hAnsiTheme="majorBidi"/>
          <w:sz w:val="26"/>
          <w:szCs w:val="26"/>
          <w:rtl/>
        </w:rPr>
        <w:t>ین معنا</w:t>
      </w:r>
      <w:r w:rsidRPr="008158B2">
        <w:rPr>
          <w:rFonts w:asciiTheme="majorBidi" w:hAnsiTheme="majorBidi"/>
          <w:sz w:val="26"/>
          <w:szCs w:val="26"/>
        </w:rPr>
        <w:t xml:space="preserve"> </w:t>
      </w:r>
      <w:r w:rsidRPr="008158B2">
        <w:rPr>
          <w:rFonts w:asciiTheme="majorBidi" w:hAnsiTheme="majorBidi" w:hint="cs"/>
          <w:sz w:val="26"/>
          <w:szCs w:val="26"/>
          <w:rtl/>
        </w:rPr>
        <w:t>ا</w:t>
      </w:r>
      <w:r w:rsidRPr="008158B2">
        <w:rPr>
          <w:rFonts w:asciiTheme="majorBidi" w:hAnsiTheme="majorBidi"/>
          <w:sz w:val="26"/>
          <w:szCs w:val="26"/>
          <w:rtl/>
        </w:rPr>
        <w:t>ست که امروزه اقتصادهای ملی</w:t>
      </w:r>
      <w:r w:rsidRPr="008158B2">
        <w:rPr>
          <w:rFonts w:asciiTheme="majorBidi" w:hAnsiTheme="majorBidi" w:hint="cs"/>
          <w:sz w:val="26"/>
          <w:szCs w:val="26"/>
          <w:rtl/>
        </w:rPr>
        <w:t xml:space="preserve"> به عنوان</w:t>
      </w:r>
      <w:r w:rsidRPr="008158B2">
        <w:rPr>
          <w:rFonts w:asciiTheme="majorBidi" w:hAnsiTheme="majorBidi"/>
          <w:sz w:val="26"/>
          <w:szCs w:val="26"/>
          <w:rtl/>
        </w:rPr>
        <w:t xml:space="preserve"> اقتصادهای خدمت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محور در نظر </w:t>
      </w:r>
      <w:r w:rsidRPr="008158B2">
        <w:rPr>
          <w:rFonts w:asciiTheme="majorBidi" w:hAnsiTheme="majorBidi" w:hint="cs"/>
          <w:sz w:val="26"/>
          <w:szCs w:val="26"/>
          <w:rtl/>
        </w:rPr>
        <w:t>گرفته می شوند</w:t>
      </w:r>
      <w:r w:rsidRPr="008158B2">
        <w:rPr>
          <w:rFonts w:asciiTheme="majorBidi" w:hAnsiTheme="majorBidi"/>
          <w:sz w:val="26"/>
          <w:szCs w:val="26"/>
          <w:rtl/>
        </w:rPr>
        <w:t xml:space="preserve">. این موضوع می تواند به عنوان </w:t>
      </w:r>
      <w:r w:rsidRPr="008158B2">
        <w:rPr>
          <w:rFonts w:asciiTheme="majorBidi" w:hAnsiTheme="majorBidi" w:hint="cs"/>
          <w:sz w:val="26"/>
          <w:szCs w:val="26"/>
          <w:rtl/>
        </w:rPr>
        <w:t>نمود</w:t>
      </w:r>
      <w:r w:rsidRPr="008158B2">
        <w:rPr>
          <w:rFonts w:asciiTheme="majorBidi" w:hAnsiTheme="majorBidi"/>
          <w:sz w:val="26"/>
          <w:szCs w:val="26"/>
          <w:rtl/>
        </w:rPr>
        <w:t xml:space="preserve"> </w:t>
      </w:r>
      <w:r w:rsidRPr="008158B2">
        <w:rPr>
          <w:rFonts w:asciiTheme="majorBidi" w:hAnsiTheme="majorBidi" w:hint="cs"/>
          <w:sz w:val="26"/>
          <w:szCs w:val="26"/>
          <w:rtl/>
        </w:rPr>
        <w:t xml:space="preserve">اولین پیش </w:t>
      </w:r>
      <w:r w:rsidRPr="008158B2">
        <w:rPr>
          <w:rFonts w:asciiTheme="majorBidi" w:hAnsiTheme="majorBidi"/>
          <w:sz w:val="26"/>
          <w:szCs w:val="26"/>
          <w:rtl/>
        </w:rPr>
        <w:t>فرض بنیادین</w:t>
      </w:r>
      <w:r w:rsidRPr="008158B2">
        <w:rPr>
          <w:rFonts w:asciiTheme="majorBidi" w:hAnsiTheme="majorBidi" w:hint="cs"/>
          <w:sz w:val="26"/>
          <w:szCs w:val="26"/>
          <w:rtl/>
        </w:rPr>
        <w:t xml:space="preserve"> </w:t>
      </w:r>
      <w:r w:rsidRPr="008158B2">
        <w:rPr>
          <w:rFonts w:asciiTheme="majorBidi" w:hAnsiTheme="majorBidi"/>
          <w:sz w:val="26"/>
          <w:szCs w:val="26"/>
          <w:rtl/>
        </w:rPr>
        <w:t xml:space="preserve">در مقیاس جهانی آن تفسیر شود. به نظر می رسد یک تصور </w:t>
      </w:r>
      <w:r w:rsidRPr="008158B2">
        <w:rPr>
          <w:rFonts w:asciiTheme="majorBidi" w:hAnsiTheme="majorBidi" w:hint="cs"/>
          <w:sz w:val="26"/>
          <w:szCs w:val="26"/>
          <w:rtl/>
        </w:rPr>
        <w:t>اشتباه</w:t>
      </w:r>
      <w:r w:rsidRPr="008158B2">
        <w:rPr>
          <w:rFonts w:asciiTheme="majorBidi" w:hAnsiTheme="majorBidi"/>
          <w:sz w:val="26"/>
          <w:szCs w:val="26"/>
          <w:rtl/>
        </w:rPr>
        <w:t xml:space="preserve"> رایج در مورد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این است که اقتصادهای ملی در حال تبدیل به اقتصادهای خدماتی هستند. استدلال </w:t>
      </w:r>
      <w:r w:rsidRPr="008158B2">
        <w:rPr>
          <w:rFonts w:asciiTheme="majorBidi" w:hAnsiTheme="majorBidi" w:hint="cs"/>
          <w:sz w:val="26"/>
          <w:szCs w:val="26"/>
          <w:rtl/>
        </w:rPr>
        <w:t xml:space="preserve">مورد استفاده در </w:t>
      </w:r>
      <w:r w:rsidRPr="008158B2">
        <w:rPr>
          <w:rFonts w:asciiTheme="majorBidi" w:hAnsiTheme="majorBidi"/>
          <w:sz w:val="26"/>
          <w:szCs w:val="26"/>
          <w:rtl/>
        </w:rPr>
        <w:t xml:space="preserve">این قضیه از این نظر </w:t>
      </w:r>
      <w:r w:rsidRPr="008158B2">
        <w:rPr>
          <w:rFonts w:asciiTheme="majorBidi" w:hAnsiTheme="majorBidi" w:hint="cs"/>
          <w:sz w:val="26"/>
          <w:szCs w:val="26"/>
          <w:rtl/>
        </w:rPr>
        <w:t xml:space="preserve">مخدوش </w:t>
      </w:r>
      <w:r w:rsidRPr="008158B2">
        <w:rPr>
          <w:rFonts w:asciiTheme="majorBidi" w:hAnsiTheme="majorBidi"/>
          <w:sz w:val="26"/>
          <w:szCs w:val="26"/>
          <w:rtl/>
        </w:rPr>
        <w:t xml:space="preserve">است که </w:t>
      </w:r>
      <w:r w:rsidRPr="008158B2">
        <w:rPr>
          <w:rFonts w:asciiTheme="majorBidi" w:hAnsiTheme="majorBidi" w:hint="cs"/>
          <w:sz w:val="26"/>
          <w:szCs w:val="26"/>
          <w:rtl/>
        </w:rPr>
        <w:t xml:space="preserve">این دیدگاه </w:t>
      </w:r>
      <w:r w:rsidRPr="008158B2">
        <w:rPr>
          <w:rFonts w:asciiTheme="majorBidi" w:hAnsiTheme="majorBidi"/>
          <w:sz w:val="26"/>
          <w:szCs w:val="26"/>
          <w:rtl/>
        </w:rPr>
        <w:t xml:space="preserve">هنوز هم جهان را در درون پارامترهای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محصول</w:t>
      </w:r>
      <w:r w:rsidRPr="008158B2">
        <w:rPr>
          <w:rFonts w:asciiTheme="majorBidi" w:hAnsiTheme="majorBidi" w:hint="cs"/>
          <w:sz w:val="26"/>
          <w:szCs w:val="26"/>
          <w:rtl/>
        </w:rPr>
        <w:t>(با استفاده از تعریف منطق حاکمیت محصول از خدمت و اقتصادهای خدماتی)</w:t>
      </w:r>
      <w:r w:rsidR="00AF372E">
        <w:rPr>
          <w:rFonts w:asciiTheme="majorBidi" w:hAnsiTheme="majorBidi"/>
          <w:sz w:val="26"/>
          <w:szCs w:val="26"/>
          <w:rtl/>
        </w:rPr>
        <w:t xml:space="preserve"> به تصویر </w:t>
      </w:r>
      <w:r w:rsidRPr="008158B2">
        <w:rPr>
          <w:rFonts w:asciiTheme="majorBidi" w:hAnsiTheme="majorBidi"/>
          <w:sz w:val="26"/>
          <w:szCs w:val="26"/>
          <w:rtl/>
        </w:rPr>
        <w:t>می کشد</w:t>
      </w:r>
      <w:r w:rsidRPr="008158B2">
        <w:rPr>
          <w:rFonts w:asciiTheme="majorBidi" w:hAnsiTheme="majorBidi" w:hint="cs"/>
          <w:sz w:val="26"/>
          <w:szCs w:val="26"/>
          <w:rtl/>
        </w:rPr>
        <w:t xml:space="preserve">، </w:t>
      </w:r>
      <w:r w:rsidRPr="008158B2">
        <w:rPr>
          <w:rFonts w:asciiTheme="majorBidi" w:hAnsiTheme="majorBidi"/>
          <w:sz w:val="26"/>
          <w:szCs w:val="26"/>
          <w:rtl/>
        </w:rPr>
        <w:t xml:space="preserve">در حالی که از </w:t>
      </w:r>
      <w:r w:rsidRPr="008158B2">
        <w:rPr>
          <w:rFonts w:asciiTheme="majorBidi" w:hAnsiTheme="majorBidi" w:hint="cs"/>
          <w:sz w:val="26"/>
          <w:szCs w:val="26"/>
          <w:rtl/>
        </w:rPr>
        <w:t>منظر</w:t>
      </w:r>
      <w:r w:rsidRPr="008158B2">
        <w:rPr>
          <w:rFonts w:asciiTheme="majorBidi" w:hAnsiTheme="majorBidi"/>
          <w:sz w:val="26"/>
          <w:szCs w:val="26"/>
          <w:rtl/>
        </w:rPr>
        <w:t xml:space="preserve">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 xml:space="preserve">زیربنای </w:t>
      </w:r>
      <w:r w:rsidRPr="008158B2">
        <w:rPr>
          <w:rFonts w:asciiTheme="majorBidi" w:hAnsiTheme="majorBidi"/>
          <w:sz w:val="26"/>
          <w:szCs w:val="26"/>
          <w:rtl/>
        </w:rPr>
        <w:t xml:space="preserve">همه مبادلات </w:t>
      </w:r>
      <w:r w:rsidRPr="008158B2">
        <w:rPr>
          <w:rFonts w:asciiTheme="majorBidi" w:hAnsiTheme="majorBidi" w:hint="cs"/>
          <w:sz w:val="26"/>
          <w:szCs w:val="26"/>
          <w:rtl/>
        </w:rPr>
        <w:t>بر خدمت مبتنی است</w:t>
      </w:r>
      <w:r w:rsidRPr="008158B2">
        <w:rPr>
          <w:rFonts w:asciiTheme="majorBidi" w:hAnsiTheme="majorBidi"/>
          <w:sz w:val="26"/>
          <w:szCs w:val="26"/>
          <w:rtl/>
        </w:rPr>
        <w:t>. اقتصادهای خدماتی پدیده جدید</w:t>
      </w:r>
      <w:r w:rsidRPr="008158B2">
        <w:rPr>
          <w:rFonts w:asciiTheme="majorBidi" w:hAnsiTheme="majorBidi" w:hint="cs"/>
          <w:sz w:val="26"/>
          <w:szCs w:val="26"/>
          <w:rtl/>
        </w:rPr>
        <w:t>ی</w:t>
      </w:r>
      <w:r w:rsidRPr="008158B2">
        <w:rPr>
          <w:rFonts w:asciiTheme="majorBidi" w:hAnsiTheme="majorBidi"/>
          <w:sz w:val="26"/>
          <w:szCs w:val="26"/>
          <w:rtl/>
        </w:rPr>
        <w:t xml:space="preserve"> نیستند که اخیرا </w:t>
      </w:r>
      <w:r w:rsidRPr="008158B2">
        <w:rPr>
          <w:rFonts w:asciiTheme="majorBidi" w:hAnsiTheme="majorBidi" w:hint="cs"/>
          <w:sz w:val="26"/>
          <w:szCs w:val="26"/>
          <w:rtl/>
        </w:rPr>
        <w:t>پا به عرصه وجود گذاشته باشند</w:t>
      </w:r>
      <w:r w:rsidRPr="008158B2">
        <w:rPr>
          <w:rFonts w:asciiTheme="majorBidi" w:hAnsiTheme="majorBidi"/>
          <w:sz w:val="26"/>
          <w:szCs w:val="26"/>
          <w:rtl/>
        </w:rPr>
        <w:t xml:space="preserve">. </w:t>
      </w:r>
      <w:r w:rsidRPr="008158B2">
        <w:rPr>
          <w:rFonts w:asciiTheme="majorBidi" w:hAnsiTheme="majorBidi" w:hint="cs"/>
          <w:sz w:val="26"/>
          <w:szCs w:val="26"/>
          <w:rtl/>
        </w:rPr>
        <w:t>با</w:t>
      </w:r>
      <w:r w:rsidRPr="008158B2">
        <w:rPr>
          <w:rFonts w:asciiTheme="majorBidi" w:hAnsiTheme="majorBidi"/>
          <w:sz w:val="26"/>
          <w:szCs w:val="26"/>
          <w:rtl/>
        </w:rPr>
        <w:t xml:space="preserve"> تجزیه </w:t>
      </w:r>
      <w:r w:rsidRPr="008158B2">
        <w:rPr>
          <w:rFonts w:asciiTheme="majorBidi" w:hAnsiTheme="majorBidi" w:hint="cs"/>
          <w:sz w:val="26"/>
          <w:szCs w:val="26"/>
          <w:rtl/>
        </w:rPr>
        <w:t>موضوع</w:t>
      </w:r>
      <w:r w:rsidRPr="008158B2">
        <w:rPr>
          <w:rFonts w:asciiTheme="majorBidi" w:hAnsiTheme="majorBidi"/>
          <w:sz w:val="26"/>
          <w:szCs w:val="26"/>
          <w:rtl/>
        </w:rPr>
        <w:t xml:space="preserve"> به مقیاس</w:t>
      </w:r>
      <w:r w:rsidRPr="008158B2">
        <w:rPr>
          <w:rFonts w:asciiTheme="majorBidi" w:hAnsiTheme="majorBidi" w:hint="cs"/>
          <w:sz w:val="26"/>
          <w:szCs w:val="26"/>
          <w:rtl/>
        </w:rPr>
        <w:t xml:space="preserve"> </w:t>
      </w:r>
      <w:r w:rsidRPr="008158B2">
        <w:rPr>
          <w:rFonts w:asciiTheme="majorBidi" w:hAnsiTheme="majorBidi"/>
          <w:sz w:val="26"/>
          <w:szCs w:val="26"/>
          <w:rtl/>
        </w:rPr>
        <w:t>های کوچکتر</w:t>
      </w:r>
      <w:r w:rsidRPr="008158B2">
        <w:rPr>
          <w:rFonts w:asciiTheme="majorBidi" w:hAnsiTheme="majorBidi" w:hint="cs"/>
          <w:sz w:val="26"/>
          <w:szCs w:val="26"/>
          <w:rtl/>
        </w:rPr>
        <w:t>،</w:t>
      </w:r>
      <w:r w:rsidRPr="008158B2">
        <w:rPr>
          <w:rFonts w:asciiTheme="majorBidi" w:hAnsiTheme="majorBidi"/>
          <w:sz w:val="26"/>
          <w:szCs w:val="26"/>
          <w:rtl/>
        </w:rPr>
        <w:t xml:space="preserve"> وارگو و لاش استدلال کردند که</w:t>
      </w:r>
      <w:r w:rsidRPr="008158B2">
        <w:rPr>
          <w:rFonts w:asciiTheme="majorBidi" w:hAnsiTheme="majorBidi" w:hint="cs"/>
          <w:sz w:val="26"/>
          <w:szCs w:val="26"/>
          <w:rtl/>
        </w:rPr>
        <w:t xml:space="preserve"> نه تنها "همه </w:t>
      </w:r>
      <w:r w:rsidRPr="008158B2">
        <w:rPr>
          <w:rFonts w:asciiTheme="majorBidi" w:hAnsiTheme="majorBidi"/>
          <w:sz w:val="26"/>
          <w:szCs w:val="26"/>
        </w:rPr>
        <w:t xml:space="preserve"> </w:t>
      </w:r>
      <w:r w:rsidRPr="008158B2">
        <w:rPr>
          <w:rFonts w:asciiTheme="majorBidi" w:hAnsiTheme="majorBidi" w:hint="cs"/>
          <w:sz w:val="26"/>
          <w:szCs w:val="26"/>
          <w:rtl/>
        </w:rPr>
        <w:t>اقتصاد ه</w:t>
      </w:r>
      <w:r w:rsidRPr="008158B2">
        <w:rPr>
          <w:rFonts w:asciiTheme="majorBidi" w:hAnsiTheme="majorBidi" w:hint="eastAsia"/>
          <w:sz w:val="26"/>
          <w:szCs w:val="26"/>
          <w:rtl/>
        </w:rPr>
        <w:t>ا</w:t>
      </w:r>
      <w:r w:rsidRPr="008158B2">
        <w:rPr>
          <w:rFonts w:asciiTheme="majorBidi" w:hAnsiTheme="majorBidi"/>
          <w:sz w:val="26"/>
          <w:szCs w:val="26"/>
          <w:rtl/>
        </w:rPr>
        <w:t xml:space="preserve"> خدماتی </w:t>
      </w:r>
      <w:r w:rsidRPr="008158B2">
        <w:rPr>
          <w:rFonts w:asciiTheme="majorBidi" w:hAnsiTheme="majorBidi" w:hint="cs"/>
          <w:sz w:val="26"/>
          <w:szCs w:val="26"/>
          <w:rtl/>
        </w:rPr>
        <w:t>هستند" بلکه</w:t>
      </w:r>
      <w:r w:rsidRPr="008158B2">
        <w:rPr>
          <w:rFonts w:asciiTheme="majorBidi" w:hAnsiTheme="majorBidi"/>
          <w:sz w:val="26"/>
          <w:szCs w:val="26"/>
          <w:rtl/>
        </w:rPr>
        <w:t xml:space="preserve"> </w:t>
      </w:r>
      <w:r w:rsidRPr="008158B2">
        <w:rPr>
          <w:rFonts w:asciiTheme="majorBidi" w:hAnsiTheme="majorBidi" w:hint="cs"/>
          <w:sz w:val="26"/>
          <w:szCs w:val="26"/>
          <w:rtl/>
        </w:rPr>
        <w:t>"</w:t>
      </w:r>
      <w:r w:rsidRPr="008158B2">
        <w:rPr>
          <w:rFonts w:asciiTheme="majorBidi" w:hAnsiTheme="majorBidi"/>
          <w:sz w:val="26"/>
          <w:szCs w:val="26"/>
          <w:rtl/>
        </w:rPr>
        <w:t>تمام کسب و کارها</w:t>
      </w:r>
      <w:r w:rsidRPr="008158B2">
        <w:rPr>
          <w:rFonts w:asciiTheme="majorBidi" w:hAnsiTheme="majorBidi" w:hint="cs"/>
          <w:sz w:val="26"/>
          <w:szCs w:val="26"/>
          <w:rtl/>
        </w:rPr>
        <w:t xml:space="preserve"> نیز</w:t>
      </w:r>
      <w:r w:rsidRPr="008158B2">
        <w:rPr>
          <w:rFonts w:asciiTheme="majorBidi" w:hAnsiTheme="majorBidi"/>
          <w:sz w:val="26"/>
          <w:szCs w:val="26"/>
          <w:rtl/>
        </w:rPr>
        <w:t xml:space="preserve"> کسب و کارهای خدماتی</w:t>
      </w:r>
      <w:r w:rsidRPr="008158B2">
        <w:rPr>
          <w:rFonts w:asciiTheme="majorBidi" w:hAnsiTheme="majorBidi" w:hint="cs"/>
          <w:sz w:val="26"/>
          <w:szCs w:val="26"/>
          <w:rtl/>
        </w:rPr>
        <w:t>"</w:t>
      </w:r>
      <w:r w:rsidRPr="008158B2">
        <w:rPr>
          <w:rFonts w:asciiTheme="majorBidi" w:hAnsiTheme="majorBidi"/>
          <w:sz w:val="26"/>
          <w:szCs w:val="26"/>
          <w:rtl/>
        </w:rPr>
        <w:t xml:space="preserve"> هستند. </w:t>
      </w:r>
    </w:p>
    <w:p w14:paraId="2979C2B5" w14:textId="77777777" w:rsidR="00AF372E" w:rsidRDefault="00AF372E" w:rsidP="00B87356">
      <w:pPr>
        <w:pStyle w:val="MyFavoriteStyle"/>
        <w:spacing w:after="0" w:line="312" w:lineRule="auto"/>
        <w:rPr>
          <w:rFonts w:asciiTheme="majorBidi" w:hAnsiTheme="majorBidi"/>
          <w:b/>
          <w:bCs/>
          <w:sz w:val="26"/>
          <w:szCs w:val="26"/>
          <w:rtl/>
        </w:rPr>
      </w:pPr>
    </w:p>
    <w:p w14:paraId="1BD2B0E8" w14:textId="77777777" w:rsidR="008158B2" w:rsidRPr="008158B2" w:rsidRDefault="008158B2" w:rsidP="00B87356">
      <w:pPr>
        <w:pStyle w:val="MyFavoriteStyle"/>
        <w:spacing w:after="0" w:line="312" w:lineRule="auto"/>
        <w:rPr>
          <w:rFonts w:asciiTheme="majorBidi" w:hAnsiTheme="majorBidi"/>
          <w:b/>
          <w:bCs/>
          <w:sz w:val="26"/>
          <w:szCs w:val="26"/>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بنیادین6: ارزش </w:t>
      </w:r>
      <w:r w:rsidRPr="008158B2">
        <w:rPr>
          <w:rFonts w:asciiTheme="majorBidi" w:hAnsiTheme="majorBidi" w:hint="cs"/>
          <w:b/>
          <w:bCs/>
          <w:sz w:val="26"/>
          <w:szCs w:val="26"/>
          <w:rtl/>
        </w:rPr>
        <w:t>با مشارکت</w:t>
      </w:r>
      <w:r w:rsidRPr="008158B2">
        <w:rPr>
          <w:rFonts w:asciiTheme="majorBidi" w:hAnsiTheme="majorBidi"/>
          <w:b/>
          <w:bCs/>
          <w:sz w:val="26"/>
          <w:szCs w:val="26"/>
          <w:rtl/>
        </w:rPr>
        <w:t xml:space="preserve"> </w:t>
      </w:r>
      <w:r w:rsidRPr="008158B2">
        <w:rPr>
          <w:rFonts w:asciiTheme="majorBidi" w:hAnsiTheme="majorBidi" w:hint="cs"/>
          <w:b/>
          <w:bCs/>
          <w:sz w:val="26"/>
          <w:szCs w:val="26"/>
          <w:rtl/>
        </w:rPr>
        <w:t xml:space="preserve">چندین </w:t>
      </w:r>
      <w:r w:rsidRPr="008158B2">
        <w:rPr>
          <w:rFonts w:asciiTheme="majorBidi" w:hAnsiTheme="majorBidi"/>
          <w:b/>
          <w:bCs/>
          <w:sz w:val="26"/>
          <w:szCs w:val="26"/>
          <w:rtl/>
        </w:rPr>
        <w:t>بازیگر</w:t>
      </w:r>
      <w:r w:rsidRPr="008158B2">
        <w:rPr>
          <w:rFonts w:asciiTheme="majorBidi" w:hAnsiTheme="majorBidi" w:hint="cs"/>
          <w:b/>
          <w:bCs/>
          <w:sz w:val="26"/>
          <w:szCs w:val="26"/>
          <w:rtl/>
        </w:rPr>
        <w:t xml:space="preserve"> هم آفرینی</w:t>
      </w:r>
      <w:r w:rsidRPr="008158B2">
        <w:rPr>
          <w:rFonts w:asciiTheme="majorBidi" w:hAnsiTheme="majorBidi"/>
          <w:b/>
          <w:bCs/>
          <w:sz w:val="26"/>
          <w:szCs w:val="26"/>
          <w:rtl/>
        </w:rPr>
        <w:t xml:space="preserve"> می شود </w:t>
      </w:r>
      <w:r w:rsidRPr="008158B2">
        <w:rPr>
          <w:rFonts w:asciiTheme="majorBidi" w:hAnsiTheme="majorBidi" w:hint="cs"/>
          <w:b/>
          <w:bCs/>
          <w:sz w:val="26"/>
          <w:szCs w:val="26"/>
          <w:rtl/>
        </w:rPr>
        <w:t>و در این هم آفرینی همیشه</w:t>
      </w:r>
      <w:r w:rsidRPr="008158B2">
        <w:rPr>
          <w:rFonts w:asciiTheme="majorBidi" w:hAnsiTheme="majorBidi"/>
          <w:b/>
          <w:bCs/>
          <w:sz w:val="26"/>
          <w:szCs w:val="26"/>
          <w:rtl/>
        </w:rPr>
        <w:t xml:space="preserve"> ذی</w:t>
      </w:r>
      <w:r w:rsidRPr="008158B2">
        <w:rPr>
          <w:rFonts w:asciiTheme="majorBidi" w:hAnsiTheme="majorBidi" w:hint="cs"/>
          <w:b/>
          <w:bCs/>
          <w:sz w:val="26"/>
          <w:szCs w:val="26"/>
          <w:rtl/>
        </w:rPr>
        <w:t xml:space="preserve"> </w:t>
      </w:r>
      <w:r w:rsidRPr="008158B2">
        <w:rPr>
          <w:rFonts w:asciiTheme="majorBidi" w:hAnsiTheme="majorBidi"/>
          <w:b/>
          <w:bCs/>
          <w:sz w:val="26"/>
          <w:szCs w:val="26"/>
          <w:rtl/>
        </w:rPr>
        <w:t>نفع</w:t>
      </w:r>
      <w:r w:rsidRPr="008158B2">
        <w:rPr>
          <w:rFonts w:asciiTheme="majorBidi" w:hAnsiTheme="majorBidi" w:hint="cs"/>
          <w:b/>
          <w:bCs/>
          <w:sz w:val="26"/>
          <w:szCs w:val="26"/>
          <w:rtl/>
        </w:rPr>
        <w:t xml:space="preserve"> نقش ایفا می کند</w:t>
      </w:r>
    </w:p>
    <w:p w14:paraId="7CD97637"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بر </w:t>
      </w:r>
      <w:r w:rsidRPr="008158B2">
        <w:rPr>
          <w:rFonts w:asciiTheme="majorBidi" w:hAnsiTheme="majorBidi" w:hint="cs"/>
          <w:sz w:val="26"/>
          <w:szCs w:val="26"/>
          <w:rtl/>
        </w:rPr>
        <w:t>خلق</w:t>
      </w:r>
      <w:r w:rsidRPr="008158B2">
        <w:rPr>
          <w:rFonts w:asciiTheme="majorBidi" w:hAnsiTheme="majorBidi"/>
          <w:sz w:val="26"/>
          <w:szCs w:val="26"/>
          <w:rtl/>
        </w:rPr>
        <w:t xml:space="preserve"> ارزش</w:t>
      </w:r>
      <w:r w:rsidRPr="008158B2">
        <w:rPr>
          <w:rFonts w:asciiTheme="majorBidi" w:hAnsiTheme="majorBidi" w:hint="cs"/>
          <w:sz w:val="26"/>
          <w:szCs w:val="26"/>
          <w:rtl/>
        </w:rPr>
        <w:t>(</w:t>
      </w:r>
      <w:r w:rsidRPr="008158B2">
        <w:rPr>
          <w:rFonts w:asciiTheme="majorBidi" w:hAnsiTheme="majorBidi"/>
          <w:sz w:val="26"/>
          <w:szCs w:val="26"/>
          <w:rtl/>
        </w:rPr>
        <w:t>هم آفرینی ارزش</w:t>
      </w:r>
      <w:r w:rsidRPr="008158B2">
        <w:rPr>
          <w:rFonts w:asciiTheme="majorBidi" w:hAnsiTheme="majorBidi" w:hint="cs"/>
          <w:sz w:val="26"/>
          <w:szCs w:val="26"/>
          <w:rtl/>
        </w:rPr>
        <w:t>)</w:t>
      </w:r>
      <w:r w:rsidRPr="008158B2">
        <w:rPr>
          <w:rFonts w:asciiTheme="majorBidi" w:hAnsiTheme="majorBidi"/>
          <w:sz w:val="26"/>
          <w:szCs w:val="26"/>
          <w:rtl/>
        </w:rPr>
        <w:t xml:space="preserve"> به عنوان نتیجه همکاری تولید کننده و مشتری تاکید می کند. </w:t>
      </w:r>
      <w:r w:rsidRPr="008158B2">
        <w:rPr>
          <w:rFonts w:asciiTheme="majorBidi" w:hAnsiTheme="majorBidi" w:hint="cs"/>
          <w:sz w:val="26"/>
          <w:szCs w:val="26"/>
          <w:rtl/>
        </w:rPr>
        <w:t xml:space="preserve">پیش </w:t>
      </w:r>
      <w:r w:rsidRPr="008158B2">
        <w:rPr>
          <w:rFonts w:asciiTheme="majorBidi" w:hAnsiTheme="majorBidi"/>
          <w:sz w:val="26"/>
          <w:szCs w:val="26"/>
          <w:rtl/>
        </w:rPr>
        <w:t xml:space="preserve">فرض بنیادین ششم </w:t>
      </w:r>
      <w:r w:rsidRPr="008158B2">
        <w:rPr>
          <w:rFonts w:asciiTheme="majorBidi" w:hAnsiTheme="majorBidi" w:hint="cs"/>
          <w:sz w:val="26"/>
          <w:szCs w:val="26"/>
          <w:rtl/>
        </w:rPr>
        <w:t>را نباید</w:t>
      </w:r>
      <w:r w:rsidRPr="008158B2">
        <w:rPr>
          <w:rFonts w:asciiTheme="majorBidi" w:hAnsiTheme="majorBidi"/>
          <w:sz w:val="26"/>
          <w:szCs w:val="26"/>
          <w:rtl/>
        </w:rPr>
        <w:t xml:space="preserve"> به عنوان یک </w:t>
      </w:r>
      <w:r w:rsidRPr="008158B2">
        <w:rPr>
          <w:rFonts w:asciiTheme="majorBidi" w:hAnsiTheme="majorBidi" w:hint="cs"/>
          <w:sz w:val="26"/>
          <w:szCs w:val="26"/>
          <w:rtl/>
        </w:rPr>
        <w:t>بیانیه</w:t>
      </w:r>
      <w:r w:rsidRPr="008158B2">
        <w:rPr>
          <w:rFonts w:asciiTheme="majorBidi" w:hAnsiTheme="majorBidi"/>
          <w:sz w:val="26"/>
          <w:szCs w:val="26"/>
          <w:rtl/>
        </w:rPr>
        <w:t xml:space="preserve"> هنجاری</w:t>
      </w:r>
      <w:r w:rsidRPr="008158B2">
        <w:rPr>
          <w:rFonts w:asciiTheme="majorBidi" w:hAnsiTheme="majorBidi" w:hint="cs"/>
          <w:sz w:val="26"/>
          <w:szCs w:val="26"/>
          <w:rtl/>
        </w:rPr>
        <w:t xml:space="preserve"> از</w:t>
      </w:r>
      <w:r w:rsidRPr="008158B2">
        <w:rPr>
          <w:rFonts w:asciiTheme="majorBidi" w:hAnsiTheme="majorBidi"/>
          <w:sz w:val="26"/>
          <w:szCs w:val="26"/>
          <w:rtl/>
        </w:rPr>
        <w:t xml:space="preserve"> "شرکت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هائی که می بایست در </w:t>
      </w:r>
      <w:r w:rsidRPr="008158B2">
        <w:rPr>
          <w:rFonts w:asciiTheme="majorBidi" w:hAnsiTheme="majorBidi" w:hint="cs"/>
          <w:sz w:val="26"/>
          <w:szCs w:val="26"/>
          <w:rtl/>
        </w:rPr>
        <w:t xml:space="preserve">هم آفرینی </w:t>
      </w:r>
      <w:r w:rsidRPr="008158B2">
        <w:rPr>
          <w:rFonts w:asciiTheme="majorBidi" w:hAnsiTheme="majorBidi"/>
          <w:sz w:val="26"/>
          <w:szCs w:val="26"/>
          <w:rtl/>
        </w:rPr>
        <w:t xml:space="preserve">ارزش </w:t>
      </w:r>
      <w:r w:rsidRPr="008158B2">
        <w:rPr>
          <w:rFonts w:asciiTheme="majorBidi" w:hAnsiTheme="majorBidi" w:hint="cs"/>
          <w:sz w:val="26"/>
          <w:szCs w:val="26"/>
          <w:rtl/>
        </w:rPr>
        <w:t>با همکاری مشتری مشارکت داشته باشند" پنداش</w:t>
      </w:r>
      <w:r w:rsidRPr="008158B2">
        <w:rPr>
          <w:rFonts w:asciiTheme="majorBidi" w:hAnsiTheme="majorBidi" w:hint="eastAsia"/>
          <w:sz w:val="26"/>
          <w:szCs w:val="26"/>
          <w:rtl/>
        </w:rPr>
        <w:t>ت</w:t>
      </w:r>
      <w:r w:rsidRPr="008158B2">
        <w:rPr>
          <w:rFonts w:asciiTheme="majorBidi" w:hAnsiTheme="majorBidi" w:hint="cs"/>
          <w:sz w:val="26"/>
          <w:szCs w:val="26"/>
          <w:rtl/>
        </w:rPr>
        <w:t xml:space="preserve">، بلکه باید آن را یک بیانیه اثباتی، و توصیفی از </w:t>
      </w:r>
      <w:r w:rsidRPr="008158B2">
        <w:rPr>
          <w:rFonts w:asciiTheme="majorBidi" w:hAnsiTheme="majorBidi"/>
          <w:sz w:val="26"/>
          <w:szCs w:val="26"/>
          <w:rtl/>
        </w:rPr>
        <w:t>فرایند ایجاد ارزش واقعی "</w:t>
      </w:r>
      <w:r w:rsidRPr="008158B2">
        <w:rPr>
          <w:rFonts w:asciiTheme="majorBidi" w:hAnsiTheme="majorBidi" w:hint="cs"/>
          <w:sz w:val="26"/>
          <w:szCs w:val="26"/>
          <w:rtl/>
        </w:rPr>
        <w:t xml:space="preserve">که در آن </w:t>
      </w:r>
      <w:r w:rsidRPr="008158B2">
        <w:rPr>
          <w:rFonts w:asciiTheme="majorBidi" w:hAnsiTheme="majorBidi"/>
          <w:sz w:val="26"/>
          <w:szCs w:val="26"/>
          <w:rtl/>
        </w:rPr>
        <w:t xml:space="preserve">ارزش </w:t>
      </w:r>
      <w:r w:rsidRPr="008158B2">
        <w:rPr>
          <w:rFonts w:asciiTheme="majorBidi" w:hAnsiTheme="majorBidi" w:hint="cs"/>
          <w:sz w:val="26"/>
          <w:szCs w:val="26"/>
          <w:rtl/>
        </w:rPr>
        <w:t xml:space="preserve">همواره </w:t>
      </w:r>
      <w:r w:rsidRPr="008158B2">
        <w:rPr>
          <w:rFonts w:asciiTheme="majorBidi" w:hAnsiTheme="majorBidi"/>
          <w:sz w:val="26"/>
          <w:szCs w:val="26"/>
          <w:rtl/>
        </w:rPr>
        <w:t xml:space="preserve">هم آفرینی </w:t>
      </w:r>
      <w:r w:rsidRPr="008158B2">
        <w:rPr>
          <w:rFonts w:asciiTheme="majorBidi" w:hAnsiTheme="majorBidi" w:hint="cs"/>
          <w:sz w:val="26"/>
          <w:szCs w:val="26"/>
          <w:rtl/>
        </w:rPr>
        <w:t>می شود</w:t>
      </w:r>
      <w:r w:rsidRPr="008158B2">
        <w:rPr>
          <w:rFonts w:asciiTheme="majorBidi" w:hAnsiTheme="majorBidi"/>
          <w:sz w:val="26"/>
          <w:szCs w:val="26"/>
          <w:rtl/>
        </w:rPr>
        <w:t xml:space="preserve">" </w:t>
      </w:r>
      <w:r w:rsidRPr="008158B2">
        <w:rPr>
          <w:rFonts w:asciiTheme="majorBidi" w:hAnsiTheme="majorBidi" w:hint="cs"/>
          <w:sz w:val="26"/>
          <w:szCs w:val="26"/>
          <w:rtl/>
        </w:rPr>
        <w:t>پنداشت و به همین سبب</w:t>
      </w:r>
      <w:r w:rsidRPr="008158B2">
        <w:rPr>
          <w:rFonts w:asciiTheme="majorBidi" w:hAnsiTheme="majorBidi"/>
          <w:sz w:val="26"/>
          <w:szCs w:val="26"/>
          <w:rtl/>
        </w:rPr>
        <w:t xml:space="preserve"> امر</w:t>
      </w:r>
      <w:r w:rsidRPr="008158B2">
        <w:rPr>
          <w:rFonts w:asciiTheme="majorBidi" w:hAnsiTheme="majorBidi" w:hint="cs"/>
          <w:sz w:val="26"/>
          <w:szCs w:val="26"/>
          <w:rtl/>
        </w:rPr>
        <w:t>ی</w:t>
      </w:r>
      <w:r w:rsidRPr="008158B2">
        <w:rPr>
          <w:rFonts w:asciiTheme="majorBidi" w:hAnsiTheme="majorBidi"/>
          <w:sz w:val="26"/>
          <w:szCs w:val="26"/>
          <w:rtl/>
        </w:rPr>
        <w:t xml:space="preserve"> الزام آور </w:t>
      </w:r>
      <w:r w:rsidRPr="008158B2">
        <w:rPr>
          <w:rFonts w:asciiTheme="majorBidi" w:hAnsiTheme="majorBidi" w:hint="cs"/>
          <w:sz w:val="26"/>
          <w:szCs w:val="26"/>
          <w:rtl/>
        </w:rPr>
        <w:t xml:space="preserve">بوده </w:t>
      </w:r>
      <w:r w:rsidRPr="008158B2">
        <w:rPr>
          <w:rFonts w:asciiTheme="majorBidi" w:hAnsiTheme="majorBidi"/>
          <w:sz w:val="26"/>
          <w:szCs w:val="26"/>
          <w:rtl/>
        </w:rPr>
        <w:t xml:space="preserve">و اختیاری </w:t>
      </w:r>
      <w:r w:rsidRPr="008158B2">
        <w:rPr>
          <w:rFonts w:asciiTheme="majorBidi" w:hAnsiTheme="majorBidi" w:hint="cs"/>
          <w:sz w:val="26"/>
          <w:szCs w:val="26"/>
          <w:rtl/>
        </w:rPr>
        <w:t>نیست</w:t>
      </w:r>
      <w:r w:rsidRPr="008158B2">
        <w:rPr>
          <w:rFonts w:asciiTheme="majorBidi" w:hAnsiTheme="majorBidi"/>
          <w:sz w:val="26"/>
          <w:szCs w:val="26"/>
          <w:rtl/>
        </w:rPr>
        <w:t>. به طور خلاصه</w:t>
      </w:r>
      <w:r w:rsidRPr="008158B2">
        <w:rPr>
          <w:rFonts w:asciiTheme="majorBidi" w:hAnsiTheme="majorBidi" w:hint="cs"/>
          <w:sz w:val="26"/>
          <w:szCs w:val="26"/>
          <w:rtl/>
        </w:rPr>
        <w:t>،</w:t>
      </w:r>
      <w:r w:rsidRPr="008158B2">
        <w:rPr>
          <w:rFonts w:asciiTheme="majorBidi" w:hAnsiTheme="majorBidi"/>
          <w:sz w:val="26"/>
          <w:szCs w:val="26"/>
          <w:rtl/>
        </w:rPr>
        <w:t xml:space="preserve"> مشتری </w:t>
      </w:r>
      <w:r w:rsidRPr="008158B2">
        <w:rPr>
          <w:rFonts w:asciiTheme="majorBidi" w:hAnsiTheme="majorBidi" w:hint="cs"/>
          <w:sz w:val="26"/>
          <w:szCs w:val="26"/>
          <w:rtl/>
        </w:rPr>
        <w:t xml:space="preserve">در آغاز یک </w:t>
      </w:r>
      <w:r w:rsidRPr="008158B2">
        <w:rPr>
          <w:rFonts w:asciiTheme="majorBidi" w:hAnsiTheme="majorBidi"/>
          <w:sz w:val="26"/>
          <w:szCs w:val="26"/>
          <w:rtl/>
        </w:rPr>
        <w:t xml:space="preserve">منبع </w:t>
      </w:r>
      <w:r w:rsidRPr="008158B2">
        <w:rPr>
          <w:rFonts w:asciiTheme="majorBidi" w:hAnsiTheme="majorBidi" w:hint="cs"/>
          <w:sz w:val="26"/>
          <w:szCs w:val="26"/>
          <w:rtl/>
        </w:rPr>
        <w:t>عامل(مشارکت کننده در ت</w:t>
      </w:r>
      <w:r w:rsidRPr="008158B2">
        <w:rPr>
          <w:rFonts w:asciiTheme="majorBidi" w:hAnsiTheme="majorBidi"/>
          <w:sz w:val="26"/>
          <w:szCs w:val="26"/>
          <w:rtl/>
        </w:rPr>
        <w:t>ولید</w:t>
      </w:r>
      <w:r w:rsidRPr="008158B2">
        <w:rPr>
          <w:rFonts w:asciiTheme="majorBidi" w:hAnsiTheme="majorBidi" w:hint="cs"/>
          <w:sz w:val="26"/>
          <w:szCs w:val="26"/>
          <w:rtl/>
        </w:rPr>
        <w:t>)</w:t>
      </w:r>
      <w:r w:rsidRPr="008158B2">
        <w:rPr>
          <w:rFonts w:asciiTheme="majorBidi" w:hAnsiTheme="majorBidi"/>
          <w:sz w:val="26"/>
          <w:szCs w:val="26"/>
          <w:rtl/>
        </w:rPr>
        <w:t xml:space="preserve"> است تا </w:t>
      </w:r>
      <w:r w:rsidRPr="008158B2">
        <w:rPr>
          <w:rFonts w:asciiTheme="majorBidi" w:hAnsiTheme="majorBidi" w:hint="cs"/>
          <w:sz w:val="26"/>
          <w:szCs w:val="26"/>
          <w:rtl/>
        </w:rPr>
        <w:t>یک</w:t>
      </w:r>
      <w:r w:rsidRPr="008158B2">
        <w:rPr>
          <w:rFonts w:asciiTheme="majorBidi" w:hAnsiTheme="majorBidi"/>
          <w:sz w:val="26"/>
          <w:szCs w:val="26"/>
          <w:rtl/>
        </w:rPr>
        <w:t xml:space="preserve"> منبع </w:t>
      </w:r>
      <w:r w:rsidRPr="008158B2">
        <w:rPr>
          <w:rFonts w:asciiTheme="majorBidi" w:hAnsiTheme="majorBidi" w:hint="cs"/>
          <w:sz w:val="26"/>
          <w:szCs w:val="26"/>
          <w:rtl/>
        </w:rPr>
        <w:t>عملوند("</w:t>
      </w:r>
      <w:r w:rsidRPr="008158B2">
        <w:rPr>
          <w:rFonts w:asciiTheme="majorBidi" w:hAnsiTheme="majorBidi"/>
          <w:sz w:val="26"/>
          <w:szCs w:val="26"/>
          <w:rtl/>
        </w:rPr>
        <w:t>هدف</w:t>
      </w:r>
      <w:r w:rsidRPr="008158B2">
        <w:rPr>
          <w:rFonts w:asciiTheme="majorBidi" w:hAnsiTheme="majorBidi" w:hint="cs"/>
          <w:sz w:val="26"/>
          <w:szCs w:val="26"/>
          <w:rtl/>
        </w:rPr>
        <w:t>")</w:t>
      </w:r>
      <w:r w:rsidRPr="008158B2">
        <w:rPr>
          <w:rFonts w:asciiTheme="majorBidi" w:hAnsiTheme="majorBidi"/>
          <w:sz w:val="26"/>
          <w:szCs w:val="26"/>
          <w:rtl/>
        </w:rPr>
        <w:t xml:space="preserve"> و می توان</w:t>
      </w:r>
      <w:r w:rsidRPr="008158B2">
        <w:rPr>
          <w:rFonts w:asciiTheme="majorBidi" w:hAnsiTheme="majorBidi" w:hint="cs"/>
          <w:sz w:val="26"/>
          <w:szCs w:val="26"/>
          <w:rtl/>
        </w:rPr>
        <w:t xml:space="preserve"> </w:t>
      </w:r>
      <w:r w:rsidRPr="008158B2">
        <w:rPr>
          <w:rFonts w:asciiTheme="majorBidi" w:hAnsiTheme="majorBidi"/>
          <w:sz w:val="26"/>
          <w:szCs w:val="26"/>
          <w:rtl/>
        </w:rPr>
        <w:t xml:space="preserve">در کل زنجیره ارزش </w:t>
      </w:r>
      <w:r w:rsidRPr="008158B2">
        <w:rPr>
          <w:rFonts w:asciiTheme="majorBidi" w:hAnsiTheme="majorBidi" w:hint="cs"/>
          <w:sz w:val="26"/>
          <w:szCs w:val="26"/>
          <w:rtl/>
        </w:rPr>
        <w:t xml:space="preserve">و </w:t>
      </w:r>
      <w:r w:rsidRPr="008158B2">
        <w:rPr>
          <w:rFonts w:asciiTheme="majorBidi" w:hAnsiTheme="majorBidi"/>
          <w:sz w:val="26"/>
          <w:szCs w:val="26"/>
          <w:rtl/>
        </w:rPr>
        <w:t>خدم</w:t>
      </w:r>
      <w:r w:rsidRPr="008158B2">
        <w:rPr>
          <w:rFonts w:asciiTheme="majorBidi" w:hAnsiTheme="majorBidi" w:hint="cs"/>
          <w:sz w:val="26"/>
          <w:szCs w:val="26"/>
          <w:rtl/>
        </w:rPr>
        <w:t>ت جهت اقدام بر روی منابع عملوند او را درگیر نمود.</w:t>
      </w:r>
      <w:r w:rsidRPr="008158B2">
        <w:rPr>
          <w:rFonts w:asciiTheme="majorBidi" w:hAnsiTheme="majorBidi"/>
          <w:sz w:val="26"/>
          <w:szCs w:val="26"/>
          <w:rtl/>
        </w:rPr>
        <w:t xml:space="preserve"> </w:t>
      </w:r>
    </w:p>
    <w:p w14:paraId="3F2F6C66" w14:textId="77777777" w:rsidR="00AF372E" w:rsidRDefault="00AF372E" w:rsidP="00B87356">
      <w:pPr>
        <w:pStyle w:val="MyFavoriteStyle"/>
        <w:spacing w:after="0" w:line="312" w:lineRule="auto"/>
        <w:rPr>
          <w:rFonts w:asciiTheme="majorBidi" w:hAnsiTheme="majorBidi"/>
          <w:b/>
          <w:bCs/>
          <w:sz w:val="26"/>
          <w:szCs w:val="26"/>
          <w:rtl/>
        </w:rPr>
      </w:pPr>
    </w:p>
    <w:p w14:paraId="3D991630"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 7: بازیگران نمی توانند </w:t>
      </w:r>
      <w:r w:rsidRPr="008158B2">
        <w:rPr>
          <w:rFonts w:asciiTheme="majorBidi" w:hAnsiTheme="majorBidi" w:hint="cs"/>
          <w:b/>
          <w:bCs/>
          <w:sz w:val="26"/>
          <w:szCs w:val="26"/>
          <w:rtl/>
        </w:rPr>
        <w:t>تحویل دهنده</w:t>
      </w:r>
      <w:r w:rsidRPr="008158B2">
        <w:rPr>
          <w:rFonts w:asciiTheme="majorBidi" w:hAnsiTheme="majorBidi"/>
          <w:b/>
          <w:bCs/>
          <w:sz w:val="26"/>
          <w:szCs w:val="26"/>
          <w:rtl/>
        </w:rPr>
        <w:t xml:space="preserve"> ارزش باشند اما می توانند در </w:t>
      </w:r>
      <w:r w:rsidRPr="008158B2">
        <w:rPr>
          <w:rFonts w:asciiTheme="majorBidi" w:hAnsiTheme="majorBidi" w:hint="cs"/>
          <w:b/>
          <w:bCs/>
          <w:sz w:val="26"/>
          <w:szCs w:val="26"/>
          <w:rtl/>
        </w:rPr>
        <w:t>آفرینش</w:t>
      </w:r>
      <w:r w:rsidRPr="008158B2">
        <w:rPr>
          <w:rFonts w:asciiTheme="majorBidi" w:hAnsiTheme="majorBidi"/>
          <w:b/>
          <w:bCs/>
          <w:sz w:val="26"/>
          <w:szCs w:val="26"/>
          <w:rtl/>
        </w:rPr>
        <w:t xml:space="preserve"> و </w:t>
      </w:r>
      <w:r w:rsidRPr="008158B2">
        <w:rPr>
          <w:rFonts w:asciiTheme="majorBidi" w:hAnsiTheme="majorBidi" w:hint="cs"/>
          <w:b/>
          <w:bCs/>
          <w:sz w:val="26"/>
          <w:szCs w:val="26"/>
          <w:rtl/>
        </w:rPr>
        <w:t>ارائه پیشنهاد</w:t>
      </w:r>
      <w:r w:rsidRPr="008158B2">
        <w:rPr>
          <w:rFonts w:asciiTheme="majorBidi" w:hAnsiTheme="majorBidi"/>
          <w:b/>
          <w:bCs/>
          <w:sz w:val="26"/>
          <w:szCs w:val="26"/>
          <w:rtl/>
        </w:rPr>
        <w:t xml:space="preserve"> های ارزش مشارکت داشته باشند</w:t>
      </w:r>
    </w:p>
    <w:p w14:paraId="34F5132B" w14:textId="195E6C4F"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 xml:space="preserve">در آغاز، </w:t>
      </w:r>
      <w:r w:rsidRPr="008158B2">
        <w:rPr>
          <w:rFonts w:asciiTheme="majorBidi" w:hAnsiTheme="majorBidi"/>
          <w:sz w:val="26"/>
          <w:szCs w:val="26"/>
          <w:rtl/>
        </w:rPr>
        <w:t>این</w:t>
      </w:r>
      <w:r w:rsidRPr="008158B2">
        <w:rPr>
          <w:rFonts w:asciiTheme="majorBidi" w:hAnsiTheme="majorBidi" w:hint="cs"/>
          <w:sz w:val="26"/>
          <w:szCs w:val="26"/>
          <w:rtl/>
        </w:rPr>
        <w:t xml:space="preserve"> پیش فرض</w:t>
      </w:r>
      <w:r w:rsidRPr="008158B2">
        <w:rPr>
          <w:rFonts w:asciiTheme="majorBidi" w:hAnsiTheme="majorBidi"/>
          <w:sz w:val="26"/>
          <w:szCs w:val="26"/>
          <w:rtl/>
        </w:rPr>
        <w:t xml:space="preserve"> ب</w:t>
      </w:r>
      <w:r w:rsidRPr="008158B2">
        <w:rPr>
          <w:rFonts w:asciiTheme="majorBidi" w:hAnsiTheme="majorBidi" w:hint="cs"/>
          <w:sz w:val="26"/>
          <w:szCs w:val="26"/>
          <w:rtl/>
        </w:rPr>
        <w:t>ه آن</w:t>
      </w:r>
      <w:r w:rsidRPr="008158B2">
        <w:rPr>
          <w:rFonts w:asciiTheme="majorBidi" w:hAnsiTheme="majorBidi"/>
          <w:sz w:val="26"/>
          <w:szCs w:val="26"/>
          <w:rtl/>
        </w:rPr>
        <w:t xml:space="preserve"> </w:t>
      </w:r>
      <w:r w:rsidRPr="008158B2">
        <w:rPr>
          <w:rFonts w:asciiTheme="majorBidi" w:hAnsiTheme="majorBidi" w:hint="cs"/>
          <w:sz w:val="26"/>
          <w:szCs w:val="26"/>
          <w:rtl/>
        </w:rPr>
        <w:t xml:space="preserve">معنی </w:t>
      </w:r>
      <w:r w:rsidRPr="008158B2">
        <w:rPr>
          <w:rFonts w:asciiTheme="majorBidi" w:hAnsiTheme="majorBidi"/>
          <w:sz w:val="26"/>
          <w:szCs w:val="26"/>
          <w:rtl/>
        </w:rPr>
        <w:t xml:space="preserve">است که شرکت ها می توانند تنها پیشنهاد کننده یک ارزش باشند و نه تولیدکننده آن. این موضوع منجر به </w:t>
      </w:r>
      <w:r w:rsidRPr="008158B2">
        <w:rPr>
          <w:rFonts w:asciiTheme="majorBidi" w:hAnsiTheme="majorBidi" w:hint="cs"/>
          <w:sz w:val="26"/>
          <w:szCs w:val="26"/>
          <w:rtl/>
        </w:rPr>
        <w:t xml:space="preserve">یک </w:t>
      </w:r>
      <w:r w:rsidRPr="008158B2">
        <w:rPr>
          <w:rFonts w:asciiTheme="majorBidi" w:hAnsiTheme="majorBidi"/>
          <w:sz w:val="26"/>
          <w:szCs w:val="26"/>
          <w:rtl/>
        </w:rPr>
        <w:t xml:space="preserve">تغییر </w:t>
      </w:r>
      <w:r w:rsidRPr="008158B2">
        <w:rPr>
          <w:rFonts w:asciiTheme="majorBidi" w:hAnsiTheme="majorBidi" w:hint="cs"/>
          <w:sz w:val="26"/>
          <w:szCs w:val="26"/>
          <w:rtl/>
        </w:rPr>
        <w:t>بنیادین</w:t>
      </w:r>
      <w:r w:rsidRPr="008158B2">
        <w:rPr>
          <w:rFonts w:asciiTheme="majorBidi" w:hAnsiTheme="majorBidi"/>
          <w:sz w:val="26"/>
          <w:szCs w:val="26"/>
          <w:rtl/>
        </w:rPr>
        <w:t xml:space="preserve"> در </w:t>
      </w:r>
      <w:r w:rsidRPr="008158B2">
        <w:rPr>
          <w:rFonts w:asciiTheme="majorBidi" w:hAnsiTheme="majorBidi" w:hint="cs"/>
          <w:sz w:val="26"/>
          <w:szCs w:val="26"/>
          <w:rtl/>
        </w:rPr>
        <w:t>دیدگاه نسبت به</w:t>
      </w:r>
      <w:r w:rsidRPr="008158B2">
        <w:rPr>
          <w:rFonts w:asciiTheme="majorBidi" w:hAnsiTheme="majorBidi"/>
          <w:sz w:val="26"/>
          <w:szCs w:val="26"/>
          <w:rtl/>
        </w:rPr>
        <w:t xml:space="preserve"> شرکت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شده </w:t>
      </w:r>
      <w:r w:rsidRPr="008158B2">
        <w:rPr>
          <w:rFonts w:asciiTheme="majorBidi" w:hAnsiTheme="majorBidi" w:hint="cs"/>
          <w:sz w:val="26"/>
          <w:szCs w:val="26"/>
          <w:rtl/>
        </w:rPr>
        <w:t xml:space="preserve">است </w:t>
      </w:r>
      <w:r w:rsidRPr="008158B2">
        <w:rPr>
          <w:rFonts w:asciiTheme="majorBidi" w:hAnsiTheme="majorBidi"/>
          <w:sz w:val="26"/>
          <w:szCs w:val="26"/>
          <w:rtl/>
        </w:rPr>
        <w:t>چرا</w:t>
      </w:r>
      <w:r w:rsidRPr="008158B2">
        <w:rPr>
          <w:rFonts w:asciiTheme="majorBidi" w:hAnsiTheme="majorBidi" w:hint="cs"/>
          <w:sz w:val="26"/>
          <w:szCs w:val="26"/>
          <w:rtl/>
        </w:rPr>
        <w:t xml:space="preserve"> </w:t>
      </w:r>
      <w:r w:rsidRPr="008158B2">
        <w:rPr>
          <w:rFonts w:asciiTheme="majorBidi" w:hAnsiTheme="majorBidi"/>
          <w:sz w:val="26"/>
          <w:szCs w:val="26"/>
          <w:rtl/>
        </w:rPr>
        <w:t xml:space="preserve">که </w:t>
      </w:r>
      <w:r w:rsidRPr="008158B2">
        <w:rPr>
          <w:rFonts w:asciiTheme="majorBidi" w:hAnsiTheme="majorBidi" w:hint="cs"/>
          <w:sz w:val="26"/>
          <w:szCs w:val="26"/>
          <w:rtl/>
        </w:rPr>
        <w:t>آن ها دیگر</w:t>
      </w:r>
      <w:r w:rsidRPr="008158B2">
        <w:rPr>
          <w:rFonts w:asciiTheme="majorBidi" w:hAnsiTheme="majorBidi"/>
          <w:sz w:val="26"/>
          <w:szCs w:val="26"/>
          <w:rtl/>
        </w:rPr>
        <w:t xml:space="preserve"> به عنوان تولیدکننده ارزش در</w:t>
      </w:r>
      <w:r w:rsidRPr="008158B2">
        <w:rPr>
          <w:rFonts w:asciiTheme="majorBidi" w:hAnsiTheme="majorBidi" w:hint="cs"/>
          <w:sz w:val="26"/>
          <w:szCs w:val="26"/>
          <w:rtl/>
        </w:rPr>
        <w:t xml:space="preserve"> </w:t>
      </w:r>
      <w:r w:rsidRPr="008158B2">
        <w:rPr>
          <w:rFonts w:asciiTheme="majorBidi" w:hAnsiTheme="majorBidi"/>
          <w:sz w:val="26"/>
          <w:szCs w:val="26"/>
          <w:rtl/>
        </w:rPr>
        <w:t>نظر</w:t>
      </w:r>
      <w:r w:rsidRPr="008158B2">
        <w:rPr>
          <w:rFonts w:asciiTheme="majorBidi" w:hAnsiTheme="majorBidi" w:hint="cs"/>
          <w:sz w:val="26"/>
          <w:szCs w:val="26"/>
          <w:rtl/>
        </w:rPr>
        <w:t xml:space="preserve"> </w:t>
      </w:r>
      <w:r w:rsidRPr="008158B2">
        <w:rPr>
          <w:rFonts w:asciiTheme="majorBidi" w:hAnsiTheme="majorBidi"/>
          <w:sz w:val="26"/>
          <w:szCs w:val="26"/>
          <w:rtl/>
        </w:rPr>
        <w:t xml:space="preserve">گرفته نمی شوند بلکه بیشتر </w:t>
      </w:r>
      <w:r w:rsidRPr="008158B2">
        <w:rPr>
          <w:rFonts w:asciiTheme="majorBidi" w:hAnsiTheme="majorBidi" w:hint="cs"/>
          <w:sz w:val="26"/>
          <w:szCs w:val="26"/>
          <w:rtl/>
        </w:rPr>
        <w:t xml:space="preserve">آن ها به عنوان </w:t>
      </w:r>
      <w:r w:rsidRPr="008158B2">
        <w:rPr>
          <w:rFonts w:asciiTheme="majorBidi" w:hAnsiTheme="majorBidi"/>
          <w:sz w:val="26"/>
          <w:szCs w:val="26"/>
          <w:rtl/>
        </w:rPr>
        <w:t xml:space="preserve"> بازیگران</w:t>
      </w:r>
      <w:r w:rsidRPr="008158B2">
        <w:rPr>
          <w:rFonts w:asciiTheme="majorBidi" w:hAnsiTheme="majorBidi" w:hint="cs"/>
          <w:sz w:val="26"/>
          <w:szCs w:val="26"/>
          <w:rtl/>
        </w:rPr>
        <w:t>ی نگریسته می شوند که</w:t>
      </w:r>
      <w:r w:rsidRPr="008158B2">
        <w:rPr>
          <w:rFonts w:asciiTheme="majorBidi" w:hAnsiTheme="majorBidi"/>
          <w:sz w:val="26"/>
          <w:szCs w:val="26"/>
          <w:rtl/>
        </w:rPr>
        <w:t xml:space="preserve"> در فرایند </w:t>
      </w:r>
      <w:r w:rsidRPr="008158B2">
        <w:rPr>
          <w:rFonts w:asciiTheme="majorBidi" w:hAnsiTheme="majorBidi" w:hint="cs"/>
          <w:sz w:val="26"/>
          <w:szCs w:val="26"/>
          <w:rtl/>
        </w:rPr>
        <w:t xml:space="preserve">هم </w:t>
      </w:r>
      <w:r w:rsidRPr="008158B2">
        <w:rPr>
          <w:rFonts w:asciiTheme="majorBidi" w:hAnsiTheme="majorBidi"/>
          <w:sz w:val="26"/>
          <w:szCs w:val="26"/>
          <w:rtl/>
        </w:rPr>
        <w:lastRenderedPageBreak/>
        <w:t xml:space="preserve">آفرینی ارزش </w:t>
      </w:r>
      <w:r w:rsidRPr="008158B2">
        <w:rPr>
          <w:rFonts w:asciiTheme="majorBidi" w:hAnsiTheme="majorBidi" w:hint="cs"/>
          <w:sz w:val="26"/>
          <w:szCs w:val="26"/>
          <w:rtl/>
        </w:rPr>
        <w:t>مشارکت دارند</w:t>
      </w:r>
      <w:r w:rsidRPr="008158B2">
        <w:rPr>
          <w:rFonts w:asciiTheme="majorBidi" w:hAnsiTheme="majorBidi"/>
          <w:sz w:val="26"/>
          <w:szCs w:val="26"/>
          <w:rtl/>
        </w:rPr>
        <w:t xml:space="preserve">. در سال 2008 این </w:t>
      </w:r>
      <w:r w:rsidRPr="008158B2">
        <w:rPr>
          <w:rFonts w:asciiTheme="majorBidi" w:hAnsiTheme="majorBidi" w:hint="cs"/>
          <w:sz w:val="26"/>
          <w:szCs w:val="26"/>
          <w:rtl/>
        </w:rPr>
        <w:t>برداشت نادرست</w:t>
      </w:r>
      <w:r w:rsidRPr="008158B2">
        <w:rPr>
          <w:rFonts w:asciiTheme="majorBidi" w:hAnsiTheme="majorBidi"/>
          <w:sz w:val="26"/>
          <w:szCs w:val="26"/>
          <w:rtl/>
        </w:rPr>
        <w:t xml:space="preserve"> که</w:t>
      </w:r>
      <w:r w:rsidRPr="008158B2">
        <w:rPr>
          <w:rFonts w:asciiTheme="majorBidi" w:hAnsiTheme="majorBidi" w:hint="cs"/>
          <w:sz w:val="26"/>
          <w:szCs w:val="26"/>
          <w:rtl/>
        </w:rPr>
        <w:t xml:space="preserve"> کار شرکت ها با خلق ارزش پس از </w:t>
      </w:r>
      <w:r w:rsidRPr="008158B2">
        <w:rPr>
          <w:rFonts w:asciiTheme="majorBidi" w:hAnsiTheme="majorBidi"/>
          <w:sz w:val="26"/>
          <w:szCs w:val="26"/>
          <w:rtl/>
        </w:rPr>
        <w:t xml:space="preserve"> </w:t>
      </w:r>
      <w:r w:rsidRPr="008158B2">
        <w:rPr>
          <w:rFonts w:asciiTheme="majorBidi" w:hAnsiTheme="majorBidi" w:hint="cs"/>
          <w:sz w:val="26"/>
          <w:szCs w:val="26"/>
          <w:rtl/>
        </w:rPr>
        <w:t>ارائه پیشنهاد</w:t>
      </w:r>
      <w:r w:rsidRPr="008158B2">
        <w:rPr>
          <w:rFonts w:asciiTheme="majorBidi" w:hAnsiTheme="majorBidi"/>
          <w:sz w:val="26"/>
          <w:szCs w:val="26"/>
          <w:rtl/>
        </w:rPr>
        <w:t xml:space="preserve"> ارزش </w:t>
      </w:r>
      <w:r w:rsidRPr="008158B2">
        <w:rPr>
          <w:rFonts w:asciiTheme="majorBidi" w:hAnsiTheme="majorBidi" w:hint="cs"/>
          <w:sz w:val="26"/>
          <w:szCs w:val="26"/>
          <w:rtl/>
        </w:rPr>
        <w:t>پایان می یابد،</w:t>
      </w:r>
      <w:r w:rsidRPr="008158B2">
        <w:rPr>
          <w:rFonts w:asciiTheme="majorBidi" w:hAnsiTheme="majorBidi"/>
          <w:sz w:val="26"/>
          <w:szCs w:val="26"/>
          <w:rtl/>
        </w:rPr>
        <w:t xml:space="preserve"> </w:t>
      </w:r>
      <w:r w:rsidRPr="008158B2">
        <w:rPr>
          <w:rFonts w:asciiTheme="majorBidi" w:hAnsiTheme="majorBidi" w:hint="cs"/>
          <w:sz w:val="26"/>
          <w:szCs w:val="26"/>
          <w:rtl/>
        </w:rPr>
        <w:t>نیازمند</w:t>
      </w:r>
      <w:r w:rsidRPr="008158B2">
        <w:rPr>
          <w:rFonts w:asciiTheme="majorBidi" w:hAnsiTheme="majorBidi"/>
          <w:sz w:val="26"/>
          <w:szCs w:val="26"/>
          <w:rtl/>
        </w:rPr>
        <w:t xml:space="preserve"> شفاف سازی </w:t>
      </w:r>
      <w:r w:rsidRPr="008158B2">
        <w:rPr>
          <w:rFonts w:asciiTheme="majorBidi" w:hAnsiTheme="majorBidi" w:hint="cs"/>
          <w:sz w:val="26"/>
          <w:szCs w:val="26"/>
          <w:rtl/>
        </w:rPr>
        <w:t>تشخیص داده شد.</w:t>
      </w:r>
      <w:r w:rsidRPr="008158B2">
        <w:rPr>
          <w:rFonts w:asciiTheme="majorBidi" w:hAnsiTheme="majorBidi"/>
          <w:sz w:val="26"/>
          <w:szCs w:val="26"/>
          <w:rtl/>
        </w:rPr>
        <w:t xml:space="preserve"> "</w:t>
      </w:r>
      <w:r w:rsidRPr="008158B2">
        <w:rPr>
          <w:rFonts w:asciiTheme="majorBidi" w:hAnsiTheme="majorBidi" w:hint="cs"/>
          <w:sz w:val="26"/>
          <w:szCs w:val="26"/>
          <w:rtl/>
        </w:rPr>
        <w:t xml:space="preserve">بیشتر، </w:t>
      </w:r>
      <w:r w:rsidRPr="008158B2">
        <w:rPr>
          <w:rFonts w:asciiTheme="majorBidi" w:hAnsiTheme="majorBidi"/>
          <w:sz w:val="26"/>
          <w:szCs w:val="26"/>
          <w:rtl/>
        </w:rPr>
        <w:t xml:space="preserve"> </w:t>
      </w:r>
      <w:r w:rsidRPr="008158B2">
        <w:rPr>
          <w:rFonts w:asciiTheme="majorBidi" w:hAnsiTheme="majorBidi" w:hint="cs"/>
          <w:sz w:val="26"/>
          <w:szCs w:val="26"/>
          <w:rtl/>
        </w:rPr>
        <w:t>مقصود از پیش</w:t>
      </w:r>
      <w:r w:rsidRPr="008158B2">
        <w:rPr>
          <w:rFonts w:asciiTheme="majorBidi" w:hAnsiTheme="majorBidi"/>
          <w:sz w:val="26"/>
          <w:szCs w:val="26"/>
          <w:rtl/>
        </w:rPr>
        <w:t xml:space="preserve"> فرض هفتم بیان </w:t>
      </w:r>
      <w:r w:rsidRPr="008158B2">
        <w:rPr>
          <w:rFonts w:asciiTheme="majorBidi" w:hAnsiTheme="majorBidi" w:hint="cs"/>
          <w:sz w:val="26"/>
          <w:szCs w:val="26"/>
          <w:rtl/>
        </w:rPr>
        <w:t xml:space="preserve">این موضوع بود که یک شرکت </w:t>
      </w:r>
      <w:r w:rsidRPr="008158B2">
        <w:rPr>
          <w:rFonts w:asciiTheme="majorBidi" w:hAnsiTheme="majorBidi"/>
          <w:sz w:val="26"/>
          <w:szCs w:val="26"/>
          <w:rtl/>
        </w:rPr>
        <w:t xml:space="preserve">نمی تواند </w:t>
      </w:r>
      <w:r w:rsidRPr="008158B2">
        <w:rPr>
          <w:rFonts w:asciiTheme="majorBidi" w:hAnsiTheme="majorBidi" w:hint="cs"/>
          <w:sz w:val="26"/>
          <w:szCs w:val="26"/>
          <w:rtl/>
        </w:rPr>
        <w:t xml:space="preserve">به طور </w:t>
      </w:r>
      <w:r w:rsidRPr="008158B2">
        <w:rPr>
          <w:rFonts w:asciiTheme="majorBidi" w:hAnsiTheme="majorBidi"/>
          <w:sz w:val="26"/>
          <w:szCs w:val="26"/>
          <w:rtl/>
        </w:rPr>
        <w:t>یک جانبه</w:t>
      </w:r>
      <w:r w:rsidRPr="008158B2">
        <w:rPr>
          <w:rFonts w:asciiTheme="majorBidi" w:hAnsiTheme="majorBidi" w:hint="cs"/>
          <w:sz w:val="26"/>
          <w:szCs w:val="26"/>
          <w:rtl/>
        </w:rPr>
        <w:t xml:space="preserve"> و به تنهایی </w:t>
      </w:r>
      <w:r w:rsidRPr="008158B2">
        <w:rPr>
          <w:rFonts w:asciiTheme="majorBidi" w:hAnsiTheme="majorBidi"/>
          <w:sz w:val="26"/>
          <w:szCs w:val="26"/>
          <w:rtl/>
        </w:rPr>
        <w:t xml:space="preserve">ارزش آفرینی </w:t>
      </w:r>
      <w:r w:rsidRPr="008158B2">
        <w:rPr>
          <w:rFonts w:asciiTheme="majorBidi" w:hAnsiTheme="majorBidi" w:hint="cs"/>
          <w:sz w:val="26"/>
          <w:szCs w:val="26"/>
          <w:rtl/>
        </w:rPr>
        <w:t>نموده</w:t>
      </w:r>
      <w:r w:rsidRPr="008158B2">
        <w:rPr>
          <w:rFonts w:asciiTheme="majorBidi" w:hAnsiTheme="majorBidi"/>
          <w:sz w:val="26"/>
          <w:szCs w:val="26"/>
          <w:rtl/>
        </w:rPr>
        <w:t xml:space="preserve"> یا </w:t>
      </w:r>
      <w:r w:rsidRPr="008158B2">
        <w:rPr>
          <w:rFonts w:asciiTheme="majorBidi" w:hAnsiTheme="majorBidi" w:hint="cs"/>
          <w:sz w:val="26"/>
          <w:szCs w:val="26"/>
          <w:rtl/>
        </w:rPr>
        <w:t>تحویل دهنده</w:t>
      </w:r>
      <w:r w:rsidRPr="008158B2">
        <w:rPr>
          <w:rFonts w:asciiTheme="majorBidi" w:hAnsiTheme="majorBidi"/>
          <w:sz w:val="26"/>
          <w:szCs w:val="26"/>
          <w:rtl/>
        </w:rPr>
        <w:t xml:space="preserve"> ارزش باشد</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 xml:space="preserve">به همین سبب پس از آن، </w:t>
      </w:r>
      <w:r w:rsidRPr="008158B2">
        <w:rPr>
          <w:rFonts w:asciiTheme="majorBidi" w:hAnsiTheme="majorBidi"/>
          <w:sz w:val="26"/>
          <w:szCs w:val="26"/>
          <w:rtl/>
        </w:rPr>
        <w:t>در نسخه پیش نویس سال 2008 این ایده طرح ریزی شد</w:t>
      </w:r>
      <w:r w:rsidRPr="008158B2">
        <w:rPr>
          <w:rFonts w:asciiTheme="majorBidi" w:hAnsiTheme="majorBidi" w:hint="cs"/>
          <w:sz w:val="26"/>
          <w:szCs w:val="26"/>
          <w:rtl/>
        </w:rPr>
        <w:t xml:space="preserve">: " یک شرکت نمی تواند تحویل دهنده ارزش باشد، بلکه تنها می تواند پیشنهادهای ارزش را ارائه دهد". </w:t>
      </w:r>
      <w:r w:rsidRPr="008158B2">
        <w:rPr>
          <w:rFonts w:asciiTheme="majorBidi" w:hAnsiTheme="majorBidi"/>
          <w:sz w:val="26"/>
          <w:szCs w:val="26"/>
          <w:rtl/>
        </w:rPr>
        <w:t xml:space="preserve">سپس در نسخه فعلی(2016) </w:t>
      </w:r>
      <w:r w:rsidRPr="008158B2">
        <w:rPr>
          <w:rFonts w:asciiTheme="majorBidi" w:hAnsiTheme="majorBidi" w:hint="cs"/>
          <w:sz w:val="26"/>
          <w:szCs w:val="26"/>
          <w:rtl/>
        </w:rPr>
        <w:t xml:space="preserve">واژه </w:t>
      </w:r>
      <w:r w:rsidRPr="008158B2">
        <w:rPr>
          <w:rFonts w:asciiTheme="majorBidi" w:hAnsiTheme="majorBidi"/>
          <w:sz w:val="26"/>
          <w:szCs w:val="26"/>
          <w:rtl/>
        </w:rPr>
        <w:t xml:space="preserve">"شرکت" با </w:t>
      </w:r>
      <w:r w:rsidRPr="008158B2">
        <w:rPr>
          <w:rFonts w:asciiTheme="majorBidi" w:hAnsiTheme="majorBidi" w:hint="cs"/>
          <w:sz w:val="26"/>
          <w:szCs w:val="26"/>
          <w:rtl/>
        </w:rPr>
        <w:t>واژه</w:t>
      </w:r>
      <w:r w:rsidRPr="008158B2">
        <w:rPr>
          <w:rFonts w:asciiTheme="majorBidi" w:hAnsiTheme="majorBidi"/>
          <w:sz w:val="26"/>
          <w:szCs w:val="26"/>
          <w:rtl/>
        </w:rPr>
        <w:t xml:space="preserve"> "بازیگر" جایگزین شد تا از این طریق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را تا درک و تجزیه و تحلیل شبکه های </w:t>
      </w:r>
      <w:r w:rsidRPr="008158B2">
        <w:rPr>
          <w:rFonts w:asciiTheme="majorBidi" w:hAnsiTheme="majorBidi" w:hint="cs"/>
          <w:sz w:val="26"/>
          <w:szCs w:val="26"/>
          <w:rtl/>
        </w:rPr>
        <w:t xml:space="preserve">خلق </w:t>
      </w:r>
      <w:r w:rsidRPr="008158B2">
        <w:rPr>
          <w:rFonts w:asciiTheme="majorBidi" w:hAnsiTheme="majorBidi"/>
          <w:sz w:val="26"/>
          <w:szCs w:val="26"/>
          <w:rtl/>
        </w:rPr>
        <w:t>ارزش و اکوسیستم های خدماتی گسترش دهد.</w:t>
      </w:r>
    </w:p>
    <w:p w14:paraId="566DD1B6" w14:textId="77777777" w:rsidR="00AF372E" w:rsidRDefault="00AF372E" w:rsidP="00B87356">
      <w:pPr>
        <w:pStyle w:val="MyFavoriteStyle"/>
        <w:spacing w:after="0" w:line="312" w:lineRule="auto"/>
        <w:rPr>
          <w:rFonts w:asciiTheme="majorBidi" w:hAnsiTheme="majorBidi"/>
          <w:b/>
          <w:bCs/>
          <w:sz w:val="26"/>
          <w:szCs w:val="26"/>
          <w:rtl/>
        </w:rPr>
      </w:pPr>
    </w:p>
    <w:p w14:paraId="38ED2965"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فرض بنیادین 8: یک دیدگاه خدمت محور به طور ذاتی ذی</w:t>
      </w:r>
      <w:r w:rsidRPr="008158B2">
        <w:rPr>
          <w:rFonts w:asciiTheme="majorBidi" w:hAnsiTheme="majorBidi" w:hint="cs"/>
          <w:b/>
          <w:bCs/>
          <w:sz w:val="26"/>
          <w:szCs w:val="26"/>
          <w:rtl/>
        </w:rPr>
        <w:t xml:space="preserve"> </w:t>
      </w:r>
      <w:r w:rsidRPr="008158B2">
        <w:rPr>
          <w:rFonts w:asciiTheme="majorBidi" w:hAnsiTheme="majorBidi"/>
          <w:b/>
          <w:bCs/>
          <w:sz w:val="26"/>
          <w:szCs w:val="26"/>
          <w:rtl/>
        </w:rPr>
        <w:t>نفع</w:t>
      </w:r>
      <w:r w:rsidRPr="008158B2">
        <w:rPr>
          <w:rFonts w:asciiTheme="majorBidi" w:hAnsiTheme="majorBidi" w:hint="cs"/>
          <w:b/>
          <w:bCs/>
          <w:sz w:val="26"/>
          <w:szCs w:val="26"/>
          <w:rtl/>
        </w:rPr>
        <w:t xml:space="preserve"> گرا</w:t>
      </w:r>
      <w:r w:rsidRPr="008158B2">
        <w:rPr>
          <w:rFonts w:asciiTheme="majorBidi" w:hAnsiTheme="majorBidi"/>
          <w:b/>
          <w:bCs/>
          <w:sz w:val="26"/>
          <w:szCs w:val="26"/>
          <w:rtl/>
        </w:rPr>
        <w:t xml:space="preserve"> و رابطه ای است </w:t>
      </w:r>
    </w:p>
    <w:p w14:paraId="7D59DA2F" w14:textId="5043125E"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در </w:t>
      </w:r>
      <w:r w:rsidRPr="008158B2">
        <w:rPr>
          <w:rFonts w:asciiTheme="majorBidi" w:hAnsiTheme="majorBidi" w:hint="cs"/>
          <w:sz w:val="26"/>
          <w:szCs w:val="26"/>
          <w:rtl/>
        </w:rPr>
        <w:t xml:space="preserve">پیش </w:t>
      </w:r>
      <w:r w:rsidRPr="008158B2">
        <w:rPr>
          <w:rFonts w:asciiTheme="majorBidi" w:hAnsiTheme="majorBidi"/>
          <w:sz w:val="26"/>
          <w:szCs w:val="26"/>
          <w:rtl/>
        </w:rPr>
        <w:t>فرض</w:t>
      </w:r>
      <w:r w:rsidRPr="008158B2">
        <w:rPr>
          <w:rFonts w:asciiTheme="majorBidi" w:hAnsiTheme="majorBidi" w:hint="cs"/>
          <w:sz w:val="26"/>
          <w:szCs w:val="26"/>
          <w:rtl/>
        </w:rPr>
        <w:t xml:space="preserve"> اولیه</w:t>
      </w:r>
      <w:r w:rsidRPr="008158B2">
        <w:rPr>
          <w:rFonts w:asciiTheme="majorBidi" w:hAnsiTheme="majorBidi"/>
          <w:sz w:val="26"/>
          <w:szCs w:val="26"/>
          <w:rtl/>
        </w:rPr>
        <w:t xml:space="preserve">، این </w:t>
      </w:r>
      <w:r w:rsidRPr="008158B2">
        <w:rPr>
          <w:rFonts w:asciiTheme="majorBidi" w:hAnsiTheme="majorBidi" w:hint="cs"/>
          <w:sz w:val="26"/>
          <w:szCs w:val="26"/>
          <w:rtl/>
        </w:rPr>
        <w:t>چنین بیان شده بود</w:t>
      </w:r>
      <w:r w:rsidRPr="008158B2">
        <w:rPr>
          <w:rFonts w:asciiTheme="majorBidi" w:hAnsiTheme="majorBidi"/>
          <w:sz w:val="26"/>
          <w:szCs w:val="26"/>
          <w:rtl/>
        </w:rPr>
        <w:t xml:space="preserve"> که یک دیدگاه خدمت</w:t>
      </w:r>
      <w:r w:rsidRPr="008158B2">
        <w:rPr>
          <w:rFonts w:asciiTheme="majorBidi" w:hAnsiTheme="majorBidi" w:hint="cs"/>
          <w:sz w:val="26"/>
          <w:szCs w:val="26"/>
          <w:rtl/>
        </w:rPr>
        <w:t xml:space="preserve"> </w:t>
      </w:r>
      <w:r w:rsidRPr="008158B2">
        <w:rPr>
          <w:rFonts w:asciiTheme="majorBidi" w:hAnsiTheme="majorBidi"/>
          <w:sz w:val="26"/>
          <w:szCs w:val="26"/>
          <w:rtl/>
        </w:rPr>
        <w:t>محور، مشتری</w:t>
      </w:r>
      <w:r w:rsidRPr="008158B2">
        <w:rPr>
          <w:rFonts w:asciiTheme="majorBidi" w:hAnsiTheme="majorBidi" w:hint="cs"/>
          <w:sz w:val="26"/>
          <w:szCs w:val="26"/>
          <w:rtl/>
        </w:rPr>
        <w:t xml:space="preserve"> گرا</w:t>
      </w:r>
      <w:r w:rsidRPr="008158B2">
        <w:rPr>
          <w:rFonts w:asciiTheme="majorBidi" w:hAnsiTheme="majorBidi"/>
          <w:sz w:val="26"/>
          <w:szCs w:val="26"/>
          <w:rtl/>
        </w:rPr>
        <w:t xml:space="preserve"> و </w:t>
      </w:r>
      <w:r w:rsidRPr="008158B2">
        <w:rPr>
          <w:rFonts w:asciiTheme="majorBidi" w:hAnsiTheme="majorBidi" w:hint="cs"/>
          <w:sz w:val="26"/>
          <w:szCs w:val="26"/>
          <w:rtl/>
        </w:rPr>
        <w:t xml:space="preserve">مبتنی بر </w:t>
      </w:r>
      <w:r w:rsidRPr="008158B2">
        <w:rPr>
          <w:rFonts w:asciiTheme="majorBidi" w:hAnsiTheme="majorBidi"/>
          <w:sz w:val="26"/>
          <w:szCs w:val="26"/>
          <w:rtl/>
        </w:rPr>
        <w:t>رابطه است. دیدگاه خدمت محور "یک مدل</w:t>
      </w:r>
      <w:r w:rsidRPr="008158B2">
        <w:rPr>
          <w:rFonts w:asciiTheme="majorBidi" w:hAnsiTheme="majorBidi" w:hint="cs"/>
          <w:sz w:val="26"/>
          <w:szCs w:val="26"/>
          <w:rtl/>
        </w:rPr>
        <w:t>ی از</w:t>
      </w:r>
      <w:r w:rsidRPr="008158B2">
        <w:rPr>
          <w:rFonts w:asciiTheme="majorBidi" w:hAnsiTheme="majorBidi"/>
          <w:sz w:val="26"/>
          <w:szCs w:val="26"/>
          <w:rtl/>
        </w:rPr>
        <w:t xml:space="preserve"> جدائی ناپذیر</w:t>
      </w:r>
      <w:r w:rsidRPr="008158B2">
        <w:rPr>
          <w:rFonts w:asciiTheme="majorBidi" w:hAnsiTheme="majorBidi" w:hint="cs"/>
          <w:sz w:val="26"/>
          <w:szCs w:val="26"/>
          <w:rtl/>
        </w:rPr>
        <w:t>ی</w:t>
      </w:r>
      <w:r w:rsidRPr="008158B2">
        <w:rPr>
          <w:rFonts w:asciiTheme="majorBidi" w:hAnsiTheme="majorBidi"/>
          <w:sz w:val="26"/>
          <w:szCs w:val="26"/>
          <w:rtl/>
        </w:rPr>
        <w:t xml:space="preserve"> پیشنهاد دهنده و مصرف کننده</w:t>
      </w:r>
      <w:r w:rsidRPr="008158B2">
        <w:rPr>
          <w:rFonts w:asciiTheme="majorBidi" w:hAnsiTheme="majorBidi" w:hint="cs"/>
          <w:sz w:val="26"/>
          <w:szCs w:val="26"/>
          <w:rtl/>
        </w:rPr>
        <w:t xml:space="preserve"> را ارائه می دهد</w:t>
      </w:r>
      <w:r w:rsidRPr="008158B2">
        <w:rPr>
          <w:rFonts w:asciiTheme="majorBidi" w:hAnsiTheme="majorBidi"/>
          <w:sz w:val="26"/>
          <w:szCs w:val="26"/>
          <w:rtl/>
        </w:rPr>
        <w:t>"</w:t>
      </w:r>
      <w:r w:rsidRPr="008158B2">
        <w:rPr>
          <w:rFonts w:asciiTheme="majorBidi" w:hAnsiTheme="majorBidi" w:hint="cs"/>
          <w:sz w:val="26"/>
          <w:szCs w:val="26"/>
          <w:rtl/>
        </w:rPr>
        <w:t xml:space="preserve">. </w:t>
      </w:r>
      <w:r w:rsidRPr="008158B2">
        <w:rPr>
          <w:rFonts w:asciiTheme="majorBidi" w:hAnsiTheme="majorBidi"/>
          <w:sz w:val="26"/>
          <w:szCs w:val="26"/>
          <w:rtl/>
        </w:rPr>
        <w:t>در سال 2008</w:t>
      </w:r>
      <w:r w:rsidRPr="008158B2">
        <w:rPr>
          <w:rFonts w:asciiTheme="majorBidi" w:hAnsiTheme="majorBidi" w:hint="cs"/>
          <w:sz w:val="26"/>
          <w:szCs w:val="26"/>
          <w:rtl/>
        </w:rPr>
        <w:t>،</w:t>
      </w:r>
      <w:r w:rsidRPr="008158B2">
        <w:rPr>
          <w:rFonts w:asciiTheme="majorBidi" w:hAnsiTheme="majorBidi"/>
          <w:sz w:val="26"/>
          <w:szCs w:val="26"/>
          <w:rtl/>
        </w:rPr>
        <w:t xml:space="preserve"> این موضوع نیز افزوده شده که مشتری </w:t>
      </w:r>
      <w:r w:rsidRPr="008158B2">
        <w:rPr>
          <w:rFonts w:asciiTheme="majorBidi" w:hAnsiTheme="majorBidi" w:hint="cs"/>
          <w:sz w:val="26"/>
          <w:szCs w:val="26"/>
          <w:rtl/>
        </w:rPr>
        <w:t>گرائی</w:t>
      </w:r>
      <w:r w:rsidRPr="008158B2">
        <w:rPr>
          <w:rFonts w:asciiTheme="majorBidi" w:hAnsiTheme="majorBidi"/>
          <w:sz w:val="26"/>
          <w:szCs w:val="26"/>
          <w:rtl/>
        </w:rPr>
        <w:t xml:space="preserve"> و ویژگی رابطه ای از مشخصه های ذاتی دیدگاه خدمت محور به شمار می روند</w:t>
      </w:r>
      <w:r w:rsidRPr="008158B2">
        <w:rPr>
          <w:rFonts w:asciiTheme="majorBidi" w:hAnsiTheme="majorBidi" w:hint="cs"/>
          <w:sz w:val="26"/>
          <w:szCs w:val="26"/>
          <w:rtl/>
        </w:rPr>
        <w:t xml:space="preserve"> تا</w:t>
      </w:r>
      <w:r w:rsidRPr="008158B2">
        <w:rPr>
          <w:rFonts w:asciiTheme="majorBidi" w:hAnsiTheme="majorBidi"/>
          <w:sz w:val="26"/>
          <w:szCs w:val="26"/>
          <w:rtl/>
        </w:rPr>
        <w:t xml:space="preserve"> بیان </w:t>
      </w:r>
      <w:r w:rsidRPr="008158B2">
        <w:rPr>
          <w:rFonts w:asciiTheme="majorBidi" w:hAnsiTheme="majorBidi" w:hint="cs"/>
          <w:sz w:val="26"/>
          <w:szCs w:val="26"/>
          <w:rtl/>
        </w:rPr>
        <w:t xml:space="preserve">نماید </w:t>
      </w:r>
      <w:r w:rsidRPr="008158B2">
        <w:rPr>
          <w:rFonts w:asciiTheme="majorBidi" w:hAnsiTheme="majorBidi"/>
          <w:sz w:val="26"/>
          <w:szCs w:val="26"/>
          <w:rtl/>
        </w:rPr>
        <w:t>که شرکت</w:t>
      </w:r>
      <w:r w:rsidRPr="008158B2">
        <w:rPr>
          <w:rFonts w:asciiTheme="majorBidi" w:hAnsiTheme="majorBidi" w:hint="cs"/>
          <w:sz w:val="26"/>
          <w:szCs w:val="26"/>
          <w:rtl/>
        </w:rPr>
        <w:t xml:space="preserve"> </w:t>
      </w:r>
      <w:r w:rsidRPr="008158B2">
        <w:rPr>
          <w:rFonts w:asciiTheme="majorBidi" w:hAnsiTheme="majorBidi"/>
          <w:sz w:val="26"/>
          <w:szCs w:val="26"/>
          <w:rtl/>
        </w:rPr>
        <w:t>هائی که</w:t>
      </w:r>
      <w:r w:rsidRPr="008158B2">
        <w:rPr>
          <w:rFonts w:asciiTheme="majorBidi" w:hAnsiTheme="majorBidi" w:hint="cs"/>
          <w:sz w:val="26"/>
          <w:szCs w:val="26"/>
          <w:rtl/>
        </w:rPr>
        <w:t xml:space="preserve"> مبتنی بر </w:t>
      </w:r>
      <w:r w:rsidRPr="008158B2">
        <w:rPr>
          <w:rFonts w:asciiTheme="majorBidi" w:hAnsiTheme="majorBidi"/>
          <w:sz w:val="26"/>
          <w:szCs w:val="26"/>
          <w:rtl/>
        </w:rPr>
        <w:t>روش خدمت محور فکر و عمل می کنند</w:t>
      </w:r>
      <w:r w:rsidRPr="008158B2">
        <w:rPr>
          <w:rFonts w:asciiTheme="majorBidi" w:hAnsiTheme="majorBidi" w:hint="cs"/>
          <w:sz w:val="26"/>
          <w:szCs w:val="26"/>
          <w:rtl/>
        </w:rPr>
        <w:t xml:space="preserve">، </w:t>
      </w:r>
      <w:r w:rsidRPr="008158B2">
        <w:rPr>
          <w:rFonts w:asciiTheme="majorBidi" w:hAnsiTheme="majorBidi"/>
          <w:sz w:val="26"/>
          <w:szCs w:val="26"/>
          <w:rtl/>
        </w:rPr>
        <w:t xml:space="preserve"> به این نتیجه </w:t>
      </w:r>
      <w:r w:rsidRPr="008158B2">
        <w:rPr>
          <w:rFonts w:asciiTheme="majorBidi" w:hAnsiTheme="majorBidi" w:hint="cs"/>
          <w:sz w:val="26"/>
          <w:szCs w:val="26"/>
          <w:rtl/>
        </w:rPr>
        <w:t>خواهند رسید</w:t>
      </w:r>
      <w:r w:rsidRPr="008158B2">
        <w:rPr>
          <w:rFonts w:asciiTheme="majorBidi" w:hAnsiTheme="majorBidi"/>
          <w:sz w:val="26"/>
          <w:szCs w:val="26"/>
          <w:rtl/>
        </w:rPr>
        <w:t xml:space="preserve"> که همیشه باید مشتری</w:t>
      </w:r>
      <w:r w:rsidRPr="008158B2">
        <w:rPr>
          <w:rFonts w:asciiTheme="majorBidi" w:hAnsiTheme="majorBidi" w:hint="cs"/>
          <w:sz w:val="26"/>
          <w:szCs w:val="26"/>
          <w:rtl/>
        </w:rPr>
        <w:t xml:space="preserve"> گرا</w:t>
      </w:r>
      <w:r w:rsidRPr="008158B2">
        <w:rPr>
          <w:rFonts w:asciiTheme="majorBidi" w:hAnsiTheme="majorBidi"/>
          <w:sz w:val="26"/>
          <w:szCs w:val="26"/>
          <w:rtl/>
        </w:rPr>
        <w:t xml:space="preserve"> و رابطه</w:t>
      </w:r>
      <w:r w:rsidRPr="008158B2">
        <w:rPr>
          <w:rFonts w:asciiTheme="majorBidi" w:hAnsiTheme="majorBidi" w:hint="cs"/>
          <w:sz w:val="26"/>
          <w:szCs w:val="26"/>
          <w:rtl/>
        </w:rPr>
        <w:t xml:space="preserve"> گرا</w:t>
      </w:r>
      <w:r w:rsidRPr="008158B2">
        <w:rPr>
          <w:rFonts w:asciiTheme="majorBidi" w:hAnsiTheme="majorBidi"/>
          <w:sz w:val="26"/>
          <w:szCs w:val="26"/>
          <w:rtl/>
        </w:rPr>
        <w:t xml:space="preserve"> باشند. در رویکرد منطق </w:t>
      </w:r>
      <w:r w:rsidRPr="008158B2">
        <w:rPr>
          <w:rFonts w:asciiTheme="majorBidi" w:hAnsiTheme="majorBidi" w:hint="cs"/>
          <w:sz w:val="26"/>
          <w:szCs w:val="26"/>
          <w:rtl/>
        </w:rPr>
        <w:t>حاکمیت</w:t>
      </w:r>
      <w:r w:rsidR="00AF372E">
        <w:rPr>
          <w:rFonts w:asciiTheme="majorBidi" w:hAnsiTheme="majorBidi"/>
          <w:sz w:val="26"/>
          <w:szCs w:val="26"/>
          <w:rtl/>
        </w:rPr>
        <w:t xml:space="preserve"> محصول، </w:t>
      </w:r>
      <w:r w:rsidRPr="008158B2">
        <w:rPr>
          <w:rFonts w:asciiTheme="majorBidi" w:hAnsiTheme="majorBidi" w:hint="cs"/>
          <w:sz w:val="26"/>
          <w:szCs w:val="26"/>
          <w:rtl/>
        </w:rPr>
        <w:t xml:space="preserve">بنگاه ها </w:t>
      </w:r>
      <w:r w:rsidRPr="008158B2">
        <w:rPr>
          <w:rFonts w:asciiTheme="majorBidi" w:hAnsiTheme="majorBidi"/>
          <w:sz w:val="26"/>
          <w:szCs w:val="26"/>
          <w:rtl/>
        </w:rPr>
        <w:t xml:space="preserve">برای برقراری </w:t>
      </w:r>
      <w:r w:rsidRPr="008158B2">
        <w:rPr>
          <w:rFonts w:asciiTheme="majorBidi" w:hAnsiTheme="majorBidi" w:hint="cs"/>
          <w:sz w:val="26"/>
          <w:szCs w:val="26"/>
          <w:rtl/>
        </w:rPr>
        <w:t>تماس</w:t>
      </w:r>
      <w:r w:rsidRPr="008158B2">
        <w:rPr>
          <w:rFonts w:asciiTheme="majorBidi" w:hAnsiTheme="majorBidi"/>
          <w:sz w:val="26"/>
          <w:szCs w:val="26"/>
          <w:rtl/>
        </w:rPr>
        <w:t xml:space="preserve"> با مشتری </w:t>
      </w:r>
      <w:r w:rsidRPr="008158B2">
        <w:rPr>
          <w:rFonts w:asciiTheme="majorBidi" w:hAnsiTheme="majorBidi" w:hint="cs"/>
          <w:sz w:val="26"/>
          <w:szCs w:val="26"/>
          <w:rtl/>
        </w:rPr>
        <w:t>مجبور بودند به گونه ای فعال</w:t>
      </w:r>
      <w:r w:rsidRPr="008158B2">
        <w:rPr>
          <w:rFonts w:asciiTheme="majorBidi" w:hAnsiTheme="majorBidi"/>
          <w:sz w:val="26"/>
          <w:szCs w:val="26"/>
          <w:rtl/>
        </w:rPr>
        <w:t xml:space="preserve"> تلاش </w:t>
      </w:r>
      <w:r w:rsidRPr="008158B2">
        <w:rPr>
          <w:rFonts w:asciiTheme="majorBidi" w:hAnsiTheme="majorBidi" w:hint="cs"/>
          <w:sz w:val="26"/>
          <w:szCs w:val="26"/>
          <w:rtl/>
        </w:rPr>
        <w:t>نمایند، اما</w:t>
      </w:r>
      <w:r w:rsidRPr="008158B2">
        <w:rPr>
          <w:rFonts w:asciiTheme="majorBidi" w:hAnsiTheme="majorBidi"/>
          <w:sz w:val="26"/>
          <w:szCs w:val="26"/>
          <w:rtl/>
        </w:rPr>
        <w:t xml:space="preserve"> در رویکرد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این ایده </w:t>
      </w:r>
      <w:r w:rsidRPr="008158B2">
        <w:rPr>
          <w:rFonts w:asciiTheme="majorBidi" w:hAnsiTheme="majorBidi" w:hint="cs"/>
          <w:sz w:val="26"/>
          <w:szCs w:val="26"/>
          <w:rtl/>
        </w:rPr>
        <w:t>به عنوان</w:t>
      </w:r>
      <w:r w:rsidRPr="008158B2">
        <w:rPr>
          <w:rFonts w:asciiTheme="majorBidi" w:hAnsiTheme="majorBidi"/>
          <w:sz w:val="26"/>
          <w:szCs w:val="26"/>
          <w:rtl/>
        </w:rPr>
        <w:t xml:space="preserve"> </w:t>
      </w:r>
      <w:r w:rsidRPr="008158B2">
        <w:rPr>
          <w:rFonts w:asciiTheme="majorBidi" w:hAnsiTheme="majorBidi" w:hint="cs"/>
          <w:sz w:val="26"/>
          <w:szCs w:val="26"/>
          <w:rtl/>
        </w:rPr>
        <w:t xml:space="preserve">یک </w:t>
      </w:r>
      <w:r w:rsidRPr="008158B2">
        <w:rPr>
          <w:rFonts w:asciiTheme="majorBidi" w:hAnsiTheme="majorBidi"/>
          <w:sz w:val="26"/>
          <w:szCs w:val="26"/>
          <w:rtl/>
        </w:rPr>
        <w:t xml:space="preserve">پیش فرض </w:t>
      </w:r>
      <w:r w:rsidRPr="008158B2">
        <w:rPr>
          <w:rFonts w:asciiTheme="majorBidi" w:hAnsiTheme="majorBidi" w:hint="cs"/>
          <w:sz w:val="26"/>
          <w:szCs w:val="26"/>
          <w:rtl/>
        </w:rPr>
        <w:t xml:space="preserve">در نظر گرفته شده است. </w:t>
      </w:r>
    </w:p>
    <w:p w14:paraId="7B143CC0"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در نسخه فعلی </w:t>
      </w:r>
      <w:r w:rsidRPr="008158B2">
        <w:rPr>
          <w:rFonts w:asciiTheme="majorBidi" w:hAnsiTheme="majorBidi" w:hint="cs"/>
          <w:sz w:val="26"/>
          <w:szCs w:val="26"/>
          <w:rtl/>
        </w:rPr>
        <w:t>واژه</w:t>
      </w:r>
      <w:r w:rsidRPr="008158B2">
        <w:rPr>
          <w:rFonts w:asciiTheme="majorBidi" w:hAnsiTheme="majorBidi"/>
          <w:sz w:val="26"/>
          <w:szCs w:val="26"/>
          <w:rtl/>
        </w:rPr>
        <w:t xml:space="preserve"> "مشتری" با "ذی</w:t>
      </w:r>
      <w:r w:rsidRPr="008158B2">
        <w:rPr>
          <w:rFonts w:asciiTheme="majorBidi" w:hAnsiTheme="majorBidi" w:hint="cs"/>
          <w:sz w:val="26"/>
          <w:szCs w:val="26"/>
          <w:rtl/>
        </w:rPr>
        <w:t xml:space="preserve"> </w:t>
      </w:r>
      <w:r w:rsidRPr="008158B2">
        <w:rPr>
          <w:rFonts w:asciiTheme="majorBidi" w:hAnsiTheme="majorBidi"/>
          <w:sz w:val="26"/>
          <w:szCs w:val="26"/>
          <w:rtl/>
        </w:rPr>
        <w:t xml:space="preserve">نفع" جایگزین شده </w:t>
      </w:r>
      <w:r w:rsidRPr="008158B2">
        <w:rPr>
          <w:rFonts w:asciiTheme="majorBidi" w:hAnsiTheme="majorBidi" w:hint="cs"/>
          <w:sz w:val="26"/>
          <w:szCs w:val="26"/>
          <w:rtl/>
        </w:rPr>
        <w:t xml:space="preserve">است </w:t>
      </w:r>
      <w:r w:rsidRPr="008158B2">
        <w:rPr>
          <w:rFonts w:asciiTheme="majorBidi" w:hAnsiTheme="majorBidi"/>
          <w:sz w:val="26"/>
          <w:szCs w:val="26"/>
          <w:rtl/>
        </w:rPr>
        <w:t xml:space="preserve">زیرا در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w:t>
      </w:r>
      <w:r w:rsidRPr="008158B2">
        <w:rPr>
          <w:rFonts w:asciiTheme="majorBidi" w:hAnsiTheme="majorBidi" w:hint="cs"/>
          <w:sz w:val="26"/>
          <w:szCs w:val="26"/>
          <w:rtl/>
        </w:rPr>
        <w:t xml:space="preserve">تنها </w:t>
      </w:r>
      <w:r w:rsidRPr="008158B2">
        <w:rPr>
          <w:rFonts w:asciiTheme="majorBidi" w:hAnsiTheme="majorBidi"/>
          <w:sz w:val="26"/>
          <w:szCs w:val="26"/>
          <w:rtl/>
        </w:rPr>
        <w:t>روابط</w:t>
      </w:r>
      <w:r w:rsidRPr="008158B2">
        <w:rPr>
          <w:rFonts w:asciiTheme="majorBidi" w:hAnsiTheme="majorBidi" w:hint="cs"/>
          <w:sz w:val="26"/>
          <w:szCs w:val="26"/>
          <w:rtl/>
        </w:rPr>
        <w:t xml:space="preserve"> با</w:t>
      </w:r>
      <w:r w:rsidRPr="008158B2">
        <w:rPr>
          <w:rFonts w:asciiTheme="majorBidi" w:hAnsiTheme="majorBidi"/>
          <w:sz w:val="26"/>
          <w:szCs w:val="26"/>
          <w:rtl/>
        </w:rPr>
        <w:t xml:space="preserve"> مشتری </w:t>
      </w:r>
      <w:r w:rsidRPr="008158B2">
        <w:rPr>
          <w:rFonts w:asciiTheme="majorBidi" w:hAnsiTheme="majorBidi" w:hint="cs"/>
          <w:sz w:val="26"/>
          <w:szCs w:val="26"/>
          <w:rtl/>
        </w:rPr>
        <w:t>در نظر گرفته نمی شود، بلکه سایر ذی نفعان نیز مهم هستند</w:t>
      </w:r>
      <w:r w:rsidRPr="008158B2">
        <w:rPr>
          <w:rFonts w:asciiTheme="majorBidi" w:hAnsiTheme="majorBidi"/>
          <w:sz w:val="26"/>
          <w:szCs w:val="26"/>
          <w:rtl/>
        </w:rPr>
        <w:t>. "ذی</w:t>
      </w:r>
      <w:r w:rsidRPr="008158B2">
        <w:rPr>
          <w:rFonts w:asciiTheme="majorBidi" w:hAnsiTheme="majorBidi" w:hint="cs"/>
          <w:sz w:val="26"/>
          <w:szCs w:val="26"/>
          <w:rtl/>
        </w:rPr>
        <w:t xml:space="preserve"> </w:t>
      </w:r>
      <w:r w:rsidRPr="008158B2">
        <w:rPr>
          <w:rFonts w:asciiTheme="majorBidi" w:hAnsiTheme="majorBidi"/>
          <w:sz w:val="26"/>
          <w:szCs w:val="26"/>
          <w:rtl/>
        </w:rPr>
        <w:t>نفع</w:t>
      </w:r>
      <w:r w:rsidRPr="008158B2">
        <w:rPr>
          <w:rFonts w:asciiTheme="majorBidi" w:hAnsiTheme="majorBidi" w:hint="cs"/>
          <w:sz w:val="26"/>
          <w:szCs w:val="26"/>
          <w:rtl/>
        </w:rPr>
        <w:t>"</w:t>
      </w:r>
      <w:r w:rsidRPr="008158B2">
        <w:rPr>
          <w:rFonts w:asciiTheme="majorBidi" w:hAnsiTheme="majorBidi"/>
          <w:sz w:val="26"/>
          <w:szCs w:val="26"/>
          <w:rtl/>
        </w:rPr>
        <w:t xml:space="preserve"> بحث را بر روی دریافت کننده </w:t>
      </w:r>
      <w:r w:rsidRPr="008158B2">
        <w:rPr>
          <w:rFonts w:asciiTheme="majorBidi" w:hAnsiTheme="majorBidi" w:hint="cs"/>
          <w:sz w:val="26"/>
          <w:szCs w:val="26"/>
          <w:rtl/>
        </w:rPr>
        <w:t>حال حاضر</w:t>
      </w:r>
      <w:r w:rsidRPr="008158B2">
        <w:rPr>
          <w:rFonts w:asciiTheme="majorBidi" w:hAnsiTheme="majorBidi"/>
          <w:sz w:val="26"/>
          <w:szCs w:val="26"/>
          <w:rtl/>
        </w:rPr>
        <w:t xml:space="preserve"> خدمات و مرجع </w:t>
      </w:r>
      <w:r w:rsidRPr="008158B2">
        <w:rPr>
          <w:rFonts w:asciiTheme="majorBidi" w:hAnsiTheme="majorBidi" w:hint="cs"/>
          <w:sz w:val="26"/>
          <w:szCs w:val="26"/>
          <w:rtl/>
        </w:rPr>
        <w:t>هم آفرینی</w:t>
      </w:r>
      <w:r w:rsidRPr="008158B2">
        <w:rPr>
          <w:rFonts w:asciiTheme="majorBidi" w:hAnsiTheme="majorBidi"/>
          <w:sz w:val="26"/>
          <w:szCs w:val="26"/>
          <w:rtl/>
        </w:rPr>
        <w:t xml:space="preserve"> ارزش متمرکز می کند."</w:t>
      </w:r>
    </w:p>
    <w:p w14:paraId="526B7F5F" w14:textId="77777777" w:rsidR="008158B2" w:rsidRPr="008158B2" w:rsidRDefault="008158B2" w:rsidP="00B87356">
      <w:pPr>
        <w:pStyle w:val="MyFavoriteStyle"/>
        <w:spacing w:after="0" w:line="312" w:lineRule="auto"/>
        <w:rPr>
          <w:rFonts w:asciiTheme="majorBidi" w:hAnsiTheme="majorBidi"/>
          <w:b/>
          <w:bCs/>
          <w:sz w:val="26"/>
          <w:szCs w:val="26"/>
          <w:rtl/>
        </w:rPr>
      </w:pPr>
    </w:p>
    <w:p w14:paraId="01022F77"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 9: همه بازیگران اجتماعی و اقتصادی </w:t>
      </w:r>
      <w:r w:rsidRPr="008158B2">
        <w:rPr>
          <w:rFonts w:asciiTheme="majorBidi" w:hAnsiTheme="majorBidi" w:hint="cs"/>
          <w:b/>
          <w:bCs/>
          <w:sz w:val="26"/>
          <w:szCs w:val="26"/>
          <w:rtl/>
        </w:rPr>
        <w:t>یکپارچه ساز</w:t>
      </w:r>
      <w:r w:rsidRPr="008158B2">
        <w:rPr>
          <w:rFonts w:asciiTheme="majorBidi" w:hAnsiTheme="majorBidi"/>
          <w:b/>
          <w:bCs/>
          <w:sz w:val="26"/>
          <w:szCs w:val="26"/>
          <w:rtl/>
        </w:rPr>
        <w:t xml:space="preserve"> منابع هستند</w:t>
      </w:r>
      <w:r w:rsidRPr="008158B2">
        <w:rPr>
          <w:rFonts w:asciiTheme="majorBidi" w:hAnsiTheme="majorBidi" w:hint="cs"/>
          <w:b/>
          <w:bCs/>
          <w:sz w:val="26"/>
          <w:szCs w:val="26"/>
          <w:rtl/>
        </w:rPr>
        <w:t>.</w:t>
      </w:r>
    </w:p>
    <w:p w14:paraId="4BE39470"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sz w:val="26"/>
          <w:szCs w:val="26"/>
          <w:rtl/>
        </w:rPr>
        <w:t xml:space="preserve">این </w:t>
      </w:r>
      <w:r w:rsidRPr="008158B2">
        <w:rPr>
          <w:rFonts w:asciiTheme="majorBidi" w:hAnsiTheme="majorBidi" w:hint="cs"/>
          <w:sz w:val="26"/>
          <w:szCs w:val="26"/>
          <w:rtl/>
        </w:rPr>
        <w:t xml:space="preserve">پیش </w:t>
      </w:r>
      <w:r w:rsidRPr="008158B2">
        <w:rPr>
          <w:rFonts w:asciiTheme="majorBidi" w:hAnsiTheme="majorBidi"/>
          <w:sz w:val="26"/>
          <w:szCs w:val="26"/>
          <w:rtl/>
        </w:rPr>
        <w:t>فرض</w:t>
      </w:r>
      <w:r w:rsidRPr="008158B2">
        <w:rPr>
          <w:rFonts w:asciiTheme="majorBidi" w:hAnsiTheme="majorBidi" w:hint="cs"/>
          <w:sz w:val="26"/>
          <w:szCs w:val="26"/>
          <w:rtl/>
        </w:rPr>
        <w:t xml:space="preserve"> در ابتدا</w:t>
      </w:r>
      <w:r w:rsidRPr="008158B2">
        <w:rPr>
          <w:rFonts w:asciiTheme="majorBidi" w:hAnsiTheme="majorBidi"/>
          <w:sz w:val="26"/>
          <w:szCs w:val="26"/>
          <w:rtl/>
        </w:rPr>
        <w:t xml:space="preserve"> بخشی از مجموعه اصلی</w:t>
      </w:r>
      <w:r w:rsidRPr="008158B2">
        <w:rPr>
          <w:rFonts w:asciiTheme="majorBidi" w:hAnsiTheme="majorBidi" w:hint="cs"/>
          <w:sz w:val="26"/>
          <w:szCs w:val="26"/>
          <w:rtl/>
        </w:rPr>
        <w:t xml:space="preserve"> پیش</w:t>
      </w:r>
      <w:r w:rsidRPr="008158B2">
        <w:rPr>
          <w:rFonts w:asciiTheme="majorBidi" w:hAnsiTheme="majorBidi"/>
          <w:sz w:val="26"/>
          <w:szCs w:val="26"/>
          <w:rtl/>
        </w:rPr>
        <w:t xml:space="preserve"> فرض</w:t>
      </w:r>
      <w:r w:rsidRPr="008158B2">
        <w:rPr>
          <w:rFonts w:asciiTheme="majorBidi" w:hAnsiTheme="majorBidi" w:hint="cs"/>
          <w:sz w:val="26"/>
          <w:szCs w:val="26"/>
          <w:rtl/>
        </w:rPr>
        <w:t xml:space="preserve"> ها</w:t>
      </w:r>
      <w:r w:rsidRPr="008158B2">
        <w:rPr>
          <w:rFonts w:asciiTheme="majorBidi" w:hAnsiTheme="majorBidi"/>
          <w:sz w:val="26"/>
          <w:szCs w:val="26"/>
          <w:rtl/>
        </w:rPr>
        <w:t xml:space="preserve"> </w:t>
      </w:r>
      <w:r w:rsidRPr="008158B2">
        <w:rPr>
          <w:rFonts w:asciiTheme="majorBidi" w:hAnsiTheme="majorBidi" w:hint="cs"/>
          <w:sz w:val="26"/>
          <w:szCs w:val="26"/>
          <w:rtl/>
        </w:rPr>
        <w:t>را تشکیل نمی داد،</w:t>
      </w:r>
      <w:r w:rsidRPr="008158B2">
        <w:rPr>
          <w:rFonts w:asciiTheme="majorBidi" w:hAnsiTheme="majorBidi"/>
          <w:sz w:val="26"/>
          <w:szCs w:val="26"/>
          <w:rtl/>
        </w:rPr>
        <w:t xml:space="preserve"> </w:t>
      </w:r>
      <w:r w:rsidRPr="008158B2">
        <w:rPr>
          <w:rFonts w:asciiTheme="majorBidi" w:hAnsiTheme="majorBidi" w:hint="cs"/>
          <w:sz w:val="26"/>
          <w:szCs w:val="26"/>
          <w:rtl/>
        </w:rPr>
        <w:t xml:space="preserve">اما پس از آن در </w:t>
      </w:r>
      <w:r w:rsidRPr="008158B2">
        <w:rPr>
          <w:rFonts w:asciiTheme="majorBidi" w:hAnsiTheme="majorBidi"/>
          <w:sz w:val="26"/>
          <w:szCs w:val="26"/>
          <w:rtl/>
        </w:rPr>
        <w:t xml:space="preserve">سال 2006 </w:t>
      </w:r>
      <w:r w:rsidRPr="008158B2">
        <w:rPr>
          <w:rFonts w:asciiTheme="majorBidi" w:hAnsiTheme="majorBidi" w:hint="cs"/>
          <w:sz w:val="26"/>
          <w:szCs w:val="26"/>
          <w:rtl/>
        </w:rPr>
        <w:t>به پیش فرض ها افزوده</w:t>
      </w:r>
      <w:r w:rsidRPr="008158B2">
        <w:rPr>
          <w:rFonts w:asciiTheme="majorBidi" w:hAnsiTheme="majorBidi"/>
          <w:sz w:val="26"/>
          <w:szCs w:val="26"/>
          <w:rtl/>
        </w:rPr>
        <w:t xml:space="preserve"> شد. در اینجا "بازیگر" معرفی شده</w:t>
      </w:r>
      <w:r w:rsidRPr="008158B2">
        <w:rPr>
          <w:rFonts w:asciiTheme="majorBidi" w:hAnsiTheme="majorBidi" w:hint="cs"/>
          <w:sz w:val="26"/>
          <w:szCs w:val="26"/>
          <w:rtl/>
        </w:rPr>
        <w:t xml:space="preserve"> است</w:t>
      </w:r>
      <w:r w:rsidRPr="008158B2">
        <w:rPr>
          <w:rFonts w:asciiTheme="majorBidi" w:hAnsiTheme="majorBidi"/>
          <w:sz w:val="26"/>
          <w:szCs w:val="26"/>
          <w:rtl/>
        </w:rPr>
        <w:t xml:space="preserve"> تا نشان دهد </w:t>
      </w:r>
      <w:r w:rsidRPr="008158B2">
        <w:rPr>
          <w:rFonts w:asciiTheme="majorBidi" w:hAnsiTheme="majorBidi" w:hint="cs"/>
          <w:sz w:val="26"/>
          <w:szCs w:val="26"/>
          <w:rtl/>
        </w:rPr>
        <w:t xml:space="preserve">که </w:t>
      </w:r>
      <w:r w:rsidRPr="008158B2">
        <w:rPr>
          <w:rFonts w:asciiTheme="majorBidi" w:hAnsiTheme="majorBidi"/>
          <w:sz w:val="26"/>
          <w:szCs w:val="26"/>
          <w:rtl/>
        </w:rPr>
        <w:t xml:space="preserve">رابطه ای بیش از رابطه دوگانه میان مشتری و تامین کننده </w:t>
      </w:r>
      <w:r w:rsidRPr="008158B2">
        <w:rPr>
          <w:rFonts w:asciiTheme="majorBidi" w:hAnsiTheme="majorBidi" w:hint="cs"/>
          <w:sz w:val="26"/>
          <w:szCs w:val="26"/>
          <w:rtl/>
        </w:rPr>
        <w:t xml:space="preserve">در میان </w:t>
      </w:r>
      <w:r w:rsidRPr="008158B2">
        <w:rPr>
          <w:rFonts w:asciiTheme="majorBidi" w:hAnsiTheme="majorBidi"/>
          <w:sz w:val="26"/>
          <w:szCs w:val="26"/>
          <w:rtl/>
        </w:rPr>
        <w:t xml:space="preserve">است. </w:t>
      </w:r>
      <w:r w:rsidRPr="008158B2">
        <w:rPr>
          <w:rFonts w:asciiTheme="majorBidi" w:hAnsiTheme="majorBidi" w:hint="cs"/>
          <w:sz w:val="26"/>
          <w:szCs w:val="26"/>
          <w:rtl/>
        </w:rPr>
        <w:t>ویژگی</w:t>
      </w:r>
      <w:r w:rsidRPr="008158B2">
        <w:rPr>
          <w:rFonts w:asciiTheme="majorBidi" w:hAnsiTheme="majorBidi"/>
          <w:sz w:val="26"/>
          <w:szCs w:val="26"/>
          <w:rtl/>
        </w:rPr>
        <w:t xml:space="preserve"> شبکه ای بیان شده </w:t>
      </w:r>
      <w:r w:rsidRPr="008158B2">
        <w:rPr>
          <w:rFonts w:asciiTheme="majorBidi" w:hAnsiTheme="majorBidi" w:hint="cs"/>
          <w:sz w:val="26"/>
          <w:szCs w:val="26"/>
          <w:rtl/>
        </w:rPr>
        <w:t xml:space="preserve">در پیش </w:t>
      </w:r>
      <w:r w:rsidRPr="008158B2">
        <w:rPr>
          <w:rFonts w:asciiTheme="majorBidi" w:hAnsiTheme="majorBidi"/>
          <w:sz w:val="26"/>
          <w:szCs w:val="26"/>
          <w:rtl/>
        </w:rPr>
        <w:t>فرض نهم سبب</w:t>
      </w:r>
      <w:r w:rsidRPr="008158B2">
        <w:rPr>
          <w:rFonts w:asciiTheme="majorBidi" w:hAnsiTheme="majorBidi" w:hint="cs"/>
          <w:sz w:val="26"/>
          <w:szCs w:val="26"/>
          <w:rtl/>
        </w:rPr>
        <w:t xml:space="preserve"> شد که</w:t>
      </w:r>
      <w:r w:rsidRPr="008158B2">
        <w:rPr>
          <w:rFonts w:asciiTheme="majorBidi" w:hAnsiTheme="majorBidi"/>
          <w:sz w:val="26"/>
          <w:szCs w:val="26"/>
          <w:rtl/>
        </w:rPr>
        <w:t xml:space="preserve"> "</w:t>
      </w:r>
      <w:r w:rsidRPr="008158B2">
        <w:rPr>
          <w:rFonts w:asciiTheme="majorBidi" w:hAnsiTheme="majorBidi" w:hint="cs"/>
          <w:sz w:val="26"/>
          <w:szCs w:val="26"/>
          <w:rtl/>
        </w:rPr>
        <w:t xml:space="preserve">یک تغییر از تفکر تک بعدی در </w:t>
      </w:r>
      <w:r w:rsidRPr="008158B2">
        <w:rPr>
          <w:rFonts w:asciiTheme="majorBidi" w:hAnsiTheme="majorBidi" w:hint="cs"/>
          <w:sz w:val="26"/>
          <w:szCs w:val="26"/>
          <w:rtl/>
        </w:rPr>
        <w:lastRenderedPageBreak/>
        <w:t>خصوص نقش های</w:t>
      </w:r>
      <w:r w:rsidRPr="008158B2">
        <w:rPr>
          <w:rFonts w:asciiTheme="majorBidi" w:hAnsiTheme="majorBidi"/>
          <w:sz w:val="26"/>
          <w:szCs w:val="26"/>
          <w:rtl/>
        </w:rPr>
        <w:t xml:space="preserve"> </w:t>
      </w:r>
      <w:r w:rsidRPr="008158B2">
        <w:rPr>
          <w:rFonts w:asciiTheme="majorBidi" w:hAnsiTheme="majorBidi" w:hint="cs"/>
          <w:sz w:val="26"/>
          <w:szCs w:val="26"/>
          <w:rtl/>
        </w:rPr>
        <w:t xml:space="preserve">محدود و از پیش تعیین شده </w:t>
      </w:r>
      <w:r w:rsidRPr="008158B2">
        <w:rPr>
          <w:rFonts w:asciiTheme="majorBidi" w:hAnsiTheme="majorBidi"/>
          <w:sz w:val="26"/>
          <w:szCs w:val="26"/>
        </w:rPr>
        <w:t xml:space="preserve"> </w:t>
      </w:r>
      <w:r w:rsidRPr="008158B2">
        <w:rPr>
          <w:rFonts w:asciiTheme="majorBidi" w:hAnsiTheme="majorBidi"/>
          <w:i/>
          <w:iCs/>
          <w:sz w:val="26"/>
          <w:szCs w:val="26"/>
          <w:rtl/>
        </w:rPr>
        <w:t>تولیدکننده</w:t>
      </w:r>
      <w:r w:rsidRPr="008158B2">
        <w:rPr>
          <w:rFonts w:asciiTheme="majorBidi" w:hAnsiTheme="majorBidi" w:hint="cs"/>
          <w:sz w:val="26"/>
          <w:szCs w:val="26"/>
          <w:rtl/>
        </w:rPr>
        <w:t xml:space="preserve"> / </w:t>
      </w:r>
      <w:r w:rsidRPr="008158B2">
        <w:rPr>
          <w:rFonts w:asciiTheme="majorBidi" w:hAnsiTheme="majorBidi"/>
          <w:i/>
          <w:iCs/>
          <w:sz w:val="26"/>
          <w:szCs w:val="26"/>
          <w:rtl/>
        </w:rPr>
        <w:t>مصرف کننده</w:t>
      </w:r>
      <w:r w:rsidRPr="008158B2">
        <w:rPr>
          <w:rFonts w:asciiTheme="majorBidi" w:hAnsiTheme="majorBidi" w:hint="cs"/>
          <w:sz w:val="26"/>
          <w:szCs w:val="26"/>
          <w:rtl/>
        </w:rPr>
        <w:t xml:space="preserve"> </w:t>
      </w:r>
      <w:r w:rsidRPr="008158B2">
        <w:rPr>
          <w:rFonts w:asciiTheme="majorBidi" w:hAnsiTheme="majorBidi"/>
          <w:sz w:val="26"/>
          <w:szCs w:val="26"/>
          <w:rtl/>
        </w:rPr>
        <w:t xml:space="preserve">، </w:t>
      </w:r>
      <w:r w:rsidRPr="008158B2">
        <w:rPr>
          <w:rFonts w:asciiTheme="majorBidi" w:hAnsiTheme="majorBidi" w:hint="cs"/>
          <w:sz w:val="26"/>
          <w:szCs w:val="26"/>
          <w:rtl/>
        </w:rPr>
        <w:t xml:space="preserve">یا  </w:t>
      </w:r>
      <w:r w:rsidRPr="008158B2">
        <w:rPr>
          <w:rFonts w:asciiTheme="majorBidi" w:hAnsiTheme="majorBidi"/>
          <w:i/>
          <w:iCs/>
          <w:sz w:val="26"/>
          <w:szCs w:val="26"/>
          <w:rtl/>
        </w:rPr>
        <w:t>بنگاه ه</w:t>
      </w:r>
      <w:r w:rsidRPr="008158B2">
        <w:rPr>
          <w:rFonts w:asciiTheme="majorBidi" w:hAnsiTheme="majorBidi" w:hint="cs"/>
          <w:i/>
          <w:iCs/>
          <w:sz w:val="26"/>
          <w:szCs w:val="26"/>
          <w:rtl/>
        </w:rPr>
        <w:t>ا</w:t>
      </w:r>
      <w:r w:rsidRPr="008158B2">
        <w:rPr>
          <w:rFonts w:asciiTheme="majorBidi" w:hAnsiTheme="majorBidi" w:hint="cs"/>
          <w:sz w:val="26"/>
          <w:szCs w:val="26"/>
          <w:rtl/>
        </w:rPr>
        <w:t xml:space="preserve"> / </w:t>
      </w:r>
      <w:r w:rsidRPr="008158B2">
        <w:rPr>
          <w:rFonts w:asciiTheme="majorBidi" w:hAnsiTheme="majorBidi"/>
          <w:sz w:val="26"/>
          <w:szCs w:val="26"/>
          <w:rtl/>
        </w:rPr>
        <w:t xml:space="preserve"> </w:t>
      </w:r>
      <w:r w:rsidRPr="008158B2">
        <w:rPr>
          <w:rFonts w:asciiTheme="majorBidi" w:hAnsiTheme="majorBidi"/>
          <w:i/>
          <w:iCs/>
          <w:sz w:val="26"/>
          <w:szCs w:val="26"/>
          <w:rtl/>
        </w:rPr>
        <w:t>مشتری</w:t>
      </w:r>
      <w:r w:rsidRPr="008158B2">
        <w:rPr>
          <w:rFonts w:asciiTheme="majorBidi" w:hAnsiTheme="majorBidi" w:hint="cs"/>
          <w:i/>
          <w:iCs/>
          <w:sz w:val="26"/>
          <w:szCs w:val="26"/>
          <w:rtl/>
        </w:rPr>
        <w:t>ان</w:t>
      </w:r>
      <w:r w:rsidRPr="008158B2">
        <w:rPr>
          <w:rFonts w:asciiTheme="majorBidi" w:hAnsiTheme="majorBidi" w:hint="cs"/>
          <w:sz w:val="26"/>
          <w:szCs w:val="26"/>
          <w:rtl/>
        </w:rPr>
        <w:t xml:space="preserve"> به سمت </w:t>
      </w:r>
      <w:r w:rsidRPr="008158B2">
        <w:rPr>
          <w:rFonts w:asciiTheme="majorBidi" w:hAnsiTheme="majorBidi"/>
          <w:sz w:val="26"/>
          <w:szCs w:val="26"/>
          <w:rtl/>
        </w:rPr>
        <w:t>بازیگران عمومی تر</w:t>
      </w:r>
      <w:r w:rsidRPr="008158B2">
        <w:rPr>
          <w:rFonts w:asciiTheme="majorBidi" w:hAnsiTheme="majorBidi" w:hint="cs"/>
          <w:sz w:val="26"/>
          <w:szCs w:val="26"/>
          <w:rtl/>
        </w:rPr>
        <w:t xml:space="preserve"> که می توان آن را یک رویکرد </w:t>
      </w:r>
      <w:r w:rsidRPr="008158B2">
        <w:rPr>
          <w:rFonts w:asciiTheme="majorBidi" w:hAnsiTheme="majorBidi" w:hint="cs"/>
          <w:i/>
          <w:iCs/>
          <w:sz w:val="26"/>
          <w:szCs w:val="26"/>
          <w:rtl/>
        </w:rPr>
        <w:t>بازیگر</w:t>
      </w:r>
      <w:r w:rsidRPr="008158B2">
        <w:rPr>
          <w:rFonts w:asciiTheme="majorBidi" w:hAnsiTheme="majorBidi" w:hint="cs"/>
          <w:sz w:val="26"/>
          <w:szCs w:val="26"/>
          <w:rtl/>
        </w:rPr>
        <w:t xml:space="preserve"> به </w:t>
      </w:r>
      <w:r w:rsidRPr="008158B2">
        <w:rPr>
          <w:rFonts w:asciiTheme="majorBidi" w:hAnsiTheme="majorBidi" w:hint="cs"/>
          <w:i/>
          <w:iCs/>
          <w:sz w:val="26"/>
          <w:szCs w:val="26"/>
          <w:rtl/>
        </w:rPr>
        <w:t>بازیگر</w:t>
      </w:r>
      <w:r w:rsidRPr="008158B2">
        <w:rPr>
          <w:rFonts w:asciiTheme="majorBidi" w:hAnsiTheme="majorBidi"/>
          <w:sz w:val="26"/>
          <w:szCs w:val="26"/>
          <w:vertAlign w:val="superscript"/>
          <w:rtl/>
        </w:rPr>
        <w:footnoteReference w:id="206"/>
      </w:r>
      <w:r w:rsidRPr="008158B2">
        <w:rPr>
          <w:rFonts w:asciiTheme="majorBidi" w:hAnsiTheme="majorBidi" w:hint="cs"/>
          <w:sz w:val="26"/>
          <w:szCs w:val="26"/>
          <w:rtl/>
        </w:rPr>
        <w:t xml:space="preserve"> نامید، را شاهد باشیم."</w:t>
      </w:r>
      <w:r w:rsidRPr="008158B2">
        <w:rPr>
          <w:rFonts w:asciiTheme="majorBidi" w:hAnsiTheme="majorBidi"/>
          <w:sz w:val="26"/>
          <w:szCs w:val="26"/>
          <w:rtl/>
        </w:rPr>
        <w:t xml:space="preserve"> </w:t>
      </w:r>
    </w:p>
    <w:p w14:paraId="382481B5" w14:textId="77777777" w:rsidR="00AF372E" w:rsidRDefault="00AF372E" w:rsidP="00B87356">
      <w:pPr>
        <w:pStyle w:val="MyFavoriteStyle"/>
        <w:spacing w:after="0" w:line="312" w:lineRule="auto"/>
        <w:rPr>
          <w:rFonts w:asciiTheme="majorBidi" w:hAnsiTheme="majorBidi"/>
          <w:b/>
          <w:bCs/>
          <w:sz w:val="26"/>
          <w:szCs w:val="26"/>
          <w:rtl/>
        </w:rPr>
      </w:pPr>
    </w:p>
    <w:p w14:paraId="74C26CF8"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 10: همیشه ارزش به </w:t>
      </w:r>
      <w:r w:rsidRPr="008158B2">
        <w:rPr>
          <w:rFonts w:asciiTheme="majorBidi" w:hAnsiTheme="majorBidi" w:hint="cs"/>
          <w:b/>
          <w:bCs/>
          <w:sz w:val="26"/>
          <w:szCs w:val="26"/>
          <w:rtl/>
        </w:rPr>
        <w:t>گونه ای منحصر به فرد</w:t>
      </w:r>
      <w:r w:rsidRPr="008158B2">
        <w:rPr>
          <w:rFonts w:asciiTheme="majorBidi" w:hAnsiTheme="majorBidi"/>
          <w:b/>
          <w:bCs/>
          <w:sz w:val="26"/>
          <w:szCs w:val="26"/>
          <w:rtl/>
        </w:rPr>
        <w:t xml:space="preserve"> و پدیدار</w:t>
      </w:r>
      <w:r w:rsidRPr="008158B2">
        <w:rPr>
          <w:rFonts w:asciiTheme="majorBidi" w:hAnsiTheme="majorBidi" w:hint="cs"/>
          <w:b/>
          <w:bCs/>
          <w:sz w:val="26"/>
          <w:szCs w:val="26"/>
          <w:rtl/>
        </w:rPr>
        <w:t xml:space="preserve"> </w:t>
      </w:r>
      <w:r w:rsidRPr="008158B2">
        <w:rPr>
          <w:rFonts w:asciiTheme="majorBidi" w:hAnsiTheme="majorBidi"/>
          <w:b/>
          <w:bCs/>
          <w:sz w:val="26"/>
          <w:szCs w:val="26"/>
          <w:rtl/>
        </w:rPr>
        <w:t xml:space="preserve">شناسانه </w:t>
      </w:r>
      <w:r w:rsidRPr="008158B2">
        <w:rPr>
          <w:rFonts w:asciiTheme="majorBidi" w:hAnsiTheme="majorBidi" w:hint="cs"/>
          <w:b/>
          <w:bCs/>
          <w:sz w:val="26"/>
          <w:szCs w:val="26"/>
          <w:rtl/>
        </w:rPr>
        <w:t>از سوی</w:t>
      </w:r>
      <w:r w:rsidRPr="008158B2">
        <w:rPr>
          <w:rFonts w:asciiTheme="majorBidi" w:hAnsiTheme="majorBidi"/>
          <w:b/>
          <w:bCs/>
          <w:sz w:val="26"/>
          <w:szCs w:val="26"/>
          <w:rtl/>
        </w:rPr>
        <w:t xml:space="preserve"> ذی</w:t>
      </w:r>
      <w:r w:rsidRPr="008158B2">
        <w:rPr>
          <w:rFonts w:asciiTheme="majorBidi" w:hAnsiTheme="majorBidi" w:hint="cs"/>
          <w:b/>
          <w:bCs/>
          <w:sz w:val="26"/>
          <w:szCs w:val="26"/>
          <w:rtl/>
        </w:rPr>
        <w:t xml:space="preserve"> </w:t>
      </w:r>
      <w:r w:rsidRPr="008158B2">
        <w:rPr>
          <w:rFonts w:asciiTheme="majorBidi" w:hAnsiTheme="majorBidi"/>
          <w:b/>
          <w:bCs/>
          <w:sz w:val="26"/>
          <w:szCs w:val="26"/>
          <w:rtl/>
        </w:rPr>
        <w:t>نفع تعیین می شود</w:t>
      </w:r>
    </w:p>
    <w:p w14:paraId="61DB5B0E"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 xml:space="preserve">پیش </w:t>
      </w:r>
      <w:r w:rsidRPr="008158B2">
        <w:rPr>
          <w:rFonts w:asciiTheme="majorBidi" w:hAnsiTheme="majorBidi"/>
          <w:sz w:val="26"/>
          <w:szCs w:val="26"/>
          <w:rtl/>
        </w:rPr>
        <w:t xml:space="preserve">فرض دهم </w:t>
      </w:r>
      <w:r w:rsidRPr="008158B2">
        <w:rPr>
          <w:rFonts w:asciiTheme="majorBidi" w:hAnsiTheme="majorBidi" w:hint="cs"/>
          <w:sz w:val="26"/>
          <w:szCs w:val="26"/>
          <w:rtl/>
        </w:rPr>
        <w:t>ماهیت</w:t>
      </w:r>
      <w:r w:rsidRPr="008158B2">
        <w:rPr>
          <w:rFonts w:asciiTheme="majorBidi" w:hAnsiTheme="majorBidi"/>
          <w:sz w:val="26"/>
          <w:szCs w:val="26"/>
          <w:rtl/>
        </w:rPr>
        <w:t xml:space="preserve"> ارزش و </w:t>
      </w:r>
      <w:r w:rsidRPr="008158B2">
        <w:rPr>
          <w:rFonts w:asciiTheme="majorBidi" w:hAnsiTheme="majorBidi" w:hint="cs"/>
          <w:sz w:val="26"/>
          <w:szCs w:val="26"/>
          <w:rtl/>
        </w:rPr>
        <w:t>خلق</w:t>
      </w:r>
      <w:r w:rsidRPr="008158B2">
        <w:rPr>
          <w:rFonts w:asciiTheme="majorBidi" w:hAnsiTheme="majorBidi"/>
          <w:sz w:val="26"/>
          <w:szCs w:val="26"/>
          <w:rtl/>
        </w:rPr>
        <w:t xml:space="preserve"> آن را پیشنهاد می کند: </w:t>
      </w:r>
      <w:r w:rsidRPr="008158B2">
        <w:rPr>
          <w:rFonts w:asciiTheme="majorBidi" w:hAnsiTheme="majorBidi"/>
          <w:i/>
          <w:iCs/>
          <w:sz w:val="26"/>
          <w:szCs w:val="26"/>
          <w:rtl/>
        </w:rPr>
        <w:t xml:space="preserve">تنها </w:t>
      </w:r>
      <w:r w:rsidRPr="008158B2">
        <w:rPr>
          <w:rFonts w:asciiTheme="majorBidi" w:hAnsiTheme="majorBidi"/>
          <w:sz w:val="26"/>
          <w:szCs w:val="26"/>
          <w:rtl/>
        </w:rPr>
        <w:t>ذی</w:t>
      </w:r>
      <w:r w:rsidRPr="008158B2">
        <w:rPr>
          <w:rFonts w:asciiTheme="majorBidi" w:hAnsiTheme="majorBidi" w:hint="cs"/>
          <w:sz w:val="26"/>
          <w:szCs w:val="26"/>
          <w:rtl/>
        </w:rPr>
        <w:t xml:space="preserve"> </w:t>
      </w:r>
      <w:r w:rsidRPr="008158B2">
        <w:rPr>
          <w:rFonts w:asciiTheme="majorBidi" w:hAnsiTheme="majorBidi"/>
          <w:sz w:val="26"/>
          <w:szCs w:val="26"/>
          <w:rtl/>
        </w:rPr>
        <w:t>نفع مبادله</w:t>
      </w:r>
      <w:r w:rsidRPr="008158B2">
        <w:rPr>
          <w:rFonts w:asciiTheme="majorBidi" w:hAnsiTheme="majorBidi" w:hint="cs"/>
          <w:sz w:val="26"/>
          <w:szCs w:val="26"/>
          <w:rtl/>
        </w:rPr>
        <w:t>،</w:t>
      </w:r>
      <w:r w:rsidRPr="008158B2">
        <w:rPr>
          <w:rFonts w:asciiTheme="majorBidi" w:hAnsiTheme="majorBidi"/>
          <w:sz w:val="26"/>
          <w:szCs w:val="26"/>
          <w:rtl/>
        </w:rPr>
        <w:t xml:space="preserve"> ارزش را </w:t>
      </w:r>
      <w:r w:rsidRPr="008158B2">
        <w:rPr>
          <w:rFonts w:asciiTheme="majorBidi" w:hAnsiTheme="majorBidi" w:hint="cs"/>
          <w:sz w:val="26"/>
          <w:szCs w:val="26"/>
          <w:rtl/>
        </w:rPr>
        <w:t>تعیین</w:t>
      </w:r>
      <w:r w:rsidRPr="008158B2">
        <w:rPr>
          <w:rFonts w:asciiTheme="majorBidi" w:hAnsiTheme="majorBidi"/>
          <w:sz w:val="26"/>
          <w:szCs w:val="26"/>
          <w:rtl/>
        </w:rPr>
        <w:t xml:space="preserve"> </w:t>
      </w:r>
      <w:r w:rsidRPr="008158B2">
        <w:rPr>
          <w:rFonts w:asciiTheme="majorBidi" w:hAnsiTheme="majorBidi" w:hint="cs"/>
          <w:sz w:val="26"/>
          <w:szCs w:val="26"/>
          <w:rtl/>
        </w:rPr>
        <w:t xml:space="preserve">می </w:t>
      </w:r>
      <w:r w:rsidRPr="008158B2">
        <w:rPr>
          <w:rFonts w:asciiTheme="majorBidi" w:hAnsiTheme="majorBidi"/>
          <w:sz w:val="26"/>
          <w:szCs w:val="26"/>
          <w:rtl/>
        </w:rPr>
        <w:t xml:space="preserve">کند؛ </w:t>
      </w:r>
      <w:r w:rsidRPr="008158B2">
        <w:rPr>
          <w:rFonts w:asciiTheme="majorBidi" w:hAnsiTheme="majorBidi"/>
          <w:sz w:val="26"/>
          <w:szCs w:val="26"/>
          <w:rtl/>
        </w:rPr>
        <w:br/>
        <w:t>شرکت</w:t>
      </w:r>
      <w:r w:rsidRPr="008158B2">
        <w:rPr>
          <w:rFonts w:asciiTheme="majorBidi" w:hAnsiTheme="majorBidi" w:hint="cs"/>
          <w:sz w:val="26"/>
          <w:szCs w:val="26"/>
          <w:rtl/>
        </w:rPr>
        <w:t xml:space="preserve"> </w:t>
      </w:r>
      <w:r w:rsidRPr="008158B2">
        <w:rPr>
          <w:rFonts w:asciiTheme="majorBidi" w:hAnsiTheme="majorBidi"/>
          <w:sz w:val="26"/>
          <w:szCs w:val="26"/>
          <w:rtl/>
        </w:rPr>
        <w:t xml:space="preserve">ها نمی توانند ارزش </w:t>
      </w:r>
      <w:r w:rsidRPr="008158B2">
        <w:rPr>
          <w:rFonts w:asciiTheme="majorBidi" w:hAnsiTheme="majorBidi" w:hint="cs"/>
          <w:sz w:val="26"/>
          <w:szCs w:val="26"/>
          <w:rtl/>
        </w:rPr>
        <w:t>پیشنهاد های</w:t>
      </w:r>
      <w:r w:rsidRPr="008158B2">
        <w:rPr>
          <w:rFonts w:asciiTheme="majorBidi" w:hAnsiTheme="majorBidi"/>
          <w:sz w:val="26"/>
          <w:szCs w:val="26"/>
          <w:rtl/>
        </w:rPr>
        <w:t xml:space="preserve"> خود را برای </w:t>
      </w:r>
      <w:r w:rsidRPr="008158B2">
        <w:rPr>
          <w:rFonts w:asciiTheme="majorBidi" w:hAnsiTheme="majorBidi" w:hint="cs"/>
          <w:sz w:val="26"/>
          <w:szCs w:val="26"/>
          <w:rtl/>
        </w:rPr>
        <w:t xml:space="preserve">یک </w:t>
      </w:r>
      <w:r w:rsidRPr="008158B2">
        <w:rPr>
          <w:rFonts w:asciiTheme="majorBidi" w:hAnsiTheme="majorBidi"/>
          <w:sz w:val="26"/>
          <w:szCs w:val="26"/>
          <w:rtl/>
        </w:rPr>
        <w:t xml:space="preserve">مشتری </w:t>
      </w:r>
      <w:r w:rsidRPr="008158B2">
        <w:rPr>
          <w:rFonts w:asciiTheme="majorBidi" w:hAnsiTheme="majorBidi" w:hint="cs"/>
          <w:sz w:val="26"/>
          <w:szCs w:val="26"/>
          <w:rtl/>
        </w:rPr>
        <w:t>منحصر به فرد</w:t>
      </w:r>
      <w:r w:rsidRPr="008158B2">
        <w:rPr>
          <w:rFonts w:asciiTheme="majorBidi" w:hAnsiTheme="majorBidi"/>
          <w:sz w:val="26"/>
          <w:szCs w:val="26"/>
          <w:rtl/>
        </w:rPr>
        <w:t xml:space="preserve"> تعریف کنند؛ بنابر</w:t>
      </w:r>
      <w:r w:rsidRPr="008158B2">
        <w:rPr>
          <w:rFonts w:asciiTheme="majorBidi" w:hAnsiTheme="majorBidi" w:hint="cs"/>
          <w:sz w:val="26"/>
          <w:szCs w:val="26"/>
          <w:rtl/>
        </w:rPr>
        <w:t xml:space="preserve"> </w:t>
      </w:r>
      <w:r w:rsidRPr="008158B2">
        <w:rPr>
          <w:rFonts w:asciiTheme="majorBidi" w:hAnsiTheme="majorBidi"/>
          <w:sz w:val="26"/>
          <w:szCs w:val="26"/>
          <w:rtl/>
        </w:rPr>
        <w:t>این</w:t>
      </w:r>
      <w:r w:rsidRPr="008158B2">
        <w:rPr>
          <w:rFonts w:asciiTheme="majorBidi" w:hAnsiTheme="majorBidi" w:hint="cs"/>
          <w:sz w:val="26"/>
          <w:szCs w:val="26"/>
          <w:rtl/>
        </w:rPr>
        <w:t xml:space="preserve"> بر اساس</w:t>
      </w:r>
      <w:r w:rsidRPr="008158B2">
        <w:rPr>
          <w:rFonts w:asciiTheme="majorBidi" w:hAnsiTheme="majorBidi"/>
          <w:sz w:val="26"/>
          <w:szCs w:val="26"/>
          <w:rtl/>
        </w:rPr>
        <w:t xml:space="preserve"> </w:t>
      </w:r>
      <w:r w:rsidRPr="008158B2">
        <w:rPr>
          <w:rFonts w:asciiTheme="majorBidi" w:hAnsiTheme="majorBidi" w:hint="cs"/>
          <w:sz w:val="26"/>
          <w:szCs w:val="26"/>
          <w:rtl/>
        </w:rPr>
        <w:t>استفاده</w:t>
      </w:r>
      <w:r w:rsidRPr="008158B2">
        <w:rPr>
          <w:rFonts w:asciiTheme="majorBidi" w:hAnsiTheme="majorBidi"/>
          <w:sz w:val="26"/>
          <w:szCs w:val="26"/>
          <w:rtl/>
        </w:rPr>
        <w:t xml:space="preserve"> مشتریان مختلف</w:t>
      </w:r>
      <w:r w:rsidRPr="008158B2">
        <w:rPr>
          <w:rFonts w:asciiTheme="majorBidi" w:hAnsiTheme="majorBidi" w:hint="cs"/>
          <w:sz w:val="26"/>
          <w:szCs w:val="26"/>
          <w:rtl/>
        </w:rPr>
        <w:t xml:space="preserve">، </w:t>
      </w:r>
      <w:r w:rsidRPr="008158B2">
        <w:rPr>
          <w:rFonts w:asciiTheme="majorBidi" w:hAnsiTheme="majorBidi"/>
          <w:sz w:val="26"/>
          <w:szCs w:val="26"/>
          <w:rtl/>
        </w:rPr>
        <w:t xml:space="preserve">محصول یا خدمت </w:t>
      </w:r>
      <w:r w:rsidRPr="008158B2">
        <w:rPr>
          <w:rFonts w:asciiTheme="majorBidi" w:hAnsiTheme="majorBidi" w:hint="cs"/>
          <w:sz w:val="26"/>
          <w:szCs w:val="26"/>
          <w:rtl/>
        </w:rPr>
        <w:t>یکسانی</w:t>
      </w:r>
      <w:r w:rsidRPr="008158B2">
        <w:rPr>
          <w:rFonts w:asciiTheme="majorBidi" w:hAnsiTheme="majorBidi"/>
          <w:sz w:val="26"/>
          <w:szCs w:val="26"/>
          <w:rtl/>
        </w:rPr>
        <w:t xml:space="preserve"> که شرکت پیشنهاد </w:t>
      </w:r>
      <w:r w:rsidRPr="008158B2">
        <w:rPr>
          <w:rFonts w:asciiTheme="majorBidi" w:hAnsiTheme="majorBidi" w:hint="cs"/>
          <w:sz w:val="26"/>
          <w:szCs w:val="26"/>
          <w:rtl/>
        </w:rPr>
        <w:t>می دهد،</w:t>
      </w:r>
      <w:r w:rsidRPr="008158B2">
        <w:rPr>
          <w:rFonts w:asciiTheme="majorBidi" w:hAnsiTheme="majorBidi"/>
          <w:sz w:val="26"/>
          <w:szCs w:val="26"/>
          <w:rtl/>
        </w:rPr>
        <w:t xml:space="preserve"> می تواند نتایج متفاوتی </w:t>
      </w:r>
      <w:r w:rsidRPr="008158B2">
        <w:rPr>
          <w:rFonts w:asciiTheme="majorBidi" w:hAnsiTheme="majorBidi" w:hint="cs"/>
          <w:sz w:val="26"/>
          <w:szCs w:val="26"/>
          <w:rtl/>
        </w:rPr>
        <w:t>را از نظر</w:t>
      </w:r>
      <w:r w:rsidRPr="008158B2">
        <w:rPr>
          <w:rFonts w:asciiTheme="majorBidi" w:hAnsiTheme="majorBidi"/>
          <w:sz w:val="26"/>
          <w:szCs w:val="26"/>
          <w:rtl/>
        </w:rPr>
        <w:t xml:space="preserve"> </w:t>
      </w:r>
      <w:r w:rsidRPr="008158B2">
        <w:rPr>
          <w:rFonts w:asciiTheme="majorBidi" w:hAnsiTheme="majorBidi" w:hint="cs"/>
          <w:sz w:val="26"/>
          <w:szCs w:val="26"/>
          <w:rtl/>
        </w:rPr>
        <w:t>خلق</w:t>
      </w:r>
      <w:r w:rsidRPr="008158B2">
        <w:rPr>
          <w:rFonts w:asciiTheme="majorBidi" w:hAnsiTheme="majorBidi"/>
          <w:sz w:val="26"/>
          <w:szCs w:val="26"/>
          <w:rtl/>
        </w:rPr>
        <w:t xml:space="preserve"> ارزش </w:t>
      </w:r>
      <w:r w:rsidRPr="008158B2">
        <w:rPr>
          <w:rFonts w:asciiTheme="majorBidi" w:hAnsiTheme="majorBidi" w:hint="cs"/>
          <w:sz w:val="26"/>
          <w:szCs w:val="26"/>
          <w:rtl/>
        </w:rPr>
        <w:t>را برای آن ها ایجاد نماید.</w:t>
      </w:r>
    </w:p>
    <w:p w14:paraId="6B90C342" w14:textId="77777777" w:rsidR="00AF372E" w:rsidRDefault="00AF372E" w:rsidP="00B87356">
      <w:pPr>
        <w:pStyle w:val="MyFavoriteStyle"/>
        <w:spacing w:after="0" w:line="312" w:lineRule="auto"/>
        <w:rPr>
          <w:rFonts w:asciiTheme="majorBidi" w:hAnsiTheme="majorBidi"/>
          <w:b/>
          <w:bCs/>
          <w:sz w:val="26"/>
          <w:szCs w:val="26"/>
          <w:rtl/>
        </w:rPr>
      </w:pPr>
    </w:p>
    <w:p w14:paraId="374116C2" w14:textId="77777777" w:rsidR="008158B2" w:rsidRPr="008158B2" w:rsidRDefault="008158B2" w:rsidP="00B87356">
      <w:pPr>
        <w:pStyle w:val="MyFavoriteStyle"/>
        <w:spacing w:after="0" w:line="312" w:lineRule="auto"/>
        <w:rPr>
          <w:rFonts w:asciiTheme="majorBidi" w:hAnsiTheme="majorBidi"/>
          <w:b/>
          <w:bCs/>
          <w:sz w:val="26"/>
          <w:szCs w:val="26"/>
          <w:rtl/>
        </w:rPr>
      </w:pPr>
      <w:r w:rsidRPr="008158B2">
        <w:rPr>
          <w:rFonts w:asciiTheme="majorBidi" w:hAnsiTheme="majorBidi" w:hint="cs"/>
          <w:b/>
          <w:bCs/>
          <w:sz w:val="26"/>
          <w:szCs w:val="26"/>
          <w:rtl/>
        </w:rPr>
        <w:t xml:space="preserve">پیش </w:t>
      </w:r>
      <w:r w:rsidRPr="008158B2">
        <w:rPr>
          <w:rFonts w:asciiTheme="majorBidi" w:hAnsiTheme="majorBidi"/>
          <w:b/>
          <w:bCs/>
          <w:sz w:val="26"/>
          <w:szCs w:val="26"/>
          <w:rtl/>
        </w:rPr>
        <w:t xml:space="preserve">فرض بنیادین 11: </w:t>
      </w:r>
      <w:r w:rsidRPr="008158B2">
        <w:rPr>
          <w:rFonts w:asciiTheme="majorBidi" w:hAnsiTheme="majorBidi" w:hint="cs"/>
          <w:b/>
          <w:bCs/>
          <w:sz w:val="26"/>
          <w:szCs w:val="26"/>
          <w:rtl/>
        </w:rPr>
        <w:t>هم آ</w:t>
      </w:r>
      <w:r w:rsidRPr="008158B2">
        <w:rPr>
          <w:rFonts w:asciiTheme="majorBidi" w:hAnsiTheme="majorBidi"/>
          <w:b/>
          <w:bCs/>
          <w:sz w:val="26"/>
          <w:szCs w:val="26"/>
          <w:rtl/>
        </w:rPr>
        <w:t>فرینی</w:t>
      </w:r>
      <w:r w:rsidRPr="008158B2">
        <w:rPr>
          <w:rFonts w:asciiTheme="majorBidi" w:hAnsiTheme="majorBidi" w:hint="cs"/>
          <w:b/>
          <w:bCs/>
          <w:sz w:val="26"/>
          <w:szCs w:val="26"/>
          <w:rtl/>
        </w:rPr>
        <w:t xml:space="preserve"> ارزش</w:t>
      </w:r>
      <w:r w:rsidRPr="008158B2">
        <w:rPr>
          <w:rFonts w:asciiTheme="majorBidi" w:hAnsiTheme="majorBidi"/>
          <w:b/>
          <w:bCs/>
          <w:sz w:val="26"/>
          <w:szCs w:val="26"/>
          <w:rtl/>
        </w:rPr>
        <w:t xml:space="preserve"> از </w:t>
      </w:r>
      <w:r w:rsidRPr="008158B2">
        <w:rPr>
          <w:rFonts w:asciiTheme="majorBidi" w:hAnsiTheme="majorBidi" w:hint="cs"/>
          <w:b/>
          <w:bCs/>
          <w:sz w:val="26"/>
          <w:szCs w:val="26"/>
          <w:rtl/>
        </w:rPr>
        <w:t>طریق</w:t>
      </w:r>
      <w:r w:rsidRPr="008158B2">
        <w:rPr>
          <w:rFonts w:asciiTheme="majorBidi" w:hAnsiTheme="majorBidi"/>
          <w:b/>
          <w:bCs/>
          <w:sz w:val="26"/>
          <w:szCs w:val="26"/>
          <w:rtl/>
        </w:rPr>
        <w:t xml:space="preserve"> نهادهای ایجاد شده توسط بازیگر</w:t>
      </w:r>
      <w:r w:rsidRPr="008158B2">
        <w:rPr>
          <w:rFonts w:asciiTheme="majorBidi" w:hAnsiTheme="majorBidi" w:hint="cs"/>
          <w:b/>
          <w:bCs/>
          <w:sz w:val="26"/>
          <w:szCs w:val="26"/>
          <w:rtl/>
        </w:rPr>
        <w:t>ان</w:t>
      </w:r>
      <w:r w:rsidRPr="008158B2">
        <w:rPr>
          <w:rFonts w:asciiTheme="majorBidi" w:hAnsiTheme="majorBidi"/>
          <w:b/>
          <w:bCs/>
          <w:sz w:val="26"/>
          <w:szCs w:val="26"/>
          <w:rtl/>
        </w:rPr>
        <w:t xml:space="preserve"> و </w:t>
      </w:r>
      <w:r w:rsidRPr="008158B2">
        <w:rPr>
          <w:rFonts w:asciiTheme="majorBidi" w:hAnsiTheme="majorBidi" w:hint="cs"/>
          <w:b/>
          <w:bCs/>
          <w:sz w:val="26"/>
          <w:szCs w:val="26"/>
          <w:rtl/>
        </w:rPr>
        <w:t xml:space="preserve">ترتیبات نهادی، </w:t>
      </w:r>
      <w:r w:rsidRPr="008158B2">
        <w:rPr>
          <w:rFonts w:asciiTheme="majorBidi" w:hAnsiTheme="majorBidi"/>
          <w:b/>
          <w:bCs/>
          <w:sz w:val="26"/>
          <w:szCs w:val="26"/>
          <w:rtl/>
        </w:rPr>
        <w:t xml:space="preserve"> هماهنگ می شود </w:t>
      </w:r>
    </w:p>
    <w:p w14:paraId="5D17717B" w14:textId="7EC21E1D"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از آنجایی</w:t>
      </w:r>
      <w:r w:rsidRPr="008158B2">
        <w:rPr>
          <w:rFonts w:asciiTheme="majorBidi" w:hAnsiTheme="majorBidi"/>
          <w:sz w:val="26"/>
          <w:szCs w:val="26"/>
          <w:rtl/>
        </w:rPr>
        <w:t xml:space="preserve"> که دیدگاه منطق </w:t>
      </w:r>
      <w:r w:rsidRPr="008158B2">
        <w:rPr>
          <w:rFonts w:asciiTheme="majorBidi" w:hAnsiTheme="majorBidi" w:hint="cs"/>
          <w:sz w:val="26"/>
          <w:szCs w:val="26"/>
          <w:rtl/>
        </w:rPr>
        <w:t>حاکمیت</w:t>
      </w:r>
      <w:r w:rsidRPr="008158B2">
        <w:rPr>
          <w:rFonts w:asciiTheme="majorBidi" w:hAnsiTheme="majorBidi"/>
          <w:sz w:val="26"/>
          <w:szCs w:val="26"/>
          <w:rtl/>
        </w:rPr>
        <w:t xml:space="preserve"> خدمت </w:t>
      </w:r>
      <w:r w:rsidRPr="008158B2">
        <w:rPr>
          <w:rFonts w:asciiTheme="majorBidi" w:hAnsiTheme="majorBidi" w:hint="cs"/>
          <w:sz w:val="26"/>
          <w:szCs w:val="26"/>
          <w:rtl/>
        </w:rPr>
        <w:t xml:space="preserve">توجهش را از </w:t>
      </w:r>
      <w:r w:rsidRPr="008158B2">
        <w:rPr>
          <w:rFonts w:asciiTheme="majorBidi" w:hAnsiTheme="majorBidi"/>
          <w:sz w:val="26"/>
          <w:szCs w:val="26"/>
          <w:rtl/>
        </w:rPr>
        <w:t>رابطه دوگانه مشتری</w:t>
      </w:r>
      <w:r w:rsidRPr="008158B2">
        <w:rPr>
          <w:rFonts w:asciiTheme="majorBidi" w:hAnsiTheme="majorBidi" w:hint="cs"/>
          <w:sz w:val="26"/>
          <w:szCs w:val="26"/>
          <w:rtl/>
        </w:rPr>
        <w:t xml:space="preserve">-بنگاه </w:t>
      </w:r>
      <w:r w:rsidRPr="008158B2">
        <w:rPr>
          <w:rFonts w:asciiTheme="majorBidi" w:hAnsiTheme="majorBidi"/>
          <w:sz w:val="26"/>
          <w:szCs w:val="26"/>
          <w:rtl/>
        </w:rPr>
        <w:t xml:space="preserve"> به اکوسیستم های خدماتی توسعه </w:t>
      </w:r>
      <w:r w:rsidRPr="008158B2">
        <w:rPr>
          <w:rFonts w:asciiTheme="majorBidi" w:hAnsiTheme="majorBidi" w:hint="cs"/>
          <w:sz w:val="26"/>
          <w:szCs w:val="26"/>
          <w:rtl/>
        </w:rPr>
        <w:t xml:space="preserve">داد، </w:t>
      </w:r>
      <w:r w:rsidRPr="008158B2">
        <w:rPr>
          <w:rFonts w:asciiTheme="majorBidi" w:hAnsiTheme="majorBidi"/>
          <w:sz w:val="26"/>
          <w:szCs w:val="26"/>
          <w:rtl/>
        </w:rPr>
        <w:t>وارگو و لاش</w:t>
      </w:r>
      <w:r w:rsidRPr="008158B2">
        <w:rPr>
          <w:rFonts w:asciiTheme="majorBidi" w:hAnsiTheme="majorBidi" w:hint="cs"/>
          <w:sz w:val="26"/>
          <w:szCs w:val="26"/>
          <w:rtl/>
        </w:rPr>
        <w:t xml:space="preserve"> به ضرورت</w:t>
      </w:r>
      <w:r w:rsidRPr="008158B2">
        <w:rPr>
          <w:rFonts w:asciiTheme="majorBidi" w:hAnsiTheme="majorBidi"/>
          <w:sz w:val="26"/>
          <w:szCs w:val="26"/>
          <w:rtl/>
        </w:rPr>
        <w:t xml:space="preserve"> </w:t>
      </w:r>
      <w:r w:rsidRPr="008158B2">
        <w:rPr>
          <w:rFonts w:asciiTheme="majorBidi" w:hAnsiTheme="majorBidi" w:hint="cs"/>
          <w:sz w:val="26"/>
          <w:szCs w:val="26"/>
          <w:rtl/>
        </w:rPr>
        <w:t>وجود فرآیندهای</w:t>
      </w:r>
      <w:r w:rsidRPr="008158B2">
        <w:rPr>
          <w:rFonts w:asciiTheme="majorBidi" w:hAnsiTheme="majorBidi"/>
          <w:sz w:val="26"/>
          <w:szCs w:val="26"/>
          <w:rtl/>
        </w:rPr>
        <w:t xml:space="preserve"> </w:t>
      </w:r>
      <w:r w:rsidRPr="008158B2">
        <w:rPr>
          <w:rFonts w:asciiTheme="majorBidi" w:hAnsiTheme="majorBidi" w:hint="cs"/>
          <w:sz w:val="26"/>
          <w:szCs w:val="26"/>
          <w:rtl/>
        </w:rPr>
        <w:t>تبادل</w:t>
      </w:r>
      <w:r w:rsidRPr="008158B2">
        <w:rPr>
          <w:rFonts w:asciiTheme="majorBidi" w:hAnsiTheme="majorBidi"/>
          <w:sz w:val="26"/>
          <w:szCs w:val="26"/>
          <w:rtl/>
        </w:rPr>
        <w:t xml:space="preserve"> خدمت در این سیستم</w:t>
      </w:r>
      <w:r w:rsidRPr="008158B2">
        <w:rPr>
          <w:rFonts w:asciiTheme="majorBidi" w:hAnsiTheme="majorBidi" w:hint="cs"/>
          <w:sz w:val="26"/>
          <w:szCs w:val="26"/>
          <w:rtl/>
        </w:rPr>
        <w:t xml:space="preserve"> </w:t>
      </w:r>
      <w:r w:rsidRPr="008158B2">
        <w:rPr>
          <w:rFonts w:asciiTheme="majorBidi" w:hAnsiTheme="majorBidi"/>
          <w:sz w:val="26"/>
          <w:szCs w:val="26"/>
          <w:rtl/>
        </w:rPr>
        <w:t>ها</w:t>
      </w:r>
      <w:r w:rsidRPr="008158B2">
        <w:rPr>
          <w:rFonts w:asciiTheme="majorBidi" w:hAnsiTheme="majorBidi" w:hint="cs"/>
          <w:sz w:val="26"/>
          <w:szCs w:val="26"/>
          <w:rtl/>
        </w:rPr>
        <w:t xml:space="preserve"> به منظور تنظیم شدن با </w:t>
      </w:r>
      <w:r w:rsidRPr="008158B2">
        <w:rPr>
          <w:rFonts w:asciiTheme="majorBidi" w:hAnsiTheme="majorBidi"/>
          <w:sz w:val="26"/>
          <w:szCs w:val="26"/>
          <w:rtl/>
        </w:rPr>
        <w:t xml:space="preserve"> نهادهای خدمت </w:t>
      </w:r>
      <w:r w:rsidRPr="008158B2">
        <w:rPr>
          <w:rFonts w:asciiTheme="majorBidi" w:hAnsiTheme="majorBidi" w:hint="cs"/>
          <w:sz w:val="26"/>
          <w:szCs w:val="26"/>
          <w:rtl/>
        </w:rPr>
        <w:t>گرا،</w:t>
      </w:r>
      <w:r w:rsidRPr="008158B2">
        <w:rPr>
          <w:rFonts w:asciiTheme="majorBidi" w:hAnsiTheme="majorBidi"/>
          <w:sz w:val="26"/>
          <w:szCs w:val="26"/>
          <w:rtl/>
        </w:rPr>
        <w:t xml:space="preserve"> </w:t>
      </w:r>
      <w:r w:rsidRPr="008158B2">
        <w:rPr>
          <w:rFonts w:asciiTheme="majorBidi" w:hAnsiTheme="majorBidi" w:hint="cs"/>
          <w:sz w:val="26"/>
          <w:szCs w:val="26"/>
          <w:rtl/>
        </w:rPr>
        <w:t>پی بردند</w:t>
      </w:r>
      <w:r w:rsidRPr="008158B2">
        <w:rPr>
          <w:rFonts w:asciiTheme="majorBidi" w:hAnsiTheme="majorBidi"/>
          <w:sz w:val="26"/>
          <w:szCs w:val="26"/>
          <w:rtl/>
        </w:rPr>
        <w:t xml:space="preserve">. </w:t>
      </w:r>
      <w:r w:rsidRPr="008158B2">
        <w:rPr>
          <w:rFonts w:asciiTheme="majorBidi" w:hAnsiTheme="majorBidi" w:hint="cs"/>
          <w:sz w:val="26"/>
          <w:szCs w:val="26"/>
          <w:rtl/>
        </w:rPr>
        <w:t>این پیش فرض،  بعداً منطق حاکمیت خدمت را در مسیری یکپارچه می سازد که جهت گیری آن در نهایت به س</w:t>
      </w:r>
      <w:r>
        <w:rPr>
          <w:rFonts w:asciiTheme="majorBidi" w:hAnsiTheme="majorBidi" w:hint="cs"/>
          <w:sz w:val="26"/>
          <w:szCs w:val="26"/>
          <w:rtl/>
        </w:rPr>
        <w:t>مت "کلان نظریه" بازار خواهد بود.</w:t>
      </w:r>
    </w:p>
    <w:p w14:paraId="2B9FB842" w14:textId="77777777" w:rsidR="00AF372E" w:rsidRDefault="00AF372E" w:rsidP="00B87356">
      <w:pPr>
        <w:pStyle w:val="MyFavoriteStyle"/>
        <w:spacing w:after="0" w:line="312" w:lineRule="auto"/>
        <w:rPr>
          <w:rFonts w:asciiTheme="majorBidi" w:hAnsiTheme="majorBidi"/>
          <w:b/>
          <w:bCs/>
          <w:sz w:val="26"/>
          <w:szCs w:val="26"/>
          <w:rtl/>
        </w:rPr>
      </w:pPr>
    </w:p>
    <w:p w14:paraId="67695333" w14:textId="77777777" w:rsidR="008158B2" w:rsidRPr="008158B2" w:rsidRDefault="008158B2" w:rsidP="00B87356">
      <w:pPr>
        <w:pStyle w:val="MyFavoriteStyle"/>
        <w:spacing w:after="0" w:line="312" w:lineRule="auto"/>
        <w:rPr>
          <w:rFonts w:asciiTheme="majorBidi" w:hAnsiTheme="majorBidi"/>
          <w:b/>
          <w:bCs/>
          <w:sz w:val="26"/>
          <w:szCs w:val="26"/>
        </w:rPr>
      </w:pPr>
      <w:r w:rsidRPr="008158B2">
        <w:rPr>
          <w:rFonts w:asciiTheme="majorBidi" w:hAnsiTheme="majorBidi"/>
          <w:b/>
          <w:bCs/>
          <w:sz w:val="26"/>
          <w:szCs w:val="26"/>
          <w:rtl/>
        </w:rPr>
        <w:t xml:space="preserve">ارزش آفرینی در منطق </w:t>
      </w:r>
      <w:r w:rsidRPr="008158B2">
        <w:rPr>
          <w:rFonts w:asciiTheme="majorBidi" w:hAnsiTheme="majorBidi" w:hint="cs"/>
          <w:b/>
          <w:bCs/>
          <w:sz w:val="26"/>
          <w:szCs w:val="26"/>
          <w:rtl/>
        </w:rPr>
        <w:t>حاکمیت</w:t>
      </w:r>
      <w:r w:rsidRPr="008158B2">
        <w:rPr>
          <w:rFonts w:asciiTheme="majorBidi" w:hAnsiTheme="majorBidi"/>
          <w:b/>
          <w:bCs/>
          <w:sz w:val="26"/>
          <w:szCs w:val="26"/>
          <w:rtl/>
        </w:rPr>
        <w:t xml:space="preserve"> خدمت </w:t>
      </w:r>
    </w:p>
    <w:p w14:paraId="4EA9C25D" w14:textId="77777777" w:rsidR="008158B2" w:rsidRPr="008158B2" w:rsidRDefault="008158B2" w:rsidP="00B87356">
      <w:pPr>
        <w:pStyle w:val="MyFavoriteStyle"/>
        <w:spacing w:after="0" w:line="312" w:lineRule="auto"/>
        <w:rPr>
          <w:rFonts w:asciiTheme="majorBidi" w:hAnsiTheme="majorBidi"/>
          <w:sz w:val="26"/>
          <w:szCs w:val="26"/>
          <w:rtl/>
        </w:rPr>
      </w:pPr>
      <w:r w:rsidRPr="008158B2">
        <w:rPr>
          <w:rFonts w:asciiTheme="majorBidi" w:hAnsiTheme="majorBidi" w:hint="cs"/>
          <w:sz w:val="26"/>
          <w:szCs w:val="26"/>
          <w:rtl/>
        </w:rPr>
        <w:t xml:space="preserve">اگر بپذیریم که </w:t>
      </w:r>
      <w:r w:rsidRPr="008158B2">
        <w:rPr>
          <w:rFonts w:asciiTheme="majorBidi" w:hAnsiTheme="majorBidi"/>
          <w:sz w:val="26"/>
          <w:szCs w:val="26"/>
          <w:rtl/>
        </w:rPr>
        <w:t xml:space="preserve">ارزش در </w:t>
      </w:r>
      <w:r w:rsidRPr="008158B2">
        <w:rPr>
          <w:rFonts w:asciiTheme="majorBidi" w:hAnsiTheme="majorBidi" w:hint="cs"/>
          <w:sz w:val="26"/>
          <w:szCs w:val="26"/>
          <w:rtl/>
        </w:rPr>
        <w:t xml:space="preserve">یک </w:t>
      </w:r>
      <w:r w:rsidRPr="008158B2">
        <w:rPr>
          <w:rFonts w:asciiTheme="majorBidi" w:hAnsiTheme="majorBidi"/>
          <w:sz w:val="26"/>
          <w:szCs w:val="26"/>
          <w:rtl/>
        </w:rPr>
        <w:t xml:space="preserve">فرایند همکاری </w:t>
      </w:r>
      <w:r w:rsidRPr="008158B2">
        <w:rPr>
          <w:rFonts w:asciiTheme="majorBidi" w:hAnsiTheme="majorBidi" w:hint="cs"/>
          <w:sz w:val="26"/>
          <w:szCs w:val="26"/>
          <w:rtl/>
        </w:rPr>
        <w:t xml:space="preserve">گونه </w:t>
      </w:r>
      <w:r w:rsidRPr="008158B2">
        <w:rPr>
          <w:rFonts w:asciiTheme="majorBidi" w:hAnsiTheme="majorBidi"/>
          <w:sz w:val="26"/>
          <w:szCs w:val="26"/>
          <w:rtl/>
        </w:rPr>
        <w:t>به صورت مشترک ایجاد می شود و تنها از طریق ذی</w:t>
      </w:r>
      <w:r w:rsidRPr="008158B2">
        <w:rPr>
          <w:rFonts w:asciiTheme="majorBidi" w:hAnsiTheme="majorBidi" w:hint="cs"/>
          <w:sz w:val="26"/>
          <w:szCs w:val="26"/>
          <w:rtl/>
        </w:rPr>
        <w:t xml:space="preserve"> </w:t>
      </w:r>
      <w:r w:rsidRPr="008158B2">
        <w:rPr>
          <w:rFonts w:asciiTheme="majorBidi" w:hAnsiTheme="majorBidi"/>
          <w:sz w:val="26"/>
          <w:szCs w:val="26"/>
          <w:rtl/>
        </w:rPr>
        <w:t>نفع تعیین می گردد</w:t>
      </w:r>
      <w:r w:rsidRPr="008158B2">
        <w:rPr>
          <w:rFonts w:asciiTheme="majorBidi" w:hAnsiTheme="majorBidi" w:hint="cs"/>
          <w:sz w:val="26"/>
          <w:szCs w:val="26"/>
          <w:rtl/>
        </w:rPr>
        <w:t>،</w:t>
      </w:r>
      <w:r w:rsidRPr="008158B2">
        <w:rPr>
          <w:rFonts w:asciiTheme="majorBidi" w:hAnsiTheme="majorBidi"/>
          <w:sz w:val="26"/>
          <w:szCs w:val="26"/>
          <w:rtl/>
        </w:rPr>
        <w:t xml:space="preserve"> </w:t>
      </w:r>
      <w:r w:rsidRPr="008158B2">
        <w:rPr>
          <w:rFonts w:asciiTheme="majorBidi" w:hAnsiTheme="majorBidi" w:hint="cs"/>
          <w:sz w:val="26"/>
          <w:szCs w:val="26"/>
          <w:rtl/>
        </w:rPr>
        <w:t>در این بخش</w:t>
      </w:r>
      <w:r w:rsidRPr="008158B2">
        <w:rPr>
          <w:rFonts w:asciiTheme="majorBidi" w:hAnsiTheme="majorBidi"/>
          <w:sz w:val="26"/>
          <w:szCs w:val="26"/>
          <w:rtl/>
        </w:rPr>
        <w:t xml:space="preserve"> توالی زمانی</w:t>
      </w:r>
      <w:r w:rsidRPr="008158B2">
        <w:rPr>
          <w:rFonts w:asciiTheme="majorBidi" w:hAnsiTheme="majorBidi" w:hint="cs"/>
          <w:sz w:val="26"/>
          <w:szCs w:val="26"/>
          <w:rtl/>
        </w:rPr>
        <w:t xml:space="preserve"> مراحل</w:t>
      </w:r>
      <w:r w:rsidRPr="008158B2">
        <w:rPr>
          <w:rFonts w:asciiTheme="majorBidi" w:hAnsiTheme="majorBidi"/>
          <w:sz w:val="26"/>
          <w:szCs w:val="26"/>
          <w:rtl/>
        </w:rPr>
        <w:t xml:space="preserve"> </w:t>
      </w:r>
      <w:r w:rsidRPr="008158B2">
        <w:rPr>
          <w:rFonts w:asciiTheme="majorBidi" w:hAnsiTheme="majorBidi" w:hint="cs"/>
          <w:sz w:val="26"/>
          <w:szCs w:val="26"/>
          <w:rtl/>
        </w:rPr>
        <w:t>خلق ارزش</w:t>
      </w:r>
      <w:r w:rsidRPr="008158B2">
        <w:rPr>
          <w:rFonts w:asciiTheme="majorBidi" w:hAnsiTheme="majorBidi"/>
          <w:sz w:val="26"/>
          <w:szCs w:val="26"/>
          <w:rtl/>
        </w:rPr>
        <w:t xml:space="preserve"> </w:t>
      </w:r>
      <w:r w:rsidRPr="008158B2">
        <w:rPr>
          <w:rFonts w:asciiTheme="majorBidi" w:hAnsiTheme="majorBidi" w:hint="cs"/>
          <w:sz w:val="26"/>
          <w:szCs w:val="26"/>
          <w:rtl/>
        </w:rPr>
        <w:t xml:space="preserve">به گونه ای </w:t>
      </w:r>
      <w:r w:rsidRPr="008158B2">
        <w:rPr>
          <w:rFonts w:asciiTheme="majorBidi" w:hAnsiTheme="majorBidi"/>
          <w:sz w:val="26"/>
          <w:szCs w:val="26"/>
          <w:rtl/>
        </w:rPr>
        <w:t xml:space="preserve">که در شکل </w:t>
      </w:r>
      <w:r w:rsidRPr="008158B2">
        <w:rPr>
          <w:rFonts w:asciiTheme="majorBidi" w:hAnsiTheme="majorBidi" w:hint="cs"/>
          <w:sz w:val="26"/>
          <w:szCs w:val="26"/>
          <w:rtl/>
        </w:rPr>
        <w:t>9-7</w:t>
      </w:r>
      <w:r w:rsidRPr="008158B2">
        <w:rPr>
          <w:rFonts w:asciiTheme="majorBidi" w:hAnsiTheme="majorBidi"/>
          <w:sz w:val="26"/>
          <w:szCs w:val="26"/>
          <w:rtl/>
        </w:rPr>
        <w:t xml:space="preserve"> نمایش داده شده</w:t>
      </w:r>
      <w:r w:rsidRPr="008158B2">
        <w:rPr>
          <w:rFonts w:asciiTheme="majorBidi" w:hAnsiTheme="majorBidi" w:hint="cs"/>
          <w:sz w:val="26"/>
          <w:szCs w:val="26"/>
          <w:rtl/>
        </w:rPr>
        <w:t xml:space="preserve"> است،</w:t>
      </w:r>
      <w:r w:rsidRPr="008158B2">
        <w:rPr>
          <w:rFonts w:asciiTheme="majorBidi" w:hAnsiTheme="majorBidi"/>
          <w:sz w:val="26"/>
          <w:szCs w:val="26"/>
          <w:rtl/>
        </w:rPr>
        <w:t xml:space="preserve"> به ترتیب ارائه </w:t>
      </w:r>
      <w:r w:rsidRPr="008158B2">
        <w:rPr>
          <w:rFonts w:asciiTheme="majorBidi" w:hAnsiTheme="majorBidi" w:hint="cs"/>
          <w:sz w:val="26"/>
          <w:szCs w:val="26"/>
          <w:rtl/>
        </w:rPr>
        <w:t>می گردد.</w:t>
      </w:r>
    </w:p>
    <w:p w14:paraId="4B707D52" w14:textId="450895BF" w:rsidR="00F0751D" w:rsidRDefault="00061745" w:rsidP="00B87356">
      <w:pPr>
        <w:spacing w:after="0" w:line="256" w:lineRule="auto"/>
        <w:jc w:val="center"/>
        <w:rPr>
          <w:b/>
          <w:bCs/>
          <w:color w:val="000000" w:themeColor="text1"/>
          <w:sz w:val="26"/>
          <w:szCs w:val="26"/>
        </w:rPr>
      </w:pPr>
      <w:r w:rsidRPr="00061745">
        <w:rPr>
          <w:rFonts w:asciiTheme="majorBidi" w:hAnsiTheme="majorBidi" w:cs="B Nazanin"/>
          <w:noProof/>
          <w:sz w:val="26"/>
          <w:szCs w:val="26"/>
          <w:rtl/>
          <w:lang w:bidi="fa-IR"/>
        </w:rPr>
        <w:lastRenderedPageBreak/>
        <w:drawing>
          <wp:inline distT="0" distB="0" distL="0" distR="0" wp14:anchorId="428A1FE7" wp14:editId="6AA117E9">
            <wp:extent cx="5731510" cy="2255627"/>
            <wp:effectExtent l="0" t="0" r="2540" b="0"/>
            <wp:docPr id="129" name="Picture 129" descr="C:\Users\MAHDI\Desktop\صنایعی\تصاویر\تصاویر رنگی\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DI\Desktop\صنایعی\تصاویر\تصاویر رنگی\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255627"/>
                    </a:xfrm>
                    <a:prstGeom prst="rect">
                      <a:avLst/>
                    </a:prstGeom>
                    <a:noFill/>
                    <a:ln>
                      <a:noFill/>
                    </a:ln>
                  </pic:spPr>
                </pic:pic>
              </a:graphicData>
            </a:graphic>
          </wp:inline>
        </w:drawing>
      </w:r>
      <w:r w:rsidR="00F0751D" w:rsidRPr="00F0751D">
        <w:rPr>
          <w:rFonts w:ascii="Calibri" w:eastAsia="Calibri" w:cs="B Nazanin" w:hint="cs"/>
          <w:b/>
          <w:bCs/>
          <w:color w:val="000000" w:themeColor="text1"/>
          <w:kern w:val="24"/>
          <w:sz w:val="26"/>
          <w:szCs w:val="26"/>
          <w:rtl/>
          <w:lang w:bidi="fa-IR"/>
        </w:rPr>
        <w:t>شكل 9-7 : توالی زمانی مراحل ارزش آفريني در منطق حاکمیت خدمت</w:t>
      </w:r>
    </w:p>
    <w:p w14:paraId="296C8A6E" w14:textId="77777777" w:rsidR="00AF372E" w:rsidRPr="00F0751D" w:rsidRDefault="00AF372E" w:rsidP="00B87356">
      <w:pPr>
        <w:spacing w:after="0" w:line="256" w:lineRule="auto"/>
        <w:jc w:val="center"/>
        <w:rPr>
          <w:b/>
          <w:bCs/>
          <w:color w:val="000000" w:themeColor="text1"/>
          <w:sz w:val="26"/>
          <w:szCs w:val="26"/>
        </w:rPr>
      </w:pPr>
    </w:p>
    <w:p w14:paraId="5E443814" w14:textId="77777777" w:rsidR="00F0751D" w:rsidRPr="00F0751D" w:rsidRDefault="00F0751D" w:rsidP="00AF372E">
      <w:pPr>
        <w:bidi/>
        <w:spacing w:after="0" w:line="312" w:lineRule="auto"/>
        <w:jc w:val="both"/>
        <w:rPr>
          <w:rFonts w:ascii="Cambria" w:hAnsi="Cambria" w:cs="B Nazanin"/>
          <w:sz w:val="26"/>
          <w:szCs w:val="26"/>
          <w:lang w:bidi="fa-IR"/>
        </w:rPr>
      </w:pPr>
      <w:r w:rsidRPr="00F0751D">
        <w:rPr>
          <w:rFonts w:ascii="Cambria" w:hAnsi="Cambria" w:cs="B Nazanin"/>
          <w:sz w:val="26"/>
          <w:szCs w:val="26"/>
          <w:rtl/>
          <w:lang w:bidi="fa-IR"/>
        </w:rPr>
        <w:t xml:space="preserve">منطق برتری خدمت میان دو نوع </w:t>
      </w:r>
      <w:r w:rsidRPr="00F0751D">
        <w:rPr>
          <w:rFonts w:ascii="Cambria" w:hAnsi="Cambria" w:cs="B Nazanin" w:hint="cs"/>
          <w:sz w:val="26"/>
          <w:szCs w:val="26"/>
          <w:rtl/>
          <w:lang w:bidi="fa-IR"/>
        </w:rPr>
        <w:t>درگیری</w:t>
      </w:r>
      <w:r w:rsidRPr="00F0751D">
        <w:rPr>
          <w:rFonts w:ascii="Cambria" w:hAnsi="Cambria" w:cs="B Nazanin"/>
          <w:sz w:val="26"/>
          <w:szCs w:val="26"/>
          <w:rtl/>
          <w:lang w:bidi="fa-IR"/>
        </w:rPr>
        <w:t xml:space="preserve"> ذی</w:t>
      </w:r>
      <w:r w:rsidRPr="00F0751D">
        <w:rPr>
          <w:rFonts w:ascii="Cambria" w:hAnsi="Cambria" w:cs="B Nazanin" w:hint="cs"/>
          <w:sz w:val="26"/>
          <w:szCs w:val="26"/>
          <w:rtl/>
          <w:lang w:bidi="fa-IR"/>
        </w:rPr>
        <w:t xml:space="preserve"> </w:t>
      </w:r>
      <w:r w:rsidRPr="00F0751D">
        <w:rPr>
          <w:rFonts w:ascii="Cambria" w:hAnsi="Cambria" w:cs="B Nazanin"/>
          <w:sz w:val="26"/>
          <w:szCs w:val="26"/>
          <w:rtl/>
          <w:lang w:bidi="fa-IR"/>
        </w:rPr>
        <w:t>نفع که به طور موقت در لحظه</w:t>
      </w:r>
      <w:r w:rsidRPr="00F0751D">
        <w:rPr>
          <w:rFonts w:ascii="Cambria" w:hAnsi="Cambria" w:cs="B Nazanin"/>
          <w:sz w:val="26"/>
          <w:szCs w:val="26"/>
          <w:rtl/>
          <w:lang w:bidi="fa-IR"/>
        </w:rPr>
        <w:softHyphen/>
      </w:r>
      <w:r w:rsidRPr="00F0751D">
        <w:rPr>
          <w:rFonts w:ascii="Cambria" w:hAnsi="Cambria" w:cs="B Nazanin" w:hint="cs"/>
          <w:sz w:val="26"/>
          <w:szCs w:val="26"/>
          <w:rtl/>
          <w:lang w:bidi="fa-IR"/>
        </w:rPr>
        <w:t xml:space="preserve"> صورت پذیرفتن یک مبادله تحت عنوان</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"تراکنش" از هم جدا می شوند</w:t>
      </w:r>
      <w:r w:rsidRPr="00F0751D">
        <w:rPr>
          <w:rFonts w:ascii="Cambria" w:hAnsi="Cambria" w:cs="B Nazanin"/>
          <w:sz w:val="26"/>
          <w:szCs w:val="26"/>
          <w:rtl/>
          <w:lang w:bidi="fa-IR"/>
        </w:rPr>
        <w:t>، تمایز قائل می شود</w:t>
      </w:r>
      <w:r w:rsidRPr="00F0751D">
        <w:rPr>
          <w:rFonts w:ascii="Cambria" w:hAnsi="Cambria" w:cs="B Nazanin"/>
          <w:sz w:val="26"/>
          <w:szCs w:val="26"/>
          <w:lang w:bidi="fa-IR"/>
        </w:rPr>
        <w:t>.</w:t>
      </w:r>
      <w:r w:rsidRPr="00F0751D">
        <w:rPr>
          <w:rFonts w:ascii="Cambria" w:hAnsi="Cambria" w:cs="B Nazanin"/>
          <w:sz w:val="26"/>
          <w:szCs w:val="26"/>
          <w:rtl/>
          <w:lang w:bidi="fa-IR"/>
        </w:rPr>
        <w:t xml:space="preserve"> اولین نوع </w:t>
      </w:r>
      <w:r w:rsidRPr="00F0751D">
        <w:rPr>
          <w:rFonts w:ascii="Cambria" w:hAnsi="Cambria" w:cs="B Nazanin" w:hint="cs"/>
          <w:sz w:val="26"/>
          <w:szCs w:val="26"/>
          <w:rtl/>
          <w:lang w:bidi="fa-IR"/>
        </w:rPr>
        <w:t>درگیری تحت</w:t>
      </w:r>
      <w:r w:rsidRPr="00F0751D">
        <w:rPr>
          <w:rFonts w:ascii="Cambria" w:hAnsi="Cambria" w:cs="B Nazanin"/>
          <w:sz w:val="26"/>
          <w:szCs w:val="26"/>
          <w:rtl/>
          <w:lang w:bidi="fa-IR"/>
        </w:rPr>
        <w:t xml:space="preserve"> عنوان </w:t>
      </w:r>
      <w:r w:rsidRPr="00F0751D">
        <w:rPr>
          <w:rFonts w:ascii="Cambria" w:hAnsi="Cambria" w:cs="B Nazanin" w:hint="cs"/>
          <w:sz w:val="26"/>
          <w:szCs w:val="26"/>
          <w:rtl/>
          <w:lang w:bidi="fa-IR"/>
        </w:rPr>
        <w:t xml:space="preserve">مشارکت کننده در </w:t>
      </w:r>
      <w:r w:rsidRPr="00F0751D">
        <w:rPr>
          <w:rFonts w:ascii="Cambria" w:hAnsi="Cambria" w:cs="B Nazanin"/>
          <w:sz w:val="26"/>
          <w:szCs w:val="26"/>
          <w:rtl/>
          <w:lang w:bidi="fa-IR"/>
        </w:rPr>
        <w:t>تولید طبقه بندی می ش</w:t>
      </w:r>
      <w:r w:rsidRPr="00F0751D">
        <w:rPr>
          <w:rFonts w:ascii="Cambria" w:hAnsi="Cambria" w:cs="B Nazanin" w:hint="cs"/>
          <w:sz w:val="26"/>
          <w:szCs w:val="26"/>
          <w:rtl/>
          <w:lang w:bidi="fa-IR"/>
        </w:rPr>
        <w:t>ود:</w:t>
      </w:r>
      <w:r w:rsidRPr="00F0751D">
        <w:rPr>
          <w:rFonts w:ascii="Cambria" w:hAnsi="Cambria" w:cs="B Nazanin"/>
          <w:sz w:val="26"/>
          <w:szCs w:val="26"/>
          <w:lang w:bidi="fa-IR"/>
        </w:rPr>
        <w:t xml:space="preserve"> </w:t>
      </w:r>
      <w:r w:rsidRPr="00F0751D">
        <w:rPr>
          <w:rFonts w:ascii="Cambria" w:hAnsi="Cambria" w:cs="B Nazanin"/>
          <w:sz w:val="26"/>
          <w:szCs w:val="26"/>
          <w:rtl/>
          <w:lang w:bidi="fa-IR"/>
        </w:rPr>
        <w:t xml:space="preserve">اولین </w:t>
      </w:r>
      <w:r w:rsidRPr="00F0751D">
        <w:rPr>
          <w:rFonts w:ascii="Cambria" w:hAnsi="Cambria" w:cs="B Nazanin" w:hint="cs"/>
          <w:sz w:val="26"/>
          <w:szCs w:val="26"/>
          <w:rtl/>
          <w:lang w:bidi="fa-IR"/>
        </w:rPr>
        <w:t xml:space="preserve">درگیری </w:t>
      </w:r>
      <w:r w:rsidRPr="00F0751D">
        <w:rPr>
          <w:rFonts w:ascii="Cambria" w:hAnsi="Cambria" w:cs="B Nazanin"/>
          <w:sz w:val="26"/>
          <w:szCs w:val="26"/>
          <w:rtl/>
          <w:lang w:bidi="fa-IR"/>
        </w:rPr>
        <w:t>به صورت اختیاری</w:t>
      </w:r>
      <w:r w:rsidRPr="00F0751D">
        <w:rPr>
          <w:rFonts w:ascii="Cambria" w:hAnsi="Cambria" w:cs="B Nazanin" w:hint="cs"/>
          <w:sz w:val="26"/>
          <w:szCs w:val="26"/>
          <w:rtl/>
          <w:lang w:bidi="fa-IR"/>
        </w:rPr>
        <w:t>،</w:t>
      </w:r>
      <w:r w:rsidRPr="00F0751D">
        <w:rPr>
          <w:rFonts w:ascii="Cambria" w:hAnsi="Cambria" w:cs="B Nazanin"/>
          <w:sz w:val="26"/>
          <w:szCs w:val="26"/>
          <w:rtl/>
          <w:lang w:bidi="fa-IR"/>
        </w:rPr>
        <w:t xml:space="preserve"> مشارکت مشتری در </w:t>
      </w:r>
      <w:r w:rsidRPr="00F0751D">
        <w:rPr>
          <w:rFonts w:ascii="Cambria" w:hAnsi="Cambria" w:cs="B Nazanin" w:hint="cs"/>
          <w:sz w:val="26"/>
          <w:szCs w:val="26"/>
          <w:rtl/>
          <w:lang w:bidi="fa-IR"/>
        </w:rPr>
        <w:t>خلق</w:t>
      </w:r>
      <w:r w:rsidRPr="00F0751D">
        <w:rPr>
          <w:rFonts w:ascii="Cambria" w:hAnsi="Cambria" w:cs="B Nazanin"/>
          <w:sz w:val="26"/>
          <w:szCs w:val="26"/>
          <w:rtl/>
          <w:lang w:bidi="fa-IR"/>
        </w:rPr>
        <w:t xml:space="preserve"> و طراحی </w:t>
      </w:r>
      <w:r w:rsidRPr="00F0751D">
        <w:rPr>
          <w:rFonts w:ascii="Cambria" w:hAnsi="Cambria" w:cs="B Nazanin" w:hint="cs"/>
          <w:sz w:val="26"/>
          <w:szCs w:val="26"/>
          <w:rtl/>
          <w:lang w:bidi="fa-IR"/>
        </w:rPr>
        <w:t>پیشنهاد</w:t>
      </w:r>
      <w:r w:rsidRPr="00F0751D">
        <w:rPr>
          <w:rFonts w:ascii="Cambria" w:hAnsi="Cambria" w:cs="B Nazanin"/>
          <w:sz w:val="26"/>
          <w:szCs w:val="26"/>
          <w:rtl/>
          <w:lang w:bidi="fa-IR"/>
        </w:rPr>
        <w:t xml:space="preserve"> ارزش است. در این </w:t>
      </w:r>
      <w:r w:rsidRPr="00F0751D">
        <w:rPr>
          <w:rFonts w:ascii="Cambria" w:hAnsi="Cambria" w:cs="B Nazanin" w:hint="cs"/>
          <w:sz w:val="26"/>
          <w:szCs w:val="26"/>
          <w:rtl/>
          <w:lang w:bidi="fa-IR"/>
        </w:rPr>
        <w:t xml:space="preserve">حالت، </w:t>
      </w:r>
      <w:r w:rsidRPr="00F0751D">
        <w:rPr>
          <w:rFonts w:ascii="Cambria" w:hAnsi="Cambria" w:cs="B Nazanin"/>
          <w:sz w:val="26"/>
          <w:szCs w:val="26"/>
          <w:rtl/>
          <w:lang w:bidi="fa-IR"/>
        </w:rPr>
        <w:t xml:space="preserve">مشتری نقش فعالی </w:t>
      </w:r>
      <w:r w:rsidRPr="00F0751D">
        <w:rPr>
          <w:rFonts w:ascii="Cambria" w:hAnsi="Cambria" w:cs="B Nazanin" w:hint="cs"/>
          <w:sz w:val="26"/>
          <w:szCs w:val="26"/>
          <w:rtl/>
          <w:lang w:bidi="fa-IR"/>
        </w:rPr>
        <w:t xml:space="preserve">را </w:t>
      </w:r>
      <w:r w:rsidRPr="00F0751D">
        <w:rPr>
          <w:rFonts w:ascii="Cambria" w:hAnsi="Cambria" w:cs="B Nazanin"/>
          <w:sz w:val="26"/>
          <w:szCs w:val="26"/>
          <w:rtl/>
          <w:lang w:bidi="fa-IR"/>
        </w:rPr>
        <w:t xml:space="preserve">در توسعه </w:t>
      </w:r>
      <w:r w:rsidRPr="00F0751D">
        <w:rPr>
          <w:rFonts w:ascii="Cambria" w:hAnsi="Cambria" w:cs="B Nazanin" w:hint="cs"/>
          <w:sz w:val="26"/>
          <w:szCs w:val="26"/>
          <w:rtl/>
          <w:lang w:bidi="fa-IR"/>
        </w:rPr>
        <w:t>خواص</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پیشنهاد</w:t>
      </w:r>
      <w:r w:rsidRPr="00F0751D">
        <w:rPr>
          <w:rFonts w:ascii="Cambria" w:hAnsi="Cambria" w:cs="B Nazanin"/>
          <w:sz w:val="26"/>
          <w:szCs w:val="26"/>
          <w:rtl/>
          <w:lang w:bidi="fa-IR"/>
        </w:rPr>
        <w:t xml:space="preserve"> ارزش بر عهده </w:t>
      </w:r>
      <w:r w:rsidRPr="00F0751D">
        <w:rPr>
          <w:rFonts w:ascii="Cambria" w:hAnsi="Cambria" w:cs="B Nazanin" w:hint="cs"/>
          <w:sz w:val="26"/>
          <w:szCs w:val="26"/>
          <w:rtl/>
          <w:lang w:bidi="fa-IR"/>
        </w:rPr>
        <w:t xml:space="preserve">می گیرد </w:t>
      </w:r>
      <w:r w:rsidRPr="00F0751D">
        <w:rPr>
          <w:rFonts w:ascii="Cambria" w:hAnsi="Cambria" w:cs="B Nazanin"/>
          <w:sz w:val="26"/>
          <w:szCs w:val="26"/>
          <w:rtl/>
          <w:lang w:bidi="fa-IR"/>
        </w:rPr>
        <w:t xml:space="preserve">که زیر مجموعه نوآوری های </w:t>
      </w:r>
      <w:r w:rsidRPr="00F0751D">
        <w:rPr>
          <w:rFonts w:ascii="Cambria" w:hAnsi="Cambria" w:cs="B Nazanin" w:hint="cs"/>
          <w:sz w:val="26"/>
          <w:szCs w:val="26"/>
          <w:rtl/>
          <w:lang w:bidi="fa-IR"/>
        </w:rPr>
        <w:t>باز</w:t>
      </w:r>
      <w:r w:rsidRPr="00F0751D">
        <w:rPr>
          <w:rFonts w:ascii="Cambria" w:hAnsi="Cambria" w:cs="B Nazanin"/>
          <w:sz w:val="26"/>
          <w:szCs w:val="26"/>
          <w:rtl/>
          <w:lang w:bidi="fa-IR"/>
        </w:rPr>
        <w:t xml:space="preserve"> قرار </w:t>
      </w:r>
      <w:r w:rsidRPr="00F0751D">
        <w:rPr>
          <w:rFonts w:ascii="Cambria" w:hAnsi="Cambria" w:cs="B Nazanin" w:hint="cs"/>
          <w:sz w:val="26"/>
          <w:szCs w:val="26"/>
          <w:rtl/>
          <w:lang w:bidi="fa-IR"/>
        </w:rPr>
        <w:t>گرفته،</w:t>
      </w:r>
      <w:r w:rsidRPr="00F0751D">
        <w:rPr>
          <w:rFonts w:ascii="Cambria" w:hAnsi="Cambria" w:cs="B Nazanin"/>
          <w:sz w:val="26"/>
          <w:szCs w:val="26"/>
          <w:rtl/>
          <w:lang w:bidi="fa-IR"/>
        </w:rPr>
        <w:t xml:space="preserve"> یا </w:t>
      </w:r>
      <w:r w:rsidRPr="00F0751D">
        <w:rPr>
          <w:rFonts w:ascii="Cambria" w:hAnsi="Cambria" w:cs="B Nazanin" w:hint="cs"/>
          <w:sz w:val="26"/>
          <w:szCs w:val="26"/>
          <w:rtl/>
          <w:lang w:bidi="fa-IR"/>
        </w:rPr>
        <w:t xml:space="preserve">این که مشتری </w:t>
      </w:r>
      <w:r w:rsidRPr="00F0751D">
        <w:rPr>
          <w:rFonts w:ascii="Cambria" w:hAnsi="Cambria" w:cs="B Nazanin"/>
          <w:sz w:val="26"/>
          <w:szCs w:val="26"/>
          <w:rtl/>
          <w:lang w:bidi="fa-IR"/>
        </w:rPr>
        <w:t>بخش</w:t>
      </w:r>
      <w:r w:rsidRPr="00F0751D">
        <w:rPr>
          <w:rFonts w:ascii="Cambria" w:hAnsi="Cambria" w:cs="B Nazanin" w:hint="cs"/>
          <w:sz w:val="26"/>
          <w:szCs w:val="26"/>
          <w:rtl/>
          <w:lang w:bidi="fa-IR"/>
        </w:rPr>
        <w:t xml:space="preserve"> </w:t>
      </w:r>
      <w:r w:rsidRPr="00F0751D">
        <w:rPr>
          <w:rFonts w:ascii="Cambria" w:hAnsi="Cambria" w:cs="B Nazanin"/>
          <w:sz w:val="26"/>
          <w:szCs w:val="26"/>
          <w:rtl/>
          <w:lang w:bidi="fa-IR"/>
        </w:rPr>
        <w:t xml:space="preserve">هائی از فرایند کار را </w:t>
      </w:r>
      <w:r w:rsidRPr="00F0751D">
        <w:rPr>
          <w:rFonts w:ascii="Cambria" w:hAnsi="Cambria" w:cs="B Nazanin" w:hint="cs"/>
          <w:sz w:val="26"/>
          <w:szCs w:val="26"/>
          <w:rtl/>
          <w:lang w:bidi="fa-IR"/>
        </w:rPr>
        <w:t>با</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خدمت رسانی</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به خود</w:t>
      </w:r>
      <w:r w:rsidRPr="00F0751D">
        <w:rPr>
          <w:rFonts w:ascii="Cambria" w:hAnsi="Cambria" w:cs="B Nazanin"/>
          <w:sz w:val="26"/>
          <w:szCs w:val="26"/>
          <w:vertAlign w:val="superscript"/>
          <w:rtl/>
          <w:lang w:bidi="fa-IR"/>
        </w:rPr>
        <w:footnoteReference w:id="207"/>
      </w:r>
      <w:r w:rsidRPr="00F0751D">
        <w:rPr>
          <w:rFonts w:ascii="Cambria" w:hAnsi="Cambria" w:cs="B Nazanin"/>
          <w:sz w:val="26"/>
          <w:szCs w:val="26"/>
          <w:rtl/>
          <w:lang w:bidi="fa-IR"/>
        </w:rPr>
        <w:t xml:space="preserve"> انجام می دهد. در حالی که این نوع از </w:t>
      </w:r>
      <w:r w:rsidRPr="00F0751D">
        <w:rPr>
          <w:rFonts w:ascii="Cambria" w:hAnsi="Cambria" w:cs="B Nazanin" w:hint="cs"/>
          <w:sz w:val="26"/>
          <w:szCs w:val="26"/>
          <w:rtl/>
          <w:lang w:bidi="fa-IR"/>
        </w:rPr>
        <w:t>درگیری</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به طور کامل</w:t>
      </w:r>
      <w:r w:rsidRPr="00F0751D">
        <w:rPr>
          <w:rFonts w:ascii="Cambria" w:hAnsi="Cambria" w:cs="B Nazanin"/>
          <w:sz w:val="26"/>
          <w:szCs w:val="26"/>
          <w:rtl/>
          <w:lang w:bidi="fa-IR"/>
        </w:rPr>
        <w:t xml:space="preserve"> اختیاری است</w:t>
      </w:r>
      <w:r w:rsidRPr="00F0751D">
        <w:rPr>
          <w:rFonts w:ascii="Cambria" w:hAnsi="Cambria" w:cs="B Nazanin" w:hint="cs"/>
          <w:sz w:val="26"/>
          <w:szCs w:val="26"/>
          <w:rtl/>
          <w:lang w:bidi="fa-IR"/>
        </w:rPr>
        <w:t>،</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 xml:space="preserve">در </w:t>
      </w:r>
      <w:r w:rsidRPr="00F0751D">
        <w:rPr>
          <w:rFonts w:ascii="Cambria" w:hAnsi="Cambria" w:cs="B Nazanin"/>
          <w:sz w:val="26"/>
          <w:szCs w:val="26"/>
          <w:rtl/>
          <w:lang w:bidi="fa-IR"/>
        </w:rPr>
        <w:t xml:space="preserve">بخش آخر </w:t>
      </w:r>
      <w:r w:rsidRPr="00F0751D">
        <w:rPr>
          <w:rFonts w:ascii="Cambria" w:hAnsi="Cambria" w:cs="B Nazanin" w:hint="cs"/>
          <w:sz w:val="26"/>
          <w:szCs w:val="26"/>
          <w:rtl/>
          <w:lang w:bidi="fa-IR"/>
        </w:rPr>
        <w:t xml:space="preserve">درگیری در هم </w:t>
      </w:r>
      <w:r w:rsidRPr="00F0751D">
        <w:rPr>
          <w:rFonts w:ascii="Cambria" w:hAnsi="Cambria" w:cs="B Nazanin"/>
          <w:sz w:val="26"/>
          <w:szCs w:val="26"/>
          <w:rtl/>
          <w:lang w:bidi="fa-IR"/>
        </w:rPr>
        <w:t>آفرینی ارزش</w:t>
      </w:r>
      <w:r w:rsidRPr="00F0751D">
        <w:rPr>
          <w:rFonts w:ascii="Cambria" w:hAnsi="Cambria" w:cs="B Nazanin" w:hint="cs"/>
          <w:sz w:val="26"/>
          <w:szCs w:val="26"/>
          <w:rtl/>
          <w:lang w:bidi="fa-IR"/>
        </w:rPr>
        <w:t xml:space="preserve"> این گونه نخواهد بود.</w:t>
      </w:r>
    </w:p>
    <w:p w14:paraId="7A28318D" w14:textId="77777777" w:rsidR="00F0751D" w:rsidRPr="00F0751D" w:rsidRDefault="00F0751D" w:rsidP="00AF372E">
      <w:pPr>
        <w:bidi/>
        <w:spacing w:after="0" w:line="312" w:lineRule="auto"/>
        <w:jc w:val="both"/>
        <w:rPr>
          <w:rFonts w:ascii="Cambria" w:hAnsi="Cambria" w:cs="B Nazanin"/>
          <w:sz w:val="26"/>
          <w:szCs w:val="26"/>
          <w:rtl/>
          <w:lang w:bidi="fa-IR"/>
        </w:rPr>
      </w:pPr>
      <w:r w:rsidRPr="00F0751D">
        <w:rPr>
          <w:rFonts w:ascii="Cambria" w:hAnsi="Cambria" w:cs="B Nazanin"/>
          <w:sz w:val="26"/>
          <w:szCs w:val="26"/>
          <w:rtl/>
          <w:lang w:bidi="fa-IR"/>
        </w:rPr>
        <w:t>ارزش</w:t>
      </w:r>
      <w:r w:rsidRPr="00F0751D">
        <w:rPr>
          <w:rFonts w:ascii="Cambria" w:hAnsi="Cambria" w:cs="B Nazanin" w:hint="cs"/>
          <w:sz w:val="26"/>
          <w:szCs w:val="26"/>
          <w:rtl/>
          <w:lang w:bidi="fa-IR"/>
        </w:rPr>
        <w:t xml:space="preserve"> به تنهایی،</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با</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استفاده</w:t>
      </w:r>
      <w:r w:rsidRPr="00F0751D">
        <w:rPr>
          <w:rFonts w:ascii="Cambria" w:hAnsi="Cambria" w:cs="B Nazanin"/>
          <w:sz w:val="26"/>
          <w:szCs w:val="26"/>
          <w:rtl/>
          <w:lang w:bidi="fa-IR"/>
        </w:rPr>
        <w:softHyphen/>
      </w:r>
      <w:r w:rsidRPr="00F0751D">
        <w:rPr>
          <w:rFonts w:ascii="Cambria" w:hAnsi="Cambria" w:cs="B Nazanin" w:hint="cs"/>
          <w:sz w:val="26"/>
          <w:szCs w:val="26"/>
          <w:rtl/>
          <w:lang w:bidi="fa-IR"/>
        </w:rPr>
        <w:t>ی</w:t>
      </w:r>
      <w:r w:rsidRPr="00F0751D">
        <w:rPr>
          <w:rFonts w:ascii="Cambria" w:hAnsi="Cambria" w:cs="B Nazanin"/>
          <w:sz w:val="26"/>
          <w:szCs w:val="26"/>
          <w:rtl/>
          <w:lang w:bidi="fa-IR"/>
        </w:rPr>
        <w:t>" ذی</w:t>
      </w:r>
      <w:r w:rsidRPr="00F0751D">
        <w:rPr>
          <w:rFonts w:ascii="Cambria" w:hAnsi="Cambria" w:cs="B Nazanin" w:hint="cs"/>
          <w:sz w:val="26"/>
          <w:szCs w:val="26"/>
          <w:rtl/>
          <w:lang w:bidi="fa-IR"/>
        </w:rPr>
        <w:t xml:space="preserve"> </w:t>
      </w:r>
      <w:r w:rsidRPr="00F0751D">
        <w:rPr>
          <w:rFonts w:ascii="Cambria" w:hAnsi="Cambria" w:cs="B Nazanin"/>
          <w:sz w:val="26"/>
          <w:szCs w:val="26"/>
          <w:rtl/>
          <w:lang w:bidi="fa-IR"/>
        </w:rPr>
        <w:t xml:space="preserve">نفع </w:t>
      </w:r>
      <w:r w:rsidRPr="00F0751D">
        <w:rPr>
          <w:rFonts w:ascii="Cambria" w:hAnsi="Cambria" w:cs="B Nazanin" w:hint="cs"/>
          <w:sz w:val="26"/>
          <w:szCs w:val="26"/>
          <w:rtl/>
          <w:lang w:bidi="fa-IR"/>
        </w:rPr>
        <w:t>از پیشنهاد</w:t>
      </w:r>
      <w:r w:rsidRPr="00F0751D">
        <w:rPr>
          <w:rFonts w:ascii="Cambria" w:hAnsi="Cambria" w:cs="B Nazanin"/>
          <w:sz w:val="26"/>
          <w:szCs w:val="26"/>
          <w:rtl/>
          <w:lang w:bidi="fa-IR"/>
        </w:rPr>
        <w:t xml:space="preserve"> ارزش </w:t>
      </w:r>
      <w:r w:rsidRPr="00F0751D">
        <w:rPr>
          <w:rFonts w:ascii="Cambria" w:hAnsi="Cambria" w:cs="B Nazanin" w:hint="cs"/>
          <w:sz w:val="26"/>
          <w:szCs w:val="26"/>
          <w:rtl/>
          <w:lang w:bidi="fa-IR"/>
        </w:rPr>
        <w:t xml:space="preserve">تعریف می شود که پیامد آن جایگزینی </w:t>
      </w:r>
      <w:r w:rsidRPr="00F0751D">
        <w:rPr>
          <w:rFonts w:ascii="Cambria" w:hAnsi="Cambria" w:cs="B Nazanin"/>
          <w:sz w:val="26"/>
          <w:szCs w:val="26"/>
          <w:rtl/>
          <w:lang w:bidi="fa-IR"/>
        </w:rPr>
        <w:t xml:space="preserve">"ارزش </w:t>
      </w:r>
      <w:r w:rsidRPr="00F0751D">
        <w:rPr>
          <w:rFonts w:ascii="Cambria" w:hAnsi="Cambria" w:cs="B Nazanin" w:hint="cs"/>
          <w:sz w:val="26"/>
          <w:szCs w:val="26"/>
          <w:rtl/>
          <w:lang w:bidi="fa-IR"/>
        </w:rPr>
        <w:t>به هنگام</w:t>
      </w:r>
      <w:r w:rsidRPr="00F0751D">
        <w:rPr>
          <w:rFonts w:ascii="Cambria" w:hAnsi="Cambria" w:cs="B Nazanin"/>
          <w:sz w:val="26"/>
          <w:szCs w:val="26"/>
          <w:rtl/>
          <w:lang w:bidi="fa-IR"/>
        </w:rPr>
        <w:t xml:space="preserve"> استفاده" </w:t>
      </w:r>
      <w:r w:rsidRPr="00F0751D">
        <w:rPr>
          <w:rFonts w:ascii="Cambria" w:hAnsi="Cambria" w:cs="B Nazanin" w:hint="cs"/>
          <w:sz w:val="26"/>
          <w:szCs w:val="26"/>
          <w:rtl/>
          <w:lang w:bidi="fa-IR"/>
        </w:rPr>
        <w:t>با</w:t>
      </w:r>
      <w:r w:rsidRPr="00F0751D">
        <w:rPr>
          <w:rFonts w:ascii="Cambria" w:hAnsi="Cambria" w:cs="B Nazanin"/>
          <w:sz w:val="26"/>
          <w:szCs w:val="26"/>
          <w:rtl/>
          <w:lang w:bidi="fa-IR"/>
        </w:rPr>
        <w:t xml:space="preserve"> "ارزش </w:t>
      </w:r>
      <w:r w:rsidRPr="00F0751D">
        <w:rPr>
          <w:rFonts w:ascii="Cambria" w:hAnsi="Cambria" w:cs="B Nazanin" w:hint="cs"/>
          <w:sz w:val="26"/>
          <w:szCs w:val="26"/>
          <w:rtl/>
          <w:lang w:bidi="fa-IR"/>
        </w:rPr>
        <w:t>به هنگام</w:t>
      </w:r>
      <w:r w:rsidRPr="00F0751D">
        <w:rPr>
          <w:rFonts w:ascii="Cambria" w:hAnsi="Cambria" w:cs="B Nazanin"/>
          <w:sz w:val="26"/>
          <w:szCs w:val="26"/>
          <w:rtl/>
          <w:lang w:bidi="fa-IR"/>
        </w:rPr>
        <w:t xml:space="preserve"> مبادله" </w:t>
      </w:r>
      <w:r w:rsidRPr="00F0751D">
        <w:rPr>
          <w:rFonts w:ascii="Cambria" w:hAnsi="Cambria" w:cs="B Nazanin" w:hint="cs"/>
          <w:sz w:val="26"/>
          <w:szCs w:val="26"/>
          <w:rtl/>
          <w:lang w:bidi="fa-IR"/>
        </w:rPr>
        <w:t>خواهد بود</w:t>
      </w:r>
      <w:r w:rsidRPr="00F0751D">
        <w:rPr>
          <w:rFonts w:ascii="Cambria" w:hAnsi="Cambria" w:cs="B Nazanin"/>
          <w:sz w:val="26"/>
          <w:szCs w:val="26"/>
          <w:rtl/>
          <w:lang w:bidi="fa-IR"/>
        </w:rPr>
        <w:t>. این امر در مرحله</w:t>
      </w:r>
      <w:r w:rsidRPr="00F0751D">
        <w:rPr>
          <w:rFonts w:ascii="Cambria" w:hAnsi="Cambria" w:cs="B Nazanin"/>
          <w:sz w:val="26"/>
          <w:szCs w:val="26"/>
          <w:rtl/>
          <w:lang w:bidi="fa-IR"/>
        </w:rPr>
        <w:softHyphen/>
      </w:r>
      <w:r w:rsidRPr="00F0751D">
        <w:rPr>
          <w:rFonts w:ascii="Cambria" w:hAnsi="Cambria" w:cs="B Nazanin" w:hint="cs"/>
          <w:sz w:val="26"/>
          <w:szCs w:val="26"/>
          <w:rtl/>
          <w:lang w:bidi="fa-IR"/>
        </w:rPr>
        <w:t>ی</w:t>
      </w:r>
      <w:r w:rsidRPr="00F0751D">
        <w:rPr>
          <w:rFonts w:ascii="Cambria" w:hAnsi="Cambria" w:cs="B Nazanin"/>
          <w:sz w:val="26"/>
          <w:szCs w:val="26"/>
          <w:rtl/>
          <w:lang w:bidi="fa-IR"/>
        </w:rPr>
        <w:t xml:space="preserve"> هم آفرینی ارزش روی می دهد در حالی که </w:t>
      </w:r>
      <w:r w:rsidRPr="00F0751D">
        <w:rPr>
          <w:rFonts w:ascii="Cambria" w:hAnsi="Cambria" w:cs="B Nazanin" w:hint="cs"/>
          <w:sz w:val="26"/>
          <w:szCs w:val="26"/>
          <w:rtl/>
          <w:lang w:bidi="fa-IR"/>
        </w:rPr>
        <w:t>مشارکت در تولید</w:t>
      </w:r>
      <w:r w:rsidRPr="00F0751D">
        <w:rPr>
          <w:rFonts w:ascii="Cambria" w:hAnsi="Cambria" w:cs="B Nazanin"/>
          <w:sz w:val="26"/>
          <w:szCs w:val="26"/>
          <w:rtl/>
          <w:lang w:bidi="fa-IR"/>
        </w:rPr>
        <w:t xml:space="preserve"> "یک گزینه راهبردی برای </w:t>
      </w:r>
      <w:r w:rsidRPr="00F0751D">
        <w:rPr>
          <w:rFonts w:ascii="Cambria" w:hAnsi="Cambria" w:cs="B Nazanin" w:hint="cs"/>
          <w:sz w:val="26"/>
          <w:szCs w:val="26"/>
          <w:rtl/>
          <w:lang w:bidi="fa-IR"/>
        </w:rPr>
        <w:t>فراهم نمودن</w:t>
      </w:r>
      <w:r w:rsidRPr="00F0751D">
        <w:rPr>
          <w:rFonts w:ascii="Cambria" w:hAnsi="Cambria" w:cs="B Nazanin"/>
          <w:sz w:val="26"/>
          <w:szCs w:val="26"/>
          <w:rtl/>
          <w:lang w:bidi="fa-IR"/>
        </w:rPr>
        <w:t xml:space="preserve"> ارزش</w:t>
      </w:r>
      <w:r w:rsidRPr="00F0751D">
        <w:rPr>
          <w:rFonts w:ascii="Cambria" w:hAnsi="Cambria" w:cs="B Nazanin" w:hint="cs"/>
          <w:sz w:val="26"/>
          <w:szCs w:val="26"/>
          <w:rtl/>
          <w:lang w:bidi="fa-IR"/>
        </w:rPr>
        <w:t xml:space="preserve"> به هنگام استفاده</w:t>
      </w:r>
      <w:r w:rsidRPr="00F0751D">
        <w:rPr>
          <w:rFonts w:ascii="Cambria" w:hAnsi="Cambria" w:cs="B Nazanin"/>
          <w:sz w:val="26"/>
          <w:szCs w:val="26"/>
          <w:rtl/>
          <w:lang w:bidi="fa-IR"/>
        </w:rPr>
        <w:t xml:space="preserve">" </w:t>
      </w:r>
      <w:r w:rsidRPr="00F0751D">
        <w:rPr>
          <w:rFonts w:ascii="Cambria" w:hAnsi="Cambria" w:cs="B Nazanin" w:hint="cs"/>
          <w:sz w:val="26"/>
          <w:szCs w:val="26"/>
          <w:rtl/>
          <w:lang w:bidi="fa-IR"/>
        </w:rPr>
        <w:t>محسوب می شود.</w:t>
      </w:r>
      <w:r w:rsidRPr="00F0751D">
        <w:rPr>
          <w:rFonts w:ascii="Cambria" w:hAnsi="Cambria" w:cs="B Nazanin"/>
          <w:sz w:val="26"/>
          <w:szCs w:val="26"/>
          <w:rtl/>
          <w:lang w:bidi="fa-IR"/>
        </w:rPr>
        <w:t xml:space="preserve"> </w:t>
      </w:r>
    </w:p>
    <w:p w14:paraId="61FD260D" w14:textId="6046F151" w:rsidR="00F0751D" w:rsidRPr="00F0751D" w:rsidRDefault="00F0751D" w:rsidP="00AF372E">
      <w:pPr>
        <w:tabs>
          <w:tab w:val="left" w:pos="6585"/>
        </w:tabs>
        <w:bidi/>
        <w:spacing w:after="0" w:line="312" w:lineRule="auto"/>
        <w:jc w:val="both"/>
        <w:rPr>
          <w:rFonts w:cs="B Nazanin"/>
          <w:rtl/>
          <w:lang w:bidi="fa-IR"/>
        </w:rPr>
      </w:pPr>
      <w:r w:rsidRPr="00F0751D">
        <w:rPr>
          <w:rFonts w:cs="B Nazanin"/>
          <w:sz w:val="26"/>
          <w:szCs w:val="26"/>
          <w:rtl/>
        </w:rPr>
        <w:t xml:space="preserve">توسعه منطق </w:t>
      </w:r>
      <w:r w:rsidRPr="00F0751D">
        <w:rPr>
          <w:rFonts w:cs="B Nazanin" w:hint="cs"/>
          <w:sz w:val="26"/>
          <w:szCs w:val="26"/>
          <w:rtl/>
        </w:rPr>
        <w:t>حاکمیت</w:t>
      </w:r>
      <w:r w:rsidRPr="00F0751D">
        <w:rPr>
          <w:rFonts w:cs="B Nazanin"/>
          <w:sz w:val="26"/>
          <w:szCs w:val="26"/>
          <w:rtl/>
        </w:rPr>
        <w:t xml:space="preserve"> خدمت </w:t>
      </w:r>
      <w:r w:rsidRPr="00F0751D">
        <w:rPr>
          <w:rFonts w:cs="B Nazanin" w:hint="cs"/>
          <w:sz w:val="26"/>
          <w:szCs w:val="26"/>
          <w:rtl/>
        </w:rPr>
        <w:t xml:space="preserve">همراه با درک در حال تغییر </w:t>
      </w:r>
      <w:r w:rsidRPr="00F0751D">
        <w:rPr>
          <w:rFonts w:cs="B Nazanin"/>
          <w:sz w:val="26"/>
          <w:szCs w:val="26"/>
          <w:rtl/>
        </w:rPr>
        <w:t xml:space="preserve">از نقش مشتری در فرایند </w:t>
      </w:r>
      <w:r w:rsidRPr="00F0751D">
        <w:rPr>
          <w:rFonts w:cs="B Nazanin" w:hint="cs"/>
          <w:sz w:val="26"/>
          <w:szCs w:val="26"/>
          <w:rtl/>
        </w:rPr>
        <w:t>خلق</w:t>
      </w:r>
      <w:r w:rsidRPr="00F0751D">
        <w:rPr>
          <w:rFonts w:cs="B Nazanin"/>
          <w:sz w:val="26"/>
          <w:szCs w:val="26"/>
          <w:rtl/>
        </w:rPr>
        <w:t xml:space="preserve"> ارزش و </w:t>
      </w:r>
      <w:r w:rsidRPr="00F0751D">
        <w:rPr>
          <w:rFonts w:cs="B Nazanin" w:hint="cs"/>
          <w:sz w:val="26"/>
          <w:szCs w:val="26"/>
          <w:rtl/>
        </w:rPr>
        <w:t>موازنه</w:t>
      </w:r>
      <w:r>
        <w:rPr>
          <w:rFonts w:cs="B Nazanin"/>
          <w:sz w:val="26"/>
          <w:szCs w:val="26"/>
          <w:rtl/>
        </w:rPr>
        <w:t xml:space="preserve"> قدرت</w:t>
      </w:r>
      <w:r>
        <w:rPr>
          <w:rFonts w:cs="B Nazanin" w:hint="cs"/>
          <w:sz w:val="26"/>
          <w:szCs w:val="26"/>
          <w:rtl/>
        </w:rPr>
        <w:t xml:space="preserve"> </w:t>
      </w:r>
      <w:r w:rsidRPr="00F0751D">
        <w:rPr>
          <w:rFonts w:cs="B Nazanin"/>
          <w:sz w:val="26"/>
          <w:szCs w:val="26"/>
          <w:rtl/>
        </w:rPr>
        <w:t xml:space="preserve">بین مشتری و </w:t>
      </w:r>
      <w:r w:rsidRPr="00F0751D">
        <w:rPr>
          <w:rFonts w:cs="B Nazanin" w:hint="cs"/>
          <w:sz w:val="26"/>
          <w:szCs w:val="26"/>
          <w:rtl/>
        </w:rPr>
        <w:t xml:space="preserve">بنگاه در طی زمان دست به دست گشته </w:t>
      </w:r>
      <w:r w:rsidRPr="00F0751D">
        <w:rPr>
          <w:rFonts w:cs="B Nazanin" w:hint="cs"/>
          <w:color w:val="000000" w:themeColor="text1"/>
          <w:sz w:val="26"/>
          <w:szCs w:val="26"/>
          <w:rtl/>
        </w:rPr>
        <w:t>است</w:t>
      </w:r>
      <w:r>
        <w:rPr>
          <w:rFonts w:cs="B Nazanin" w:hint="cs"/>
          <w:rtl/>
          <w:lang w:bidi="fa-IR"/>
        </w:rPr>
        <w:t>.</w:t>
      </w:r>
    </w:p>
    <w:p w14:paraId="38A95615" w14:textId="77777777" w:rsidR="003512AE" w:rsidRDefault="003512AE" w:rsidP="00B87356">
      <w:pPr>
        <w:tabs>
          <w:tab w:val="left" w:pos="6585"/>
        </w:tabs>
        <w:spacing w:after="0"/>
        <w:jc w:val="right"/>
        <w:rPr>
          <w:lang w:bidi="fa-IR"/>
        </w:rPr>
      </w:pPr>
    </w:p>
    <w:p w14:paraId="0C62A643" w14:textId="207469D3" w:rsidR="00AD0A96" w:rsidRPr="00AD0A96" w:rsidRDefault="00061745" w:rsidP="00AF372E">
      <w:pPr>
        <w:spacing w:after="0"/>
        <w:jc w:val="center"/>
        <w:rPr>
          <w:rtl/>
          <w:lang w:bidi="fa-IR"/>
        </w:rPr>
      </w:pPr>
      <w:r w:rsidRPr="00061745">
        <w:rPr>
          <w:noProof/>
          <w:lang w:bidi="fa-IR"/>
        </w:rPr>
        <w:lastRenderedPageBreak/>
        <w:drawing>
          <wp:inline distT="0" distB="0" distL="0" distR="0" wp14:anchorId="52B12AC3" wp14:editId="11B9D030">
            <wp:extent cx="4953000" cy="4962525"/>
            <wp:effectExtent l="0" t="0" r="0" b="9525"/>
            <wp:docPr id="130" name="Picture 130" descr="C:\Users\MAHDI\Desktop\صنایعی\تصاویر\تصاویر رنگی\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DI\Desktop\صنایعی\تصاویر\تصاویر رنگی\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4962525"/>
                    </a:xfrm>
                    <a:prstGeom prst="rect">
                      <a:avLst/>
                    </a:prstGeom>
                    <a:noFill/>
                    <a:ln>
                      <a:noFill/>
                    </a:ln>
                  </pic:spPr>
                </pic:pic>
              </a:graphicData>
            </a:graphic>
          </wp:inline>
        </w:drawing>
      </w:r>
    </w:p>
    <w:p w14:paraId="4C278142" w14:textId="77777777" w:rsidR="00077422" w:rsidRPr="00077422" w:rsidRDefault="00077422" w:rsidP="00B87356">
      <w:pPr>
        <w:bidi/>
        <w:spacing w:after="0" w:line="168" w:lineRule="auto"/>
        <w:jc w:val="center"/>
        <w:rPr>
          <w:rFonts w:cs="B Nazanin"/>
          <w:b/>
          <w:bCs/>
          <w:color w:val="000000" w:themeColor="text1"/>
          <w:sz w:val="26"/>
          <w:szCs w:val="26"/>
          <w:lang w:bidi="fa-IR"/>
        </w:rPr>
      </w:pPr>
      <w:r w:rsidRPr="00077422">
        <w:rPr>
          <w:rFonts w:cs="B Nazanin" w:hint="cs"/>
          <w:b/>
          <w:bCs/>
          <w:color w:val="000000" w:themeColor="text1"/>
          <w:sz w:val="26"/>
          <w:szCs w:val="26"/>
          <w:rtl/>
          <w:lang w:bidi="fa-IR"/>
        </w:rPr>
        <w:t>شکل 10-7 : نقش در حال تغيير مشتری در ارزش آفرینی</w:t>
      </w:r>
    </w:p>
    <w:p w14:paraId="416992FF" w14:textId="0A391888" w:rsidR="00AD0A96" w:rsidRDefault="00AD0A96" w:rsidP="00B87356">
      <w:pPr>
        <w:bidi/>
        <w:spacing w:after="0"/>
        <w:rPr>
          <w:rtl/>
          <w:lang w:bidi="fa-IR"/>
        </w:rPr>
      </w:pPr>
    </w:p>
    <w:p w14:paraId="40048BA7" w14:textId="1AB96E00" w:rsidR="00077422" w:rsidRPr="00077422" w:rsidRDefault="00077422" w:rsidP="00AF372E">
      <w:pPr>
        <w:pStyle w:val="MyFavoriteStyle"/>
        <w:spacing w:after="0" w:line="312" w:lineRule="auto"/>
        <w:rPr>
          <w:sz w:val="26"/>
          <w:szCs w:val="26"/>
          <w:rtl/>
        </w:rPr>
      </w:pPr>
      <w:r w:rsidRPr="00077422">
        <w:rPr>
          <w:rFonts w:hint="cs"/>
          <w:sz w:val="26"/>
          <w:szCs w:val="26"/>
          <w:rtl/>
        </w:rPr>
        <w:t xml:space="preserve">این تحول در درک مشتری </w:t>
      </w:r>
      <w:r w:rsidRPr="00077422">
        <w:rPr>
          <w:sz w:val="26"/>
          <w:szCs w:val="26"/>
          <w:rtl/>
        </w:rPr>
        <w:t xml:space="preserve">پیش از این </w:t>
      </w:r>
      <w:r w:rsidRPr="00077422">
        <w:rPr>
          <w:rFonts w:hint="cs"/>
          <w:sz w:val="26"/>
          <w:szCs w:val="26"/>
          <w:rtl/>
        </w:rPr>
        <w:t xml:space="preserve">توسط </w:t>
      </w:r>
      <w:r w:rsidRPr="00077422">
        <w:rPr>
          <w:sz w:val="26"/>
          <w:szCs w:val="26"/>
          <w:rtl/>
        </w:rPr>
        <w:t>پراهالاد و راما</w:t>
      </w:r>
      <w:r w:rsidRPr="00077422">
        <w:rPr>
          <w:rFonts w:hint="cs"/>
          <w:sz w:val="26"/>
          <w:szCs w:val="26"/>
          <w:rtl/>
        </w:rPr>
        <w:t xml:space="preserve"> </w:t>
      </w:r>
      <w:r w:rsidRPr="00077422">
        <w:rPr>
          <w:sz w:val="26"/>
          <w:szCs w:val="26"/>
          <w:rtl/>
        </w:rPr>
        <w:t>سوامی</w:t>
      </w:r>
      <w:r w:rsidRPr="00077422">
        <w:rPr>
          <w:rFonts w:hint="cs"/>
          <w:sz w:val="26"/>
          <w:szCs w:val="26"/>
          <w:rtl/>
        </w:rPr>
        <w:t xml:space="preserve"> </w:t>
      </w:r>
      <w:r w:rsidRPr="00077422">
        <w:rPr>
          <w:sz w:val="26"/>
          <w:szCs w:val="26"/>
          <w:rtl/>
        </w:rPr>
        <w:t xml:space="preserve">و قبل از معرفی منطق </w:t>
      </w:r>
      <w:r w:rsidRPr="00077422">
        <w:rPr>
          <w:rFonts w:hint="cs"/>
          <w:sz w:val="26"/>
          <w:szCs w:val="26"/>
          <w:rtl/>
        </w:rPr>
        <w:t xml:space="preserve">حاکمیت </w:t>
      </w:r>
      <w:r w:rsidRPr="00077422">
        <w:rPr>
          <w:sz w:val="26"/>
          <w:szCs w:val="26"/>
          <w:rtl/>
        </w:rPr>
        <w:t>خدمت در سال 2004</w:t>
      </w:r>
      <w:r w:rsidRPr="00077422">
        <w:rPr>
          <w:rFonts w:hint="cs"/>
          <w:sz w:val="26"/>
          <w:szCs w:val="26"/>
          <w:rtl/>
        </w:rPr>
        <w:t>،</w:t>
      </w:r>
      <w:r w:rsidRPr="00077422">
        <w:rPr>
          <w:sz w:val="26"/>
          <w:szCs w:val="26"/>
          <w:rtl/>
        </w:rPr>
        <w:t xml:space="preserve"> تشخیص </w:t>
      </w:r>
      <w:r w:rsidRPr="00077422">
        <w:rPr>
          <w:rFonts w:hint="cs"/>
          <w:sz w:val="26"/>
          <w:szCs w:val="26"/>
          <w:rtl/>
        </w:rPr>
        <w:t>داده شد</w:t>
      </w:r>
      <w:r w:rsidRPr="00077422">
        <w:rPr>
          <w:sz w:val="26"/>
          <w:szCs w:val="26"/>
          <w:rtl/>
        </w:rPr>
        <w:t xml:space="preserve"> که پیش درآمد</w:t>
      </w:r>
      <w:r w:rsidRPr="00077422">
        <w:rPr>
          <w:rFonts w:hint="cs"/>
          <w:sz w:val="26"/>
          <w:szCs w:val="26"/>
          <w:rtl/>
        </w:rPr>
        <w:t>ی برای</w:t>
      </w:r>
      <w:r w:rsidRPr="00077422">
        <w:rPr>
          <w:sz w:val="26"/>
          <w:szCs w:val="26"/>
          <w:rtl/>
        </w:rPr>
        <w:t xml:space="preserve"> </w:t>
      </w:r>
      <w:r w:rsidRPr="00077422">
        <w:rPr>
          <w:rFonts w:hint="cs"/>
          <w:sz w:val="26"/>
          <w:szCs w:val="26"/>
          <w:rtl/>
        </w:rPr>
        <w:t>پیشرفت های</w:t>
      </w:r>
      <w:r w:rsidRPr="00077422">
        <w:rPr>
          <w:sz w:val="26"/>
          <w:szCs w:val="26"/>
          <w:rtl/>
        </w:rPr>
        <w:t xml:space="preserve"> بعدی </w:t>
      </w:r>
      <w:r w:rsidRPr="00077422">
        <w:rPr>
          <w:rFonts w:hint="cs"/>
          <w:sz w:val="26"/>
          <w:szCs w:val="26"/>
          <w:rtl/>
        </w:rPr>
        <w:t>شد</w:t>
      </w:r>
      <w:r w:rsidRPr="00077422">
        <w:rPr>
          <w:sz w:val="26"/>
          <w:szCs w:val="26"/>
          <w:rtl/>
        </w:rPr>
        <w:t xml:space="preserve">. </w:t>
      </w:r>
      <w:r w:rsidRPr="00077422">
        <w:rPr>
          <w:rFonts w:hint="cs"/>
          <w:sz w:val="26"/>
          <w:szCs w:val="26"/>
          <w:rtl/>
        </w:rPr>
        <w:t>افزون</w:t>
      </w:r>
      <w:r w:rsidRPr="00077422">
        <w:rPr>
          <w:sz w:val="26"/>
          <w:szCs w:val="26"/>
          <w:rtl/>
        </w:rPr>
        <w:t xml:space="preserve"> براین</w:t>
      </w:r>
      <w:r w:rsidRPr="00077422">
        <w:rPr>
          <w:rFonts w:hint="cs"/>
          <w:sz w:val="26"/>
          <w:szCs w:val="26"/>
          <w:rtl/>
        </w:rPr>
        <w:t xml:space="preserve">، بسته </w:t>
      </w:r>
      <w:r w:rsidRPr="00077422">
        <w:rPr>
          <w:sz w:val="26"/>
          <w:szCs w:val="26"/>
          <w:rtl/>
        </w:rPr>
        <w:t xml:space="preserve">به </w:t>
      </w:r>
      <w:r w:rsidRPr="00077422">
        <w:rPr>
          <w:rFonts w:hint="cs"/>
          <w:sz w:val="26"/>
          <w:szCs w:val="26"/>
          <w:rtl/>
        </w:rPr>
        <w:t xml:space="preserve">هر </w:t>
      </w:r>
      <w:r w:rsidRPr="00077422">
        <w:rPr>
          <w:sz w:val="26"/>
          <w:szCs w:val="26"/>
          <w:rtl/>
        </w:rPr>
        <w:t>بازیگر</w:t>
      </w:r>
      <w:r w:rsidRPr="00077422">
        <w:rPr>
          <w:rFonts w:hint="cs"/>
          <w:sz w:val="26"/>
          <w:szCs w:val="26"/>
          <w:rtl/>
        </w:rPr>
        <w:t xml:space="preserve"> منفرد</w:t>
      </w:r>
      <w:r w:rsidRPr="00077422">
        <w:rPr>
          <w:sz w:val="26"/>
          <w:szCs w:val="26"/>
          <w:rtl/>
        </w:rPr>
        <w:t xml:space="preserve"> و </w:t>
      </w:r>
      <w:r w:rsidRPr="00077422">
        <w:rPr>
          <w:rFonts w:hint="cs"/>
          <w:sz w:val="26"/>
          <w:szCs w:val="26"/>
          <w:rtl/>
        </w:rPr>
        <w:t>بافت مورد نظر</w:t>
      </w:r>
      <w:r w:rsidRPr="00077422">
        <w:rPr>
          <w:sz w:val="26"/>
          <w:szCs w:val="26"/>
          <w:rtl/>
        </w:rPr>
        <w:t xml:space="preserve">، </w:t>
      </w:r>
      <w:r w:rsidRPr="00077422">
        <w:rPr>
          <w:rFonts w:hint="cs"/>
          <w:sz w:val="26"/>
          <w:szCs w:val="26"/>
          <w:rtl/>
        </w:rPr>
        <w:t xml:space="preserve">خلق ارزش نیز </w:t>
      </w:r>
      <w:r w:rsidRPr="00077422">
        <w:rPr>
          <w:sz w:val="26"/>
          <w:szCs w:val="26"/>
          <w:rtl/>
        </w:rPr>
        <w:t xml:space="preserve">به </w:t>
      </w:r>
      <w:r w:rsidRPr="00077422">
        <w:rPr>
          <w:rFonts w:hint="cs"/>
          <w:sz w:val="26"/>
          <w:szCs w:val="26"/>
          <w:rtl/>
        </w:rPr>
        <w:t>صورتی</w:t>
      </w:r>
      <w:r w:rsidRPr="00077422">
        <w:rPr>
          <w:sz w:val="26"/>
          <w:szCs w:val="26"/>
          <w:rtl/>
        </w:rPr>
        <w:t xml:space="preserve"> بسیار منحصر به فرد توصیف </w:t>
      </w:r>
      <w:r w:rsidRPr="00077422">
        <w:rPr>
          <w:rFonts w:hint="cs"/>
          <w:sz w:val="26"/>
          <w:szCs w:val="26"/>
          <w:rtl/>
        </w:rPr>
        <w:t>شده است</w:t>
      </w:r>
      <w:r w:rsidRPr="00077422">
        <w:rPr>
          <w:sz w:val="26"/>
          <w:szCs w:val="26"/>
          <w:rtl/>
        </w:rPr>
        <w:t>. برداشت</w:t>
      </w:r>
      <w:r w:rsidRPr="00077422">
        <w:rPr>
          <w:rFonts w:hint="cs"/>
          <w:sz w:val="26"/>
          <w:szCs w:val="26"/>
          <w:rtl/>
        </w:rPr>
        <w:t xml:space="preserve"> منحصر به فرد</w:t>
      </w:r>
      <w:r w:rsidRPr="00077422">
        <w:rPr>
          <w:sz w:val="26"/>
          <w:szCs w:val="26"/>
          <w:rtl/>
        </w:rPr>
        <w:t xml:space="preserve"> از ارزش در </w:t>
      </w:r>
      <w:r w:rsidRPr="00077422">
        <w:rPr>
          <w:rFonts w:hint="cs"/>
          <w:sz w:val="26"/>
          <w:szCs w:val="26"/>
          <w:rtl/>
        </w:rPr>
        <w:t xml:space="preserve">یک بافت خاص،  به این اشاره دارد که تامین کننده نیازمند </w:t>
      </w:r>
      <w:r w:rsidRPr="00077422">
        <w:rPr>
          <w:sz w:val="26"/>
          <w:szCs w:val="26"/>
          <w:rtl/>
        </w:rPr>
        <w:t xml:space="preserve">اطلاعات درباره </w:t>
      </w:r>
      <w:r w:rsidRPr="00077422">
        <w:rPr>
          <w:rFonts w:hint="cs"/>
          <w:sz w:val="26"/>
          <w:szCs w:val="26"/>
          <w:rtl/>
        </w:rPr>
        <w:t>بافت کاربر</w:t>
      </w:r>
      <w:r w:rsidRPr="00077422">
        <w:rPr>
          <w:sz w:val="26"/>
          <w:szCs w:val="26"/>
          <w:rtl/>
        </w:rPr>
        <w:t xml:space="preserve"> </w:t>
      </w:r>
      <w:r w:rsidRPr="00077422">
        <w:rPr>
          <w:rFonts w:hint="cs"/>
          <w:sz w:val="26"/>
          <w:szCs w:val="26"/>
          <w:rtl/>
        </w:rPr>
        <w:t>به منظور برآورد نمودن</w:t>
      </w:r>
      <w:r w:rsidRPr="00077422">
        <w:rPr>
          <w:sz w:val="26"/>
          <w:szCs w:val="26"/>
          <w:rtl/>
        </w:rPr>
        <w:t xml:space="preserve"> ارزش </w:t>
      </w:r>
      <w:r w:rsidRPr="00077422">
        <w:rPr>
          <w:rFonts w:hint="cs"/>
          <w:sz w:val="26"/>
          <w:szCs w:val="26"/>
          <w:rtl/>
        </w:rPr>
        <w:t>منفرد</w:t>
      </w:r>
      <w:r w:rsidRPr="00077422">
        <w:rPr>
          <w:sz w:val="26"/>
          <w:szCs w:val="26"/>
          <w:rtl/>
        </w:rPr>
        <w:t xml:space="preserve"> یک </w:t>
      </w:r>
      <w:r w:rsidRPr="00077422">
        <w:rPr>
          <w:rFonts w:hint="cs"/>
          <w:sz w:val="26"/>
          <w:szCs w:val="26"/>
          <w:rtl/>
        </w:rPr>
        <w:t xml:space="preserve">پیشنهاد </w:t>
      </w:r>
      <w:r w:rsidRPr="00077422">
        <w:rPr>
          <w:sz w:val="26"/>
          <w:szCs w:val="26"/>
          <w:rtl/>
        </w:rPr>
        <w:t>ارزش</w:t>
      </w:r>
      <w:r w:rsidRPr="00077422">
        <w:rPr>
          <w:rFonts w:hint="cs"/>
          <w:sz w:val="26"/>
          <w:szCs w:val="26"/>
          <w:rtl/>
        </w:rPr>
        <w:t xml:space="preserve"> </w:t>
      </w:r>
      <w:r w:rsidRPr="00077422">
        <w:rPr>
          <w:sz w:val="26"/>
          <w:szCs w:val="26"/>
          <w:rtl/>
        </w:rPr>
        <w:t xml:space="preserve">برای </w:t>
      </w:r>
      <w:r w:rsidRPr="00077422">
        <w:rPr>
          <w:rFonts w:hint="cs"/>
          <w:sz w:val="26"/>
          <w:szCs w:val="26"/>
          <w:rtl/>
        </w:rPr>
        <w:t xml:space="preserve">آن </w:t>
      </w:r>
      <w:r w:rsidRPr="00077422">
        <w:rPr>
          <w:sz w:val="26"/>
          <w:szCs w:val="26"/>
          <w:rtl/>
        </w:rPr>
        <w:t>کاربر</w:t>
      </w:r>
      <w:r w:rsidRPr="00077422">
        <w:rPr>
          <w:rFonts w:hint="cs"/>
          <w:sz w:val="26"/>
          <w:szCs w:val="26"/>
          <w:rtl/>
        </w:rPr>
        <w:t xml:space="preserve"> می باشد</w:t>
      </w:r>
      <w:r w:rsidRPr="00077422">
        <w:rPr>
          <w:sz w:val="26"/>
          <w:szCs w:val="26"/>
          <w:rtl/>
        </w:rPr>
        <w:t xml:space="preserve">. </w:t>
      </w:r>
    </w:p>
    <w:p w14:paraId="70356295" w14:textId="77777777" w:rsidR="00E40A69" w:rsidRPr="00077422" w:rsidRDefault="00E40A69" w:rsidP="00AF372E">
      <w:pPr>
        <w:bidi/>
        <w:spacing w:after="0" w:line="312" w:lineRule="auto"/>
        <w:jc w:val="both"/>
        <w:rPr>
          <w:rFonts w:ascii="Cambria" w:hAnsi="Cambria" w:cs="B Nazanin" w:hint="cs"/>
          <w:sz w:val="26"/>
          <w:szCs w:val="26"/>
          <w:rtl/>
          <w:lang w:bidi="fa-IR"/>
        </w:rPr>
      </w:pPr>
    </w:p>
    <w:p w14:paraId="6A081342" w14:textId="77777777" w:rsidR="00077422" w:rsidRPr="00077422" w:rsidRDefault="00077422" w:rsidP="00AF372E">
      <w:pPr>
        <w:bidi/>
        <w:spacing w:after="0" w:line="312" w:lineRule="auto"/>
        <w:jc w:val="both"/>
        <w:rPr>
          <w:rFonts w:ascii="Cambria" w:hAnsi="Cambria" w:cs="B Nazanin"/>
          <w:b/>
          <w:bCs/>
          <w:sz w:val="26"/>
          <w:szCs w:val="26"/>
          <w:rtl/>
          <w:lang w:bidi="fa-IR"/>
        </w:rPr>
      </w:pPr>
      <w:r w:rsidRPr="00077422">
        <w:rPr>
          <w:rFonts w:ascii="Cambria" w:hAnsi="Cambria" w:cs="B Nazanin"/>
          <w:b/>
          <w:bCs/>
          <w:sz w:val="26"/>
          <w:szCs w:val="26"/>
          <w:rtl/>
          <w:lang w:bidi="fa-IR"/>
        </w:rPr>
        <w:t>اکوسیستم</w:t>
      </w:r>
      <w:r w:rsidRPr="00077422">
        <w:rPr>
          <w:rFonts w:ascii="Cambria" w:hAnsi="Cambria" w:cs="B Nazanin" w:hint="cs"/>
          <w:b/>
          <w:bCs/>
          <w:sz w:val="26"/>
          <w:szCs w:val="26"/>
          <w:rtl/>
          <w:lang w:bidi="fa-IR"/>
        </w:rPr>
        <w:t xml:space="preserve"> </w:t>
      </w:r>
      <w:r w:rsidRPr="00077422">
        <w:rPr>
          <w:rFonts w:ascii="Cambria" w:hAnsi="Cambria" w:cs="B Nazanin"/>
          <w:b/>
          <w:bCs/>
          <w:sz w:val="26"/>
          <w:szCs w:val="26"/>
          <w:rtl/>
          <w:lang w:bidi="fa-IR"/>
        </w:rPr>
        <w:t xml:space="preserve">های خدماتی </w:t>
      </w:r>
    </w:p>
    <w:p w14:paraId="52D7C2C9" w14:textId="77777777" w:rsidR="00077422" w:rsidRPr="00077422" w:rsidRDefault="00077422" w:rsidP="00AF372E">
      <w:pPr>
        <w:bidi/>
        <w:spacing w:after="0" w:line="312" w:lineRule="auto"/>
        <w:jc w:val="both"/>
        <w:rPr>
          <w:rFonts w:ascii="Cambria" w:hAnsi="Cambria" w:cs="B Nazanin"/>
          <w:sz w:val="26"/>
          <w:szCs w:val="26"/>
          <w:rtl/>
          <w:lang w:bidi="fa-IR"/>
        </w:rPr>
      </w:pPr>
      <w:r w:rsidRPr="00077422">
        <w:rPr>
          <w:rFonts w:ascii="Cambria" w:hAnsi="Cambria" w:cs="B Nazanin"/>
          <w:sz w:val="26"/>
          <w:szCs w:val="26"/>
          <w:rtl/>
          <w:lang w:bidi="fa-IR"/>
        </w:rPr>
        <w:t xml:space="preserve">با </w:t>
      </w:r>
      <w:r w:rsidRPr="00077422">
        <w:rPr>
          <w:rFonts w:ascii="Cambria" w:hAnsi="Cambria" w:cs="B Nazanin" w:hint="cs"/>
          <w:sz w:val="26"/>
          <w:szCs w:val="26"/>
          <w:rtl/>
          <w:lang w:bidi="fa-IR"/>
        </w:rPr>
        <w:t xml:space="preserve">افزایش </w:t>
      </w:r>
      <w:r w:rsidRPr="00077422">
        <w:rPr>
          <w:rFonts w:ascii="Cambria" w:hAnsi="Cambria" w:cs="B Nazanin"/>
          <w:sz w:val="26"/>
          <w:szCs w:val="26"/>
          <w:rtl/>
          <w:lang w:bidi="fa-IR"/>
        </w:rPr>
        <w:t>شفافیت و سرعت اینترنت</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کارگران، </w:t>
      </w:r>
      <w:r w:rsidRPr="00077422">
        <w:rPr>
          <w:rFonts w:ascii="Cambria" w:hAnsi="Cambria" w:cs="B Nazanin" w:hint="cs"/>
          <w:sz w:val="26"/>
          <w:szCs w:val="26"/>
          <w:rtl/>
          <w:lang w:bidi="fa-IR"/>
        </w:rPr>
        <w:t xml:space="preserve">فروشندگان، </w:t>
      </w:r>
      <w:r w:rsidRPr="00077422">
        <w:rPr>
          <w:rFonts w:ascii="Cambria" w:hAnsi="Cambria" w:cs="B Nazanin"/>
          <w:sz w:val="26"/>
          <w:szCs w:val="26"/>
          <w:rtl/>
          <w:lang w:bidi="fa-IR"/>
        </w:rPr>
        <w:t xml:space="preserve"> مشتریان و سایر ذی</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نفعان به </w:t>
      </w:r>
      <w:r w:rsidRPr="00077422">
        <w:rPr>
          <w:rFonts w:ascii="Cambria" w:hAnsi="Cambria" w:cs="B Nazanin" w:hint="cs"/>
          <w:sz w:val="26"/>
          <w:szCs w:val="26"/>
          <w:rtl/>
          <w:lang w:bidi="fa-IR"/>
        </w:rPr>
        <w:t>طور</w:t>
      </w:r>
      <w:r w:rsidRPr="00077422">
        <w:rPr>
          <w:rFonts w:ascii="Cambria" w:hAnsi="Cambria" w:cs="B Nazanin"/>
          <w:sz w:val="26"/>
          <w:szCs w:val="26"/>
          <w:rtl/>
          <w:lang w:bidi="fa-IR"/>
        </w:rPr>
        <w:t xml:space="preserve"> فزاینده </w:t>
      </w:r>
      <w:r w:rsidRPr="00077422">
        <w:rPr>
          <w:rFonts w:ascii="Cambria" w:hAnsi="Cambria" w:cs="B Nazanin" w:hint="cs"/>
          <w:sz w:val="26"/>
          <w:szCs w:val="26"/>
          <w:rtl/>
          <w:lang w:bidi="fa-IR"/>
        </w:rPr>
        <w:t>ای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در زمان واقعی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به هم پیوسته اند </w:t>
      </w:r>
      <w:r w:rsidRPr="00077422">
        <w:rPr>
          <w:rFonts w:ascii="Cambria" w:hAnsi="Cambria" w:cs="B Nazanin"/>
          <w:sz w:val="26"/>
          <w:szCs w:val="26"/>
          <w:rtl/>
          <w:lang w:bidi="fa-IR"/>
        </w:rPr>
        <w:t xml:space="preserve"> و همچنین اقتصاد</w:t>
      </w:r>
      <w:r w:rsidRPr="00077422">
        <w:rPr>
          <w:rFonts w:ascii="Cambria" w:hAnsi="Cambria" w:cs="B Nazanin" w:hint="cs"/>
          <w:sz w:val="26"/>
          <w:szCs w:val="26"/>
          <w:rtl/>
          <w:lang w:bidi="fa-IR"/>
        </w:rPr>
        <w:t xml:space="preserve">ها </w:t>
      </w:r>
      <w:r w:rsidRPr="00077422">
        <w:rPr>
          <w:rFonts w:ascii="Cambria" w:hAnsi="Cambria" w:cs="B Nazanin"/>
          <w:sz w:val="26"/>
          <w:szCs w:val="26"/>
          <w:rtl/>
          <w:lang w:bidi="fa-IR"/>
        </w:rPr>
        <w:t xml:space="preserve">و جامعه به </w:t>
      </w:r>
      <w:r w:rsidRPr="00077422">
        <w:rPr>
          <w:rFonts w:ascii="Cambria" w:hAnsi="Cambria" w:cs="B Nazanin" w:hint="cs"/>
          <w:sz w:val="26"/>
          <w:szCs w:val="26"/>
          <w:rtl/>
          <w:lang w:bidi="fa-IR"/>
        </w:rPr>
        <w:t>گونه ای</w:t>
      </w:r>
      <w:r w:rsidRPr="00077422">
        <w:rPr>
          <w:rFonts w:ascii="Cambria" w:hAnsi="Cambria" w:cs="B Nazanin"/>
          <w:sz w:val="26"/>
          <w:szCs w:val="26"/>
          <w:rtl/>
          <w:lang w:bidi="fa-IR"/>
        </w:rPr>
        <w:t xml:space="preserve"> فزاینده با ساختارهای شبکه ای مشخص </w:t>
      </w:r>
      <w:r w:rsidRPr="00077422">
        <w:rPr>
          <w:rFonts w:ascii="Cambria" w:hAnsi="Cambria" w:cs="B Nazanin" w:hint="cs"/>
          <w:sz w:val="26"/>
          <w:szCs w:val="26"/>
          <w:rtl/>
          <w:lang w:bidi="fa-IR"/>
        </w:rPr>
        <w:t>می گردند</w:t>
      </w:r>
      <w:r w:rsidRPr="00077422">
        <w:rPr>
          <w:rFonts w:ascii="Cambria" w:hAnsi="Cambria" w:cs="B Nazanin"/>
          <w:sz w:val="26"/>
          <w:szCs w:val="26"/>
          <w:rtl/>
          <w:lang w:bidi="fa-IR"/>
        </w:rPr>
        <w:t xml:space="preserve">. اهمیت و </w:t>
      </w:r>
      <w:r w:rsidRPr="00077422">
        <w:rPr>
          <w:rFonts w:ascii="Cambria" w:hAnsi="Cambria" w:cs="B Nazanin"/>
          <w:sz w:val="26"/>
          <w:szCs w:val="26"/>
          <w:rtl/>
          <w:lang w:bidi="fa-IR"/>
        </w:rPr>
        <w:lastRenderedPageBreak/>
        <w:t xml:space="preserve">تاثیر شبکه ها و سیستم های ارتباطی را نمی توان با منطق </w:t>
      </w:r>
      <w:r w:rsidRPr="00077422">
        <w:rPr>
          <w:rFonts w:ascii="Cambria" w:hAnsi="Cambria" w:cs="B Nazanin" w:hint="cs"/>
          <w:sz w:val="26"/>
          <w:szCs w:val="26"/>
          <w:rtl/>
          <w:lang w:bidi="fa-IR"/>
        </w:rPr>
        <w:t>حاکمیت کالا که</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مرحله ای و منفک از هم است، تبیین نمود. </w:t>
      </w:r>
      <w:r w:rsidRPr="00077422">
        <w:rPr>
          <w:rFonts w:ascii="Cambria" w:hAnsi="Cambria" w:cs="B Nazanin"/>
          <w:sz w:val="26"/>
          <w:szCs w:val="26"/>
          <w:rtl/>
          <w:lang w:bidi="fa-IR"/>
        </w:rPr>
        <w:t xml:space="preserve">در مقابل منطق </w:t>
      </w:r>
      <w:r w:rsidRPr="00077422">
        <w:rPr>
          <w:rFonts w:ascii="Cambria" w:hAnsi="Cambria" w:cs="B Nazanin" w:hint="cs"/>
          <w:sz w:val="26"/>
          <w:szCs w:val="26"/>
          <w:rtl/>
          <w:lang w:bidi="fa-IR"/>
        </w:rPr>
        <w:t>حاکمیت</w:t>
      </w:r>
      <w:r w:rsidRPr="00077422">
        <w:rPr>
          <w:rFonts w:ascii="Cambria" w:hAnsi="Cambria" w:cs="B Nazanin"/>
          <w:sz w:val="26"/>
          <w:szCs w:val="26"/>
          <w:rtl/>
          <w:lang w:bidi="fa-IR"/>
        </w:rPr>
        <w:t xml:space="preserve"> خدمت </w:t>
      </w:r>
      <w:r w:rsidRPr="00077422">
        <w:rPr>
          <w:rFonts w:ascii="Cambria" w:hAnsi="Cambria" w:cs="B Nazanin" w:hint="cs"/>
          <w:sz w:val="26"/>
          <w:szCs w:val="26"/>
          <w:rtl/>
          <w:lang w:bidi="fa-IR"/>
        </w:rPr>
        <w:t xml:space="preserve">که طرفدار </w:t>
      </w:r>
      <w:r w:rsidRPr="00077422">
        <w:rPr>
          <w:rFonts w:ascii="Cambria" w:hAnsi="Cambria" w:cs="B Nazanin"/>
          <w:sz w:val="26"/>
          <w:szCs w:val="26"/>
          <w:rtl/>
          <w:lang w:bidi="fa-IR"/>
        </w:rPr>
        <w:t xml:space="preserve">سیستم </w:t>
      </w:r>
      <w:r w:rsidRPr="00077422">
        <w:rPr>
          <w:rFonts w:ascii="Cambria" w:hAnsi="Cambria" w:cs="B Nazanin" w:hint="cs"/>
          <w:sz w:val="26"/>
          <w:szCs w:val="26"/>
          <w:rtl/>
          <w:lang w:bidi="fa-IR"/>
        </w:rPr>
        <w:t xml:space="preserve">مبتنی بر </w:t>
      </w:r>
      <w:r w:rsidRPr="00077422">
        <w:rPr>
          <w:rFonts w:ascii="Cambria" w:hAnsi="Cambria" w:cs="B Nazanin"/>
          <w:sz w:val="26"/>
          <w:szCs w:val="26"/>
          <w:rtl/>
          <w:lang w:bidi="fa-IR"/>
        </w:rPr>
        <w:t xml:space="preserve">همکاری و تفکر شبکه ای </w:t>
      </w:r>
      <w:r w:rsidRPr="00077422">
        <w:rPr>
          <w:rFonts w:ascii="Cambria" w:hAnsi="Cambria" w:cs="B Nazanin" w:hint="cs"/>
          <w:sz w:val="26"/>
          <w:szCs w:val="26"/>
          <w:rtl/>
          <w:lang w:bidi="fa-IR"/>
        </w:rPr>
        <w:t>است می تواند تبیین بهتری برای این شرایط ارائه دهد</w:t>
      </w:r>
      <w:r w:rsidRPr="00077422">
        <w:rPr>
          <w:rFonts w:ascii="Cambria" w:hAnsi="Cambria" w:cs="B Nazanin"/>
          <w:sz w:val="26"/>
          <w:szCs w:val="26"/>
          <w:rtl/>
          <w:lang w:bidi="fa-IR"/>
        </w:rPr>
        <w:t xml:space="preserve">. منطق </w:t>
      </w:r>
      <w:r w:rsidRPr="00077422">
        <w:rPr>
          <w:rFonts w:ascii="Cambria" w:hAnsi="Cambria" w:cs="B Nazanin" w:hint="cs"/>
          <w:sz w:val="26"/>
          <w:szCs w:val="26"/>
          <w:rtl/>
          <w:lang w:bidi="fa-IR"/>
        </w:rPr>
        <w:t>حاکمیت</w:t>
      </w:r>
      <w:r w:rsidRPr="00077422">
        <w:rPr>
          <w:rFonts w:ascii="Cambria" w:hAnsi="Cambria" w:cs="B Nazanin"/>
          <w:sz w:val="26"/>
          <w:szCs w:val="26"/>
          <w:rtl/>
          <w:lang w:bidi="fa-IR"/>
        </w:rPr>
        <w:t xml:space="preserve"> خدمت به طور خاص به </w:t>
      </w:r>
      <w:r w:rsidRPr="00077422">
        <w:rPr>
          <w:rFonts w:ascii="Cambria" w:hAnsi="Cambria" w:cs="B Nazanin" w:hint="cs"/>
          <w:sz w:val="26"/>
          <w:szCs w:val="26"/>
          <w:rtl/>
          <w:lang w:bidi="fa-IR"/>
        </w:rPr>
        <w:t>منظر</w:t>
      </w:r>
      <w:r w:rsidRPr="00077422">
        <w:rPr>
          <w:rFonts w:ascii="Cambria" w:hAnsi="Cambria" w:cs="B Nazanin"/>
          <w:sz w:val="26"/>
          <w:szCs w:val="26"/>
          <w:rtl/>
          <w:lang w:bidi="fa-IR"/>
        </w:rPr>
        <w:t xml:space="preserve"> اکوسیستم خدماتی گرایش دارد که به عنوان </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یک سیستم </w:t>
      </w:r>
      <w:r w:rsidRPr="00077422">
        <w:rPr>
          <w:rFonts w:ascii="Cambria" w:hAnsi="Cambria" w:cs="B Nazanin" w:hint="cs"/>
          <w:sz w:val="26"/>
          <w:szCs w:val="26"/>
          <w:rtl/>
          <w:lang w:bidi="fa-IR"/>
        </w:rPr>
        <w:t>خود بسنده،</w:t>
      </w:r>
      <w:r w:rsidRPr="00077422">
        <w:rPr>
          <w:rFonts w:ascii="Cambria" w:hAnsi="Cambria" w:cs="B Nazanin"/>
          <w:sz w:val="26"/>
          <w:szCs w:val="26"/>
          <w:rtl/>
          <w:lang w:bidi="fa-IR"/>
        </w:rPr>
        <w:t xml:space="preserve"> خود تنظیم شونده</w:t>
      </w:r>
      <w:r w:rsidRPr="00077422">
        <w:rPr>
          <w:rFonts w:ascii="Cambria" w:hAnsi="Cambria" w:cs="B Nazanin" w:hint="cs"/>
          <w:sz w:val="26"/>
          <w:szCs w:val="26"/>
          <w:rtl/>
          <w:lang w:bidi="fa-IR"/>
        </w:rPr>
        <w:t xml:space="preserve">، و یکپارچه ساز منابع </w:t>
      </w:r>
      <w:r w:rsidRPr="00077422">
        <w:rPr>
          <w:rFonts w:ascii="Cambria" w:hAnsi="Cambria" w:cs="B Nazanin"/>
          <w:sz w:val="26"/>
          <w:szCs w:val="26"/>
          <w:rtl/>
          <w:lang w:bidi="fa-IR"/>
        </w:rPr>
        <w:t>بازیگران</w:t>
      </w:r>
      <w:r w:rsidRPr="00077422">
        <w:rPr>
          <w:rFonts w:ascii="Cambria" w:hAnsi="Cambria" w:cs="B Nazanin" w:hint="cs"/>
          <w:sz w:val="26"/>
          <w:szCs w:val="26"/>
          <w:rtl/>
          <w:lang w:bidi="fa-IR"/>
        </w:rPr>
        <w:t xml:space="preserve"> تعریف می شود که </w:t>
      </w:r>
      <w:r w:rsidRPr="00077422">
        <w:rPr>
          <w:rFonts w:ascii="Cambria" w:hAnsi="Cambria" w:cs="B Nazanin"/>
          <w:sz w:val="26"/>
          <w:szCs w:val="26"/>
          <w:rtl/>
          <w:lang w:bidi="fa-IR"/>
        </w:rPr>
        <w:t xml:space="preserve">از طریق ترتیبات </w:t>
      </w:r>
      <w:r w:rsidRPr="00077422">
        <w:rPr>
          <w:rFonts w:ascii="Cambria" w:hAnsi="Cambria" w:cs="B Nazanin" w:hint="cs"/>
          <w:sz w:val="26"/>
          <w:szCs w:val="26"/>
          <w:rtl/>
          <w:lang w:bidi="fa-IR"/>
        </w:rPr>
        <w:t>نهادی</w:t>
      </w:r>
      <w:r w:rsidRPr="00077422">
        <w:rPr>
          <w:rFonts w:ascii="Cambria" w:hAnsi="Cambria" w:cs="B Nazanin"/>
          <w:sz w:val="26"/>
          <w:szCs w:val="26"/>
          <w:rtl/>
          <w:lang w:bidi="fa-IR"/>
        </w:rPr>
        <w:t xml:space="preserve"> مشترک و خلق ارزش متقابل </w:t>
      </w:r>
      <w:r w:rsidRPr="00077422">
        <w:rPr>
          <w:rFonts w:ascii="Cambria" w:hAnsi="Cambria" w:cs="B Nazanin" w:hint="cs"/>
          <w:sz w:val="26"/>
          <w:szCs w:val="26"/>
          <w:rtl/>
          <w:lang w:bidi="fa-IR"/>
        </w:rPr>
        <w:t>از طریق</w:t>
      </w:r>
      <w:r w:rsidRPr="00077422">
        <w:rPr>
          <w:rFonts w:ascii="Cambria" w:hAnsi="Cambria" w:cs="B Nazanin"/>
          <w:sz w:val="26"/>
          <w:szCs w:val="26"/>
          <w:rtl/>
          <w:lang w:bidi="fa-IR"/>
        </w:rPr>
        <w:t xml:space="preserve"> مبادله خدمات</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به یکدیگر پیوند می خورند</w:t>
      </w:r>
      <w:r w:rsidRPr="00077422">
        <w:rPr>
          <w:rFonts w:ascii="Cambria" w:hAnsi="Cambria" w:cs="B Nazanin" w:hint="cs"/>
          <w:sz w:val="26"/>
          <w:szCs w:val="26"/>
          <w:rtl/>
          <w:lang w:bidi="fa-IR"/>
        </w:rPr>
        <w:t>".</w:t>
      </w:r>
    </w:p>
    <w:p w14:paraId="3A5883DE" w14:textId="32362EF4" w:rsidR="00077422" w:rsidRPr="00077422" w:rsidRDefault="00077422" w:rsidP="00AF372E">
      <w:pPr>
        <w:bidi/>
        <w:spacing w:after="0" w:line="312" w:lineRule="auto"/>
        <w:jc w:val="both"/>
        <w:rPr>
          <w:rFonts w:ascii="Cambria" w:hAnsi="Cambria" w:cs="B Nazanin"/>
          <w:color w:val="0070C0"/>
          <w:sz w:val="26"/>
          <w:szCs w:val="26"/>
          <w:rtl/>
          <w:lang w:bidi="fa-IR"/>
        </w:rPr>
      </w:pPr>
      <w:r w:rsidRPr="00077422">
        <w:rPr>
          <w:rFonts w:ascii="Cambria" w:hAnsi="Cambria" w:cs="B Nazanin" w:hint="cs"/>
          <w:sz w:val="26"/>
          <w:szCs w:val="26"/>
          <w:rtl/>
          <w:lang w:bidi="fa-IR"/>
        </w:rPr>
        <w:t>مانند</w:t>
      </w:r>
      <w:r w:rsidRPr="00077422">
        <w:rPr>
          <w:rFonts w:ascii="Cambria" w:hAnsi="Cambria" w:cs="B Nazanin"/>
          <w:sz w:val="26"/>
          <w:szCs w:val="26"/>
          <w:rtl/>
          <w:lang w:bidi="fa-IR"/>
        </w:rPr>
        <w:t xml:space="preserve">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w:t>
      </w:r>
      <w:r w:rsidRPr="00077422">
        <w:rPr>
          <w:rFonts w:ascii="Cambria" w:hAnsi="Cambria" w:cs="B Nazanin" w:hint="cs"/>
          <w:sz w:val="26"/>
          <w:szCs w:val="26"/>
          <w:rtl/>
          <w:lang w:bidi="fa-IR"/>
        </w:rPr>
        <w:t>ی</w:t>
      </w:r>
      <w:r w:rsidRPr="00077422">
        <w:rPr>
          <w:rFonts w:ascii="Cambria" w:hAnsi="Cambria" w:cs="B Nazanin"/>
          <w:sz w:val="26"/>
          <w:szCs w:val="26"/>
          <w:rtl/>
          <w:lang w:bidi="fa-IR"/>
        </w:rPr>
        <w:t xml:space="preserve"> دنیای زیست</w:t>
      </w:r>
      <w:r w:rsidRPr="00077422">
        <w:rPr>
          <w:rFonts w:ascii="Cambria" w:hAnsi="Cambria" w:cs="B Nazanin" w:hint="cs"/>
          <w:sz w:val="26"/>
          <w:szCs w:val="26"/>
          <w:rtl/>
          <w:lang w:bidi="fa-IR"/>
        </w:rPr>
        <w:t xml:space="preserve"> شناسی</w:t>
      </w:r>
      <w:r w:rsidRPr="00077422">
        <w:rPr>
          <w:rFonts w:ascii="Cambria" w:hAnsi="Cambria" w:cs="B Nazanin"/>
          <w:sz w:val="26"/>
          <w:szCs w:val="26"/>
          <w:rtl/>
          <w:lang w:bidi="fa-IR"/>
        </w:rPr>
        <w:t>،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خدماتی</w:t>
      </w:r>
      <w:r w:rsidRPr="00077422">
        <w:rPr>
          <w:rFonts w:ascii="Cambria" w:hAnsi="Cambria" w:cs="B Nazanin" w:hint="cs"/>
          <w:sz w:val="26"/>
          <w:szCs w:val="26"/>
          <w:rtl/>
          <w:lang w:bidi="fa-IR"/>
        </w:rPr>
        <w:t xml:space="preserve"> نیز</w:t>
      </w:r>
      <w:r w:rsidRPr="00077422">
        <w:rPr>
          <w:rFonts w:ascii="Cambria" w:hAnsi="Cambria" w:cs="B Nazanin"/>
          <w:sz w:val="26"/>
          <w:szCs w:val="26"/>
          <w:rtl/>
          <w:lang w:bidi="fa-IR"/>
        </w:rPr>
        <w:t xml:space="preserve"> در نتیجه تعامل بازیگران</w:t>
      </w:r>
      <w:r w:rsidRPr="00077422">
        <w:rPr>
          <w:rFonts w:ascii="Cambria" w:hAnsi="Cambria" w:cs="B Nazanin" w:hint="cs"/>
          <w:sz w:val="26"/>
          <w:szCs w:val="26"/>
          <w:rtl/>
          <w:lang w:bidi="fa-IR"/>
        </w:rPr>
        <w:t xml:space="preserve"> درگیر با</w:t>
      </w:r>
      <w:r w:rsidRPr="00077422">
        <w:rPr>
          <w:rFonts w:ascii="Cambria" w:hAnsi="Cambria" w:cs="B Nazanin"/>
          <w:sz w:val="26"/>
          <w:szCs w:val="26"/>
          <w:rtl/>
          <w:lang w:bidi="fa-IR"/>
        </w:rPr>
        <w:t xml:space="preserve"> مبادله خدمت </w:t>
      </w:r>
      <w:r w:rsidRPr="00077422">
        <w:rPr>
          <w:rFonts w:ascii="Cambria" w:hAnsi="Cambria" w:cs="B Nazanin" w:hint="cs"/>
          <w:sz w:val="26"/>
          <w:szCs w:val="26"/>
          <w:rtl/>
          <w:lang w:bidi="fa-IR"/>
        </w:rPr>
        <w:t>به منظور حل</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مسائل </w:t>
      </w:r>
      <w:r w:rsidRPr="00077422">
        <w:rPr>
          <w:rFonts w:ascii="Cambria" w:hAnsi="Cambria" w:cs="B Nazanin"/>
          <w:sz w:val="26"/>
          <w:szCs w:val="26"/>
          <w:rtl/>
          <w:lang w:bidi="fa-IR"/>
        </w:rPr>
        <w:t>"</w:t>
      </w:r>
      <w:r w:rsidRPr="00077422">
        <w:rPr>
          <w:rFonts w:ascii="Cambria" w:hAnsi="Cambria" w:cs="B Nazanin" w:hint="cs"/>
          <w:sz w:val="26"/>
          <w:szCs w:val="26"/>
          <w:rtl/>
          <w:lang w:bidi="fa-IR"/>
        </w:rPr>
        <w:t>بومی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خود، ظهور پیدا می کنند. </w:t>
      </w:r>
      <w:r w:rsidRPr="00077422">
        <w:rPr>
          <w:rFonts w:ascii="Cambria" w:hAnsi="Cambria" w:cs="B Nazanin"/>
          <w:sz w:val="26"/>
          <w:szCs w:val="26"/>
          <w:rtl/>
          <w:lang w:bidi="fa-IR"/>
        </w:rPr>
        <w:t>در طول زمان</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سهم</w:t>
      </w:r>
      <w:r w:rsidRPr="00077422">
        <w:rPr>
          <w:rFonts w:ascii="Cambria" w:hAnsi="Cambria" w:cs="B Nazanin" w:hint="cs"/>
          <w:sz w:val="26"/>
          <w:szCs w:val="26"/>
          <w:rtl/>
          <w:lang w:bidi="fa-IR"/>
        </w:rPr>
        <w:t xml:space="preserve"> مبادلات موفق و سودمند</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شانس زیادی </w:t>
      </w:r>
      <w:r w:rsidRPr="00077422">
        <w:rPr>
          <w:rFonts w:ascii="Cambria" w:hAnsi="Cambria" w:cs="B Nazanin"/>
          <w:sz w:val="26"/>
          <w:szCs w:val="26"/>
          <w:rtl/>
          <w:lang w:bidi="fa-IR"/>
        </w:rPr>
        <w:t xml:space="preserve">برای تکرار و تبدیل به یک ساختار سیستمی را دارد. اکوسیستم شامل بازیگرانی می شود که به طور مداوم </w:t>
      </w:r>
      <w:r w:rsidRPr="00077422">
        <w:rPr>
          <w:rFonts w:ascii="Cambria" w:hAnsi="Cambria" w:cs="B Nazanin" w:hint="cs"/>
          <w:sz w:val="26"/>
          <w:szCs w:val="26"/>
          <w:rtl/>
          <w:lang w:bidi="fa-IR"/>
        </w:rPr>
        <w:t xml:space="preserve">خود را انطباق داده </w:t>
      </w:r>
      <w:r w:rsidRPr="00077422">
        <w:rPr>
          <w:rFonts w:ascii="Cambria" w:hAnsi="Cambria" w:cs="B Nazanin"/>
          <w:sz w:val="26"/>
          <w:szCs w:val="26"/>
          <w:rtl/>
          <w:lang w:bidi="fa-IR"/>
        </w:rPr>
        <w:t>و واکنش نشان می دهند و فرایندهای خود تنظیم کننده 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 را</w:t>
      </w:r>
      <w:r w:rsidRPr="00077422">
        <w:rPr>
          <w:rFonts w:ascii="Cambria" w:hAnsi="Cambria" w:cs="B Nazanin" w:hint="cs"/>
          <w:sz w:val="26"/>
          <w:szCs w:val="26"/>
          <w:rtl/>
          <w:lang w:bidi="fa-IR"/>
        </w:rPr>
        <w:t xml:space="preserve"> دوباره</w:t>
      </w:r>
      <w:r w:rsidR="00AF372E">
        <w:rPr>
          <w:rFonts w:ascii="Cambria" w:hAnsi="Cambria" w:cs="B Nazanin"/>
          <w:sz w:val="26"/>
          <w:szCs w:val="26"/>
          <w:rtl/>
          <w:lang w:bidi="fa-IR"/>
        </w:rPr>
        <w:t xml:space="preserve"> شکل </w:t>
      </w:r>
      <w:r w:rsidRPr="00077422">
        <w:rPr>
          <w:rFonts w:ascii="Cambria" w:hAnsi="Cambria" w:cs="B Nazanin"/>
          <w:sz w:val="26"/>
          <w:szCs w:val="26"/>
          <w:rtl/>
          <w:lang w:bidi="fa-IR"/>
        </w:rPr>
        <w:t>می ده</w:t>
      </w:r>
      <w:r w:rsidRPr="00077422">
        <w:rPr>
          <w:rFonts w:ascii="Cambria" w:hAnsi="Cambria" w:cs="B Nazanin" w:hint="cs"/>
          <w:sz w:val="26"/>
          <w:szCs w:val="26"/>
          <w:rtl/>
          <w:lang w:bidi="fa-IR"/>
        </w:rPr>
        <w:t>د</w:t>
      </w:r>
      <w:r w:rsidRPr="00077422">
        <w:rPr>
          <w:rFonts w:ascii="Cambria" w:hAnsi="Cambria" w:cs="B Nazanin"/>
          <w:sz w:val="26"/>
          <w:szCs w:val="26"/>
          <w:rtl/>
          <w:lang w:bidi="fa-IR"/>
        </w:rPr>
        <w:t>. 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اغلب </w:t>
      </w:r>
      <w:r w:rsidRPr="00077422">
        <w:rPr>
          <w:rFonts w:ascii="Cambria" w:hAnsi="Cambria" w:cs="B Nazanin" w:hint="cs"/>
          <w:sz w:val="26"/>
          <w:szCs w:val="26"/>
          <w:rtl/>
          <w:lang w:bidi="fa-IR"/>
        </w:rPr>
        <w:t xml:space="preserve">بخشی از </w:t>
      </w:r>
      <w:r w:rsidRPr="00077422">
        <w:rPr>
          <w:rFonts w:ascii="Cambria" w:hAnsi="Cambria" w:cs="B Nazanin"/>
          <w:sz w:val="26"/>
          <w:szCs w:val="26"/>
          <w:rtl/>
          <w:lang w:bidi="fa-IR"/>
        </w:rPr>
        <w:t>اکوسیستم های دیگر</w:t>
      </w:r>
      <w:r w:rsidRPr="00077422">
        <w:rPr>
          <w:rFonts w:ascii="Cambria" w:hAnsi="Cambria" w:cs="B Nazanin" w:hint="cs"/>
          <w:sz w:val="26"/>
          <w:szCs w:val="26"/>
          <w:rtl/>
          <w:lang w:bidi="fa-IR"/>
        </w:rPr>
        <w:t xml:space="preserve"> را شکل داده</w:t>
      </w:r>
      <w:r w:rsidRPr="00077422">
        <w:rPr>
          <w:rFonts w:ascii="Cambria" w:hAnsi="Cambria" w:cs="B Nazanin"/>
          <w:sz w:val="26"/>
          <w:szCs w:val="26"/>
          <w:rtl/>
          <w:lang w:bidi="fa-IR"/>
        </w:rPr>
        <w:t xml:space="preserve"> و یا این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که به 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w:t>
      </w:r>
      <w:r w:rsidRPr="00077422">
        <w:rPr>
          <w:rFonts w:ascii="Cambria" w:hAnsi="Cambria" w:cs="B Nazanin" w:hint="cs"/>
          <w:sz w:val="26"/>
          <w:szCs w:val="26"/>
          <w:rtl/>
          <w:lang w:bidi="fa-IR"/>
        </w:rPr>
        <w:t>مرتبط</w:t>
      </w:r>
      <w:r w:rsidRPr="00077422">
        <w:rPr>
          <w:rFonts w:ascii="Cambria" w:hAnsi="Cambria" w:cs="B Nazanin"/>
          <w:sz w:val="26"/>
          <w:szCs w:val="26"/>
          <w:rtl/>
          <w:lang w:bidi="fa-IR"/>
        </w:rPr>
        <w:t xml:space="preserve"> می شوند. خانواده</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یک نمونه از آن است: </w:t>
      </w:r>
      <w:r w:rsidRPr="00077422">
        <w:rPr>
          <w:rFonts w:ascii="Cambria" w:hAnsi="Cambria" w:cs="B Nazanin" w:hint="cs"/>
          <w:sz w:val="26"/>
          <w:szCs w:val="26"/>
          <w:rtl/>
          <w:lang w:bidi="fa-IR"/>
        </w:rPr>
        <w:t xml:space="preserve">که به تنهایی </w:t>
      </w:r>
      <w:r w:rsidRPr="00077422">
        <w:rPr>
          <w:rFonts w:ascii="Cambria" w:hAnsi="Cambria" w:cs="B Nazanin"/>
          <w:sz w:val="26"/>
          <w:szCs w:val="26"/>
          <w:rtl/>
          <w:lang w:bidi="fa-IR"/>
        </w:rPr>
        <w:t xml:space="preserve">اکوسیستم خدماتی </w:t>
      </w:r>
      <w:r w:rsidRPr="00077422">
        <w:rPr>
          <w:rFonts w:ascii="Cambria" w:hAnsi="Cambria" w:cs="B Nazanin" w:hint="cs"/>
          <w:sz w:val="26"/>
          <w:szCs w:val="26"/>
          <w:rtl/>
          <w:lang w:bidi="fa-IR"/>
        </w:rPr>
        <w:t xml:space="preserve">خود </w:t>
      </w:r>
      <w:r w:rsidRPr="00077422">
        <w:rPr>
          <w:rFonts w:ascii="Cambria" w:hAnsi="Cambria" w:cs="B Nazanin"/>
          <w:sz w:val="26"/>
          <w:szCs w:val="26"/>
          <w:rtl/>
          <w:lang w:bidi="fa-IR"/>
        </w:rPr>
        <w:t>را با بازیگران ترکیب کننده منابع</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شکل می دهد اما در عین حال نیز در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دیگر</w:t>
      </w:r>
      <w:r w:rsidRPr="00077422">
        <w:rPr>
          <w:rFonts w:ascii="Cambria" w:hAnsi="Cambria" w:cs="B Nazanin" w:hint="cs"/>
          <w:sz w:val="26"/>
          <w:szCs w:val="26"/>
          <w:rtl/>
          <w:lang w:bidi="fa-IR"/>
        </w:rPr>
        <w:t xml:space="preserve"> درونی سازی شده و</w:t>
      </w:r>
      <w:r w:rsidRPr="00077422">
        <w:rPr>
          <w:rFonts w:ascii="Cambria" w:hAnsi="Cambria" w:cs="B Nazanin"/>
          <w:sz w:val="26"/>
          <w:szCs w:val="26"/>
          <w:rtl/>
          <w:lang w:bidi="fa-IR"/>
        </w:rPr>
        <w:t xml:space="preserve"> بخشی از آن</w:t>
      </w:r>
      <w:r w:rsidRPr="00077422">
        <w:rPr>
          <w:rFonts w:ascii="Cambria" w:hAnsi="Cambria" w:cs="B Nazanin" w:hint="cs"/>
          <w:sz w:val="26"/>
          <w:szCs w:val="26"/>
          <w:rtl/>
          <w:lang w:bidi="fa-IR"/>
        </w:rPr>
        <w:t xml:space="preserve"> اکوسیستم ها</w:t>
      </w:r>
      <w:r w:rsidRPr="00077422">
        <w:rPr>
          <w:rFonts w:ascii="Cambria" w:hAnsi="Cambria" w:cs="B Nazanin"/>
          <w:sz w:val="26"/>
          <w:szCs w:val="26"/>
          <w:rtl/>
          <w:lang w:bidi="fa-IR"/>
        </w:rPr>
        <w:t xml:space="preserve"> را </w:t>
      </w:r>
      <w:r w:rsidRPr="00077422">
        <w:rPr>
          <w:rFonts w:ascii="Cambria" w:hAnsi="Cambria" w:cs="B Nazanin" w:hint="cs"/>
          <w:sz w:val="26"/>
          <w:szCs w:val="26"/>
          <w:rtl/>
          <w:lang w:bidi="fa-IR"/>
        </w:rPr>
        <w:t xml:space="preserve">برای مثال </w:t>
      </w:r>
      <w:r w:rsidRPr="00077422">
        <w:rPr>
          <w:rFonts w:ascii="Cambria" w:hAnsi="Cambria" w:cs="B Nazanin"/>
          <w:sz w:val="26"/>
          <w:szCs w:val="26"/>
          <w:rtl/>
          <w:lang w:bidi="fa-IR"/>
        </w:rPr>
        <w:t>محیط اطراف و کشور</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تشکیل می دهد </w:t>
      </w:r>
    </w:p>
    <w:p w14:paraId="70C7B63C" w14:textId="0D3863EC" w:rsidR="00077422" w:rsidRPr="00077422" w:rsidRDefault="00077422" w:rsidP="00AF372E">
      <w:pPr>
        <w:bidi/>
        <w:spacing w:after="0" w:line="312" w:lineRule="auto"/>
        <w:jc w:val="both"/>
        <w:rPr>
          <w:rFonts w:ascii="Cambria" w:hAnsi="Cambria" w:cs="B Nazanin"/>
          <w:sz w:val="26"/>
          <w:szCs w:val="26"/>
          <w:rtl/>
          <w:lang w:bidi="fa-IR"/>
        </w:rPr>
      </w:pPr>
      <w:r w:rsidRPr="00077422">
        <w:rPr>
          <w:rFonts w:ascii="Cambria" w:hAnsi="Cambria" w:cs="B Nazanin" w:hint="cs"/>
          <w:sz w:val="26"/>
          <w:szCs w:val="26"/>
          <w:rtl/>
          <w:lang w:bidi="fa-IR"/>
        </w:rPr>
        <w:t>ایده</w:t>
      </w:r>
      <w:r w:rsidRPr="00077422">
        <w:rPr>
          <w:rFonts w:ascii="Cambria" w:hAnsi="Cambria" w:cs="B Nazanin"/>
          <w:sz w:val="26"/>
          <w:szCs w:val="26"/>
          <w:rtl/>
          <w:lang w:bidi="fa-IR"/>
        </w:rPr>
        <w:softHyphen/>
      </w:r>
      <w:r w:rsidRPr="00077422">
        <w:rPr>
          <w:rFonts w:ascii="Cambria" w:hAnsi="Cambria" w:cs="B Nazanin" w:hint="cs"/>
          <w:sz w:val="26"/>
          <w:szCs w:val="26"/>
          <w:rtl/>
          <w:lang w:bidi="fa-IR"/>
        </w:rPr>
        <w:t>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شناسایی</w:t>
      </w:r>
      <w:r w:rsidRPr="00077422">
        <w:rPr>
          <w:rFonts w:ascii="Cambria" w:hAnsi="Cambria" w:cs="B Nazanin"/>
          <w:sz w:val="26"/>
          <w:szCs w:val="26"/>
          <w:rtl/>
          <w:lang w:bidi="fa-IR"/>
        </w:rPr>
        <w:t xml:space="preserve"> ارزش و خدمت در درون ساختار شبکه</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جدید نیست و پیش از این در حوزه بازاریابی و مدیریت زنجیره تامین</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آنجا که فرآیندهای</w:t>
      </w:r>
      <w:r w:rsidRPr="00077422">
        <w:rPr>
          <w:rFonts w:ascii="Cambria" w:hAnsi="Cambria" w:cs="B Nazanin"/>
          <w:sz w:val="26"/>
          <w:szCs w:val="26"/>
          <w:rtl/>
          <w:lang w:bidi="fa-IR"/>
        </w:rPr>
        <w:t xml:space="preserve"> مبادله و بازیگران ارتباط</w:t>
      </w:r>
      <w:r w:rsidRPr="00077422">
        <w:rPr>
          <w:rFonts w:ascii="Cambria" w:hAnsi="Cambria" w:cs="B Nazanin" w:hint="cs"/>
          <w:sz w:val="26"/>
          <w:szCs w:val="26"/>
          <w:rtl/>
          <w:lang w:bidi="fa-IR"/>
        </w:rPr>
        <w:t>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تنگاتنگ</w:t>
      </w:r>
      <w:r w:rsidRPr="00077422">
        <w:rPr>
          <w:rFonts w:ascii="Cambria" w:hAnsi="Cambria" w:cs="B Nazanin"/>
          <w:sz w:val="26"/>
          <w:szCs w:val="26"/>
          <w:rtl/>
          <w:lang w:bidi="fa-IR"/>
        </w:rPr>
        <w:t xml:space="preserve"> با یکدیگر</w:t>
      </w:r>
      <w:r w:rsidRPr="00077422">
        <w:rPr>
          <w:rFonts w:ascii="Cambria" w:hAnsi="Cambria" w:cs="B Nazanin" w:hint="cs"/>
          <w:sz w:val="26"/>
          <w:szCs w:val="26"/>
          <w:rtl/>
          <w:lang w:bidi="fa-IR"/>
        </w:rPr>
        <w:t xml:space="preserve"> داشته و با هم پیوند خورده اند،</w:t>
      </w:r>
      <w:r w:rsidRPr="00077422">
        <w:rPr>
          <w:rFonts w:ascii="Cambria" w:hAnsi="Cambria" w:cs="B Nazanin"/>
          <w:sz w:val="26"/>
          <w:szCs w:val="26"/>
          <w:rtl/>
          <w:lang w:bidi="fa-IR"/>
        </w:rPr>
        <w:t xml:space="preserve"> مورد بحث </w:t>
      </w:r>
      <w:r w:rsidRPr="00077422">
        <w:rPr>
          <w:rFonts w:ascii="Cambria" w:hAnsi="Cambria" w:cs="B Nazanin" w:hint="cs"/>
          <w:sz w:val="26"/>
          <w:szCs w:val="26"/>
          <w:rtl/>
          <w:lang w:bidi="fa-IR"/>
        </w:rPr>
        <w:t>واقع شده است</w:t>
      </w:r>
      <w:r w:rsidRPr="00077422">
        <w:rPr>
          <w:rFonts w:ascii="Cambria" w:hAnsi="Cambria" w:cs="B Nazanin"/>
          <w:sz w:val="26"/>
          <w:szCs w:val="26"/>
          <w:rtl/>
          <w:lang w:bidi="fa-IR"/>
        </w:rPr>
        <w:t xml:space="preserve">. منطق </w:t>
      </w:r>
      <w:r w:rsidRPr="00077422">
        <w:rPr>
          <w:rFonts w:ascii="Cambria" w:hAnsi="Cambria" w:cs="B Nazanin" w:hint="cs"/>
          <w:sz w:val="26"/>
          <w:szCs w:val="26"/>
          <w:rtl/>
          <w:lang w:bidi="fa-IR"/>
        </w:rPr>
        <w:t xml:space="preserve">حاکمیت </w:t>
      </w:r>
      <w:r w:rsidRPr="00077422">
        <w:rPr>
          <w:rFonts w:ascii="Cambria" w:hAnsi="Cambria" w:cs="B Nazanin"/>
          <w:sz w:val="26"/>
          <w:szCs w:val="26"/>
          <w:rtl/>
          <w:lang w:bidi="fa-IR"/>
        </w:rPr>
        <w:t xml:space="preserve">خدمت </w:t>
      </w:r>
      <w:r w:rsidRPr="00077422">
        <w:rPr>
          <w:rFonts w:ascii="Cambria" w:hAnsi="Cambria" w:cs="B Nazanin" w:hint="cs"/>
          <w:sz w:val="26"/>
          <w:szCs w:val="26"/>
          <w:rtl/>
          <w:lang w:bidi="fa-IR"/>
        </w:rPr>
        <w:t>جنبه های</w:t>
      </w:r>
      <w:r w:rsidRPr="00077422">
        <w:rPr>
          <w:rFonts w:ascii="Cambria" w:hAnsi="Cambria" w:cs="B Nazanin"/>
          <w:sz w:val="26"/>
          <w:szCs w:val="26"/>
          <w:rtl/>
          <w:lang w:bidi="fa-IR"/>
        </w:rPr>
        <w:t xml:space="preserve"> جدیدی به مفهوم</w:t>
      </w:r>
      <w:r w:rsidRPr="00077422">
        <w:rPr>
          <w:rFonts w:ascii="Cambria" w:hAnsi="Cambria" w:cs="B Nazanin"/>
          <w:sz w:val="26"/>
          <w:szCs w:val="26"/>
          <w:lang w:bidi="fa-IR"/>
        </w:rPr>
        <w:t xml:space="preserve"> </w:t>
      </w:r>
      <w:r w:rsidRPr="00077422">
        <w:rPr>
          <w:rFonts w:ascii="Cambria" w:hAnsi="Cambria" w:cs="B Nazanin"/>
          <w:sz w:val="26"/>
          <w:szCs w:val="26"/>
          <w:rtl/>
          <w:lang w:bidi="fa-IR"/>
        </w:rPr>
        <w:t>سازی شبکه اضافه کرد</w:t>
      </w:r>
      <w:r w:rsidRPr="00077422">
        <w:rPr>
          <w:rFonts w:ascii="Cambria" w:hAnsi="Cambria" w:cs="B Nazanin" w:hint="cs"/>
          <w:sz w:val="26"/>
          <w:szCs w:val="26"/>
          <w:rtl/>
          <w:lang w:bidi="fa-IR"/>
        </w:rPr>
        <w:t xml:space="preserve"> که </w:t>
      </w:r>
      <w:r w:rsidRPr="00077422">
        <w:rPr>
          <w:rFonts w:ascii="Cambria" w:hAnsi="Cambria" w:cs="B Nazanin"/>
          <w:sz w:val="26"/>
          <w:szCs w:val="26"/>
          <w:rtl/>
          <w:lang w:bidi="fa-IR"/>
        </w:rPr>
        <w:t xml:space="preserve">یکی از </w:t>
      </w:r>
      <w:r w:rsidRPr="00077422">
        <w:rPr>
          <w:rFonts w:ascii="Cambria" w:hAnsi="Cambria" w:cs="B Nazanin" w:hint="cs"/>
          <w:sz w:val="26"/>
          <w:szCs w:val="26"/>
          <w:rtl/>
          <w:lang w:bidi="fa-IR"/>
        </w:rPr>
        <w:t>بارزتری</w:t>
      </w:r>
      <w:r w:rsidRPr="00077422">
        <w:rPr>
          <w:rFonts w:ascii="Cambria" w:hAnsi="Cambria" w:cs="B Nazanin" w:hint="eastAsia"/>
          <w:sz w:val="26"/>
          <w:szCs w:val="26"/>
          <w:rtl/>
          <w:lang w:bidi="fa-IR"/>
        </w:rPr>
        <w:t>ن</w:t>
      </w:r>
      <w:r w:rsidRPr="00077422">
        <w:rPr>
          <w:rFonts w:ascii="Cambria" w:hAnsi="Cambria" w:cs="B Nazanin"/>
          <w:sz w:val="26"/>
          <w:szCs w:val="26"/>
          <w:rtl/>
          <w:lang w:bidi="fa-IR"/>
        </w:rPr>
        <w:t xml:space="preserve"> 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w:t>
      </w:r>
      <w:r w:rsidRPr="00077422">
        <w:rPr>
          <w:rFonts w:ascii="Cambria" w:hAnsi="Cambria" w:cs="B Nazanin" w:hint="cs"/>
          <w:sz w:val="26"/>
          <w:szCs w:val="26"/>
          <w:rtl/>
          <w:lang w:bidi="fa-IR"/>
        </w:rPr>
        <w:t>در ارتباط با عنصر پیوند</w:t>
      </w:r>
      <w:r w:rsidRPr="00077422">
        <w:rPr>
          <w:rFonts w:ascii="Cambria" w:hAnsi="Cambria" w:cs="B Nazanin"/>
          <w:sz w:val="26"/>
          <w:szCs w:val="26"/>
          <w:rtl/>
          <w:lang w:bidi="fa-IR"/>
        </w:rPr>
        <w:t xml:space="preserve"> دهنده </w:t>
      </w:r>
      <w:r w:rsidRPr="00077422">
        <w:rPr>
          <w:rFonts w:ascii="Cambria" w:hAnsi="Cambria" w:cs="B Nazanin" w:hint="cs"/>
          <w:sz w:val="26"/>
          <w:szCs w:val="26"/>
          <w:rtl/>
          <w:lang w:bidi="fa-IR"/>
        </w:rPr>
        <w:t xml:space="preserve">در درون ساختار شبکه ها </w:t>
      </w:r>
      <w:r w:rsidRPr="00077422">
        <w:rPr>
          <w:rFonts w:ascii="Cambria" w:hAnsi="Cambria" w:cs="B Nazanin"/>
          <w:sz w:val="26"/>
          <w:szCs w:val="26"/>
          <w:rtl/>
          <w:lang w:bidi="fa-IR"/>
        </w:rPr>
        <w:t>بود</w:t>
      </w:r>
      <w:r w:rsidRPr="00077422">
        <w:rPr>
          <w:rFonts w:ascii="Cambria" w:hAnsi="Cambria" w:cs="B Nazanin" w:hint="cs"/>
          <w:sz w:val="26"/>
          <w:szCs w:val="26"/>
          <w:rtl/>
          <w:lang w:bidi="fa-IR"/>
        </w:rPr>
        <w:t xml:space="preserve">. بر اساس رویکرد منطق حاکمیت خدمت، پیوندهای یاد شده بیشتر ماهیت </w:t>
      </w:r>
      <w:r w:rsidRPr="00077422">
        <w:rPr>
          <w:rFonts w:ascii="Cambria" w:hAnsi="Cambria" w:cs="B Nazanin"/>
          <w:sz w:val="26"/>
          <w:szCs w:val="26"/>
          <w:rtl/>
          <w:lang w:bidi="fa-IR"/>
        </w:rPr>
        <w:t xml:space="preserve">مبادله خدمت </w:t>
      </w:r>
      <w:r w:rsidRPr="00077422">
        <w:rPr>
          <w:rFonts w:ascii="Cambria" w:hAnsi="Cambria" w:cs="B Nazanin" w:hint="cs"/>
          <w:sz w:val="26"/>
          <w:szCs w:val="26"/>
          <w:rtl/>
          <w:lang w:bidi="fa-IR"/>
        </w:rPr>
        <w:t xml:space="preserve">برای </w:t>
      </w:r>
      <w:r w:rsidRPr="00077422">
        <w:rPr>
          <w:rFonts w:ascii="Cambria" w:hAnsi="Cambria" w:cs="B Nazanin"/>
          <w:sz w:val="26"/>
          <w:szCs w:val="26"/>
          <w:rtl/>
          <w:lang w:bidi="fa-IR"/>
        </w:rPr>
        <w:t xml:space="preserve">خدمت </w:t>
      </w:r>
      <w:r w:rsidRPr="00077422">
        <w:rPr>
          <w:rFonts w:ascii="Cambria" w:hAnsi="Cambria" w:cs="B Nazanin" w:hint="cs"/>
          <w:sz w:val="26"/>
          <w:szCs w:val="26"/>
          <w:rtl/>
          <w:lang w:bidi="fa-IR"/>
        </w:rPr>
        <w:t>دارند تا پیوند های</w:t>
      </w:r>
      <w:r w:rsidRPr="00077422">
        <w:rPr>
          <w:rFonts w:ascii="Cambria" w:hAnsi="Cambria" w:cs="B Nazanin"/>
          <w:sz w:val="26"/>
          <w:szCs w:val="26"/>
          <w:rtl/>
          <w:lang w:bidi="fa-IR"/>
        </w:rPr>
        <w:t xml:space="preserve"> منابع، </w:t>
      </w:r>
      <w:r w:rsidRPr="00077422">
        <w:rPr>
          <w:rFonts w:ascii="Cambria" w:hAnsi="Cambria" w:cs="B Nazanin" w:hint="cs"/>
          <w:sz w:val="26"/>
          <w:szCs w:val="26"/>
          <w:rtl/>
          <w:lang w:bidi="fa-IR"/>
        </w:rPr>
        <w:t xml:space="preserve">کارکنان </w:t>
      </w:r>
      <w:r w:rsidRPr="00077422">
        <w:rPr>
          <w:rFonts w:ascii="Cambria" w:hAnsi="Cambria" w:cs="B Nazanin"/>
          <w:sz w:val="26"/>
          <w:szCs w:val="26"/>
          <w:rtl/>
          <w:lang w:bidi="fa-IR"/>
        </w:rPr>
        <w:t>یا جریان محصول. با وجودی که به خاطر پیچیدگی زیاد</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در</w:t>
      </w:r>
      <w:r w:rsidRPr="00077422">
        <w:rPr>
          <w:rFonts w:ascii="Cambria" w:hAnsi="Cambria" w:cs="B Nazanin" w:hint="cs"/>
          <w:sz w:val="26"/>
          <w:szCs w:val="26"/>
          <w:rtl/>
          <w:lang w:bidi="fa-IR"/>
        </w:rPr>
        <w:t>ک</w:t>
      </w:r>
      <w:r w:rsidRPr="00077422">
        <w:rPr>
          <w:rFonts w:ascii="Cambria" w:hAnsi="Cambria" w:cs="B Nazanin"/>
          <w:sz w:val="26"/>
          <w:szCs w:val="26"/>
          <w:rtl/>
          <w:lang w:bidi="fa-IR"/>
        </w:rPr>
        <w:t xml:space="preserve"> موضوع دشوار است</w:t>
      </w:r>
      <w:r w:rsidRPr="00077422">
        <w:rPr>
          <w:rFonts w:ascii="Cambria" w:hAnsi="Cambria" w:cs="B Nazanin" w:hint="cs"/>
          <w:sz w:val="26"/>
          <w:szCs w:val="26"/>
          <w:rtl/>
          <w:lang w:bidi="fa-IR"/>
        </w:rPr>
        <w:t>،</w:t>
      </w:r>
      <w:r w:rsidR="00AF372E">
        <w:rPr>
          <w:rFonts w:ascii="Cambria" w:hAnsi="Cambria" w:cs="B Nazanin"/>
          <w:sz w:val="26"/>
          <w:szCs w:val="26"/>
          <w:rtl/>
          <w:lang w:bidi="fa-IR"/>
        </w:rPr>
        <w:t xml:space="preserve"> اما دیدگاه اکوسیستم تصویر </w:t>
      </w:r>
      <w:r w:rsidRPr="00077422">
        <w:rPr>
          <w:rFonts w:ascii="Cambria" w:hAnsi="Cambria" w:cs="B Nazanin"/>
          <w:sz w:val="26"/>
          <w:szCs w:val="26"/>
          <w:rtl/>
          <w:lang w:bidi="fa-IR"/>
        </w:rPr>
        <w:t>دقیق تری از واقعیت را ارائه می دهد. تنها موضوع مهم و قابل توجه در اینجا ارتباطات و پیوند ها نیستند بلکه "جریان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و مبادلات" میان بازیگران نیز به همین اندازه اهمیت دارند که دیدگاه </w:t>
      </w:r>
      <w:r w:rsidRPr="00077422">
        <w:rPr>
          <w:rFonts w:ascii="Cambria" w:hAnsi="Cambria" w:cs="B Nazanin" w:hint="cs"/>
          <w:sz w:val="26"/>
          <w:szCs w:val="26"/>
          <w:rtl/>
          <w:lang w:bidi="fa-IR"/>
        </w:rPr>
        <w:t>اکوسیستم</w:t>
      </w:r>
      <w:r w:rsidRPr="00077422">
        <w:rPr>
          <w:rFonts w:ascii="Cambria" w:hAnsi="Cambria" w:cs="B Nazanin"/>
          <w:sz w:val="26"/>
          <w:szCs w:val="26"/>
          <w:rtl/>
          <w:lang w:bidi="fa-IR"/>
        </w:rPr>
        <w:t xml:space="preserve"> دید جامع تری از آن به دست می دهد. </w:t>
      </w:r>
    </w:p>
    <w:p w14:paraId="38A70CCA" w14:textId="77777777" w:rsidR="00077422" w:rsidRPr="00077422" w:rsidRDefault="00077422" w:rsidP="00AF372E">
      <w:pPr>
        <w:bidi/>
        <w:spacing w:after="0" w:line="312" w:lineRule="auto"/>
        <w:jc w:val="both"/>
        <w:rPr>
          <w:rFonts w:ascii="Cambria" w:hAnsi="Cambria" w:cs="B Nazanin"/>
          <w:sz w:val="26"/>
          <w:szCs w:val="26"/>
          <w:rtl/>
          <w:lang w:bidi="fa-IR"/>
        </w:rPr>
      </w:pPr>
      <w:r w:rsidRPr="00077422">
        <w:rPr>
          <w:rFonts w:ascii="Cambria" w:hAnsi="Cambria" w:cs="B Nazanin"/>
          <w:sz w:val="26"/>
          <w:szCs w:val="26"/>
          <w:rtl/>
          <w:lang w:bidi="fa-IR"/>
        </w:rPr>
        <w:t xml:space="preserve">نهادها و ترتیبات نهادی </w:t>
      </w:r>
      <w:r w:rsidRPr="00077422">
        <w:rPr>
          <w:rFonts w:ascii="Cambria" w:hAnsi="Cambria" w:cs="B Nazanin" w:hint="cs"/>
          <w:sz w:val="26"/>
          <w:szCs w:val="26"/>
          <w:rtl/>
          <w:lang w:bidi="fa-IR"/>
        </w:rPr>
        <w:t>راهنمای</w:t>
      </w:r>
      <w:r w:rsidRPr="00077422">
        <w:rPr>
          <w:rFonts w:ascii="Cambria" w:hAnsi="Cambria" w:cs="B Nazanin"/>
          <w:sz w:val="26"/>
          <w:szCs w:val="26"/>
          <w:rtl/>
          <w:lang w:bidi="fa-IR"/>
        </w:rPr>
        <w:t xml:space="preserve"> اصلی در فهم دیدگاه اکوسیستم خدماتی به شمار می روند.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خدماتی مستلزم نهادهای مشترک (قوا</w:t>
      </w:r>
      <w:r w:rsidRPr="00077422">
        <w:rPr>
          <w:rFonts w:ascii="Cambria" w:hAnsi="Cambria" w:cs="B Nazanin" w:hint="cs"/>
          <w:sz w:val="26"/>
          <w:szCs w:val="26"/>
          <w:rtl/>
          <w:lang w:bidi="fa-IR"/>
        </w:rPr>
        <w:t>عد</w:t>
      </w:r>
      <w:r w:rsidRPr="00077422">
        <w:rPr>
          <w:rFonts w:ascii="Cambria" w:hAnsi="Cambria" w:cs="B Nazanin"/>
          <w:sz w:val="26"/>
          <w:szCs w:val="26"/>
          <w:rtl/>
          <w:lang w:bidi="fa-IR"/>
        </w:rPr>
        <w:t>) هستند تا از این طریق فعالیت</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های میان بازیگران را هماهنگ کند و به طور موثری نقش خود را ایفا کنند. بر </w:t>
      </w:r>
      <w:r w:rsidRPr="00077422">
        <w:rPr>
          <w:rFonts w:ascii="Cambria" w:hAnsi="Cambria" w:cs="B Nazanin" w:hint="cs"/>
          <w:sz w:val="26"/>
          <w:szCs w:val="26"/>
          <w:rtl/>
          <w:lang w:bidi="fa-IR"/>
        </w:rPr>
        <w:t>اساس</w:t>
      </w:r>
      <w:r w:rsidRPr="00077422">
        <w:rPr>
          <w:rFonts w:ascii="Cambria" w:hAnsi="Cambria" w:cs="B Nazanin"/>
          <w:sz w:val="26"/>
          <w:szCs w:val="26"/>
          <w:rtl/>
          <w:lang w:bidi="fa-IR"/>
        </w:rPr>
        <w:t xml:space="preserve"> تعریف اسکات</w:t>
      </w:r>
      <w:r w:rsidRPr="00077422">
        <w:rPr>
          <w:rFonts w:ascii="Cambria" w:hAnsi="Cambria" w:cs="B Nazanin"/>
          <w:sz w:val="26"/>
          <w:szCs w:val="26"/>
          <w:vertAlign w:val="superscript"/>
          <w:rtl/>
          <w:lang w:bidi="fa-IR"/>
        </w:rPr>
        <w:footnoteReference w:id="208"/>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نهادها در منطق </w:t>
      </w:r>
      <w:r w:rsidRPr="00077422">
        <w:rPr>
          <w:rFonts w:ascii="Cambria" w:hAnsi="Cambria" w:cs="B Nazanin" w:hint="cs"/>
          <w:sz w:val="26"/>
          <w:szCs w:val="26"/>
          <w:rtl/>
          <w:lang w:bidi="fa-IR"/>
        </w:rPr>
        <w:t>حاکمیت</w:t>
      </w:r>
      <w:r w:rsidRPr="00077422">
        <w:rPr>
          <w:rFonts w:ascii="Cambria" w:hAnsi="Cambria" w:cs="B Nazanin"/>
          <w:sz w:val="26"/>
          <w:szCs w:val="26"/>
          <w:rtl/>
          <w:lang w:bidi="fa-IR"/>
        </w:rPr>
        <w:t xml:space="preserve"> خدمت</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سازمان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w:t>
      </w:r>
      <w:r w:rsidRPr="00077422">
        <w:rPr>
          <w:rFonts w:ascii="Cambria" w:hAnsi="Cambria" w:cs="B Nazanin" w:hint="cs"/>
          <w:sz w:val="26"/>
          <w:szCs w:val="26"/>
          <w:rtl/>
          <w:lang w:bidi="fa-IR"/>
        </w:rPr>
        <w:t>یی</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به مفهوم رایج آن نیستند</w:t>
      </w:r>
      <w:r w:rsidRPr="00077422">
        <w:rPr>
          <w:rFonts w:ascii="Cambria" w:hAnsi="Cambria" w:cs="B Nazanin"/>
          <w:sz w:val="26"/>
          <w:szCs w:val="26"/>
          <w:rtl/>
          <w:lang w:bidi="fa-IR"/>
        </w:rPr>
        <w:t xml:space="preserve"> بلکه بیشتر </w:t>
      </w:r>
      <w:r w:rsidRPr="00077422">
        <w:rPr>
          <w:rFonts w:ascii="Cambria" w:hAnsi="Cambria" w:cs="B Nazanin" w:hint="cs"/>
          <w:sz w:val="26"/>
          <w:szCs w:val="26"/>
          <w:rtl/>
          <w:lang w:bidi="fa-IR"/>
        </w:rPr>
        <w:t xml:space="preserve">قواعد، هنجارها، </w:t>
      </w:r>
      <w:r w:rsidRPr="00077422">
        <w:rPr>
          <w:rFonts w:ascii="Cambria" w:hAnsi="Cambria" w:cs="B Nazanin"/>
          <w:sz w:val="26"/>
          <w:szCs w:val="26"/>
          <w:rtl/>
          <w:lang w:bidi="fa-IR"/>
        </w:rPr>
        <w:t xml:space="preserve">و باورهای ابداع شده </w:t>
      </w:r>
      <w:r w:rsidRPr="00077422">
        <w:rPr>
          <w:rFonts w:ascii="Cambria" w:hAnsi="Cambria" w:cs="B Nazanin" w:hint="cs"/>
          <w:sz w:val="26"/>
          <w:szCs w:val="26"/>
          <w:rtl/>
          <w:lang w:bidi="fa-IR"/>
        </w:rPr>
        <w:t>توسط انسان ها هستند</w:t>
      </w:r>
      <w:r w:rsidRPr="00077422">
        <w:rPr>
          <w:rFonts w:ascii="Cambria" w:hAnsi="Cambria" w:cs="B Nazanin"/>
          <w:sz w:val="26"/>
          <w:szCs w:val="26"/>
          <w:rtl/>
          <w:lang w:bidi="fa-IR"/>
        </w:rPr>
        <w:t xml:space="preserve"> که</w:t>
      </w:r>
      <w:r w:rsidRPr="00077422">
        <w:rPr>
          <w:rFonts w:ascii="Cambria" w:hAnsi="Cambria" w:cs="B Nazanin" w:hint="cs"/>
          <w:sz w:val="26"/>
          <w:szCs w:val="26"/>
          <w:rtl/>
          <w:lang w:bidi="fa-IR"/>
        </w:rPr>
        <w:t xml:space="preserve"> انجام یک </w:t>
      </w:r>
      <w:r w:rsidRPr="00077422">
        <w:rPr>
          <w:rFonts w:ascii="Cambria" w:hAnsi="Cambria" w:cs="B Nazanin"/>
          <w:sz w:val="26"/>
          <w:szCs w:val="26"/>
          <w:rtl/>
          <w:lang w:bidi="fa-IR"/>
        </w:rPr>
        <w:t xml:space="preserve"> عمل را فعال </w:t>
      </w:r>
      <w:r w:rsidRPr="00077422">
        <w:rPr>
          <w:rFonts w:ascii="Cambria" w:hAnsi="Cambria" w:cs="B Nazanin" w:hint="cs"/>
          <w:sz w:val="26"/>
          <w:szCs w:val="26"/>
          <w:rtl/>
          <w:lang w:bidi="fa-IR"/>
        </w:rPr>
        <w:t xml:space="preserve">ساخته </w:t>
      </w:r>
      <w:r w:rsidRPr="00077422">
        <w:rPr>
          <w:rFonts w:ascii="Cambria" w:hAnsi="Cambria" w:cs="B Nazanin"/>
          <w:sz w:val="26"/>
          <w:szCs w:val="26"/>
          <w:rtl/>
          <w:lang w:bidi="fa-IR"/>
        </w:rPr>
        <w:t xml:space="preserve">یا </w:t>
      </w:r>
      <w:r w:rsidRPr="00077422">
        <w:rPr>
          <w:rFonts w:ascii="Cambria" w:hAnsi="Cambria" w:cs="B Nazanin" w:hint="cs"/>
          <w:sz w:val="26"/>
          <w:szCs w:val="26"/>
          <w:rtl/>
          <w:lang w:bidi="fa-IR"/>
        </w:rPr>
        <w:t xml:space="preserve">آن را </w:t>
      </w:r>
      <w:r w:rsidRPr="00077422">
        <w:rPr>
          <w:rFonts w:ascii="Cambria" w:hAnsi="Cambria" w:cs="B Nazanin"/>
          <w:sz w:val="26"/>
          <w:szCs w:val="26"/>
          <w:rtl/>
          <w:lang w:bidi="fa-IR"/>
        </w:rPr>
        <w:t xml:space="preserve">محدود </w:t>
      </w:r>
      <w:r w:rsidRPr="00077422">
        <w:rPr>
          <w:rFonts w:ascii="Cambria" w:hAnsi="Cambria" w:cs="B Nazanin"/>
          <w:sz w:val="26"/>
          <w:szCs w:val="26"/>
          <w:rtl/>
          <w:lang w:bidi="fa-IR"/>
        </w:rPr>
        <w:lastRenderedPageBreak/>
        <w:t>می کنند و زندگی اجتماعی را تا حدی معنادار و قابل پیش بینی می کنند. این دقیقا چیزی است که نور</w:t>
      </w:r>
      <w:r w:rsidRPr="00077422">
        <w:rPr>
          <w:rFonts w:ascii="Cambria" w:hAnsi="Cambria" w:cs="B Nazanin" w:hint="cs"/>
          <w:sz w:val="26"/>
          <w:szCs w:val="26"/>
          <w:rtl/>
          <w:lang w:bidi="fa-IR"/>
        </w:rPr>
        <w:t>ث</w:t>
      </w:r>
      <w:r w:rsidRPr="00077422">
        <w:rPr>
          <w:rFonts w:ascii="Cambria" w:hAnsi="Cambria" w:cs="B Nazanin"/>
          <w:sz w:val="26"/>
          <w:szCs w:val="26"/>
          <w:vertAlign w:val="superscript"/>
          <w:rtl/>
          <w:lang w:bidi="fa-IR"/>
        </w:rPr>
        <w:footnoteReference w:id="209"/>
      </w:r>
      <w:r w:rsidRPr="00077422">
        <w:rPr>
          <w:rFonts w:ascii="Cambria" w:hAnsi="Cambria" w:cs="B Nazanin"/>
          <w:sz w:val="26"/>
          <w:szCs w:val="26"/>
          <w:rtl/>
          <w:lang w:bidi="fa-IR"/>
        </w:rPr>
        <w:t xml:space="preserve"> در قیاس </w:t>
      </w:r>
      <w:r w:rsidRPr="00077422">
        <w:rPr>
          <w:rFonts w:ascii="Cambria" w:hAnsi="Cambria" w:cs="B Nazanin" w:hint="cs"/>
          <w:sz w:val="26"/>
          <w:szCs w:val="26"/>
          <w:rtl/>
          <w:lang w:bidi="fa-IR"/>
        </w:rPr>
        <w:t xml:space="preserve">با </w:t>
      </w:r>
      <w:r w:rsidRPr="00077422">
        <w:rPr>
          <w:rFonts w:ascii="Cambria" w:hAnsi="Cambria" w:cs="B Nazanin"/>
          <w:sz w:val="26"/>
          <w:szCs w:val="26"/>
          <w:rtl/>
          <w:lang w:bidi="fa-IR"/>
        </w:rPr>
        <w:t>ورزش</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آن را "قوائد بازی" می نامد. ترتیبات نهادی مجموعه ای از نهادهای به هم پیوسته هستند. </w:t>
      </w:r>
    </w:p>
    <w:p w14:paraId="7BA277EC" w14:textId="0078CE3F" w:rsidR="00077422" w:rsidRPr="00077422" w:rsidRDefault="00077422" w:rsidP="00AF372E">
      <w:pPr>
        <w:bidi/>
        <w:spacing w:after="0" w:line="312" w:lineRule="auto"/>
        <w:jc w:val="both"/>
        <w:rPr>
          <w:rFonts w:ascii="Cambria" w:hAnsi="Cambria" w:cs="B Nazanin"/>
          <w:sz w:val="26"/>
          <w:szCs w:val="26"/>
          <w:rtl/>
          <w:lang w:bidi="fa-IR"/>
        </w:rPr>
      </w:pPr>
      <w:r w:rsidRPr="00077422">
        <w:rPr>
          <w:rFonts w:ascii="Cambria" w:hAnsi="Cambria" w:cs="B Nazanin" w:hint="cs"/>
          <w:sz w:val="26"/>
          <w:szCs w:val="26"/>
          <w:rtl/>
          <w:lang w:bidi="fa-IR"/>
        </w:rPr>
        <w:t>دیدگاه</w:t>
      </w:r>
      <w:r w:rsidRPr="00077422">
        <w:rPr>
          <w:rFonts w:ascii="Cambria" w:hAnsi="Cambria" w:cs="B Nazanin"/>
          <w:sz w:val="26"/>
          <w:szCs w:val="26"/>
          <w:rtl/>
          <w:lang w:bidi="fa-IR"/>
        </w:rPr>
        <w:t xml:space="preserve"> نهادی برای </w:t>
      </w:r>
      <w:r w:rsidRPr="00077422">
        <w:rPr>
          <w:rFonts w:ascii="Cambria" w:hAnsi="Cambria" w:cs="B Nazanin" w:hint="cs"/>
          <w:sz w:val="26"/>
          <w:szCs w:val="26"/>
          <w:rtl/>
          <w:lang w:bidi="fa-IR"/>
        </w:rPr>
        <w:t>پاسخ دهی</w:t>
      </w:r>
      <w:r w:rsidRPr="00077422">
        <w:rPr>
          <w:rFonts w:ascii="Cambria" w:hAnsi="Cambria" w:cs="B Nazanin"/>
          <w:sz w:val="26"/>
          <w:szCs w:val="26"/>
          <w:rtl/>
          <w:lang w:bidi="fa-IR"/>
        </w:rPr>
        <w:t xml:space="preserve"> رفتارهای غیر منطقی بازیگران مورد نیاز بود. نهادها کمک می کنند تا </w:t>
      </w:r>
      <w:r w:rsidRPr="00077422">
        <w:rPr>
          <w:rFonts w:ascii="Cambria" w:hAnsi="Cambria" w:cs="B Nazanin" w:hint="cs"/>
          <w:sz w:val="26"/>
          <w:szCs w:val="26"/>
          <w:rtl/>
          <w:lang w:bidi="fa-IR"/>
        </w:rPr>
        <w:t xml:space="preserve">بازیگران </w:t>
      </w:r>
      <w:r w:rsidRPr="00077422">
        <w:rPr>
          <w:rFonts w:ascii="Cambria" w:hAnsi="Cambria" w:cs="B Nazanin"/>
          <w:sz w:val="26"/>
          <w:szCs w:val="26"/>
          <w:rtl/>
          <w:lang w:bidi="fa-IR"/>
        </w:rPr>
        <w:t xml:space="preserve">بدون </w:t>
      </w:r>
      <w:r w:rsidRPr="00077422">
        <w:rPr>
          <w:rFonts w:ascii="Cambria" w:hAnsi="Cambria" w:cs="B Nazanin" w:hint="cs"/>
          <w:sz w:val="26"/>
          <w:szCs w:val="26"/>
          <w:rtl/>
          <w:lang w:bidi="fa-IR"/>
        </w:rPr>
        <w:t xml:space="preserve">انجام </w:t>
      </w:r>
      <w:r w:rsidRPr="00077422">
        <w:rPr>
          <w:rFonts w:ascii="Cambria" w:hAnsi="Cambria" w:cs="B Nazanin"/>
          <w:sz w:val="26"/>
          <w:szCs w:val="26"/>
          <w:rtl/>
          <w:lang w:bidi="fa-IR"/>
        </w:rPr>
        <w:t>تلاش</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شناختی لازم</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تصمیمات منطقی</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تری بگیرند. شر</w:t>
      </w:r>
      <w:r w:rsidR="00AF372E">
        <w:rPr>
          <w:rFonts w:ascii="Cambria" w:hAnsi="Cambria" w:cs="B Nazanin"/>
          <w:sz w:val="26"/>
          <w:szCs w:val="26"/>
          <w:rtl/>
          <w:lang w:bidi="fa-IR"/>
        </w:rPr>
        <w:t xml:space="preserve">کت ها و به ویژه بازاریابی باید </w:t>
      </w:r>
      <w:r w:rsidRPr="00077422">
        <w:rPr>
          <w:rFonts w:ascii="Cambria" w:hAnsi="Cambria" w:cs="B Nazanin"/>
          <w:sz w:val="26"/>
          <w:szCs w:val="26"/>
          <w:rtl/>
          <w:lang w:bidi="fa-IR"/>
        </w:rPr>
        <w:t xml:space="preserve">ویژگی های اکوسیستم های خدماتی و </w:t>
      </w:r>
      <w:r w:rsidRPr="00077422">
        <w:rPr>
          <w:rFonts w:ascii="Cambria" w:hAnsi="Cambria" w:cs="B Nazanin" w:hint="cs"/>
          <w:sz w:val="26"/>
          <w:szCs w:val="26"/>
          <w:rtl/>
          <w:lang w:bidi="fa-IR"/>
        </w:rPr>
        <w:t>منظر</w:t>
      </w:r>
      <w:r w:rsidRPr="00077422">
        <w:rPr>
          <w:rFonts w:ascii="Cambria" w:hAnsi="Cambria" w:cs="B Nazanin"/>
          <w:sz w:val="26"/>
          <w:szCs w:val="26"/>
          <w:rtl/>
          <w:lang w:bidi="fa-IR"/>
        </w:rPr>
        <w:t xml:space="preserve"> نهادی </w:t>
      </w:r>
      <w:r w:rsidRPr="00077422">
        <w:rPr>
          <w:rFonts w:ascii="Cambria" w:hAnsi="Cambria" w:cs="B Nazanin" w:hint="cs"/>
          <w:sz w:val="26"/>
          <w:szCs w:val="26"/>
          <w:rtl/>
          <w:lang w:bidi="fa-IR"/>
        </w:rPr>
        <w:t xml:space="preserve">مرتبط با </w:t>
      </w:r>
      <w:r w:rsidRPr="00077422">
        <w:rPr>
          <w:rFonts w:ascii="Cambria" w:hAnsi="Cambria" w:cs="B Nazanin"/>
          <w:sz w:val="26"/>
          <w:szCs w:val="26"/>
          <w:rtl/>
          <w:lang w:bidi="fa-IR"/>
        </w:rPr>
        <w:t xml:space="preserve">آن را تشخیص دهد. </w:t>
      </w:r>
      <w:r w:rsidRPr="00077422">
        <w:rPr>
          <w:rFonts w:ascii="Cambria" w:hAnsi="Cambria" w:cs="B Nazanin" w:hint="cs"/>
          <w:sz w:val="26"/>
          <w:szCs w:val="26"/>
          <w:rtl/>
          <w:lang w:bidi="fa-IR"/>
        </w:rPr>
        <w:t>میزان انطباق پذیری</w:t>
      </w:r>
      <w:r w:rsidRPr="00077422">
        <w:rPr>
          <w:rFonts w:ascii="Cambria" w:hAnsi="Cambria" w:cs="B Nazanin"/>
          <w:sz w:val="26"/>
          <w:szCs w:val="26"/>
          <w:rtl/>
          <w:lang w:bidi="fa-IR"/>
        </w:rPr>
        <w:t>، هنجارها</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ارزش</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و </w:t>
      </w:r>
      <w:r w:rsidRPr="00077422">
        <w:rPr>
          <w:rFonts w:ascii="Cambria" w:hAnsi="Cambria" w:cs="B Nazanin" w:hint="cs"/>
          <w:sz w:val="26"/>
          <w:szCs w:val="26"/>
          <w:rtl/>
          <w:lang w:bidi="fa-IR"/>
        </w:rPr>
        <w:t>همچنین</w:t>
      </w:r>
      <w:r w:rsidRPr="00077422">
        <w:rPr>
          <w:rFonts w:ascii="Cambria" w:hAnsi="Cambria" w:cs="B Nazanin"/>
          <w:sz w:val="26"/>
          <w:szCs w:val="26"/>
          <w:rtl/>
          <w:lang w:bidi="fa-IR"/>
        </w:rPr>
        <w:t xml:space="preserve"> اصول حاکم</w:t>
      </w:r>
      <w:r w:rsidRPr="00077422">
        <w:rPr>
          <w:rFonts w:ascii="Cambria" w:hAnsi="Cambria" w:cs="B Nazanin" w:hint="cs"/>
          <w:sz w:val="26"/>
          <w:szCs w:val="26"/>
          <w:rtl/>
          <w:lang w:bidi="fa-IR"/>
        </w:rPr>
        <w:t>ی</w:t>
      </w:r>
      <w:r w:rsidRPr="00077422">
        <w:rPr>
          <w:rFonts w:ascii="Cambria" w:hAnsi="Cambria" w:cs="B Nazanin"/>
          <w:sz w:val="26"/>
          <w:szCs w:val="26"/>
          <w:rtl/>
          <w:lang w:bidi="fa-IR"/>
        </w:rPr>
        <w:t xml:space="preserve"> که برای رقابت موفقیت آمیز در یک محیط اکوسیستم اهمیت زیادی دار</w:t>
      </w:r>
      <w:r w:rsidRPr="00077422">
        <w:rPr>
          <w:rFonts w:ascii="Cambria" w:hAnsi="Cambria" w:cs="B Nazanin" w:hint="cs"/>
          <w:sz w:val="26"/>
          <w:szCs w:val="26"/>
          <w:rtl/>
          <w:lang w:bidi="fa-IR"/>
        </w:rPr>
        <w:t>ن</w:t>
      </w:r>
      <w:r w:rsidRPr="00077422">
        <w:rPr>
          <w:rFonts w:ascii="Cambria" w:hAnsi="Cambria" w:cs="B Nazanin"/>
          <w:sz w:val="26"/>
          <w:szCs w:val="26"/>
          <w:rtl/>
          <w:lang w:bidi="fa-IR"/>
        </w:rPr>
        <w:t>د</w:t>
      </w:r>
      <w:r w:rsidRPr="00077422">
        <w:rPr>
          <w:rFonts w:ascii="Cambria" w:hAnsi="Cambria" w:cs="B Nazanin" w:hint="cs"/>
          <w:sz w:val="26"/>
          <w:szCs w:val="26"/>
          <w:rtl/>
          <w:lang w:bidi="fa-IR"/>
        </w:rPr>
        <w:t>، ممکن است</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بسته </w:t>
      </w:r>
      <w:r w:rsidRPr="00077422">
        <w:rPr>
          <w:rFonts w:ascii="Cambria" w:hAnsi="Cambria" w:cs="B Nazanin"/>
          <w:sz w:val="26"/>
          <w:szCs w:val="26"/>
          <w:rtl/>
          <w:lang w:bidi="fa-IR"/>
        </w:rPr>
        <w:t xml:space="preserve">به </w:t>
      </w:r>
      <w:r w:rsidRPr="00077422">
        <w:rPr>
          <w:rFonts w:ascii="Cambria" w:hAnsi="Cambria" w:cs="B Nazanin" w:hint="cs"/>
          <w:sz w:val="26"/>
          <w:szCs w:val="26"/>
          <w:rtl/>
          <w:lang w:bidi="fa-IR"/>
        </w:rPr>
        <w:t>بافت</w:t>
      </w:r>
      <w:r w:rsidRPr="00077422">
        <w:rPr>
          <w:rFonts w:ascii="Cambria" w:hAnsi="Cambria" w:cs="B Nazanin"/>
          <w:sz w:val="26"/>
          <w:szCs w:val="26"/>
          <w:rtl/>
          <w:lang w:bidi="fa-IR"/>
        </w:rPr>
        <w:t xml:space="preserve"> فرهنگی و جغرافیائی</w:t>
      </w:r>
      <w:r w:rsidRPr="00077422">
        <w:rPr>
          <w:rFonts w:ascii="Cambria" w:hAnsi="Cambria" w:cs="B Nazanin" w:hint="cs"/>
          <w:sz w:val="26"/>
          <w:szCs w:val="26"/>
          <w:rtl/>
          <w:lang w:bidi="fa-IR"/>
        </w:rPr>
        <w:t xml:space="preserve"> بسیار متفاوت </w:t>
      </w:r>
      <w:r w:rsidRPr="00077422">
        <w:rPr>
          <w:rFonts w:ascii="Cambria" w:hAnsi="Cambria" w:cs="B Nazanin"/>
          <w:sz w:val="26"/>
          <w:szCs w:val="26"/>
          <w:rtl/>
          <w:lang w:bidi="fa-IR"/>
        </w:rPr>
        <w:t xml:space="preserve">باشند. </w:t>
      </w:r>
    </w:p>
    <w:p w14:paraId="22DF9112" w14:textId="7BB87B9A" w:rsidR="00077422" w:rsidRPr="00077422" w:rsidRDefault="00077422" w:rsidP="00AF372E">
      <w:pPr>
        <w:bidi/>
        <w:spacing w:after="0" w:line="312" w:lineRule="auto"/>
        <w:jc w:val="both"/>
        <w:rPr>
          <w:rFonts w:ascii="Cambria" w:hAnsi="Cambria" w:cs="B Nazanin"/>
          <w:sz w:val="26"/>
          <w:szCs w:val="26"/>
          <w:rtl/>
          <w:lang w:bidi="fa-IR"/>
        </w:rPr>
      </w:pPr>
      <w:r w:rsidRPr="00077422">
        <w:rPr>
          <w:rFonts w:ascii="Cambria" w:hAnsi="Cambria" w:cs="B Nazanin"/>
          <w:sz w:val="26"/>
          <w:szCs w:val="26"/>
          <w:rtl/>
          <w:lang w:bidi="fa-IR"/>
        </w:rPr>
        <w:t xml:space="preserve">همچنین دیدگاه اکوسیستم ویژگی ارتباطی منطق </w:t>
      </w:r>
      <w:r w:rsidRPr="00077422">
        <w:rPr>
          <w:rFonts w:ascii="Cambria" w:hAnsi="Cambria" w:cs="B Nazanin" w:hint="cs"/>
          <w:sz w:val="26"/>
          <w:szCs w:val="26"/>
          <w:rtl/>
          <w:lang w:bidi="fa-IR"/>
        </w:rPr>
        <w:t>حاکمیت</w:t>
      </w:r>
      <w:r w:rsidRPr="00077422">
        <w:rPr>
          <w:rFonts w:ascii="Cambria" w:hAnsi="Cambria" w:cs="B Nazanin"/>
          <w:sz w:val="26"/>
          <w:szCs w:val="26"/>
          <w:rtl/>
          <w:lang w:bidi="fa-IR"/>
        </w:rPr>
        <w:t xml:space="preserve"> خدمت را برجسته می کند:</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زیرا بازیگرانی که به صورت تو</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در</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تو و تنگاتنگی در اکوسیستم خدماتی قرار گرفته اند</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ارتباط ضعیفی با یکدیگر دارند" آن</w:t>
      </w:r>
      <w:r w:rsidRPr="00077422">
        <w:rPr>
          <w:rFonts w:ascii="Cambria" w:hAnsi="Cambria" w:cs="B Nazanin" w:hint="cs"/>
          <w:sz w:val="26"/>
          <w:szCs w:val="26"/>
          <w:rtl/>
          <w:lang w:bidi="fa-IR"/>
        </w:rPr>
        <w:t xml:space="preserve"> </w:t>
      </w:r>
      <w:r w:rsidR="00AF372E">
        <w:rPr>
          <w:rFonts w:ascii="Cambria" w:hAnsi="Cambria" w:cs="B Nazanin"/>
          <w:sz w:val="26"/>
          <w:szCs w:val="26"/>
          <w:rtl/>
          <w:lang w:bidi="fa-IR"/>
        </w:rPr>
        <w:t xml:space="preserve">ها </w:t>
      </w:r>
      <w:r w:rsidRPr="00077422">
        <w:rPr>
          <w:rFonts w:ascii="Cambria" w:hAnsi="Cambria" w:cs="B Nazanin"/>
          <w:sz w:val="26"/>
          <w:szCs w:val="26"/>
          <w:rtl/>
          <w:lang w:bidi="fa-IR"/>
        </w:rPr>
        <w:t>می بایست به طور مداوم سایر بازیگران را به مشارکت و مبادله خدمات دعوت کنند. 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این کار را از طریق ایجاد </w:t>
      </w:r>
      <w:r w:rsidRPr="00077422">
        <w:rPr>
          <w:rFonts w:ascii="Cambria" w:hAnsi="Cambria" w:cs="B Nazanin" w:hint="cs"/>
          <w:sz w:val="26"/>
          <w:szCs w:val="26"/>
          <w:rtl/>
          <w:lang w:bidi="fa-IR"/>
        </w:rPr>
        <w:t>پیشنهاد های</w:t>
      </w:r>
      <w:r w:rsidRPr="00077422">
        <w:rPr>
          <w:rFonts w:ascii="Cambria" w:hAnsi="Cambria" w:cs="B Nazanin"/>
          <w:sz w:val="26"/>
          <w:szCs w:val="26"/>
          <w:rtl/>
          <w:lang w:bidi="fa-IR"/>
        </w:rPr>
        <w:t xml:space="preserve"> ارزش </w:t>
      </w:r>
      <w:r w:rsidRPr="00077422">
        <w:rPr>
          <w:rFonts w:ascii="Cambria" w:hAnsi="Cambria" w:cs="B Nazanin" w:hint="cs"/>
          <w:sz w:val="26"/>
          <w:szCs w:val="26"/>
          <w:rtl/>
          <w:lang w:bidi="fa-IR"/>
        </w:rPr>
        <w:t>معقول که</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مبادله</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را سبب</w:t>
      </w:r>
      <w:r w:rsidRPr="00077422">
        <w:rPr>
          <w:rFonts w:ascii="Cambria" w:hAnsi="Cambria" w:cs="B Nazanin"/>
          <w:sz w:val="26"/>
          <w:szCs w:val="26"/>
          <w:rtl/>
          <w:lang w:bidi="fa-IR"/>
        </w:rPr>
        <w:t xml:space="preserve"> می شوند، انجام می دهند. بنابر</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این بیشتر ارتباطات مقدم بر </w:t>
      </w:r>
      <w:r w:rsidRPr="00077422">
        <w:rPr>
          <w:rFonts w:ascii="Cambria" w:hAnsi="Cambria" w:cs="B Nazanin" w:hint="cs"/>
          <w:sz w:val="26"/>
          <w:szCs w:val="26"/>
          <w:rtl/>
          <w:lang w:bidi="fa-IR"/>
        </w:rPr>
        <w:t xml:space="preserve">مبادلات </w:t>
      </w:r>
      <w:r w:rsidRPr="00077422">
        <w:rPr>
          <w:rFonts w:ascii="Cambria" w:hAnsi="Cambria" w:cs="B Nazanin"/>
          <w:sz w:val="26"/>
          <w:szCs w:val="26"/>
          <w:rtl/>
          <w:lang w:bidi="fa-IR"/>
        </w:rPr>
        <w:t>هستند</w:t>
      </w:r>
      <w:r w:rsidRPr="00077422">
        <w:rPr>
          <w:rFonts w:ascii="Cambria" w:hAnsi="Cambria" w:cs="B Nazanin" w:hint="cs"/>
          <w:sz w:val="26"/>
          <w:szCs w:val="26"/>
          <w:rtl/>
          <w:lang w:bidi="fa-IR"/>
        </w:rPr>
        <w:t xml:space="preserve"> تا عکس آن</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به عنوان مثال،</w:t>
      </w:r>
      <w:r w:rsidRPr="00077422">
        <w:rPr>
          <w:rFonts w:ascii="Cambria" w:hAnsi="Cambria" w:cs="B Nazanin"/>
          <w:sz w:val="26"/>
          <w:szCs w:val="26"/>
          <w:rtl/>
          <w:lang w:bidi="fa-IR"/>
        </w:rPr>
        <w:t xml:space="preserve"> آمازون به مشتری مداری افراطی برای مدیریت ارتباط با مشتریان و اکوسیستم </w:t>
      </w:r>
      <w:r w:rsidRPr="00077422">
        <w:rPr>
          <w:rFonts w:ascii="Cambria" w:hAnsi="Cambria" w:cs="B Nazanin" w:hint="cs"/>
          <w:sz w:val="26"/>
          <w:szCs w:val="26"/>
          <w:rtl/>
          <w:lang w:bidi="fa-IR"/>
        </w:rPr>
        <w:t xml:space="preserve">مرتبط با </w:t>
      </w:r>
      <w:r w:rsidRPr="00077422">
        <w:rPr>
          <w:rFonts w:ascii="Cambria" w:hAnsi="Cambria" w:cs="B Nazanin"/>
          <w:sz w:val="26"/>
          <w:szCs w:val="26"/>
          <w:rtl/>
          <w:lang w:bidi="fa-IR"/>
        </w:rPr>
        <w:t>آن</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 معروف و مشهور است. از سوی دیگر ممکن است از برخی تامین کنندگان </w:t>
      </w:r>
      <w:r w:rsidRPr="00077422">
        <w:rPr>
          <w:rFonts w:ascii="Cambria" w:hAnsi="Cambria" w:cs="B Nazanin" w:hint="cs"/>
          <w:sz w:val="26"/>
          <w:szCs w:val="26"/>
          <w:rtl/>
          <w:lang w:bidi="fa-IR"/>
        </w:rPr>
        <w:t>که از</w:t>
      </w:r>
      <w:r w:rsidRPr="00077422">
        <w:rPr>
          <w:rFonts w:ascii="Cambria" w:hAnsi="Cambria" w:cs="B Nazanin"/>
          <w:sz w:val="26"/>
          <w:szCs w:val="26"/>
          <w:rtl/>
          <w:lang w:bidi="fa-IR"/>
        </w:rPr>
        <w:t xml:space="preserve"> آمازون </w:t>
      </w:r>
      <w:r w:rsidRPr="00077422">
        <w:rPr>
          <w:rFonts w:ascii="Cambria" w:hAnsi="Cambria" w:cs="B Nazanin" w:hint="cs"/>
          <w:sz w:val="26"/>
          <w:szCs w:val="26"/>
          <w:rtl/>
          <w:lang w:bidi="fa-IR"/>
        </w:rPr>
        <w:t>برای توزیع محصولات خود استفاده می نمایند(یا ممکن است در آینده بخواهند برای توزیع خدمات خود استفاده نمایند)، درخواست گردد</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نظرشان را</w:t>
      </w:r>
      <w:r w:rsidRPr="00077422">
        <w:rPr>
          <w:rFonts w:ascii="Cambria" w:hAnsi="Cambria" w:cs="B Nazanin"/>
          <w:sz w:val="26"/>
          <w:szCs w:val="26"/>
          <w:rtl/>
          <w:lang w:bidi="fa-IR"/>
        </w:rPr>
        <w:t xml:space="preserve"> راجع به آمازون </w:t>
      </w:r>
      <w:r w:rsidRPr="00077422">
        <w:rPr>
          <w:rFonts w:ascii="Cambria" w:hAnsi="Cambria" w:cs="B Nazanin" w:hint="cs"/>
          <w:sz w:val="26"/>
          <w:szCs w:val="26"/>
          <w:rtl/>
          <w:lang w:bidi="fa-IR"/>
        </w:rPr>
        <w:t>بیان نمایند</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ممکن است پاسخ هایی داده شود که</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مورد انتظار نباشد</w:t>
      </w:r>
      <w:r w:rsidRPr="00077422">
        <w:rPr>
          <w:rFonts w:ascii="Cambria" w:hAnsi="Cambria" w:cs="B Nazanin"/>
          <w:sz w:val="26"/>
          <w:szCs w:val="26"/>
          <w:rtl/>
          <w:lang w:bidi="fa-IR"/>
        </w:rPr>
        <w:t xml:space="preserve">. سطح خدمات برای تامین کنندگان ضعیف است و همین موضوع در مورد مدیریت روابط میان تامین کنندگان و آمازون نیز صادق است. وقتی تامین کنندگان به منظور اجتناب از </w:t>
      </w:r>
      <w:r w:rsidRPr="00077422">
        <w:rPr>
          <w:rFonts w:ascii="Cambria" w:hAnsi="Cambria" w:cs="B Nazanin" w:hint="cs"/>
          <w:sz w:val="26"/>
          <w:szCs w:val="26"/>
          <w:rtl/>
          <w:lang w:bidi="fa-IR"/>
        </w:rPr>
        <w:t>استفاده از</w:t>
      </w:r>
      <w:r w:rsidRPr="00077422">
        <w:rPr>
          <w:rFonts w:ascii="Cambria" w:hAnsi="Cambria" w:cs="B Nazanin"/>
          <w:sz w:val="26"/>
          <w:szCs w:val="26"/>
          <w:rtl/>
          <w:lang w:bidi="fa-IR"/>
        </w:rPr>
        <w:t xml:space="preserve"> آمازون شروع به استفاده از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خود می کنند، همین موضوع می تواند در آینده به مس</w:t>
      </w:r>
      <w:r w:rsidRPr="00077422">
        <w:rPr>
          <w:rFonts w:ascii="Cambria" w:hAnsi="Cambria" w:cs="B Nazanin" w:hint="cs"/>
          <w:sz w:val="26"/>
          <w:szCs w:val="26"/>
          <w:rtl/>
          <w:lang w:bidi="fa-IR"/>
        </w:rPr>
        <w:t>ئ</w:t>
      </w:r>
      <w:r w:rsidRPr="00077422">
        <w:rPr>
          <w:rFonts w:ascii="Cambria" w:hAnsi="Cambria" w:cs="B Nazanin"/>
          <w:sz w:val="26"/>
          <w:szCs w:val="26"/>
          <w:rtl/>
          <w:lang w:bidi="fa-IR"/>
        </w:rPr>
        <w:t>له مهمی برای آمازون تبدیل شود. در اینجا پیام مهم این است که یک شرکت نباید تنها بر یک بازیگر "مشتری" و</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یک اکوسیستم تمرکز کند بلکه تمامی اکوسیستم</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مربوط به ذی</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نفعان را </w:t>
      </w:r>
      <w:r w:rsidRPr="00077422">
        <w:rPr>
          <w:rFonts w:ascii="Cambria" w:hAnsi="Cambria" w:cs="B Nazanin" w:hint="cs"/>
          <w:sz w:val="26"/>
          <w:szCs w:val="26"/>
          <w:rtl/>
          <w:lang w:bidi="fa-IR"/>
        </w:rPr>
        <w:t>باید</w:t>
      </w:r>
      <w:r w:rsidRPr="00077422">
        <w:rPr>
          <w:rFonts w:ascii="Cambria" w:hAnsi="Cambria" w:cs="B Nazanin"/>
          <w:sz w:val="26"/>
          <w:szCs w:val="26"/>
          <w:rtl/>
          <w:lang w:bidi="fa-IR"/>
        </w:rPr>
        <w:t xml:space="preserve"> در نظر بگیرد. </w:t>
      </w:r>
    </w:p>
    <w:p w14:paraId="75CD2E96" w14:textId="3F2565C3" w:rsidR="00077422" w:rsidRPr="00077422" w:rsidRDefault="00077422" w:rsidP="00AF372E">
      <w:pPr>
        <w:bidi/>
        <w:spacing w:after="0" w:line="312" w:lineRule="auto"/>
        <w:jc w:val="both"/>
        <w:rPr>
          <w:rFonts w:ascii="Cambria" w:hAnsi="Cambria" w:cs="B Nazanin"/>
          <w:color w:val="0070C0"/>
          <w:sz w:val="26"/>
          <w:szCs w:val="26"/>
          <w:rtl/>
          <w:lang w:bidi="fa-IR"/>
        </w:rPr>
      </w:pPr>
      <w:r w:rsidRPr="00077422">
        <w:rPr>
          <w:rFonts w:ascii="Cambria" w:hAnsi="Cambria" w:cs="B Nazanin"/>
          <w:sz w:val="26"/>
          <w:szCs w:val="26"/>
          <w:rtl/>
          <w:lang w:bidi="fa-IR"/>
        </w:rPr>
        <w:t xml:space="preserve">این ایده </w:t>
      </w:r>
      <w:r w:rsidRPr="00077422">
        <w:rPr>
          <w:rFonts w:ascii="Cambria" w:hAnsi="Cambria" w:cs="B Nazanin" w:hint="cs"/>
          <w:sz w:val="26"/>
          <w:szCs w:val="26"/>
          <w:rtl/>
          <w:lang w:bidi="fa-IR"/>
        </w:rPr>
        <w:t xml:space="preserve">رابطه محور در </w:t>
      </w:r>
      <w:r w:rsidRPr="00077422">
        <w:rPr>
          <w:rFonts w:ascii="Cambria" w:hAnsi="Cambria" w:cs="B Nazanin"/>
          <w:sz w:val="26"/>
          <w:szCs w:val="26"/>
          <w:rtl/>
          <w:lang w:bidi="fa-IR"/>
        </w:rPr>
        <w:t xml:space="preserve">منطق </w:t>
      </w:r>
      <w:r w:rsidRPr="00077422">
        <w:rPr>
          <w:rFonts w:ascii="Cambria" w:hAnsi="Cambria" w:cs="B Nazanin" w:hint="cs"/>
          <w:sz w:val="26"/>
          <w:szCs w:val="26"/>
          <w:rtl/>
          <w:lang w:bidi="fa-IR"/>
        </w:rPr>
        <w:t>حاکمیت</w:t>
      </w:r>
      <w:r w:rsidRPr="00077422">
        <w:rPr>
          <w:rFonts w:ascii="Cambria" w:hAnsi="Cambria" w:cs="B Nazanin"/>
          <w:sz w:val="26"/>
          <w:szCs w:val="26"/>
          <w:rtl/>
          <w:lang w:bidi="fa-IR"/>
        </w:rPr>
        <w:t xml:space="preserve"> خدمت</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پایه و اساس </w:t>
      </w:r>
      <w:r w:rsidRPr="00077422">
        <w:rPr>
          <w:rFonts w:ascii="Cambria" w:hAnsi="Cambria" w:cs="B Nazanin" w:hint="cs"/>
          <w:sz w:val="26"/>
          <w:szCs w:val="26"/>
          <w:rtl/>
          <w:lang w:bidi="fa-IR"/>
        </w:rPr>
        <w:t>گرایش</w:t>
      </w:r>
      <w:r w:rsidRPr="00077422">
        <w:rPr>
          <w:rFonts w:ascii="Cambria" w:hAnsi="Cambria" w:cs="B Nazanin"/>
          <w:sz w:val="26"/>
          <w:szCs w:val="26"/>
          <w:lang w:bidi="fa-IR"/>
        </w:rPr>
        <w:t xml:space="preserve"> H2H </w:t>
      </w:r>
      <w:r w:rsidRPr="00077422">
        <w:rPr>
          <w:rFonts w:ascii="Cambria" w:hAnsi="Cambria" w:cs="B Nazanin"/>
          <w:sz w:val="26"/>
          <w:szCs w:val="26"/>
          <w:rtl/>
          <w:lang w:bidi="fa-IR"/>
        </w:rPr>
        <w:t xml:space="preserve">در بازاریابی </w:t>
      </w:r>
      <w:r w:rsidRPr="00077422">
        <w:rPr>
          <w:rFonts w:ascii="Cambria" w:hAnsi="Cambria" w:cs="B Nazanin"/>
          <w:sz w:val="26"/>
          <w:szCs w:val="26"/>
          <w:lang w:bidi="fa-IR"/>
        </w:rPr>
        <w:t xml:space="preserve"> H2H</w:t>
      </w:r>
      <w:r w:rsidRPr="00077422">
        <w:rPr>
          <w:rFonts w:ascii="Cambria" w:hAnsi="Cambria" w:cs="B Nazanin"/>
          <w:sz w:val="26"/>
          <w:szCs w:val="26"/>
          <w:rtl/>
          <w:lang w:bidi="fa-IR"/>
        </w:rPr>
        <w:t xml:space="preserve">را </w:t>
      </w:r>
      <w:r w:rsidRPr="00077422">
        <w:rPr>
          <w:rFonts w:ascii="Cambria" w:hAnsi="Cambria" w:cs="B Nazanin" w:hint="cs"/>
          <w:sz w:val="26"/>
          <w:szCs w:val="26"/>
          <w:rtl/>
          <w:lang w:bidi="fa-IR"/>
        </w:rPr>
        <w:t>بنا می نهد</w:t>
      </w:r>
      <w:r w:rsidRPr="00077422">
        <w:rPr>
          <w:rFonts w:ascii="Cambria" w:hAnsi="Cambria" w:cs="B Nazanin"/>
          <w:sz w:val="26"/>
          <w:szCs w:val="26"/>
          <w:rtl/>
          <w:lang w:bidi="fa-IR"/>
        </w:rPr>
        <w:t xml:space="preserve">. هرگونه </w:t>
      </w:r>
      <w:r w:rsidRPr="00077422">
        <w:rPr>
          <w:rFonts w:ascii="Cambria" w:hAnsi="Cambria" w:cs="B Nazanin" w:hint="cs"/>
          <w:sz w:val="26"/>
          <w:szCs w:val="26"/>
          <w:rtl/>
          <w:lang w:bidi="fa-IR"/>
        </w:rPr>
        <w:t>تراکنش</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کسب و کار</w:t>
      </w:r>
      <w:r w:rsidRPr="00077422">
        <w:rPr>
          <w:rFonts w:ascii="Cambria" w:hAnsi="Cambria" w:cs="B Nazanin"/>
          <w:sz w:val="26"/>
          <w:szCs w:val="26"/>
          <w:rtl/>
          <w:lang w:bidi="fa-IR"/>
        </w:rPr>
        <w:t xml:space="preserve"> در انتهای کار خود از طریق </w:t>
      </w:r>
      <w:r w:rsidRPr="00077422">
        <w:rPr>
          <w:rFonts w:ascii="Cambria" w:hAnsi="Cambria" w:cs="B Nazanin" w:hint="cs"/>
          <w:sz w:val="26"/>
          <w:szCs w:val="26"/>
          <w:rtl/>
          <w:lang w:bidi="fa-IR"/>
        </w:rPr>
        <w:t>پیوستگی</w:t>
      </w:r>
      <w:r w:rsidRPr="00077422">
        <w:rPr>
          <w:rFonts w:ascii="Cambria" w:hAnsi="Cambria" w:cs="B Nazanin"/>
          <w:sz w:val="26"/>
          <w:szCs w:val="26"/>
          <w:rtl/>
          <w:lang w:bidi="fa-IR"/>
        </w:rPr>
        <w:t xml:space="preserve"> انسان با انسان تعیین می شود و یک مرکز</w:t>
      </w:r>
      <w:r w:rsidRPr="00077422">
        <w:rPr>
          <w:rFonts w:ascii="Cambria" w:hAnsi="Cambria" w:cs="B Nazanin" w:hint="cs"/>
          <w:sz w:val="26"/>
          <w:szCs w:val="26"/>
          <w:rtl/>
          <w:lang w:bidi="fa-IR"/>
        </w:rPr>
        <w:t xml:space="preserve"> توزیع</w:t>
      </w:r>
      <w:r w:rsidR="00AF372E">
        <w:rPr>
          <w:rFonts w:ascii="Cambria" w:hAnsi="Cambria" w:cs="B Nazanin"/>
          <w:sz w:val="26"/>
          <w:szCs w:val="26"/>
          <w:rtl/>
          <w:lang w:bidi="fa-IR"/>
        </w:rPr>
        <w:t xml:space="preserve"> دیگر در</w:t>
      </w:r>
      <w:r w:rsidR="00AF372E">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اکوسیستم شرکت </w:t>
      </w:r>
      <w:r w:rsidRPr="00077422">
        <w:rPr>
          <w:rFonts w:ascii="Cambria" w:hAnsi="Cambria" w:cs="B Nazanin" w:hint="cs"/>
          <w:sz w:val="26"/>
          <w:szCs w:val="26"/>
          <w:rtl/>
          <w:lang w:bidi="fa-IR"/>
        </w:rPr>
        <w:t xml:space="preserve">را </w:t>
      </w:r>
      <w:r w:rsidRPr="00077422">
        <w:rPr>
          <w:rFonts w:ascii="Cambria" w:hAnsi="Cambria" w:cs="B Nazanin"/>
          <w:sz w:val="26"/>
          <w:szCs w:val="26"/>
          <w:rtl/>
          <w:lang w:bidi="fa-IR"/>
        </w:rPr>
        <w:t xml:space="preserve">شکل می دهد. استقرار چنین اکوسیستم خدماتی </w:t>
      </w:r>
      <w:r w:rsidRPr="00077422">
        <w:rPr>
          <w:rFonts w:ascii="Cambria" w:hAnsi="Cambria" w:cs="B Nazanin" w:hint="cs"/>
          <w:sz w:val="26"/>
          <w:szCs w:val="26"/>
          <w:rtl/>
          <w:lang w:bidi="fa-IR"/>
        </w:rPr>
        <w:t>باید</w:t>
      </w:r>
      <w:r w:rsidR="00AF372E">
        <w:rPr>
          <w:rFonts w:ascii="Cambria" w:hAnsi="Cambria" w:cs="B Nazanin"/>
          <w:sz w:val="26"/>
          <w:szCs w:val="26"/>
          <w:rtl/>
          <w:lang w:bidi="fa-IR"/>
        </w:rPr>
        <w:t xml:space="preserve"> وظیفه اصلی </w:t>
      </w:r>
      <w:r w:rsidRPr="00077422">
        <w:rPr>
          <w:rFonts w:ascii="Cambria" w:hAnsi="Cambria" w:cs="B Nazanin"/>
          <w:sz w:val="26"/>
          <w:szCs w:val="26"/>
          <w:rtl/>
          <w:lang w:bidi="fa-IR"/>
        </w:rPr>
        <w:t>بخش</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های بازاریابی باشد. در این روش</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گونه ای از</w:t>
      </w:r>
      <w:r w:rsidRPr="00077422">
        <w:rPr>
          <w:rFonts w:ascii="Cambria" w:hAnsi="Cambria" w:cs="B Nazanin"/>
          <w:sz w:val="26"/>
          <w:szCs w:val="26"/>
          <w:rtl/>
          <w:lang w:bidi="fa-IR"/>
        </w:rPr>
        <w:t xml:space="preserve"> بازاریابی ایجاد </w:t>
      </w:r>
      <w:r w:rsidRPr="00077422">
        <w:rPr>
          <w:rFonts w:ascii="Cambria" w:hAnsi="Cambria" w:cs="B Nazanin" w:hint="cs"/>
          <w:sz w:val="26"/>
          <w:szCs w:val="26"/>
          <w:rtl/>
          <w:lang w:bidi="fa-IR"/>
        </w:rPr>
        <w:t>می شود</w:t>
      </w:r>
      <w:r w:rsidRPr="00077422">
        <w:rPr>
          <w:rFonts w:ascii="Cambria" w:hAnsi="Cambria" w:cs="B Nazanin"/>
          <w:sz w:val="26"/>
          <w:szCs w:val="26"/>
          <w:rtl/>
          <w:lang w:bidi="fa-IR"/>
        </w:rPr>
        <w:t xml:space="preserve"> که از یک سو از طریق تمرکز بر تعاملات انسانی بیشتر</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به صورت انسانی شکل گرفته و از سوی دیگر از طریق اعمال فشار برای ارائه </w:t>
      </w:r>
      <w:r w:rsidRPr="00077422">
        <w:rPr>
          <w:rFonts w:ascii="Cambria" w:hAnsi="Cambria" w:cs="B Nazanin" w:hint="cs"/>
          <w:sz w:val="26"/>
          <w:szCs w:val="26"/>
          <w:rtl/>
          <w:lang w:bidi="fa-IR"/>
        </w:rPr>
        <w:t>پیشنهاد</w:t>
      </w:r>
      <w:r w:rsidRPr="00077422">
        <w:rPr>
          <w:rFonts w:ascii="Cambria" w:hAnsi="Cambria" w:cs="B Nazanin"/>
          <w:sz w:val="26"/>
          <w:szCs w:val="26"/>
          <w:rtl/>
          <w:lang w:bidi="fa-IR"/>
        </w:rPr>
        <w:t xml:space="preserve"> ارزش متقاعد کننده که بدون آن رضایت کامل سایر بازیگران </w:t>
      </w:r>
      <w:r w:rsidRPr="00077422">
        <w:rPr>
          <w:rFonts w:ascii="Cambria" w:hAnsi="Cambria" w:cs="B Nazanin"/>
          <w:sz w:val="26"/>
          <w:szCs w:val="26"/>
          <w:rtl/>
          <w:lang w:bidi="fa-IR"/>
        </w:rPr>
        <w:lastRenderedPageBreak/>
        <w:t xml:space="preserve">غیر ممکن </w:t>
      </w:r>
      <w:r w:rsidRPr="00077422">
        <w:rPr>
          <w:rFonts w:ascii="Cambria" w:hAnsi="Cambria" w:cs="B Nazanin" w:hint="cs"/>
          <w:sz w:val="26"/>
          <w:szCs w:val="26"/>
          <w:rtl/>
          <w:lang w:bidi="fa-IR"/>
        </w:rPr>
        <w:t>است</w:t>
      </w:r>
      <w:r w:rsidRPr="00077422">
        <w:rPr>
          <w:rFonts w:ascii="Cambria" w:hAnsi="Cambria" w:cs="B Nazanin"/>
          <w:sz w:val="26"/>
          <w:szCs w:val="26"/>
          <w:rtl/>
          <w:lang w:bidi="fa-IR"/>
        </w:rPr>
        <w:t xml:space="preserve">، نوعی </w:t>
      </w:r>
      <w:r w:rsidR="00AF372E">
        <w:rPr>
          <w:rFonts w:ascii="Cambria" w:hAnsi="Cambria" w:cs="B Nazanin"/>
          <w:sz w:val="26"/>
          <w:szCs w:val="26"/>
          <w:rtl/>
          <w:lang w:bidi="fa-IR"/>
        </w:rPr>
        <w:t xml:space="preserve">رقابت و پیشرفت ایجاد </w:t>
      </w:r>
      <w:r w:rsidRPr="00077422">
        <w:rPr>
          <w:rFonts w:ascii="Cambria" w:hAnsi="Cambria" w:cs="B Nazanin"/>
          <w:sz w:val="26"/>
          <w:szCs w:val="26"/>
          <w:rtl/>
          <w:lang w:bidi="fa-IR"/>
        </w:rPr>
        <w:t xml:space="preserve">می کند. </w:t>
      </w:r>
      <w:r w:rsidRPr="00077422">
        <w:rPr>
          <w:rFonts w:ascii="Cambria" w:hAnsi="Cambria" w:cs="B Nazanin" w:hint="cs"/>
          <w:sz w:val="26"/>
          <w:szCs w:val="26"/>
          <w:rtl/>
          <w:lang w:bidi="fa-IR"/>
        </w:rPr>
        <w:t>ش</w:t>
      </w:r>
      <w:r w:rsidRPr="00077422">
        <w:rPr>
          <w:rFonts w:ascii="Cambria" w:hAnsi="Cambria" w:cs="B Nazanin"/>
          <w:sz w:val="26"/>
          <w:szCs w:val="26"/>
          <w:rtl/>
          <w:lang w:bidi="fa-IR"/>
        </w:rPr>
        <w:t>رکت فلیکس باس از آغاز کار خود این قوانین را به کار گرفت. آنها آینده</w:t>
      </w:r>
      <w:r w:rsidRPr="00077422">
        <w:rPr>
          <w:rFonts w:ascii="Cambria" w:hAnsi="Cambria" w:cs="B Nazanin" w:hint="cs"/>
          <w:sz w:val="26"/>
          <w:szCs w:val="26"/>
          <w:rtl/>
          <w:lang w:bidi="fa-IR"/>
        </w:rPr>
        <w:t xml:space="preserve"> جنبایی</w:t>
      </w:r>
      <w:r w:rsidRPr="00077422">
        <w:rPr>
          <w:rFonts w:ascii="Cambria" w:hAnsi="Cambria" w:cs="B Nazanin"/>
          <w:sz w:val="26"/>
          <w:szCs w:val="26"/>
          <w:vertAlign w:val="superscript"/>
          <w:rtl/>
          <w:lang w:bidi="fa-IR"/>
        </w:rPr>
        <w:footnoteReference w:id="210"/>
      </w:r>
      <w:r w:rsidRPr="00077422">
        <w:rPr>
          <w:rFonts w:ascii="Cambria" w:hAnsi="Cambria" w:cs="B Nazanin" w:hint="cs"/>
          <w:sz w:val="26"/>
          <w:szCs w:val="26"/>
          <w:rtl/>
          <w:lang w:bidi="fa-IR"/>
        </w:rPr>
        <w:t xml:space="preserve"> </w:t>
      </w:r>
      <w:r w:rsidRPr="00077422">
        <w:rPr>
          <w:rFonts w:ascii="Arial" w:eastAsia="Arial" w:hAnsi="Arial" w:cs="B Nazanin"/>
          <w:sz w:val="26"/>
          <w:szCs w:val="26"/>
          <w:lang w:bidi="fa-IR"/>
        </w:rPr>
        <w:t>)</w:t>
      </w:r>
      <w:r w:rsidRPr="00077422">
        <w:rPr>
          <w:rFonts w:ascii="Cambria" w:hAnsi="Cambria" w:cs="B Nazanin" w:hint="cs"/>
          <w:sz w:val="26"/>
          <w:szCs w:val="26"/>
          <w:rtl/>
          <w:lang w:bidi="fa-IR"/>
        </w:rPr>
        <w:t>حمل و نقل</w:t>
      </w:r>
      <w:r w:rsidRPr="00077422">
        <w:rPr>
          <w:rFonts w:ascii="Arial" w:eastAsia="Arial" w:hAnsi="Arial" w:cs="B Nazanin"/>
          <w:sz w:val="26"/>
          <w:szCs w:val="26"/>
          <w:lang w:bidi="fa-IR"/>
        </w:rPr>
        <w:t>(</w:t>
      </w:r>
      <w:r w:rsidRPr="00077422">
        <w:rPr>
          <w:rFonts w:ascii="Cambria" w:hAnsi="Cambria" w:cs="B Nazanin"/>
          <w:sz w:val="26"/>
          <w:szCs w:val="26"/>
          <w:rtl/>
          <w:lang w:bidi="fa-IR"/>
        </w:rPr>
        <w:t xml:space="preserve"> را شکل می دهند. بسیاری از عوامل به</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شرکت</w:t>
      </w:r>
      <w:r w:rsidRPr="00077422">
        <w:rPr>
          <w:rFonts w:ascii="Cambria" w:hAnsi="Cambria" w:cs="B Nazanin" w:hint="cs"/>
          <w:sz w:val="26"/>
          <w:szCs w:val="26"/>
          <w:rtl/>
          <w:lang w:bidi="fa-IR"/>
        </w:rPr>
        <w:t xml:space="preserve"> آلمانی فلیکس موبیلیتی</w:t>
      </w:r>
      <w:r w:rsidRPr="00077422">
        <w:rPr>
          <w:rFonts w:ascii="Cambria" w:hAnsi="Cambria" w:cs="B Nazanin"/>
          <w:sz w:val="26"/>
          <w:szCs w:val="26"/>
          <w:vertAlign w:val="superscript"/>
          <w:rtl/>
          <w:lang w:bidi="fa-IR"/>
        </w:rPr>
        <w:footnoteReference w:id="211"/>
      </w:r>
      <w:r w:rsidRPr="00077422">
        <w:rPr>
          <w:rFonts w:ascii="Cambria" w:hAnsi="Cambria" w:cs="B Nazanin"/>
          <w:sz w:val="26"/>
          <w:szCs w:val="26"/>
          <w:rtl/>
          <w:lang w:bidi="fa-IR"/>
        </w:rPr>
        <w:t xml:space="preserve"> کمک </w:t>
      </w:r>
      <w:r w:rsidRPr="00077422">
        <w:rPr>
          <w:rFonts w:ascii="Cambria" w:hAnsi="Cambria" w:cs="B Nazanin" w:hint="cs"/>
          <w:sz w:val="26"/>
          <w:szCs w:val="26"/>
          <w:rtl/>
          <w:lang w:bidi="fa-IR"/>
        </w:rPr>
        <w:t>نموده است</w:t>
      </w:r>
      <w:r w:rsidRPr="00077422">
        <w:rPr>
          <w:rFonts w:ascii="Cambria" w:hAnsi="Cambria" w:cs="B Nazanin"/>
          <w:sz w:val="26"/>
          <w:szCs w:val="26"/>
          <w:rtl/>
          <w:lang w:bidi="fa-IR"/>
        </w:rPr>
        <w:t xml:space="preserve"> تا به عنوان پیشگام اصلی ارائه دهنده</w:t>
      </w:r>
      <w:r w:rsidRPr="00077422">
        <w:rPr>
          <w:rFonts w:ascii="Cambria" w:hAnsi="Cambria" w:cs="B Nazanin"/>
          <w:sz w:val="26"/>
          <w:szCs w:val="26"/>
          <w:lang w:bidi="fa-IR"/>
        </w:rPr>
        <w:t xml:space="preserve"> </w:t>
      </w:r>
      <w:r w:rsidRPr="00077422">
        <w:rPr>
          <w:rFonts w:ascii="Cambria" w:hAnsi="Cambria" w:cs="B Nazanin" w:hint="cs"/>
          <w:sz w:val="26"/>
          <w:szCs w:val="26"/>
          <w:rtl/>
          <w:lang w:bidi="fa-IR"/>
        </w:rPr>
        <w:t xml:space="preserve">خدمات حمل و نقل </w:t>
      </w:r>
      <w:r w:rsidRPr="00077422">
        <w:rPr>
          <w:rFonts w:ascii="Cambria" w:hAnsi="Cambria" w:cs="B Nazanin"/>
          <w:sz w:val="26"/>
          <w:szCs w:val="26"/>
          <w:rtl/>
          <w:lang w:bidi="fa-IR"/>
        </w:rPr>
        <w:t xml:space="preserve">در اروپا ظاهر شود. مدل </w:t>
      </w:r>
      <w:r w:rsidRPr="00077422">
        <w:rPr>
          <w:rFonts w:ascii="Cambria" w:hAnsi="Cambria" w:cs="B Nazanin" w:hint="cs"/>
          <w:sz w:val="26"/>
          <w:szCs w:val="26"/>
          <w:rtl/>
          <w:lang w:bidi="fa-IR"/>
        </w:rPr>
        <w:t>کسب و کار</w:t>
      </w:r>
      <w:r w:rsidRPr="00077422">
        <w:rPr>
          <w:rFonts w:ascii="Cambria" w:hAnsi="Cambria" w:cs="B Nazanin"/>
          <w:sz w:val="26"/>
          <w:szCs w:val="26"/>
          <w:rtl/>
          <w:lang w:bidi="fa-IR"/>
        </w:rPr>
        <w:t xml:space="preserve"> منحصر </w:t>
      </w:r>
      <w:r w:rsidRPr="00077422">
        <w:rPr>
          <w:rFonts w:ascii="Cambria" w:hAnsi="Cambria" w:cs="B Nazanin" w:hint="cs"/>
          <w:sz w:val="26"/>
          <w:szCs w:val="26"/>
          <w:rtl/>
          <w:lang w:bidi="fa-IR"/>
        </w:rPr>
        <w:t xml:space="preserve">به فرد </w:t>
      </w:r>
      <w:r w:rsidRPr="00077422">
        <w:rPr>
          <w:rFonts w:ascii="Cambria" w:hAnsi="Cambria" w:cs="B Nazanin"/>
          <w:sz w:val="26"/>
          <w:szCs w:val="26"/>
          <w:rtl/>
          <w:lang w:bidi="fa-IR"/>
        </w:rPr>
        <w:t>این شرکت</w:t>
      </w:r>
      <w:r w:rsidRPr="00077422">
        <w:rPr>
          <w:rFonts w:ascii="Cambria" w:hAnsi="Cambria" w:cs="B Nazanin" w:hint="cs"/>
          <w:sz w:val="26"/>
          <w:szCs w:val="26"/>
          <w:rtl/>
          <w:lang w:bidi="fa-IR"/>
        </w:rPr>
        <w:t xml:space="preserve">، گرایش به </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 xml:space="preserve">ارائه </w:t>
      </w:r>
      <w:r w:rsidRPr="00077422">
        <w:rPr>
          <w:rFonts w:ascii="Cambria" w:hAnsi="Cambria" w:cs="B Nazanin"/>
          <w:sz w:val="26"/>
          <w:szCs w:val="26"/>
          <w:rtl/>
          <w:lang w:bidi="fa-IR"/>
        </w:rPr>
        <w:t xml:space="preserve">خدمت تمام </w:t>
      </w:r>
      <w:r w:rsidRPr="00077422">
        <w:rPr>
          <w:rFonts w:ascii="Cambria" w:hAnsi="Cambria" w:cs="B Nazanin" w:hint="cs"/>
          <w:sz w:val="26"/>
          <w:szCs w:val="26"/>
          <w:rtl/>
          <w:lang w:bidi="fa-IR"/>
        </w:rPr>
        <w:t xml:space="preserve">و کمال را با </w:t>
      </w:r>
      <w:r w:rsidRPr="00077422">
        <w:rPr>
          <w:rFonts w:ascii="Cambria" w:hAnsi="Cambria" w:cs="B Nazanin"/>
          <w:sz w:val="26"/>
          <w:szCs w:val="26"/>
          <w:rtl/>
          <w:lang w:bidi="fa-IR"/>
        </w:rPr>
        <w:t xml:space="preserve">فناوری دیجیتال </w:t>
      </w:r>
      <w:r w:rsidRPr="00077422">
        <w:rPr>
          <w:rFonts w:ascii="Cambria" w:hAnsi="Cambria" w:cs="B Nazanin" w:hint="cs"/>
          <w:sz w:val="26"/>
          <w:szCs w:val="26"/>
          <w:rtl/>
          <w:lang w:bidi="fa-IR"/>
        </w:rPr>
        <w:t>همراه</w:t>
      </w:r>
      <w:r w:rsidRPr="00077422">
        <w:rPr>
          <w:rFonts w:ascii="Cambria" w:hAnsi="Cambria" w:cs="B Nazanin"/>
          <w:sz w:val="26"/>
          <w:szCs w:val="26"/>
          <w:rtl/>
          <w:lang w:bidi="fa-IR"/>
        </w:rPr>
        <w:t xml:space="preserve"> با شرکت حمل و نقل سنتی ترکیب </w:t>
      </w:r>
      <w:r w:rsidRPr="00077422">
        <w:rPr>
          <w:rFonts w:ascii="Cambria" w:hAnsi="Cambria" w:cs="B Nazanin" w:hint="cs"/>
          <w:sz w:val="26"/>
          <w:szCs w:val="26"/>
          <w:rtl/>
          <w:lang w:bidi="fa-IR"/>
        </w:rPr>
        <w:t>نموده است</w:t>
      </w:r>
      <w:r w:rsidRPr="00077422">
        <w:rPr>
          <w:rFonts w:ascii="Cambria" w:hAnsi="Cambria" w:cs="B Nazanin"/>
          <w:sz w:val="26"/>
          <w:szCs w:val="26"/>
          <w:rtl/>
          <w:lang w:bidi="fa-IR"/>
        </w:rPr>
        <w:t xml:space="preserve">. شرکت فلیکس باس </w:t>
      </w:r>
      <w:r w:rsidRPr="00077422">
        <w:rPr>
          <w:rFonts w:ascii="Cambria" w:hAnsi="Cambria" w:cs="B Nazanin" w:hint="cs"/>
          <w:sz w:val="26"/>
          <w:szCs w:val="26"/>
          <w:rtl/>
          <w:lang w:bidi="fa-IR"/>
        </w:rPr>
        <w:t>در پی</w:t>
      </w:r>
      <w:r w:rsidRPr="00077422">
        <w:rPr>
          <w:rFonts w:ascii="Cambria" w:hAnsi="Cambria" w:cs="B Nazanin"/>
          <w:sz w:val="26"/>
          <w:szCs w:val="26"/>
          <w:rtl/>
          <w:lang w:bidi="fa-IR"/>
        </w:rPr>
        <w:t xml:space="preserve"> ایجاد تنوع</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w:t>
      </w:r>
      <w:r w:rsidRPr="00077422">
        <w:rPr>
          <w:rFonts w:ascii="Cambria" w:hAnsi="Cambria" w:cs="B Nazanin" w:hint="cs"/>
          <w:sz w:val="26"/>
          <w:szCs w:val="26"/>
          <w:rtl/>
          <w:lang w:bidi="fa-IR"/>
        </w:rPr>
        <w:t>با افزودن</w:t>
      </w:r>
      <w:r w:rsidRPr="00077422">
        <w:rPr>
          <w:rFonts w:ascii="Cambria" w:hAnsi="Cambria" w:cs="B Nazanin"/>
          <w:sz w:val="26"/>
          <w:szCs w:val="26"/>
          <w:rtl/>
          <w:lang w:bidi="fa-IR"/>
        </w:rPr>
        <w:t xml:space="preserve"> خدمات راه</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آهن</w:t>
      </w:r>
      <w:r w:rsidRPr="00077422">
        <w:rPr>
          <w:rFonts w:ascii="Cambria" w:hAnsi="Cambria" w:cs="B Nazanin" w:hint="cs"/>
          <w:sz w:val="26"/>
          <w:szCs w:val="26"/>
          <w:rtl/>
          <w:lang w:bidi="fa-IR"/>
        </w:rPr>
        <w:t>،</w:t>
      </w:r>
      <w:r w:rsidRPr="00077422">
        <w:rPr>
          <w:rFonts w:ascii="Cambria" w:hAnsi="Cambria" w:cs="B Nazanin"/>
          <w:sz w:val="26"/>
          <w:szCs w:val="26"/>
          <w:rtl/>
          <w:lang w:bidi="fa-IR"/>
        </w:rPr>
        <w:t xml:space="preserve"> به یک ارائه دهنده </w:t>
      </w:r>
      <w:r w:rsidRPr="00077422">
        <w:rPr>
          <w:rFonts w:ascii="Cambria" w:hAnsi="Cambria" w:cs="B Nazanin" w:hint="cs"/>
          <w:sz w:val="26"/>
          <w:szCs w:val="26"/>
          <w:rtl/>
          <w:lang w:bidi="fa-IR"/>
        </w:rPr>
        <w:t xml:space="preserve">خدمات حمل و نقل </w:t>
      </w:r>
      <w:r w:rsidRPr="00077422">
        <w:rPr>
          <w:rFonts w:ascii="Cambria" w:hAnsi="Cambria" w:cs="B Nazanin"/>
          <w:sz w:val="26"/>
          <w:szCs w:val="26"/>
          <w:rtl/>
          <w:lang w:bidi="fa-IR"/>
        </w:rPr>
        <w:t>کامل و جامع تبدیل شد و توانست چالش</w:t>
      </w:r>
      <w:r w:rsidRPr="00077422">
        <w:rPr>
          <w:rFonts w:ascii="Cambria" w:hAnsi="Cambria" w:cs="B Nazanin" w:hint="cs"/>
          <w:sz w:val="26"/>
          <w:szCs w:val="26"/>
          <w:rtl/>
          <w:lang w:bidi="fa-IR"/>
        </w:rPr>
        <w:t xml:space="preserve"> </w:t>
      </w:r>
      <w:r w:rsidRPr="00077422">
        <w:rPr>
          <w:rFonts w:ascii="Cambria" w:hAnsi="Cambria" w:cs="B Nazanin"/>
          <w:sz w:val="26"/>
          <w:szCs w:val="26"/>
          <w:rtl/>
          <w:lang w:bidi="fa-IR"/>
        </w:rPr>
        <w:t xml:space="preserve">های ناشی از ورود به بازار آمریکا را نیز پشت سر بگذارد. </w:t>
      </w:r>
    </w:p>
    <w:p w14:paraId="5B812288" w14:textId="77777777" w:rsidR="00077422" w:rsidRPr="00077422" w:rsidRDefault="00077422" w:rsidP="00AF372E">
      <w:pPr>
        <w:bidi/>
        <w:spacing w:after="0" w:line="312" w:lineRule="auto"/>
        <w:jc w:val="both"/>
        <w:rPr>
          <w:rFonts w:ascii="Cambria" w:hAnsi="Cambria" w:cs="B Nazanin"/>
          <w:b/>
          <w:bCs/>
          <w:sz w:val="26"/>
          <w:szCs w:val="26"/>
          <w:rtl/>
          <w:lang w:bidi="fa-IR"/>
        </w:rPr>
      </w:pPr>
    </w:p>
    <w:p w14:paraId="0416A6EF" w14:textId="77777777" w:rsidR="00077422" w:rsidRPr="00077422" w:rsidRDefault="00077422" w:rsidP="00AF372E">
      <w:pPr>
        <w:bidi/>
        <w:spacing w:after="0" w:line="312" w:lineRule="auto"/>
        <w:jc w:val="both"/>
        <w:rPr>
          <w:rFonts w:ascii="Cambria" w:hAnsi="Cambria" w:cs="B Nazanin"/>
          <w:b/>
          <w:bCs/>
          <w:sz w:val="26"/>
          <w:szCs w:val="26"/>
          <w:rtl/>
          <w:lang w:bidi="fa-IR"/>
        </w:rPr>
      </w:pPr>
      <w:r w:rsidRPr="00077422">
        <w:rPr>
          <w:rFonts w:ascii="Cambria" w:hAnsi="Cambria" w:cs="B Nazanin"/>
          <w:b/>
          <w:bCs/>
          <w:sz w:val="26"/>
          <w:szCs w:val="26"/>
          <w:rtl/>
          <w:lang w:bidi="fa-IR"/>
        </w:rPr>
        <w:t xml:space="preserve">انتقال عملی از منطق </w:t>
      </w:r>
      <w:r w:rsidRPr="00077422">
        <w:rPr>
          <w:rFonts w:ascii="Cambria" w:hAnsi="Cambria" w:cs="B Nazanin" w:hint="cs"/>
          <w:b/>
          <w:bCs/>
          <w:sz w:val="26"/>
          <w:szCs w:val="26"/>
          <w:rtl/>
          <w:lang w:bidi="fa-IR"/>
        </w:rPr>
        <w:t>حاکمیت</w:t>
      </w:r>
      <w:r w:rsidRPr="00077422">
        <w:rPr>
          <w:rFonts w:ascii="Cambria" w:hAnsi="Cambria" w:cs="B Nazanin"/>
          <w:b/>
          <w:bCs/>
          <w:sz w:val="26"/>
          <w:szCs w:val="26"/>
          <w:rtl/>
          <w:lang w:bidi="fa-IR"/>
        </w:rPr>
        <w:t xml:space="preserve"> محصول به منطق </w:t>
      </w:r>
      <w:r w:rsidRPr="00077422">
        <w:rPr>
          <w:rFonts w:ascii="Cambria" w:hAnsi="Cambria" w:cs="B Nazanin" w:hint="cs"/>
          <w:b/>
          <w:bCs/>
          <w:sz w:val="26"/>
          <w:szCs w:val="26"/>
          <w:rtl/>
          <w:lang w:bidi="fa-IR"/>
        </w:rPr>
        <w:t>حاکمیت</w:t>
      </w:r>
      <w:r w:rsidRPr="00077422">
        <w:rPr>
          <w:rFonts w:ascii="Cambria" w:hAnsi="Cambria" w:cs="B Nazanin"/>
          <w:b/>
          <w:bCs/>
          <w:sz w:val="26"/>
          <w:szCs w:val="26"/>
          <w:rtl/>
          <w:lang w:bidi="fa-IR"/>
        </w:rPr>
        <w:t xml:space="preserve"> خدمت </w:t>
      </w:r>
    </w:p>
    <w:p w14:paraId="4B6ECF5B" w14:textId="584AC48C" w:rsidR="00077422" w:rsidRDefault="00077422" w:rsidP="00AF372E">
      <w:pPr>
        <w:tabs>
          <w:tab w:val="center" w:pos="4513"/>
          <w:tab w:val="left" w:pos="8910"/>
        </w:tabs>
        <w:bidi/>
        <w:spacing w:after="0" w:line="312" w:lineRule="auto"/>
        <w:jc w:val="both"/>
        <w:rPr>
          <w:rFonts w:cs="B Nazanin"/>
          <w:sz w:val="26"/>
          <w:szCs w:val="26"/>
          <w:rtl/>
          <w:lang w:bidi="fa-IR"/>
        </w:rPr>
      </w:pPr>
      <w:r w:rsidRPr="00077422">
        <w:rPr>
          <w:rFonts w:cs="B Nazanin"/>
          <w:color w:val="000000" w:themeColor="text1"/>
          <w:sz w:val="26"/>
          <w:szCs w:val="26"/>
          <w:rtl/>
        </w:rPr>
        <w:t xml:space="preserve">جدول </w:t>
      </w:r>
      <w:r w:rsidRPr="00077422">
        <w:rPr>
          <w:rFonts w:cs="B Nazanin" w:hint="cs"/>
          <w:color w:val="000000" w:themeColor="text1"/>
          <w:sz w:val="26"/>
          <w:szCs w:val="26"/>
          <w:rtl/>
        </w:rPr>
        <w:t>3-7</w:t>
      </w:r>
      <w:r w:rsidRPr="00077422">
        <w:rPr>
          <w:rFonts w:cs="B Nazanin"/>
          <w:color w:val="000000" w:themeColor="text1"/>
          <w:sz w:val="26"/>
          <w:szCs w:val="26"/>
          <w:rtl/>
        </w:rPr>
        <w:t xml:space="preserve"> مرحله </w:t>
      </w:r>
      <w:r w:rsidRPr="00077422">
        <w:rPr>
          <w:rFonts w:cs="B Nazanin"/>
          <w:sz w:val="26"/>
          <w:szCs w:val="26"/>
          <w:rtl/>
        </w:rPr>
        <w:t>انتقال</w:t>
      </w:r>
      <w:r w:rsidRPr="00077422">
        <w:rPr>
          <w:rFonts w:cs="B Nazanin" w:hint="cs"/>
          <w:sz w:val="26"/>
          <w:szCs w:val="26"/>
          <w:rtl/>
        </w:rPr>
        <w:t>ی</w:t>
      </w:r>
      <w:r w:rsidRPr="00077422">
        <w:rPr>
          <w:rFonts w:cs="B Nazanin"/>
          <w:sz w:val="26"/>
          <w:szCs w:val="26"/>
          <w:rtl/>
        </w:rPr>
        <w:t xml:space="preserve"> را نشان می دهد که </w:t>
      </w:r>
      <w:r w:rsidRPr="00077422">
        <w:rPr>
          <w:rFonts w:cs="B Nazanin" w:hint="cs"/>
          <w:sz w:val="26"/>
          <w:szCs w:val="26"/>
          <w:rtl/>
        </w:rPr>
        <w:t xml:space="preserve">باید بر آن فائق آمد تا </w:t>
      </w:r>
      <w:r w:rsidRPr="00077422">
        <w:rPr>
          <w:rFonts w:cs="B Nazanin"/>
          <w:sz w:val="26"/>
          <w:szCs w:val="26"/>
          <w:rtl/>
        </w:rPr>
        <w:t xml:space="preserve">به منطق </w:t>
      </w:r>
      <w:r w:rsidRPr="00077422">
        <w:rPr>
          <w:rFonts w:cs="B Nazanin" w:hint="cs"/>
          <w:sz w:val="26"/>
          <w:szCs w:val="26"/>
          <w:rtl/>
        </w:rPr>
        <w:t>حاکمیت</w:t>
      </w:r>
      <w:r w:rsidRPr="00077422">
        <w:rPr>
          <w:rFonts w:cs="B Nazanin"/>
          <w:sz w:val="26"/>
          <w:szCs w:val="26"/>
          <w:rtl/>
        </w:rPr>
        <w:t xml:space="preserve"> خدمت</w:t>
      </w:r>
      <w:r w:rsidRPr="00077422">
        <w:rPr>
          <w:rFonts w:cs="B Nazanin" w:hint="cs"/>
          <w:sz w:val="26"/>
          <w:szCs w:val="26"/>
          <w:rtl/>
        </w:rPr>
        <w:t xml:space="preserve"> رسید. </w:t>
      </w:r>
      <w:r w:rsidRPr="00077422">
        <w:rPr>
          <w:rFonts w:cs="B Nazanin"/>
          <w:sz w:val="26"/>
          <w:szCs w:val="26"/>
          <w:rtl/>
        </w:rPr>
        <w:t xml:space="preserve">انتقال بین این دو دیدگاه با استفاده از جدول </w:t>
      </w:r>
      <w:r w:rsidRPr="00077422">
        <w:rPr>
          <w:rFonts w:cs="B Nazanin" w:hint="cs"/>
          <w:sz w:val="26"/>
          <w:szCs w:val="26"/>
          <w:rtl/>
        </w:rPr>
        <w:t xml:space="preserve">یاد شده </w:t>
      </w:r>
      <w:r w:rsidRPr="00077422">
        <w:rPr>
          <w:rFonts w:cs="B Nazanin"/>
          <w:sz w:val="26"/>
          <w:szCs w:val="26"/>
          <w:rtl/>
        </w:rPr>
        <w:t>بسیار قابل درک است.</w:t>
      </w:r>
      <w:r w:rsidRPr="00077422">
        <w:rPr>
          <w:rFonts w:cs="B Nazanin" w:hint="cs"/>
          <w:sz w:val="26"/>
          <w:szCs w:val="26"/>
          <w:rtl/>
        </w:rPr>
        <w:t xml:space="preserve"> </w:t>
      </w:r>
      <w:r w:rsidRPr="00077422">
        <w:rPr>
          <w:rFonts w:cs="B Nazanin"/>
          <w:sz w:val="26"/>
          <w:szCs w:val="26"/>
          <w:rtl/>
        </w:rPr>
        <w:t>همان</w:t>
      </w:r>
      <w:r w:rsidRPr="00077422">
        <w:rPr>
          <w:rFonts w:cs="B Nazanin" w:hint="cs"/>
          <w:sz w:val="26"/>
          <w:szCs w:val="26"/>
          <w:rtl/>
        </w:rPr>
        <w:t xml:space="preserve"> </w:t>
      </w:r>
      <w:r w:rsidRPr="00077422">
        <w:rPr>
          <w:rFonts w:cs="B Nazanin"/>
          <w:sz w:val="26"/>
          <w:szCs w:val="26"/>
          <w:rtl/>
        </w:rPr>
        <w:t xml:space="preserve">طور که این جدول نیز نشان می دهد، </w:t>
      </w:r>
      <w:r w:rsidRPr="00077422">
        <w:rPr>
          <w:rFonts w:cs="B Nazanin" w:hint="cs"/>
          <w:sz w:val="26"/>
          <w:szCs w:val="26"/>
          <w:rtl/>
        </w:rPr>
        <w:t>تبیین</w:t>
      </w:r>
      <w:r w:rsidRPr="00077422">
        <w:rPr>
          <w:rFonts w:cs="B Nazanin"/>
          <w:sz w:val="26"/>
          <w:szCs w:val="26"/>
          <w:rtl/>
        </w:rPr>
        <w:t xml:space="preserve"> منطق </w:t>
      </w:r>
      <w:r w:rsidRPr="00077422">
        <w:rPr>
          <w:rFonts w:cs="B Nazanin" w:hint="cs"/>
          <w:sz w:val="26"/>
          <w:szCs w:val="26"/>
          <w:rtl/>
        </w:rPr>
        <w:t xml:space="preserve">حاکمیت </w:t>
      </w:r>
      <w:r w:rsidRPr="00077422">
        <w:rPr>
          <w:rFonts w:cs="B Nazanin"/>
          <w:sz w:val="26"/>
          <w:szCs w:val="26"/>
          <w:rtl/>
        </w:rPr>
        <w:t xml:space="preserve">خدمت بدون </w:t>
      </w:r>
      <w:r w:rsidRPr="00077422">
        <w:rPr>
          <w:rFonts w:cs="B Nazanin" w:hint="cs"/>
          <w:sz w:val="26"/>
          <w:szCs w:val="26"/>
          <w:rtl/>
        </w:rPr>
        <w:t>اتکا به واژه شناسی</w:t>
      </w:r>
      <w:r w:rsidRPr="00077422">
        <w:rPr>
          <w:rFonts w:cs="B Nazanin"/>
          <w:sz w:val="26"/>
          <w:szCs w:val="26"/>
          <w:rtl/>
        </w:rPr>
        <w:t xml:space="preserve"> منطق </w:t>
      </w:r>
      <w:r w:rsidRPr="00077422">
        <w:rPr>
          <w:rFonts w:cs="B Nazanin" w:hint="cs"/>
          <w:sz w:val="26"/>
          <w:szCs w:val="26"/>
          <w:rtl/>
        </w:rPr>
        <w:t>حاکمیت</w:t>
      </w:r>
      <w:r w:rsidRPr="00077422">
        <w:rPr>
          <w:rFonts w:cs="B Nazanin"/>
          <w:sz w:val="26"/>
          <w:szCs w:val="26"/>
          <w:rtl/>
        </w:rPr>
        <w:t xml:space="preserve"> محصول</w:t>
      </w:r>
      <w:r w:rsidRPr="00077422">
        <w:rPr>
          <w:rFonts w:cs="B Nazanin" w:hint="cs"/>
          <w:sz w:val="26"/>
          <w:szCs w:val="26"/>
          <w:rtl/>
        </w:rPr>
        <w:t>،</w:t>
      </w:r>
      <w:r w:rsidRPr="00077422">
        <w:rPr>
          <w:rFonts w:cs="B Nazanin"/>
          <w:sz w:val="26"/>
          <w:szCs w:val="26"/>
          <w:rtl/>
        </w:rPr>
        <w:t xml:space="preserve"> </w:t>
      </w:r>
      <w:r w:rsidRPr="00077422">
        <w:rPr>
          <w:rFonts w:cs="B Nazanin" w:hint="cs"/>
          <w:sz w:val="26"/>
          <w:szCs w:val="26"/>
          <w:rtl/>
        </w:rPr>
        <w:t>مشکل است</w:t>
      </w:r>
      <w:r w:rsidRPr="00077422">
        <w:rPr>
          <w:rFonts w:cs="B Nazanin"/>
          <w:sz w:val="26"/>
          <w:szCs w:val="26"/>
          <w:rtl/>
        </w:rPr>
        <w:t xml:space="preserve">. </w:t>
      </w:r>
      <w:r w:rsidRPr="00077422">
        <w:rPr>
          <w:rFonts w:cs="B Nazanin" w:hint="cs"/>
          <w:sz w:val="26"/>
          <w:szCs w:val="26"/>
          <w:rtl/>
        </w:rPr>
        <w:t>افزون</w:t>
      </w:r>
      <w:r w:rsidRPr="00077422">
        <w:rPr>
          <w:rFonts w:cs="B Nazanin"/>
          <w:sz w:val="26"/>
          <w:szCs w:val="26"/>
          <w:rtl/>
        </w:rPr>
        <w:t xml:space="preserve"> بر این</w:t>
      </w:r>
      <w:r w:rsidRPr="00077422">
        <w:rPr>
          <w:rFonts w:cs="B Nazanin" w:hint="cs"/>
          <w:sz w:val="26"/>
          <w:szCs w:val="26"/>
          <w:rtl/>
        </w:rPr>
        <w:t>،</w:t>
      </w:r>
      <w:r w:rsidRPr="00077422">
        <w:rPr>
          <w:rFonts w:cs="B Nazanin"/>
          <w:sz w:val="26"/>
          <w:szCs w:val="26"/>
          <w:rtl/>
        </w:rPr>
        <w:t xml:space="preserve"> مفاهیم انتقال</w:t>
      </w:r>
      <w:r w:rsidRPr="00077422">
        <w:rPr>
          <w:rFonts w:cs="B Nazanin" w:hint="cs"/>
          <w:sz w:val="26"/>
          <w:szCs w:val="26"/>
          <w:rtl/>
        </w:rPr>
        <w:t>ی</w:t>
      </w:r>
      <w:r w:rsidRPr="00077422">
        <w:rPr>
          <w:rFonts w:cs="B Nazanin"/>
          <w:sz w:val="26"/>
          <w:szCs w:val="26"/>
          <w:rtl/>
        </w:rPr>
        <w:t xml:space="preserve"> می تواند به عنوان یک مسیر و توصیه عملی برای شرکت</w:t>
      </w:r>
      <w:r w:rsidRPr="00077422">
        <w:rPr>
          <w:rFonts w:cs="B Nazanin" w:hint="cs"/>
          <w:sz w:val="26"/>
          <w:szCs w:val="26"/>
          <w:rtl/>
        </w:rPr>
        <w:t xml:space="preserve"> </w:t>
      </w:r>
      <w:r w:rsidRPr="00077422">
        <w:rPr>
          <w:rFonts w:cs="B Nazanin"/>
          <w:sz w:val="26"/>
          <w:szCs w:val="26"/>
          <w:rtl/>
        </w:rPr>
        <w:t xml:space="preserve">هائی به کار رود که هنوز هم به رویکرد منطق </w:t>
      </w:r>
      <w:r w:rsidRPr="00077422">
        <w:rPr>
          <w:rFonts w:cs="B Nazanin" w:hint="cs"/>
          <w:sz w:val="26"/>
          <w:szCs w:val="26"/>
          <w:rtl/>
        </w:rPr>
        <w:t>حاکمیت</w:t>
      </w:r>
      <w:r w:rsidRPr="00077422">
        <w:rPr>
          <w:rFonts w:cs="B Nazanin"/>
          <w:sz w:val="26"/>
          <w:szCs w:val="26"/>
          <w:rtl/>
        </w:rPr>
        <w:t xml:space="preserve"> محصول وابسته هستند و</w:t>
      </w:r>
      <w:r w:rsidRPr="00077422">
        <w:rPr>
          <w:rFonts w:cs="B Nazanin" w:hint="cs"/>
          <w:sz w:val="26"/>
          <w:szCs w:val="26"/>
          <w:rtl/>
        </w:rPr>
        <w:t xml:space="preserve"> با</w:t>
      </w:r>
      <w:r w:rsidRPr="00077422">
        <w:rPr>
          <w:rFonts w:cs="B Nazanin"/>
          <w:sz w:val="26"/>
          <w:szCs w:val="26"/>
          <w:rtl/>
        </w:rPr>
        <w:t xml:space="preserve"> این</w:t>
      </w:r>
      <w:r w:rsidRPr="00077422">
        <w:rPr>
          <w:rFonts w:cs="B Nazanin" w:hint="cs"/>
          <w:sz w:val="26"/>
          <w:szCs w:val="26"/>
          <w:rtl/>
        </w:rPr>
        <w:t xml:space="preserve"> پرسش مواجه هستند </w:t>
      </w:r>
      <w:r w:rsidRPr="00077422">
        <w:rPr>
          <w:rFonts w:cs="B Nazanin"/>
          <w:sz w:val="26"/>
          <w:szCs w:val="26"/>
          <w:rtl/>
        </w:rPr>
        <w:t xml:space="preserve">که انتقال به رویکرد </w:t>
      </w:r>
      <w:r w:rsidRPr="00077422">
        <w:rPr>
          <w:rFonts w:cs="B Nazanin" w:hint="cs"/>
          <w:sz w:val="26"/>
          <w:szCs w:val="26"/>
          <w:rtl/>
        </w:rPr>
        <w:t>حاکمیت</w:t>
      </w:r>
      <w:r w:rsidRPr="00077422">
        <w:rPr>
          <w:rFonts w:cs="B Nazanin"/>
          <w:sz w:val="26"/>
          <w:szCs w:val="26"/>
          <w:rtl/>
        </w:rPr>
        <w:t xml:space="preserve"> خدمت چگونه </w:t>
      </w:r>
      <w:r w:rsidRPr="00077422">
        <w:rPr>
          <w:rFonts w:cs="B Nazanin" w:hint="cs"/>
          <w:sz w:val="26"/>
          <w:szCs w:val="26"/>
          <w:rtl/>
        </w:rPr>
        <w:t>امکان پذیر است</w:t>
      </w:r>
      <w:r w:rsidRPr="00077422">
        <w:rPr>
          <w:rFonts w:cs="B Nazanin"/>
          <w:sz w:val="26"/>
          <w:szCs w:val="26"/>
          <w:rtl/>
        </w:rPr>
        <w:t>.</w:t>
      </w:r>
    </w:p>
    <w:p w14:paraId="18BDADCD" w14:textId="0802AF23" w:rsidR="005D3312" w:rsidRDefault="005D3312">
      <w:pPr>
        <w:rPr>
          <w:rFonts w:cs="B Nazanin"/>
          <w:sz w:val="26"/>
          <w:szCs w:val="26"/>
          <w:rtl/>
          <w:lang w:bidi="fa-IR"/>
        </w:rPr>
      </w:pPr>
      <w:r>
        <w:rPr>
          <w:rFonts w:cs="B Nazanin"/>
          <w:sz w:val="26"/>
          <w:szCs w:val="26"/>
          <w:rtl/>
          <w:lang w:bidi="fa-IR"/>
        </w:rPr>
        <w:br w:type="page"/>
      </w:r>
    </w:p>
    <w:p w14:paraId="09E3B171" w14:textId="731DAEB8" w:rsidR="00077422" w:rsidRPr="00077422" w:rsidRDefault="00077422" w:rsidP="00B87356">
      <w:pPr>
        <w:bidi/>
        <w:spacing w:after="0"/>
        <w:jc w:val="center"/>
        <w:rPr>
          <w:rFonts w:cs="B Nazanin"/>
          <w:b/>
          <w:bCs/>
          <w:sz w:val="26"/>
          <w:szCs w:val="26"/>
          <w:rtl/>
          <w:lang w:bidi="fa-IR"/>
        </w:rPr>
      </w:pPr>
      <w:r w:rsidRPr="00077422">
        <w:rPr>
          <w:rFonts w:cs="B Nazanin"/>
          <w:b/>
          <w:bCs/>
          <w:sz w:val="26"/>
          <w:szCs w:val="26"/>
          <w:rtl/>
          <w:lang w:bidi="fa-IR"/>
        </w:rPr>
        <w:lastRenderedPageBreak/>
        <w:t xml:space="preserve">جدول </w:t>
      </w:r>
      <w:r w:rsidRPr="00077422">
        <w:rPr>
          <w:rFonts w:cs="B Nazanin" w:hint="cs"/>
          <w:b/>
          <w:bCs/>
          <w:sz w:val="26"/>
          <w:szCs w:val="26"/>
          <w:rtl/>
          <w:lang w:bidi="fa-IR"/>
        </w:rPr>
        <w:t>3-7 :</w:t>
      </w:r>
      <w:r w:rsidRPr="00077422">
        <w:rPr>
          <w:rFonts w:cs="B Nazanin"/>
          <w:b/>
          <w:bCs/>
          <w:sz w:val="26"/>
          <w:szCs w:val="26"/>
          <w:rtl/>
          <w:lang w:bidi="fa-IR"/>
        </w:rPr>
        <w:t xml:space="preserve"> مفاهیم انتقالی در </w:t>
      </w:r>
      <w:r w:rsidRPr="00077422">
        <w:rPr>
          <w:rFonts w:cs="B Nazanin" w:hint="cs"/>
          <w:b/>
          <w:bCs/>
          <w:sz w:val="26"/>
          <w:szCs w:val="26"/>
          <w:rtl/>
          <w:lang w:bidi="fa-IR"/>
        </w:rPr>
        <w:t>مسیر حرکت</w:t>
      </w:r>
      <w:r w:rsidRPr="00077422">
        <w:rPr>
          <w:rFonts w:cs="B Nazanin"/>
          <w:b/>
          <w:bCs/>
          <w:sz w:val="26"/>
          <w:szCs w:val="26"/>
          <w:rtl/>
          <w:lang w:bidi="fa-IR"/>
        </w:rPr>
        <w:t xml:space="preserve"> از منطق </w:t>
      </w:r>
      <w:r w:rsidRPr="00077422">
        <w:rPr>
          <w:rFonts w:cs="B Nazanin" w:hint="cs"/>
          <w:b/>
          <w:bCs/>
          <w:sz w:val="26"/>
          <w:szCs w:val="26"/>
          <w:rtl/>
          <w:lang w:bidi="fa-IR"/>
        </w:rPr>
        <w:t>حاکمیت</w:t>
      </w:r>
      <w:r w:rsidRPr="00077422">
        <w:rPr>
          <w:rFonts w:cs="B Nazanin"/>
          <w:b/>
          <w:bCs/>
          <w:sz w:val="26"/>
          <w:szCs w:val="26"/>
          <w:rtl/>
          <w:lang w:bidi="fa-IR"/>
        </w:rPr>
        <w:t xml:space="preserve"> محصول </w:t>
      </w:r>
      <w:r w:rsidRPr="00077422">
        <w:rPr>
          <w:rFonts w:cs="B Nazanin" w:hint="cs"/>
          <w:b/>
          <w:bCs/>
          <w:sz w:val="26"/>
          <w:szCs w:val="26"/>
          <w:rtl/>
          <w:lang w:bidi="fa-IR"/>
        </w:rPr>
        <w:t xml:space="preserve">به </w:t>
      </w:r>
      <w:r w:rsidRPr="00077422">
        <w:rPr>
          <w:rFonts w:cs="B Nazanin"/>
          <w:b/>
          <w:bCs/>
          <w:sz w:val="26"/>
          <w:szCs w:val="26"/>
          <w:rtl/>
          <w:lang w:bidi="fa-IR"/>
        </w:rPr>
        <w:t xml:space="preserve">منطق </w:t>
      </w:r>
      <w:r w:rsidRPr="00077422">
        <w:rPr>
          <w:rFonts w:cs="B Nazanin" w:hint="cs"/>
          <w:b/>
          <w:bCs/>
          <w:sz w:val="26"/>
          <w:szCs w:val="26"/>
          <w:rtl/>
          <w:lang w:bidi="fa-IR"/>
        </w:rPr>
        <w:t>حاکمیت</w:t>
      </w:r>
      <w:r w:rsidRPr="00077422">
        <w:rPr>
          <w:rFonts w:cs="B Nazanin"/>
          <w:b/>
          <w:bCs/>
          <w:sz w:val="26"/>
          <w:szCs w:val="26"/>
          <w:rtl/>
          <w:lang w:bidi="fa-IR"/>
        </w:rPr>
        <w:t xml:space="preserve"> خدمت</w:t>
      </w:r>
    </w:p>
    <w:tbl>
      <w:tblPr>
        <w:tblStyle w:val="GridTable6Colorful-Accent5"/>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2600"/>
        <w:gridCol w:w="3373"/>
      </w:tblGrid>
      <w:tr w:rsidR="00077422" w:rsidRPr="00077422" w14:paraId="415DED71" w14:textId="77777777" w:rsidTr="005D3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tcBorders>
              <w:bottom w:val="none" w:sz="0" w:space="0" w:color="auto"/>
            </w:tcBorders>
            <w:vAlign w:val="center"/>
          </w:tcPr>
          <w:p w14:paraId="7FD8B1E6" w14:textId="77777777" w:rsidR="00077422" w:rsidRPr="00077422" w:rsidRDefault="00077422" w:rsidP="00B87356">
            <w:pPr>
              <w:bidi/>
              <w:spacing w:line="259" w:lineRule="auto"/>
              <w:rPr>
                <w:rFonts w:cs="B Nazanin"/>
                <w:color w:val="auto"/>
                <w:sz w:val="26"/>
                <w:szCs w:val="26"/>
                <w:rtl/>
                <w:lang w:bidi="fa-IR"/>
              </w:rPr>
            </w:pPr>
            <w:r w:rsidRPr="00077422">
              <w:rPr>
                <w:rFonts w:cs="B Nazanin"/>
                <w:color w:val="auto"/>
                <w:sz w:val="26"/>
                <w:szCs w:val="26"/>
                <w:rtl/>
                <w:lang w:bidi="fa-IR"/>
              </w:rPr>
              <w:t>مفاهیم منطق</w:t>
            </w:r>
            <w:r w:rsidRPr="00077422">
              <w:rPr>
                <w:rFonts w:cs="B Nazanin" w:hint="cs"/>
                <w:color w:val="auto"/>
                <w:sz w:val="26"/>
                <w:szCs w:val="26"/>
                <w:rtl/>
                <w:lang w:bidi="fa-IR"/>
              </w:rPr>
              <w:t xml:space="preserve"> حاکمیت</w:t>
            </w:r>
            <w:r w:rsidRPr="00077422">
              <w:rPr>
                <w:rFonts w:cs="B Nazanin"/>
                <w:color w:val="auto"/>
                <w:sz w:val="26"/>
                <w:szCs w:val="26"/>
                <w:rtl/>
                <w:lang w:bidi="fa-IR"/>
              </w:rPr>
              <w:t xml:space="preserve"> محصول</w:t>
            </w:r>
          </w:p>
        </w:tc>
        <w:tc>
          <w:tcPr>
            <w:tcW w:w="2600" w:type="dxa"/>
            <w:tcBorders>
              <w:bottom w:val="none" w:sz="0" w:space="0" w:color="auto"/>
            </w:tcBorders>
            <w:vAlign w:val="center"/>
          </w:tcPr>
          <w:p w14:paraId="372DB324" w14:textId="77777777" w:rsidR="00077422" w:rsidRPr="00077422" w:rsidRDefault="00077422" w:rsidP="00B87356">
            <w:pPr>
              <w:bidi/>
              <w:spacing w:line="259" w:lineRule="auto"/>
              <w:cnfStyle w:val="100000000000" w:firstRow="1"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مفاهیم انتقالی</w:t>
            </w:r>
          </w:p>
        </w:tc>
        <w:tc>
          <w:tcPr>
            <w:tcW w:w="3373" w:type="dxa"/>
            <w:tcBorders>
              <w:bottom w:val="none" w:sz="0" w:space="0" w:color="auto"/>
            </w:tcBorders>
            <w:vAlign w:val="center"/>
          </w:tcPr>
          <w:p w14:paraId="6F3E3AAD" w14:textId="77777777" w:rsidR="00077422" w:rsidRPr="00077422" w:rsidRDefault="00077422" w:rsidP="00B87356">
            <w:pPr>
              <w:bidi/>
              <w:spacing w:line="259" w:lineRule="auto"/>
              <w:cnfStyle w:val="100000000000" w:firstRow="1"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 xml:space="preserve">مفاهیم منطق </w:t>
            </w:r>
            <w:r w:rsidRPr="00077422">
              <w:rPr>
                <w:rFonts w:cs="B Nazanin" w:hint="cs"/>
                <w:color w:val="auto"/>
                <w:sz w:val="26"/>
                <w:szCs w:val="26"/>
                <w:rtl/>
                <w:lang w:bidi="fa-IR"/>
              </w:rPr>
              <w:t>حاکمیت</w:t>
            </w:r>
            <w:r w:rsidRPr="00077422">
              <w:rPr>
                <w:rFonts w:cs="B Nazanin"/>
                <w:color w:val="auto"/>
                <w:sz w:val="26"/>
                <w:szCs w:val="26"/>
                <w:rtl/>
                <w:lang w:bidi="fa-IR"/>
              </w:rPr>
              <w:t xml:space="preserve"> خدمت</w:t>
            </w:r>
          </w:p>
        </w:tc>
      </w:tr>
      <w:tr w:rsidR="00077422" w:rsidRPr="00077422" w14:paraId="5A2A0F99"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4B6AE5C9"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کالاها</w:t>
            </w:r>
          </w:p>
        </w:tc>
        <w:tc>
          <w:tcPr>
            <w:tcW w:w="2600" w:type="dxa"/>
            <w:vAlign w:val="center"/>
          </w:tcPr>
          <w:p w14:paraId="5EFE32C6"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خدمات</w:t>
            </w:r>
          </w:p>
        </w:tc>
        <w:tc>
          <w:tcPr>
            <w:tcW w:w="3373" w:type="dxa"/>
            <w:vAlign w:val="center"/>
          </w:tcPr>
          <w:p w14:paraId="58EEBF34"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خدمت</w:t>
            </w:r>
          </w:p>
        </w:tc>
      </w:tr>
      <w:tr w:rsidR="00077422" w:rsidRPr="00077422" w14:paraId="3A99311C" w14:textId="77777777" w:rsidTr="005D3312">
        <w:trPr>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1AA53507"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محصولات</w:t>
            </w:r>
          </w:p>
        </w:tc>
        <w:tc>
          <w:tcPr>
            <w:tcW w:w="2600" w:type="dxa"/>
            <w:vAlign w:val="center"/>
          </w:tcPr>
          <w:p w14:paraId="4EF01C38"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پیشنهادها</w:t>
            </w:r>
          </w:p>
        </w:tc>
        <w:tc>
          <w:tcPr>
            <w:tcW w:w="3373" w:type="dxa"/>
            <w:vAlign w:val="center"/>
          </w:tcPr>
          <w:p w14:paraId="6C775F8A"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تجربیات</w:t>
            </w:r>
          </w:p>
        </w:tc>
      </w:tr>
      <w:tr w:rsidR="00077422" w:rsidRPr="00077422" w14:paraId="6C1CA9CD"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21FDE24E"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ویژگی/</w:t>
            </w:r>
            <w:r w:rsidRPr="00077422">
              <w:rPr>
                <w:rFonts w:cs="B Nazanin" w:hint="cs"/>
                <w:b w:val="0"/>
                <w:bCs w:val="0"/>
                <w:color w:val="auto"/>
                <w:sz w:val="26"/>
                <w:szCs w:val="26"/>
                <w:rtl/>
                <w:lang w:bidi="fa-IR"/>
              </w:rPr>
              <w:t>خصیصه</w:t>
            </w:r>
          </w:p>
        </w:tc>
        <w:tc>
          <w:tcPr>
            <w:tcW w:w="2600" w:type="dxa"/>
            <w:vAlign w:val="center"/>
          </w:tcPr>
          <w:p w14:paraId="23DF89BA"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منفعت</w:t>
            </w:r>
          </w:p>
        </w:tc>
        <w:tc>
          <w:tcPr>
            <w:tcW w:w="3373" w:type="dxa"/>
            <w:vAlign w:val="center"/>
          </w:tcPr>
          <w:p w14:paraId="51B371AC"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راه حل</w:t>
            </w:r>
          </w:p>
        </w:tc>
      </w:tr>
      <w:tr w:rsidR="00077422" w:rsidRPr="00077422" w14:paraId="40191402" w14:textId="77777777" w:rsidTr="005D3312">
        <w:trPr>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22AB00E8"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ارزش افزوده</w:t>
            </w:r>
          </w:p>
        </w:tc>
        <w:tc>
          <w:tcPr>
            <w:tcW w:w="2600" w:type="dxa"/>
            <w:vAlign w:val="center"/>
          </w:tcPr>
          <w:p w14:paraId="154E7942"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 xml:space="preserve">مشارکت در </w:t>
            </w:r>
            <w:r w:rsidRPr="00077422">
              <w:rPr>
                <w:rFonts w:cs="B Nazanin"/>
                <w:color w:val="auto"/>
                <w:sz w:val="26"/>
                <w:szCs w:val="26"/>
                <w:rtl/>
                <w:lang w:bidi="fa-IR"/>
              </w:rPr>
              <w:t xml:space="preserve">تولید </w:t>
            </w:r>
          </w:p>
        </w:tc>
        <w:tc>
          <w:tcPr>
            <w:tcW w:w="3373" w:type="dxa"/>
            <w:vAlign w:val="center"/>
          </w:tcPr>
          <w:p w14:paraId="7E8E9C8F"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 xml:space="preserve">هم </w:t>
            </w:r>
            <w:r w:rsidRPr="00077422">
              <w:rPr>
                <w:rFonts w:cs="B Nazanin"/>
                <w:color w:val="auto"/>
                <w:sz w:val="26"/>
                <w:szCs w:val="26"/>
                <w:rtl/>
                <w:lang w:bidi="fa-IR"/>
              </w:rPr>
              <w:t xml:space="preserve">آفرینی ارزش </w:t>
            </w:r>
          </w:p>
        </w:tc>
      </w:tr>
      <w:tr w:rsidR="00077422" w:rsidRPr="00077422" w14:paraId="727FAD7B"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1D216686"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hint="cs"/>
                <w:b w:val="0"/>
                <w:bCs w:val="0"/>
                <w:color w:val="auto"/>
                <w:sz w:val="26"/>
                <w:szCs w:val="26"/>
                <w:rtl/>
                <w:lang w:bidi="fa-IR"/>
              </w:rPr>
              <w:t>حداکثر سازی سود</w:t>
            </w:r>
          </w:p>
        </w:tc>
        <w:tc>
          <w:tcPr>
            <w:tcW w:w="2600" w:type="dxa"/>
            <w:vAlign w:val="center"/>
          </w:tcPr>
          <w:p w14:paraId="2566D555"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مهندسی مالی</w:t>
            </w:r>
          </w:p>
        </w:tc>
        <w:tc>
          <w:tcPr>
            <w:tcW w:w="3373" w:type="dxa"/>
            <w:vAlign w:val="center"/>
          </w:tcPr>
          <w:p w14:paraId="7512EF9F"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 xml:space="preserve">بازخورد </w:t>
            </w:r>
            <w:r w:rsidRPr="00077422">
              <w:rPr>
                <w:rFonts w:cs="B Nazanin" w:hint="cs"/>
                <w:color w:val="auto"/>
                <w:sz w:val="26"/>
                <w:szCs w:val="26"/>
                <w:rtl/>
                <w:lang w:bidi="fa-IR"/>
              </w:rPr>
              <w:t xml:space="preserve">/ </w:t>
            </w:r>
            <w:r w:rsidRPr="00077422">
              <w:rPr>
                <w:rFonts w:cs="B Nazanin"/>
                <w:color w:val="auto"/>
                <w:sz w:val="26"/>
                <w:szCs w:val="26"/>
                <w:rtl/>
                <w:lang w:bidi="fa-IR"/>
              </w:rPr>
              <w:t>یادگیری مالی</w:t>
            </w:r>
            <w:r w:rsidRPr="00077422">
              <w:rPr>
                <w:rFonts w:cs="B Nazanin" w:hint="cs"/>
                <w:color w:val="auto"/>
                <w:sz w:val="26"/>
                <w:szCs w:val="26"/>
                <w:rtl/>
                <w:lang w:bidi="fa-IR"/>
              </w:rPr>
              <w:t xml:space="preserve"> </w:t>
            </w:r>
          </w:p>
        </w:tc>
      </w:tr>
      <w:tr w:rsidR="00077422" w:rsidRPr="00077422" w14:paraId="2EA13AC0" w14:textId="77777777" w:rsidTr="005D3312">
        <w:trPr>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272F384D"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قیمت</w:t>
            </w:r>
          </w:p>
        </w:tc>
        <w:tc>
          <w:tcPr>
            <w:tcW w:w="2600" w:type="dxa"/>
            <w:vAlign w:val="center"/>
          </w:tcPr>
          <w:p w14:paraId="598FBC1C"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تحویل</w:t>
            </w:r>
            <w:r w:rsidRPr="00077422">
              <w:rPr>
                <w:rFonts w:cs="B Nazanin"/>
                <w:color w:val="auto"/>
                <w:sz w:val="26"/>
                <w:szCs w:val="26"/>
                <w:rtl/>
                <w:lang w:bidi="fa-IR"/>
              </w:rPr>
              <w:t xml:space="preserve"> ارزش</w:t>
            </w:r>
          </w:p>
        </w:tc>
        <w:tc>
          <w:tcPr>
            <w:tcW w:w="3373" w:type="dxa"/>
            <w:vAlign w:val="center"/>
          </w:tcPr>
          <w:p w14:paraId="7A306BB7"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 xml:space="preserve">پیشنهاد </w:t>
            </w:r>
            <w:r w:rsidRPr="00077422">
              <w:rPr>
                <w:rFonts w:cs="B Nazanin"/>
                <w:color w:val="auto"/>
                <w:sz w:val="26"/>
                <w:szCs w:val="26"/>
                <w:rtl/>
                <w:lang w:bidi="fa-IR"/>
              </w:rPr>
              <w:t>ارزش</w:t>
            </w:r>
          </w:p>
        </w:tc>
      </w:tr>
      <w:tr w:rsidR="00077422" w:rsidRPr="00077422" w14:paraId="7624B060"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7A57A78C"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سیستم</w:t>
            </w:r>
            <w:r w:rsidRPr="00077422">
              <w:rPr>
                <w:rFonts w:cs="B Nazanin" w:hint="cs"/>
                <w:b w:val="0"/>
                <w:bCs w:val="0"/>
                <w:color w:val="auto"/>
                <w:sz w:val="26"/>
                <w:szCs w:val="26"/>
                <w:rtl/>
                <w:lang w:bidi="fa-IR"/>
              </w:rPr>
              <w:t xml:space="preserve"> </w:t>
            </w:r>
            <w:r w:rsidRPr="00077422">
              <w:rPr>
                <w:rFonts w:cs="B Nazanin"/>
                <w:b w:val="0"/>
                <w:bCs w:val="0"/>
                <w:color w:val="auto"/>
                <w:sz w:val="26"/>
                <w:szCs w:val="26"/>
                <w:rtl/>
                <w:lang w:bidi="fa-IR"/>
              </w:rPr>
              <w:t>ها</w:t>
            </w:r>
            <w:r w:rsidRPr="00077422">
              <w:rPr>
                <w:rFonts w:cs="B Nazanin" w:hint="cs"/>
                <w:b w:val="0"/>
                <w:bCs w:val="0"/>
                <w:color w:val="auto"/>
                <w:sz w:val="26"/>
                <w:szCs w:val="26"/>
                <w:rtl/>
                <w:lang w:bidi="fa-IR"/>
              </w:rPr>
              <w:t>ی</w:t>
            </w:r>
            <w:r w:rsidRPr="00077422">
              <w:rPr>
                <w:rFonts w:cs="B Nazanin"/>
                <w:b w:val="0"/>
                <w:bCs w:val="0"/>
                <w:color w:val="auto"/>
                <w:sz w:val="26"/>
                <w:szCs w:val="26"/>
                <w:rtl/>
                <w:lang w:bidi="fa-IR"/>
              </w:rPr>
              <w:t xml:space="preserve"> تعادل</w:t>
            </w:r>
            <w:r w:rsidRPr="00077422">
              <w:rPr>
                <w:rFonts w:cs="B Nazanin" w:hint="cs"/>
                <w:b w:val="0"/>
                <w:bCs w:val="0"/>
                <w:color w:val="auto"/>
                <w:sz w:val="26"/>
                <w:szCs w:val="26"/>
                <w:rtl/>
                <w:lang w:bidi="fa-IR"/>
              </w:rPr>
              <w:t>ی</w:t>
            </w:r>
          </w:p>
        </w:tc>
        <w:tc>
          <w:tcPr>
            <w:tcW w:w="2600" w:type="dxa"/>
            <w:vAlign w:val="center"/>
          </w:tcPr>
          <w:p w14:paraId="0FC390DC"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سیستم</w:t>
            </w:r>
            <w:r w:rsidRPr="00077422">
              <w:rPr>
                <w:rFonts w:cs="B Nazanin" w:hint="cs"/>
                <w:color w:val="auto"/>
                <w:sz w:val="26"/>
                <w:szCs w:val="26"/>
                <w:rtl/>
                <w:lang w:bidi="fa-IR"/>
              </w:rPr>
              <w:t xml:space="preserve"> </w:t>
            </w:r>
            <w:r w:rsidRPr="00077422">
              <w:rPr>
                <w:rFonts w:cs="B Nazanin"/>
                <w:color w:val="auto"/>
                <w:sz w:val="26"/>
                <w:szCs w:val="26"/>
                <w:rtl/>
                <w:lang w:bidi="fa-IR"/>
              </w:rPr>
              <w:t>های پویا</w:t>
            </w:r>
          </w:p>
        </w:tc>
        <w:tc>
          <w:tcPr>
            <w:tcW w:w="3373" w:type="dxa"/>
            <w:vAlign w:val="center"/>
          </w:tcPr>
          <w:p w14:paraId="5C990A15"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سیستم</w:t>
            </w:r>
            <w:r w:rsidRPr="00077422">
              <w:rPr>
                <w:rFonts w:cs="B Nazanin" w:hint="cs"/>
                <w:color w:val="auto"/>
                <w:sz w:val="26"/>
                <w:szCs w:val="26"/>
                <w:rtl/>
                <w:lang w:bidi="fa-IR"/>
              </w:rPr>
              <w:t xml:space="preserve"> </w:t>
            </w:r>
            <w:r w:rsidRPr="00077422">
              <w:rPr>
                <w:rFonts w:cs="B Nazanin"/>
                <w:color w:val="auto"/>
                <w:sz w:val="26"/>
                <w:szCs w:val="26"/>
                <w:rtl/>
                <w:lang w:bidi="fa-IR"/>
              </w:rPr>
              <w:t>های سازگار پیچیده</w:t>
            </w:r>
          </w:p>
        </w:tc>
      </w:tr>
      <w:tr w:rsidR="00077422" w:rsidRPr="00077422" w14:paraId="11841DDC" w14:textId="77777777" w:rsidTr="005D3312">
        <w:trPr>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788F5087"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 xml:space="preserve">زنجیره </w:t>
            </w:r>
            <w:r w:rsidRPr="00077422">
              <w:rPr>
                <w:rFonts w:cs="B Nazanin" w:hint="cs"/>
                <w:b w:val="0"/>
                <w:bCs w:val="0"/>
                <w:color w:val="auto"/>
                <w:sz w:val="26"/>
                <w:szCs w:val="26"/>
                <w:rtl/>
                <w:lang w:bidi="fa-IR"/>
              </w:rPr>
              <w:t>تامین</w:t>
            </w:r>
          </w:p>
        </w:tc>
        <w:tc>
          <w:tcPr>
            <w:tcW w:w="2600" w:type="dxa"/>
            <w:vAlign w:val="center"/>
          </w:tcPr>
          <w:p w14:paraId="2D113C69"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 xml:space="preserve">زنجیره </w:t>
            </w:r>
            <w:r w:rsidRPr="00077422">
              <w:rPr>
                <w:rFonts w:cs="B Nazanin" w:hint="cs"/>
                <w:color w:val="auto"/>
                <w:sz w:val="26"/>
                <w:szCs w:val="26"/>
                <w:rtl/>
                <w:lang w:bidi="fa-IR"/>
              </w:rPr>
              <w:t>ارزش</w:t>
            </w:r>
          </w:p>
        </w:tc>
        <w:tc>
          <w:tcPr>
            <w:tcW w:w="3373" w:type="dxa"/>
            <w:vAlign w:val="center"/>
          </w:tcPr>
          <w:p w14:paraId="09475B3E"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شبکه</w:t>
            </w:r>
            <w:r w:rsidRPr="00077422">
              <w:rPr>
                <w:rFonts w:cs="B Nazanin" w:hint="cs"/>
                <w:color w:val="auto"/>
                <w:sz w:val="26"/>
                <w:szCs w:val="26"/>
                <w:rtl/>
                <w:lang w:bidi="fa-IR"/>
              </w:rPr>
              <w:t>/منظومه</w:t>
            </w:r>
            <w:r w:rsidRPr="00077422">
              <w:rPr>
                <w:rFonts w:cs="B Nazanin"/>
                <w:color w:val="auto"/>
                <w:sz w:val="26"/>
                <w:szCs w:val="26"/>
                <w:rtl/>
                <w:lang w:bidi="fa-IR"/>
              </w:rPr>
              <w:t xml:space="preserve"> ارزش آفرینی</w:t>
            </w:r>
          </w:p>
        </w:tc>
      </w:tr>
      <w:tr w:rsidR="00077422" w:rsidRPr="00077422" w14:paraId="01BB35BA"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147A4D94"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hint="cs"/>
                <w:b w:val="0"/>
                <w:bCs w:val="0"/>
                <w:color w:val="auto"/>
                <w:sz w:val="26"/>
                <w:szCs w:val="26"/>
                <w:rtl/>
                <w:lang w:bidi="fa-IR"/>
              </w:rPr>
              <w:t>ترفیع</w:t>
            </w:r>
          </w:p>
        </w:tc>
        <w:tc>
          <w:tcPr>
            <w:tcW w:w="2600" w:type="dxa"/>
            <w:vAlign w:val="center"/>
          </w:tcPr>
          <w:p w14:paraId="32FED346"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 xml:space="preserve">ارتباطات بازاریابی </w:t>
            </w:r>
            <w:r w:rsidRPr="00077422">
              <w:rPr>
                <w:rFonts w:cs="B Nazanin" w:hint="cs"/>
                <w:color w:val="auto"/>
                <w:sz w:val="26"/>
                <w:szCs w:val="26"/>
                <w:rtl/>
                <w:lang w:bidi="fa-IR"/>
              </w:rPr>
              <w:t>یکپارچه</w:t>
            </w:r>
          </w:p>
        </w:tc>
        <w:tc>
          <w:tcPr>
            <w:tcW w:w="3373" w:type="dxa"/>
            <w:vAlign w:val="center"/>
          </w:tcPr>
          <w:p w14:paraId="74FBFA38"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گفتگو</w:t>
            </w:r>
          </w:p>
        </w:tc>
      </w:tr>
      <w:tr w:rsidR="00077422" w:rsidRPr="00077422" w14:paraId="4F270642" w14:textId="77777777" w:rsidTr="005D3312">
        <w:trPr>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0608CBF5"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b w:val="0"/>
                <w:bCs w:val="0"/>
                <w:color w:val="auto"/>
                <w:sz w:val="26"/>
                <w:szCs w:val="26"/>
                <w:rtl/>
                <w:lang w:bidi="fa-IR"/>
              </w:rPr>
              <w:t>به بازار</w:t>
            </w:r>
          </w:p>
        </w:tc>
        <w:tc>
          <w:tcPr>
            <w:tcW w:w="2600" w:type="dxa"/>
            <w:vAlign w:val="center"/>
          </w:tcPr>
          <w:p w14:paraId="1A853001"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بازار به</w:t>
            </w:r>
          </w:p>
        </w:tc>
        <w:tc>
          <w:tcPr>
            <w:tcW w:w="3373" w:type="dxa"/>
            <w:vAlign w:val="center"/>
          </w:tcPr>
          <w:p w14:paraId="028F511A" w14:textId="77777777" w:rsidR="00077422" w:rsidRPr="00077422" w:rsidRDefault="00077422" w:rsidP="00B87356">
            <w:pPr>
              <w:bidi/>
              <w:spacing w:line="259" w:lineRule="auto"/>
              <w:cnfStyle w:val="000000000000" w:firstRow="0" w:lastRow="0" w:firstColumn="0" w:lastColumn="0" w:oddVBand="0" w:evenVBand="0" w:oddHBand="0" w:evenHBand="0" w:firstRowFirstColumn="0" w:firstRowLastColumn="0" w:lastRowFirstColumn="0" w:lastRowLastColumn="0"/>
              <w:rPr>
                <w:rFonts w:cs="B Nazanin"/>
                <w:color w:val="auto"/>
                <w:sz w:val="26"/>
                <w:szCs w:val="26"/>
                <w:rtl/>
                <w:lang w:bidi="fa-IR"/>
              </w:rPr>
            </w:pPr>
            <w:r w:rsidRPr="00077422">
              <w:rPr>
                <w:rFonts w:cs="B Nazanin"/>
                <w:color w:val="auto"/>
                <w:sz w:val="26"/>
                <w:szCs w:val="26"/>
                <w:rtl/>
                <w:lang w:bidi="fa-IR"/>
              </w:rPr>
              <w:t xml:space="preserve">بازار </w:t>
            </w:r>
            <w:r w:rsidRPr="00077422">
              <w:rPr>
                <w:rFonts w:cs="B Nazanin" w:hint="cs"/>
                <w:color w:val="auto"/>
                <w:sz w:val="26"/>
                <w:szCs w:val="26"/>
                <w:rtl/>
                <w:lang w:bidi="fa-IR"/>
              </w:rPr>
              <w:t>همراه با</w:t>
            </w:r>
          </w:p>
        </w:tc>
      </w:tr>
      <w:tr w:rsidR="00077422" w:rsidRPr="00077422" w14:paraId="6B33A904" w14:textId="77777777" w:rsidTr="005D3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2727EFD4" w14:textId="77777777" w:rsidR="00077422" w:rsidRPr="00077422" w:rsidRDefault="00077422" w:rsidP="00B87356">
            <w:pPr>
              <w:bidi/>
              <w:spacing w:line="259" w:lineRule="auto"/>
              <w:rPr>
                <w:rFonts w:cs="B Nazanin"/>
                <w:b w:val="0"/>
                <w:bCs w:val="0"/>
                <w:color w:val="auto"/>
                <w:sz w:val="26"/>
                <w:szCs w:val="26"/>
                <w:rtl/>
                <w:lang w:bidi="fa-IR"/>
              </w:rPr>
            </w:pPr>
            <w:r w:rsidRPr="00077422">
              <w:rPr>
                <w:rFonts w:cs="B Nazanin" w:hint="cs"/>
                <w:b w:val="0"/>
                <w:bCs w:val="0"/>
                <w:color w:val="auto"/>
                <w:sz w:val="26"/>
                <w:szCs w:val="26"/>
                <w:rtl/>
                <w:lang w:bidi="fa-IR"/>
              </w:rPr>
              <w:t xml:space="preserve">گرایش </w:t>
            </w:r>
            <w:r w:rsidRPr="00077422">
              <w:rPr>
                <w:rFonts w:cs="B Nazanin"/>
                <w:b w:val="0"/>
                <w:bCs w:val="0"/>
                <w:color w:val="auto"/>
                <w:sz w:val="26"/>
                <w:szCs w:val="26"/>
                <w:rtl/>
                <w:lang w:bidi="fa-IR"/>
              </w:rPr>
              <w:t>محصول</w:t>
            </w:r>
          </w:p>
        </w:tc>
        <w:tc>
          <w:tcPr>
            <w:tcW w:w="2600" w:type="dxa"/>
            <w:vAlign w:val="center"/>
          </w:tcPr>
          <w:p w14:paraId="422862A5"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گرایش بازار</w:t>
            </w:r>
          </w:p>
        </w:tc>
        <w:tc>
          <w:tcPr>
            <w:tcW w:w="3373" w:type="dxa"/>
            <w:vAlign w:val="center"/>
          </w:tcPr>
          <w:p w14:paraId="225D2A7C" w14:textId="77777777" w:rsidR="00077422" w:rsidRPr="00077422" w:rsidRDefault="00077422" w:rsidP="00B87356">
            <w:pPr>
              <w:bidi/>
              <w:spacing w:line="259" w:lineRule="auto"/>
              <w:cnfStyle w:val="000000100000" w:firstRow="0" w:lastRow="0" w:firstColumn="0" w:lastColumn="0" w:oddVBand="0" w:evenVBand="0" w:oddHBand="1" w:evenHBand="0" w:firstRowFirstColumn="0" w:firstRowLastColumn="0" w:lastRowFirstColumn="0" w:lastRowLastColumn="0"/>
              <w:rPr>
                <w:rFonts w:cs="B Nazanin"/>
                <w:color w:val="auto"/>
                <w:sz w:val="26"/>
                <w:szCs w:val="26"/>
                <w:rtl/>
                <w:lang w:bidi="fa-IR"/>
              </w:rPr>
            </w:pPr>
            <w:r w:rsidRPr="00077422">
              <w:rPr>
                <w:rFonts w:cs="B Nazanin" w:hint="cs"/>
                <w:color w:val="auto"/>
                <w:sz w:val="26"/>
                <w:szCs w:val="26"/>
                <w:rtl/>
                <w:lang w:bidi="fa-IR"/>
              </w:rPr>
              <w:t>گرایش خدمت</w:t>
            </w:r>
          </w:p>
        </w:tc>
      </w:tr>
    </w:tbl>
    <w:p w14:paraId="009E9527" w14:textId="14F3C52C" w:rsidR="00E40A69" w:rsidRDefault="00E40A69" w:rsidP="00B87356">
      <w:pPr>
        <w:bidi/>
        <w:spacing w:after="0"/>
        <w:rPr>
          <w:rFonts w:cs="B Nazanin"/>
          <w:sz w:val="26"/>
          <w:szCs w:val="26"/>
          <w:rtl/>
          <w:lang w:bidi="fa-IR"/>
        </w:rPr>
      </w:pPr>
    </w:p>
    <w:p w14:paraId="34870546" w14:textId="018799B0" w:rsidR="00611805" w:rsidRPr="00611805" w:rsidRDefault="00611805" w:rsidP="005D3312">
      <w:pPr>
        <w:pStyle w:val="MyFavoriteStyle"/>
        <w:spacing w:after="0" w:line="312" w:lineRule="auto"/>
        <w:rPr>
          <w:sz w:val="26"/>
          <w:szCs w:val="26"/>
          <w:rtl/>
        </w:rPr>
      </w:pPr>
      <w:r w:rsidRPr="00611805">
        <w:rPr>
          <w:rFonts w:hint="cs"/>
          <w:sz w:val="26"/>
          <w:szCs w:val="26"/>
          <w:rtl/>
        </w:rPr>
        <w:t>از</w:t>
      </w:r>
      <w:r w:rsidRPr="00611805">
        <w:rPr>
          <w:sz w:val="26"/>
          <w:szCs w:val="26"/>
          <w:rtl/>
        </w:rPr>
        <w:t xml:space="preserve"> </w:t>
      </w:r>
      <w:r w:rsidRPr="00611805">
        <w:rPr>
          <w:rFonts w:hint="cs"/>
          <w:sz w:val="26"/>
          <w:szCs w:val="26"/>
          <w:rtl/>
        </w:rPr>
        <w:t>چند سال اندک پیش از این،</w:t>
      </w:r>
      <w:r w:rsidRPr="00611805">
        <w:rPr>
          <w:sz w:val="26"/>
          <w:szCs w:val="26"/>
          <w:rtl/>
        </w:rPr>
        <w:t xml:space="preserve"> تعدادی از شرکت</w:t>
      </w:r>
      <w:r w:rsidRPr="00611805">
        <w:rPr>
          <w:rFonts w:hint="cs"/>
          <w:sz w:val="26"/>
          <w:szCs w:val="26"/>
          <w:rtl/>
        </w:rPr>
        <w:t xml:space="preserve"> </w:t>
      </w:r>
      <w:r w:rsidRPr="00611805">
        <w:rPr>
          <w:sz w:val="26"/>
          <w:szCs w:val="26"/>
          <w:rtl/>
        </w:rPr>
        <w:t>ها به ایجاد اکوسیستم پیرامون پیشنهاد</w:t>
      </w:r>
      <w:r w:rsidRPr="00611805">
        <w:rPr>
          <w:rFonts w:hint="cs"/>
          <w:sz w:val="26"/>
          <w:szCs w:val="26"/>
          <w:rtl/>
        </w:rPr>
        <w:t>های</w:t>
      </w:r>
      <w:r w:rsidR="005D3312">
        <w:rPr>
          <w:sz w:val="26"/>
          <w:szCs w:val="26"/>
          <w:rtl/>
        </w:rPr>
        <w:t xml:space="preserve"> خود </w:t>
      </w:r>
      <w:r w:rsidRPr="00611805">
        <w:rPr>
          <w:sz w:val="26"/>
          <w:szCs w:val="26"/>
          <w:rtl/>
        </w:rPr>
        <w:t>روی آورده اند. یکی از نمونه های مهم اکوسیستم اینتل</w:t>
      </w:r>
      <w:r w:rsidRPr="00611805">
        <w:rPr>
          <w:sz w:val="26"/>
          <w:szCs w:val="26"/>
          <w:vertAlign w:val="superscript"/>
          <w:rtl/>
        </w:rPr>
        <w:footnoteReference w:id="212"/>
      </w:r>
      <w:r w:rsidRPr="00611805">
        <w:rPr>
          <w:sz w:val="26"/>
          <w:szCs w:val="26"/>
          <w:rtl/>
        </w:rPr>
        <w:t xml:space="preserve"> است. در طول بیست سال گذشته اینتل شبکه</w:t>
      </w:r>
      <w:r w:rsidRPr="00611805">
        <w:rPr>
          <w:sz w:val="26"/>
          <w:szCs w:val="26"/>
          <w:rtl/>
        </w:rPr>
        <w:softHyphen/>
        <w:t>ای</w:t>
      </w:r>
      <w:r w:rsidRPr="00611805">
        <w:rPr>
          <w:sz w:val="26"/>
          <w:szCs w:val="26"/>
        </w:rPr>
        <w:t xml:space="preserve"> </w:t>
      </w:r>
      <w:r w:rsidRPr="00611805">
        <w:rPr>
          <w:sz w:val="26"/>
          <w:szCs w:val="26"/>
          <w:rtl/>
        </w:rPr>
        <w:t>به همراه شرکا و ذی</w:t>
      </w:r>
      <w:r w:rsidRPr="00611805">
        <w:rPr>
          <w:rFonts w:hint="cs"/>
          <w:sz w:val="26"/>
          <w:szCs w:val="26"/>
          <w:rtl/>
        </w:rPr>
        <w:t xml:space="preserve"> </w:t>
      </w:r>
      <w:r w:rsidRPr="00611805">
        <w:rPr>
          <w:sz w:val="26"/>
          <w:szCs w:val="26"/>
          <w:rtl/>
        </w:rPr>
        <w:t xml:space="preserve">نفعان ایجاد کرد که </w:t>
      </w:r>
      <w:r w:rsidRPr="00611805">
        <w:rPr>
          <w:rFonts w:hint="cs"/>
          <w:sz w:val="26"/>
          <w:szCs w:val="26"/>
          <w:rtl/>
        </w:rPr>
        <w:t>به واسطه کسب</w:t>
      </w:r>
      <w:r w:rsidRPr="00611805">
        <w:rPr>
          <w:sz w:val="26"/>
          <w:szCs w:val="26"/>
          <w:rtl/>
        </w:rPr>
        <w:t xml:space="preserve"> منفعت متقابل ذی</w:t>
      </w:r>
      <w:r w:rsidRPr="00611805">
        <w:rPr>
          <w:rFonts w:hint="cs"/>
          <w:sz w:val="26"/>
          <w:szCs w:val="26"/>
          <w:rtl/>
        </w:rPr>
        <w:t xml:space="preserve"> </w:t>
      </w:r>
      <w:r w:rsidRPr="00611805">
        <w:rPr>
          <w:sz w:val="26"/>
          <w:szCs w:val="26"/>
          <w:rtl/>
        </w:rPr>
        <w:t>نفعان</w:t>
      </w:r>
      <w:r w:rsidRPr="00611805">
        <w:rPr>
          <w:rFonts w:hint="cs"/>
          <w:sz w:val="26"/>
          <w:szCs w:val="26"/>
          <w:rtl/>
        </w:rPr>
        <w:t>،</w:t>
      </w:r>
      <w:r w:rsidRPr="00611805">
        <w:rPr>
          <w:sz w:val="26"/>
          <w:szCs w:val="26"/>
          <w:rtl/>
        </w:rPr>
        <w:t xml:space="preserve"> هریک از آن</w:t>
      </w:r>
      <w:r w:rsidRPr="00611805">
        <w:rPr>
          <w:rFonts w:hint="cs"/>
          <w:sz w:val="26"/>
          <w:szCs w:val="26"/>
          <w:rtl/>
        </w:rPr>
        <w:t xml:space="preserve"> </w:t>
      </w:r>
      <w:r w:rsidRPr="00611805">
        <w:rPr>
          <w:sz w:val="26"/>
          <w:szCs w:val="26"/>
          <w:rtl/>
        </w:rPr>
        <w:t xml:space="preserve">ها به رشد اکوسیستم کمک می کنند. همه چیز </w:t>
      </w:r>
      <w:r w:rsidRPr="00611805">
        <w:rPr>
          <w:rFonts w:hint="cs"/>
          <w:sz w:val="26"/>
          <w:szCs w:val="26"/>
          <w:rtl/>
        </w:rPr>
        <w:t xml:space="preserve">با </w:t>
      </w:r>
      <w:r w:rsidRPr="00611805">
        <w:rPr>
          <w:sz w:val="26"/>
          <w:szCs w:val="26"/>
          <w:rtl/>
        </w:rPr>
        <w:t>کامپیوتر شخصی</w:t>
      </w:r>
      <w:r w:rsidRPr="00611805">
        <w:rPr>
          <w:sz w:val="26"/>
          <w:szCs w:val="26"/>
        </w:rPr>
        <w:t xml:space="preserve"> </w:t>
      </w:r>
      <w:r w:rsidRPr="00611805">
        <w:rPr>
          <w:sz w:val="26"/>
          <w:szCs w:val="26"/>
          <w:rtl/>
        </w:rPr>
        <w:t xml:space="preserve">آغاز شد </w:t>
      </w:r>
      <w:r w:rsidRPr="00611805">
        <w:rPr>
          <w:rFonts w:hint="cs"/>
          <w:sz w:val="26"/>
          <w:szCs w:val="26"/>
          <w:rtl/>
        </w:rPr>
        <w:t>اما</w:t>
      </w:r>
      <w:r w:rsidRPr="00611805">
        <w:rPr>
          <w:sz w:val="26"/>
          <w:szCs w:val="26"/>
          <w:rtl/>
        </w:rPr>
        <w:t xml:space="preserve"> سفارشی سازی صنعتی، </w:t>
      </w:r>
      <w:r w:rsidRPr="00611805">
        <w:rPr>
          <w:rFonts w:hint="cs"/>
          <w:sz w:val="26"/>
          <w:szCs w:val="26"/>
          <w:rtl/>
        </w:rPr>
        <w:t>الکترونیک هوا فضا</w:t>
      </w:r>
      <w:r w:rsidRPr="00611805">
        <w:rPr>
          <w:sz w:val="26"/>
          <w:szCs w:val="26"/>
          <w:rtl/>
        </w:rPr>
        <w:t>، مواد شیمیائی، حمل و نقل و و غیره را نیز در بر گرفت. در هر برنامه ای که در آن به قدرت و توان کامپیوتر نیاز بود اینتل نیز در آن حرفی برای گفتن داشت. در بسیاری از موارد</w:t>
      </w:r>
      <w:r w:rsidRPr="00611805">
        <w:rPr>
          <w:rFonts w:hint="cs"/>
          <w:sz w:val="26"/>
          <w:szCs w:val="26"/>
          <w:rtl/>
        </w:rPr>
        <w:t>،</w:t>
      </w:r>
      <w:r w:rsidRPr="00611805">
        <w:rPr>
          <w:sz w:val="26"/>
          <w:szCs w:val="26"/>
          <w:rtl/>
        </w:rPr>
        <w:t xml:space="preserve"> فرایندها در ماشین</w:t>
      </w:r>
      <w:r w:rsidRPr="00611805">
        <w:rPr>
          <w:rFonts w:hint="cs"/>
          <w:sz w:val="26"/>
          <w:szCs w:val="26"/>
          <w:rtl/>
        </w:rPr>
        <w:t xml:space="preserve"> </w:t>
      </w:r>
      <w:r w:rsidRPr="00611805">
        <w:rPr>
          <w:sz w:val="26"/>
          <w:szCs w:val="26"/>
          <w:rtl/>
        </w:rPr>
        <w:t xml:space="preserve">ها و تجهیزات تعبیه شده بودند اما خطوط میان شرکا از سخت افزار به نرم افزار و سپس به خدمات مبهم بودند که این امر به شبکه اجازه می داد که به طور مداوم گسترش یابد و </w:t>
      </w:r>
      <w:r w:rsidRPr="00611805">
        <w:rPr>
          <w:rFonts w:hint="cs"/>
          <w:sz w:val="26"/>
          <w:szCs w:val="26"/>
          <w:rtl/>
        </w:rPr>
        <w:t>انواع</w:t>
      </w:r>
      <w:r w:rsidRPr="00611805">
        <w:rPr>
          <w:sz w:val="26"/>
          <w:szCs w:val="26"/>
          <w:rtl/>
        </w:rPr>
        <w:t xml:space="preserve"> جدیدی از مشارکت ایجاد </w:t>
      </w:r>
      <w:r w:rsidRPr="00611805">
        <w:rPr>
          <w:rFonts w:hint="cs"/>
          <w:sz w:val="26"/>
          <w:szCs w:val="26"/>
          <w:rtl/>
        </w:rPr>
        <w:t>نماید</w:t>
      </w:r>
      <w:r w:rsidRPr="00611805">
        <w:rPr>
          <w:sz w:val="26"/>
          <w:szCs w:val="26"/>
          <w:rtl/>
        </w:rPr>
        <w:t>. متعا</w:t>
      </w:r>
      <w:r w:rsidRPr="00611805">
        <w:rPr>
          <w:rFonts w:hint="cs"/>
          <w:sz w:val="26"/>
          <w:szCs w:val="26"/>
          <w:rtl/>
        </w:rPr>
        <w:t>قب آن</w:t>
      </w:r>
      <w:r w:rsidRPr="00611805">
        <w:rPr>
          <w:sz w:val="26"/>
          <w:szCs w:val="26"/>
          <w:rtl/>
        </w:rPr>
        <w:t xml:space="preserve"> اکوسیستم اینتل با استفاده از برنامه های</w:t>
      </w:r>
      <w:r w:rsidRPr="00611805">
        <w:rPr>
          <w:rFonts w:hint="cs"/>
          <w:sz w:val="26"/>
          <w:szCs w:val="26"/>
          <w:rtl/>
        </w:rPr>
        <w:t xml:space="preserve"> کاربردی</w:t>
      </w:r>
      <w:r w:rsidRPr="00611805">
        <w:rPr>
          <w:sz w:val="26"/>
          <w:szCs w:val="26"/>
          <w:rtl/>
        </w:rPr>
        <w:t xml:space="preserve"> ابری</w:t>
      </w:r>
      <w:r w:rsidRPr="00611805">
        <w:rPr>
          <w:sz w:val="26"/>
          <w:szCs w:val="26"/>
          <w:vertAlign w:val="superscript"/>
          <w:rtl/>
        </w:rPr>
        <w:footnoteReference w:id="213"/>
      </w:r>
      <w:r w:rsidRPr="00611805">
        <w:rPr>
          <w:sz w:val="26"/>
          <w:szCs w:val="26"/>
          <w:rtl/>
        </w:rPr>
        <w:t xml:space="preserve"> که گستره </w:t>
      </w:r>
      <w:r w:rsidRPr="00611805">
        <w:rPr>
          <w:rFonts w:hint="cs"/>
          <w:sz w:val="26"/>
          <w:szCs w:val="26"/>
          <w:rtl/>
        </w:rPr>
        <w:t xml:space="preserve">آن به </w:t>
      </w:r>
      <w:r w:rsidRPr="00611805">
        <w:rPr>
          <w:sz w:val="26"/>
          <w:szCs w:val="26"/>
          <w:rtl/>
        </w:rPr>
        <w:t>سراسر جهان از جمله سیستم</w:t>
      </w:r>
      <w:r w:rsidRPr="00611805">
        <w:rPr>
          <w:rFonts w:hint="cs"/>
          <w:sz w:val="26"/>
          <w:szCs w:val="26"/>
          <w:rtl/>
        </w:rPr>
        <w:t xml:space="preserve"> </w:t>
      </w:r>
      <w:r w:rsidRPr="00611805">
        <w:rPr>
          <w:sz w:val="26"/>
          <w:szCs w:val="26"/>
          <w:rtl/>
        </w:rPr>
        <w:t xml:space="preserve">های ماهواره ای گسترش یافته </w:t>
      </w:r>
      <w:r w:rsidRPr="00611805">
        <w:rPr>
          <w:rFonts w:hint="cs"/>
          <w:sz w:val="26"/>
          <w:szCs w:val="26"/>
          <w:rtl/>
        </w:rPr>
        <w:t xml:space="preserve">بود، </w:t>
      </w:r>
      <w:r w:rsidRPr="00611805">
        <w:rPr>
          <w:sz w:val="26"/>
          <w:szCs w:val="26"/>
          <w:rtl/>
        </w:rPr>
        <w:t>رونق دیگری یافت.</w:t>
      </w:r>
    </w:p>
    <w:p w14:paraId="3AE22F03" w14:textId="3D054B3D"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اکوسیستم اینتل نه تنها شامل شرکای صنعتی می شود بلکه دولت</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 </w:t>
      </w:r>
      <w:r w:rsidR="005D3312">
        <w:rPr>
          <w:rFonts w:ascii="Cambria" w:hAnsi="Cambria" w:cs="B Nazanin"/>
          <w:sz w:val="26"/>
          <w:szCs w:val="26"/>
          <w:rtl/>
          <w:lang w:bidi="fa-IR"/>
        </w:rPr>
        <w:t xml:space="preserve">موسسات تحقیقاتی، دانشگاه ها، و </w:t>
      </w:r>
      <w:r w:rsidRPr="00611805">
        <w:rPr>
          <w:rFonts w:ascii="Cambria" w:hAnsi="Cambria" w:cs="B Nazanin"/>
          <w:sz w:val="26"/>
          <w:szCs w:val="26"/>
          <w:rtl/>
          <w:lang w:bidi="fa-IR"/>
        </w:rPr>
        <w:t>سازمان</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های </w:t>
      </w:r>
      <w:r w:rsidRPr="00611805">
        <w:rPr>
          <w:rFonts w:ascii="Cambria" w:hAnsi="Cambria" w:cs="B Nazanin" w:hint="cs"/>
          <w:sz w:val="26"/>
          <w:szCs w:val="26"/>
          <w:rtl/>
          <w:lang w:bidi="fa-IR"/>
        </w:rPr>
        <w:t>غیر انتفاعی</w:t>
      </w:r>
      <w:r w:rsidRPr="00611805">
        <w:rPr>
          <w:rFonts w:ascii="Cambria" w:hAnsi="Cambria" w:cs="B Nazanin"/>
          <w:sz w:val="26"/>
          <w:szCs w:val="26"/>
          <w:rtl/>
          <w:lang w:bidi="fa-IR"/>
        </w:rPr>
        <w:t xml:space="preserve"> را نیز در بر می گیرد. شرکا از قابلیت</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 و </w:t>
      </w:r>
      <w:r w:rsidRPr="00611805">
        <w:rPr>
          <w:rFonts w:ascii="Cambria" w:hAnsi="Cambria" w:cs="B Nazanin" w:hint="cs"/>
          <w:sz w:val="26"/>
          <w:szCs w:val="26"/>
          <w:rtl/>
          <w:lang w:bidi="fa-IR"/>
        </w:rPr>
        <w:t>تخصص</w:t>
      </w:r>
      <w:r w:rsidRPr="00611805">
        <w:rPr>
          <w:rFonts w:ascii="Cambria" w:hAnsi="Cambria" w:cs="B Nazanin"/>
          <w:sz w:val="26"/>
          <w:szCs w:val="26"/>
          <w:rtl/>
          <w:lang w:bidi="fa-IR"/>
        </w:rPr>
        <w:t xml:space="preserve"> خود از طریق همکاری با یکدیگر نفع می برند. یکی از مثال</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lastRenderedPageBreak/>
        <w:t>های آشکار در این مورد برنامه ها</w:t>
      </w:r>
      <w:r w:rsidRPr="00611805">
        <w:rPr>
          <w:rFonts w:ascii="Cambria" w:hAnsi="Cambria" w:cs="B Nazanin" w:hint="cs"/>
          <w:sz w:val="26"/>
          <w:szCs w:val="26"/>
          <w:rtl/>
          <w:lang w:bidi="fa-IR"/>
        </w:rPr>
        <w:t>ی کاربردی</w:t>
      </w:r>
      <w:r w:rsidRPr="00611805">
        <w:rPr>
          <w:rFonts w:ascii="Cambria" w:hAnsi="Cambria" w:cs="B Nazanin"/>
          <w:sz w:val="26"/>
          <w:szCs w:val="26"/>
          <w:rtl/>
          <w:lang w:bidi="fa-IR"/>
        </w:rPr>
        <w:t xml:space="preserve"> در </w:t>
      </w:r>
      <w:r w:rsidRPr="00611805">
        <w:rPr>
          <w:rFonts w:ascii="Cambria" w:hAnsi="Cambria" w:cs="B Nazanin" w:hint="cs"/>
          <w:sz w:val="26"/>
          <w:szCs w:val="26"/>
          <w:rtl/>
          <w:lang w:bidi="fa-IR"/>
        </w:rPr>
        <w:t>زمینه</w:t>
      </w:r>
      <w:r w:rsidRPr="00611805">
        <w:rPr>
          <w:rFonts w:ascii="Cambria" w:hAnsi="Cambria" w:cs="B Nazanin"/>
          <w:sz w:val="26"/>
          <w:szCs w:val="26"/>
          <w:rtl/>
          <w:lang w:bidi="fa-IR"/>
        </w:rPr>
        <w:t xml:space="preserve"> اینترنت اشیا</w:t>
      </w:r>
      <w:r w:rsidRPr="00611805">
        <w:rPr>
          <w:rFonts w:ascii="Cambria" w:hAnsi="Cambria" w:cs="B Nazanin"/>
          <w:sz w:val="26"/>
          <w:szCs w:val="26"/>
          <w:vertAlign w:val="superscript"/>
          <w:rtl/>
          <w:lang w:bidi="fa-IR"/>
        </w:rPr>
        <w:footnoteReference w:id="214"/>
      </w:r>
      <w:r w:rsidRPr="00611805">
        <w:rPr>
          <w:rFonts w:ascii="Cambria" w:hAnsi="Cambria" w:cs="B Nazanin"/>
          <w:sz w:val="26"/>
          <w:szCs w:val="26"/>
          <w:vertAlign w:val="superscript"/>
          <w:rtl/>
          <w:lang w:bidi="fa-IR"/>
        </w:rPr>
        <w:t xml:space="preserve"> </w:t>
      </w:r>
      <w:r w:rsidRPr="00611805">
        <w:rPr>
          <w:rFonts w:ascii="Cambria" w:hAnsi="Cambria" w:cs="B Nazanin"/>
          <w:sz w:val="26"/>
          <w:szCs w:val="26"/>
          <w:rtl/>
          <w:lang w:bidi="fa-IR"/>
        </w:rPr>
        <w:t>هستند</w:t>
      </w:r>
      <w:r w:rsidRPr="00611805">
        <w:rPr>
          <w:rFonts w:ascii="Cambria" w:hAnsi="Cambria" w:cs="B Nazanin"/>
          <w:sz w:val="26"/>
          <w:szCs w:val="26"/>
          <w:lang w:bidi="fa-IR"/>
        </w:rPr>
        <w:t xml:space="preserve">. </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تنها یک </w:t>
      </w:r>
      <w:r w:rsidRPr="00611805">
        <w:rPr>
          <w:rFonts w:ascii="Cambria" w:hAnsi="Cambria" w:cs="B Nazanin" w:hint="cs"/>
          <w:sz w:val="26"/>
          <w:szCs w:val="26"/>
          <w:rtl/>
          <w:lang w:bidi="fa-IR"/>
        </w:rPr>
        <w:t xml:space="preserve">برنامه کاربردی مربوط به </w:t>
      </w:r>
      <w:r w:rsidRPr="00611805">
        <w:rPr>
          <w:rFonts w:ascii="Cambria" w:hAnsi="Cambria" w:cs="B Nazanin"/>
          <w:sz w:val="26"/>
          <w:szCs w:val="26"/>
          <w:rtl/>
          <w:lang w:bidi="fa-IR"/>
        </w:rPr>
        <w:t>انبار</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را در نظر بگیرید که </w:t>
      </w:r>
      <w:r w:rsidRPr="00611805">
        <w:rPr>
          <w:rFonts w:ascii="Cambria" w:hAnsi="Cambria" w:cs="B Nazanin" w:hint="cs"/>
          <w:sz w:val="26"/>
          <w:szCs w:val="26"/>
          <w:rtl/>
          <w:lang w:bidi="fa-IR"/>
        </w:rPr>
        <w:t xml:space="preserve">در آن سازمان محل ذخیره سازی </w:t>
      </w:r>
      <w:r w:rsidRPr="00611805">
        <w:rPr>
          <w:rFonts w:ascii="Cambria" w:hAnsi="Cambria" w:cs="B Nazanin"/>
          <w:sz w:val="26"/>
          <w:szCs w:val="26"/>
          <w:rtl/>
          <w:lang w:bidi="fa-IR"/>
        </w:rPr>
        <w:t xml:space="preserve">خود به </w:t>
      </w:r>
      <w:r w:rsidRPr="00611805">
        <w:rPr>
          <w:rFonts w:ascii="Cambria" w:hAnsi="Cambria" w:cs="B Nazanin" w:hint="cs"/>
          <w:sz w:val="26"/>
          <w:szCs w:val="26"/>
          <w:rtl/>
          <w:lang w:bidi="fa-IR"/>
        </w:rPr>
        <w:t>هوش مشارکتی</w:t>
      </w:r>
      <w:r w:rsidRPr="00611805">
        <w:rPr>
          <w:rFonts w:ascii="Cambria" w:hAnsi="Cambria" w:cs="B Nazanin"/>
          <w:sz w:val="26"/>
          <w:szCs w:val="26"/>
          <w:rtl/>
          <w:lang w:bidi="fa-IR"/>
        </w:rPr>
        <w:t xml:space="preserve"> در زمینه طراحی</w:t>
      </w:r>
      <w:r w:rsidRPr="00611805">
        <w:rPr>
          <w:rFonts w:ascii="Cambria" w:hAnsi="Cambria" w:cs="B Nazanin" w:hint="cs"/>
          <w:sz w:val="26"/>
          <w:szCs w:val="26"/>
          <w:rtl/>
          <w:lang w:bidi="fa-IR"/>
        </w:rPr>
        <w:t xml:space="preserve"> ها</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سازه ها</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عملیات</w:t>
      </w:r>
      <w:r w:rsidRPr="00611805">
        <w:rPr>
          <w:rFonts w:ascii="Cambria" w:hAnsi="Cambria" w:cs="B Nazanin"/>
          <w:sz w:val="26"/>
          <w:szCs w:val="26"/>
          <w:rtl/>
          <w:lang w:bidi="fa-IR"/>
        </w:rPr>
        <w:t xml:space="preserve"> و </w:t>
      </w:r>
      <w:r w:rsidRPr="00611805">
        <w:rPr>
          <w:rFonts w:ascii="Cambria" w:hAnsi="Cambria" w:cs="B Nazanin" w:hint="cs"/>
          <w:sz w:val="26"/>
          <w:szCs w:val="26"/>
          <w:rtl/>
          <w:lang w:bidi="fa-IR"/>
        </w:rPr>
        <w:t xml:space="preserve">لجستیک به </w:t>
      </w:r>
      <w:r w:rsidRPr="00611805">
        <w:rPr>
          <w:rFonts w:ascii="Cambria" w:hAnsi="Cambria" w:cs="B Nazanin"/>
          <w:sz w:val="26"/>
          <w:szCs w:val="26"/>
          <w:rtl/>
          <w:lang w:bidi="fa-IR"/>
        </w:rPr>
        <w:t xml:space="preserve"> داخل و خارج</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 نیاز دارد. در بسیاری از موارد، نوآوری </w:t>
      </w:r>
      <w:r w:rsidRPr="00611805">
        <w:rPr>
          <w:rFonts w:ascii="Cambria" w:hAnsi="Cambria" w:cs="B Nazanin" w:hint="cs"/>
          <w:sz w:val="26"/>
          <w:szCs w:val="26"/>
          <w:rtl/>
          <w:lang w:bidi="fa-IR"/>
        </w:rPr>
        <w:t xml:space="preserve">انتها به انتها </w:t>
      </w:r>
      <w:r w:rsidRPr="00611805">
        <w:rPr>
          <w:rFonts w:ascii="Cambria" w:hAnsi="Cambria" w:cs="B Nazanin"/>
          <w:sz w:val="26"/>
          <w:szCs w:val="26"/>
          <w:rtl/>
          <w:lang w:bidi="fa-IR"/>
        </w:rPr>
        <w:t xml:space="preserve">لازم است که تنها از طریق یک اکوسیستم </w:t>
      </w:r>
      <w:r w:rsidRPr="00611805">
        <w:rPr>
          <w:rFonts w:ascii="Cambria" w:hAnsi="Cambria" w:cs="B Nazanin" w:hint="cs"/>
          <w:sz w:val="26"/>
          <w:szCs w:val="26"/>
          <w:rtl/>
          <w:lang w:bidi="fa-IR"/>
        </w:rPr>
        <w:t>مشارکتی رویاروئی با آن امکان پذیر است.</w:t>
      </w:r>
    </w:p>
    <w:p w14:paraId="780AA51E" w14:textId="17C0FBE5" w:rsidR="003512AE"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 xml:space="preserve">هوش مصنوعی در حال حاضر باعث سرعت بخشیدن به صنایع، </w:t>
      </w:r>
      <w:r w:rsidRPr="00611805">
        <w:rPr>
          <w:rFonts w:ascii="Cambria" w:hAnsi="Cambria" w:cs="B Nazanin" w:hint="cs"/>
          <w:sz w:val="26"/>
          <w:szCs w:val="26"/>
          <w:rtl/>
          <w:lang w:bidi="fa-IR"/>
        </w:rPr>
        <w:t xml:space="preserve">پژوهش </w:t>
      </w:r>
      <w:r w:rsidRPr="00611805">
        <w:rPr>
          <w:rFonts w:ascii="Cambria" w:hAnsi="Cambria" w:cs="B Nazanin"/>
          <w:sz w:val="26"/>
          <w:szCs w:val="26"/>
          <w:rtl/>
          <w:lang w:bidi="fa-IR"/>
        </w:rPr>
        <w:t>و تجارت در سراسر جهان شده است. اینتل این پیشرفت</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 را از بسیاری از زوایا در اکوسیستم تقویت کرده است. </w:t>
      </w:r>
      <w:r w:rsidRPr="00611805">
        <w:rPr>
          <w:rFonts w:ascii="Cambria" w:hAnsi="Cambria" w:cs="B Nazanin" w:hint="cs"/>
          <w:sz w:val="26"/>
          <w:szCs w:val="26"/>
          <w:rtl/>
          <w:lang w:bidi="fa-IR"/>
        </w:rPr>
        <w:t xml:space="preserve">ضرورت دارد که </w:t>
      </w:r>
      <w:r w:rsidRPr="00611805">
        <w:rPr>
          <w:rFonts w:ascii="Cambria" w:hAnsi="Cambria" w:cs="B Nazanin"/>
          <w:sz w:val="26"/>
          <w:szCs w:val="26"/>
          <w:rtl/>
          <w:lang w:bidi="fa-IR"/>
        </w:rPr>
        <w:t>سایر نوآوری</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 </w:t>
      </w:r>
      <w:r w:rsidRPr="00611805">
        <w:rPr>
          <w:rFonts w:ascii="Cambria" w:hAnsi="Cambria" w:cs="B Nazanin" w:hint="cs"/>
          <w:sz w:val="26"/>
          <w:szCs w:val="26"/>
          <w:rtl/>
          <w:lang w:bidi="fa-IR"/>
        </w:rPr>
        <w:t xml:space="preserve">نیز </w:t>
      </w:r>
      <w:r w:rsidRPr="00611805">
        <w:rPr>
          <w:rFonts w:ascii="Cambria" w:hAnsi="Cambria" w:cs="B Nazanin"/>
          <w:sz w:val="26"/>
          <w:szCs w:val="26"/>
          <w:rtl/>
          <w:lang w:bidi="fa-IR"/>
        </w:rPr>
        <w:t xml:space="preserve"> با </w:t>
      </w:r>
      <w:r w:rsidRPr="00611805">
        <w:rPr>
          <w:rFonts w:ascii="Cambria" w:hAnsi="Cambria" w:cs="B Nazanin" w:hint="cs"/>
          <w:sz w:val="26"/>
          <w:szCs w:val="26"/>
          <w:rtl/>
          <w:lang w:bidi="fa-IR"/>
        </w:rPr>
        <w:t xml:space="preserve">یک </w:t>
      </w:r>
      <w:r w:rsidRPr="00611805">
        <w:rPr>
          <w:rFonts w:ascii="Cambria" w:hAnsi="Cambria" w:cs="B Nazanin"/>
          <w:sz w:val="26"/>
          <w:szCs w:val="26"/>
          <w:rtl/>
          <w:lang w:bidi="fa-IR"/>
        </w:rPr>
        <w:t xml:space="preserve">اکوسیستم پویا </w:t>
      </w:r>
      <w:r w:rsidRPr="00611805">
        <w:rPr>
          <w:rFonts w:ascii="Cambria" w:hAnsi="Cambria" w:cs="B Nazanin" w:hint="cs"/>
          <w:sz w:val="26"/>
          <w:szCs w:val="26"/>
          <w:rtl/>
          <w:lang w:bidi="fa-IR"/>
        </w:rPr>
        <w:t>یکپارچه شوند</w:t>
      </w:r>
      <w:r w:rsidRPr="00611805">
        <w:rPr>
          <w:rFonts w:ascii="Cambria" w:hAnsi="Cambria" w:cs="B Nazanin"/>
          <w:sz w:val="26"/>
          <w:szCs w:val="26"/>
          <w:rtl/>
          <w:lang w:bidi="fa-IR"/>
        </w:rPr>
        <w:t xml:space="preserve"> که باید قابل</w:t>
      </w:r>
      <w:r w:rsidRPr="00611805">
        <w:rPr>
          <w:rFonts w:ascii="Cambria" w:hAnsi="Cambria" w:cs="B Nazanin" w:hint="cs"/>
          <w:sz w:val="26"/>
          <w:szCs w:val="26"/>
          <w:rtl/>
          <w:lang w:bidi="fa-IR"/>
        </w:rPr>
        <w:t>یت</w:t>
      </w:r>
      <w:r w:rsidRPr="00611805">
        <w:rPr>
          <w:rFonts w:ascii="Cambria" w:hAnsi="Cambria" w:cs="B Nazanin"/>
          <w:sz w:val="26"/>
          <w:szCs w:val="26"/>
          <w:rtl/>
          <w:lang w:bidi="fa-IR"/>
        </w:rPr>
        <w:t xml:space="preserve"> اندازه گیری</w:t>
      </w:r>
      <w:r w:rsidRPr="00611805">
        <w:rPr>
          <w:rFonts w:ascii="Cambria" w:hAnsi="Cambria" w:cs="B Nazanin" w:hint="cs"/>
          <w:sz w:val="26"/>
          <w:szCs w:val="26"/>
          <w:rtl/>
          <w:lang w:bidi="fa-IR"/>
        </w:rPr>
        <w:t xml:space="preserve"> داشته</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و بتوان نسبت به </w:t>
      </w:r>
      <w:r w:rsidRPr="00611805">
        <w:rPr>
          <w:rFonts w:ascii="Cambria" w:hAnsi="Cambria" w:cs="B Nazanin"/>
          <w:sz w:val="26"/>
          <w:szCs w:val="26"/>
          <w:rtl/>
          <w:lang w:bidi="fa-IR"/>
        </w:rPr>
        <w:t>پایدار</w:t>
      </w:r>
      <w:r w:rsidRPr="00611805">
        <w:rPr>
          <w:rFonts w:ascii="Cambria" w:hAnsi="Cambria" w:cs="B Nazanin" w:hint="cs"/>
          <w:sz w:val="26"/>
          <w:szCs w:val="26"/>
          <w:rtl/>
          <w:lang w:bidi="fa-IR"/>
        </w:rPr>
        <w:t>ی آن ها نیز امیدوار بود</w:t>
      </w:r>
      <w:r w:rsidRPr="00611805">
        <w:rPr>
          <w:rFonts w:ascii="Cambria" w:hAnsi="Cambria" w:cs="B Nazanin"/>
          <w:sz w:val="26"/>
          <w:szCs w:val="26"/>
          <w:rtl/>
          <w:lang w:bidi="fa-IR"/>
        </w:rPr>
        <w:t xml:space="preserve"> تا چابکی را افزایش </w:t>
      </w:r>
      <w:r w:rsidRPr="00611805">
        <w:rPr>
          <w:rFonts w:ascii="Cambria" w:hAnsi="Cambria" w:cs="B Nazanin" w:hint="cs"/>
          <w:sz w:val="26"/>
          <w:szCs w:val="26"/>
          <w:rtl/>
          <w:lang w:bidi="fa-IR"/>
        </w:rPr>
        <w:t>داده</w:t>
      </w:r>
      <w:r w:rsidRPr="00611805">
        <w:rPr>
          <w:rFonts w:ascii="Cambria" w:hAnsi="Cambria" w:cs="B Nazanin"/>
          <w:sz w:val="26"/>
          <w:szCs w:val="26"/>
          <w:rtl/>
          <w:lang w:bidi="fa-IR"/>
        </w:rPr>
        <w:t xml:space="preserve"> و بهبود </w:t>
      </w:r>
      <w:r w:rsidRPr="00611805">
        <w:rPr>
          <w:rFonts w:ascii="Cambria" w:hAnsi="Cambria" w:cs="B Nazanin" w:hint="cs"/>
          <w:sz w:val="26"/>
          <w:szCs w:val="26"/>
          <w:rtl/>
          <w:lang w:bidi="fa-IR"/>
        </w:rPr>
        <w:t xml:space="preserve">بازده روی </w:t>
      </w:r>
      <w:r w:rsidRPr="00611805">
        <w:rPr>
          <w:rFonts w:ascii="Cambria" w:hAnsi="Cambria" w:cs="B Nazanin"/>
          <w:sz w:val="26"/>
          <w:szCs w:val="26"/>
          <w:rtl/>
          <w:lang w:bidi="fa-IR"/>
        </w:rPr>
        <w:t xml:space="preserve">سرمایه </w:t>
      </w:r>
      <w:r w:rsidRPr="00611805">
        <w:rPr>
          <w:rFonts w:ascii="Cambria" w:hAnsi="Cambria" w:cs="B Nazanin" w:hint="cs"/>
          <w:sz w:val="26"/>
          <w:szCs w:val="26"/>
          <w:rtl/>
          <w:lang w:bidi="fa-IR"/>
        </w:rPr>
        <w:t>گذاری را نتیجه دهند</w:t>
      </w:r>
      <w:r w:rsidRPr="00611805">
        <w:rPr>
          <w:rFonts w:ascii="Cambria" w:hAnsi="Cambria" w:cs="B Nazanin"/>
          <w:sz w:val="26"/>
          <w:szCs w:val="26"/>
          <w:rtl/>
          <w:lang w:bidi="fa-IR"/>
        </w:rPr>
        <w:t xml:space="preserve">. </w:t>
      </w:r>
      <w:r w:rsidRPr="005D3312">
        <w:rPr>
          <w:rFonts w:ascii="Cambria" w:hAnsi="Cambria" w:cs="B Nazanin" w:hint="cs"/>
          <w:sz w:val="26"/>
          <w:szCs w:val="26"/>
          <w:rtl/>
          <w:lang w:bidi="fa-IR"/>
        </w:rPr>
        <w:t>سپ</w:t>
      </w:r>
      <w:r w:rsidRPr="005D3312">
        <w:rPr>
          <w:rFonts w:ascii="Cambria" w:hAnsi="Cambria" w:cs="B Nazanin"/>
          <w:sz w:val="26"/>
          <w:szCs w:val="26"/>
          <w:rtl/>
          <w:lang w:bidi="fa-IR"/>
        </w:rPr>
        <w:footnoteReference w:id="215"/>
      </w:r>
      <w:r w:rsidRPr="005D3312">
        <w:rPr>
          <w:rFonts w:ascii="Cambria" w:hAnsi="Cambria" w:cs="B Nazanin" w:hint="cs"/>
          <w:sz w:val="26"/>
          <w:szCs w:val="26"/>
          <w:rtl/>
          <w:lang w:bidi="fa-IR"/>
        </w:rPr>
        <w:t xml:space="preserve"> و</w:t>
      </w:r>
      <w:r w:rsidRPr="005D3312">
        <w:rPr>
          <w:rFonts w:ascii="Cambria" w:hAnsi="Cambria" w:cs="B Nazanin"/>
          <w:sz w:val="26"/>
          <w:szCs w:val="26"/>
          <w:rtl/>
          <w:lang w:bidi="fa-IR"/>
        </w:rPr>
        <w:t xml:space="preserve"> </w:t>
      </w:r>
      <w:r w:rsidRPr="00611805">
        <w:rPr>
          <w:rFonts w:ascii="Cambria" w:hAnsi="Cambria" w:cs="B Nazanin" w:hint="cs"/>
          <w:sz w:val="26"/>
          <w:szCs w:val="26"/>
          <w:rtl/>
          <w:lang w:bidi="fa-IR"/>
        </w:rPr>
        <w:t>آی. بی. ام</w:t>
      </w:r>
      <w:r w:rsidRPr="005D3312">
        <w:rPr>
          <w:rFonts w:ascii="Cambria" w:hAnsi="Cambria" w:cs="B Nazanin"/>
          <w:sz w:val="26"/>
          <w:szCs w:val="26"/>
          <w:rtl/>
          <w:lang w:bidi="fa-IR"/>
        </w:rPr>
        <w:footnoteReference w:id="216"/>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نیز </w:t>
      </w:r>
      <w:r w:rsidRPr="00611805">
        <w:rPr>
          <w:rFonts w:ascii="Cambria" w:hAnsi="Cambria" w:cs="B Nazanin" w:hint="cs"/>
          <w:sz w:val="26"/>
          <w:szCs w:val="26"/>
          <w:rtl/>
          <w:lang w:bidi="fa-IR"/>
        </w:rPr>
        <w:t>افزون بر</w:t>
      </w:r>
      <w:r w:rsidRPr="00611805">
        <w:rPr>
          <w:rFonts w:ascii="Cambria" w:hAnsi="Cambria" w:cs="B Nazanin"/>
          <w:sz w:val="26"/>
          <w:szCs w:val="26"/>
          <w:rtl/>
          <w:lang w:bidi="fa-IR"/>
        </w:rPr>
        <w:t xml:space="preserve"> عضویت در</w:t>
      </w:r>
      <w:r w:rsidRPr="00611805">
        <w:rPr>
          <w:rFonts w:ascii="Cambria" w:hAnsi="Cambria" w:cs="B Nazanin" w:hint="cs"/>
          <w:sz w:val="26"/>
          <w:szCs w:val="26"/>
          <w:rtl/>
          <w:lang w:bidi="fa-IR"/>
        </w:rPr>
        <w:t xml:space="preserve"> بخشی از اکوسیستم</w:t>
      </w:r>
      <w:r w:rsidRPr="00611805">
        <w:rPr>
          <w:rFonts w:ascii="Cambria" w:hAnsi="Cambria" w:cs="B Nazanin"/>
          <w:sz w:val="26"/>
          <w:szCs w:val="26"/>
          <w:rtl/>
          <w:lang w:bidi="fa-IR"/>
        </w:rPr>
        <w:t xml:space="preserve"> اینتل، اکوسیستم</w:t>
      </w:r>
      <w:r w:rsidRPr="00611805">
        <w:rPr>
          <w:rFonts w:ascii="Cambria" w:hAnsi="Cambria" w:cs="B Nazanin"/>
          <w:sz w:val="26"/>
          <w:szCs w:val="26"/>
          <w:lang w:bidi="fa-IR"/>
        </w:rPr>
        <w:t xml:space="preserve"> </w:t>
      </w:r>
      <w:r w:rsidRPr="00611805">
        <w:rPr>
          <w:rFonts w:ascii="Cambria" w:hAnsi="Cambria" w:cs="B Nazanin"/>
          <w:sz w:val="26"/>
          <w:szCs w:val="26"/>
          <w:rtl/>
          <w:lang w:bidi="fa-IR"/>
        </w:rPr>
        <w:t>های خاص خود را</w:t>
      </w:r>
      <w:r w:rsidRPr="00611805">
        <w:rPr>
          <w:rFonts w:ascii="Cambria" w:hAnsi="Cambria" w:cs="B Nazanin" w:hint="cs"/>
          <w:sz w:val="26"/>
          <w:szCs w:val="26"/>
          <w:rtl/>
          <w:lang w:bidi="fa-IR"/>
        </w:rPr>
        <w:t xml:space="preserve"> نیز</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ایجاد نموده اند</w:t>
      </w:r>
      <w:r w:rsidRPr="00611805">
        <w:rPr>
          <w:rFonts w:ascii="Cambria" w:hAnsi="Cambria" w:cs="B Nazanin"/>
          <w:sz w:val="26"/>
          <w:szCs w:val="26"/>
          <w:lang w:bidi="fa-IR"/>
        </w:rPr>
        <w:t>.</w:t>
      </w:r>
      <w:r w:rsidRPr="00611805">
        <w:rPr>
          <w:rFonts w:ascii="Cambria" w:hAnsi="Cambria" w:cs="B Nazanin"/>
          <w:sz w:val="26"/>
          <w:szCs w:val="26"/>
          <w:rtl/>
          <w:lang w:bidi="fa-IR"/>
        </w:rPr>
        <w:t xml:space="preserve"> ادوبی</w:t>
      </w:r>
      <w:r w:rsidRPr="005D3312">
        <w:rPr>
          <w:rFonts w:ascii="Cambria" w:hAnsi="Cambria" w:cs="B Nazanin"/>
          <w:sz w:val="26"/>
          <w:szCs w:val="26"/>
          <w:rtl/>
          <w:lang w:bidi="fa-IR"/>
        </w:rPr>
        <w:footnoteReference w:id="217"/>
      </w:r>
      <w:r w:rsidRPr="00611805">
        <w:rPr>
          <w:rFonts w:ascii="Cambria" w:hAnsi="Cambria" w:cs="B Nazanin"/>
          <w:sz w:val="26"/>
          <w:szCs w:val="26"/>
          <w:rtl/>
          <w:lang w:bidi="fa-IR"/>
        </w:rPr>
        <w:t xml:space="preserve"> و جنرال الکتریک نیز به طور مشابه همین کار را انجام دادند. دامنه و میزان تلاش این شرکت</w:t>
      </w:r>
      <w:r w:rsidRPr="00611805">
        <w:rPr>
          <w:rFonts w:ascii="Cambria" w:hAnsi="Cambria" w:cs="B Nazanin"/>
          <w:sz w:val="26"/>
          <w:szCs w:val="26"/>
          <w:lang w:bidi="fa-IR"/>
        </w:rPr>
        <w:t xml:space="preserve"> </w:t>
      </w:r>
      <w:r w:rsidRPr="00611805">
        <w:rPr>
          <w:rFonts w:ascii="Cambria" w:hAnsi="Cambria" w:cs="B Nazanin"/>
          <w:sz w:val="26"/>
          <w:szCs w:val="26"/>
          <w:rtl/>
          <w:lang w:bidi="fa-IR"/>
        </w:rPr>
        <w:t>ها متفاوت است ولی تلاش آگاهانه آن</w:t>
      </w:r>
      <w:r w:rsidRPr="00611805">
        <w:rPr>
          <w:rFonts w:ascii="Cambria" w:hAnsi="Cambria" w:cs="B Nazanin"/>
          <w:sz w:val="26"/>
          <w:szCs w:val="26"/>
          <w:lang w:bidi="fa-IR"/>
        </w:rPr>
        <w:t xml:space="preserve"> </w:t>
      </w:r>
      <w:r w:rsidRPr="00611805">
        <w:rPr>
          <w:rFonts w:ascii="Cambria" w:hAnsi="Cambria" w:cs="B Nazanin"/>
          <w:sz w:val="26"/>
          <w:szCs w:val="26"/>
          <w:rtl/>
          <w:lang w:bidi="fa-IR"/>
        </w:rPr>
        <w:t xml:space="preserve">ها برای ایجاد اکوسیستم </w:t>
      </w:r>
      <w:r w:rsidRPr="00611805">
        <w:rPr>
          <w:rFonts w:ascii="Cambria" w:hAnsi="Cambria" w:cs="B Nazanin" w:hint="cs"/>
          <w:sz w:val="26"/>
          <w:szCs w:val="26"/>
          <w:rtl/>
          <w:lang w:bidi="fa-IR"/>
        </w:rPr>
        <w:t>مختص به خودشان،</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اثبات کننده این چنین </w:t>
      </w:r>
      <w:r>
        <w:rPr>
          <w:rFonts w:ascii="Cambria" w:hAnsi="Cambria" w:cs="B Nazanin"/>
          <w:sz w:val="26"/>
          <w:szCs w:val="26"/>
          <w:rtl/>
          <w:lang w:bidi="fa-IR"/>
        </w:rPr>
        <w:t>تفکر مفهومی است</w:t>
      </w:r>
      <w:r>
        <w:rPr>
          <w:rFonts w:ascii="Cambria" w:hAnsi="Cambria" w:cs="B Nazanin" w:hint="cs"/>
          <w:sz w:val="26"/>
          <w:szCs w:val="26"/>
          <w:rtl/>
          <w:lang w:bidi="fa-IR"/>
        </w:rPr>
        <w:t>.</w:t>
      </w:r>
    </w:p>
    <w:p w14:paraId="370046CA" w14:textId="77777777" w:rsidR="00611805" w:rsidRDefault="00611805" w:rsidP="005D3312">
      <w:pPr>
        <w:bidi/>
        <w:spacing w:after="0" w:line="312" w:lineRule="auto"/>
        <w:jc w:val="both"/>
        <w:rPr>
          <w:rFonts w:ascii="Cambria" w:hAnsi="Cambria" w:cs="B Nazanin"/>
          <w:sz w:val="26"/>
          <w:szCs w:val="26"/>
          <w:rtl/>
          <w:lang w:bidi="fa-IR"/>
        </w:rPr>
      </w:pPr>
    </w:p>
    <w:p w14:paraId="24C7F0BA" w14:textId="77777777" w:rsidR="00611805" w:rsidRPr="008824E7" w:rsidRDefault="00611805" w:rsidP="005D3312">
      <w:pPr>
        <w:bidi/>
        <w:spacing w:after="0" w:line="312" w:lineRule="auto"/>
        <w:jc w:val="both"/>
        <w:rPr>
          <w:rFonts w:ascii="Cambria" w:hAnsi="Cambria" w:cs="B Nazanin"/>
          <w:b/>
          <w:bCs/>
          <w:sz w:val="26"/>
          <w:szCs w:val="26"/>
          <w:lang w:bidi="fa-IR"/>
        </w:rPr>
      </w:pPr>
      <w:r w:rsidRPr="008824E7">
        <w:rPr>
          <w:rFonts w:ascii="Cambria" w:hAnsi="Cambria" w:cs="B Nazanin"/>
          <w:b/>
          <w:bCs/>
          <w:sz w:val="26"/>
          <w:szCs w:val="26"/>
          <w:rtl/>
          <w:lang w:bidi="fa-IR"/>
        </w:rPr>
        <w:t xml:space="preserve">دیجیتالی </w:t>
      </w:r>
      <w:r w:rsidRPr="008824E7">
        <w:rPr>
          <w:rFonts w:ascii="Cambria" w:hAnsi="Cambria" w:cs="B Nazanin" w:hint="cs"/>
          <w:b/>
          <w:bCs/>
          <w:sz w:val="26"/>
          <w:szCs w:val="26"/>
          <w:rtl/>
          <w:lang w:bidi="fa-IR"/>
        </w:rPr>
        <w:t>شدن</w:t>
      </w:r>
      <w:r w:rsidRPr="008824E7">
        <w:rPr>
          <w:rFonts w:ascii="Cambria" w:hAnsi="Cambria" w:cs="B Nazanin"/>
          <w:b/>
          <w:bCs/>
          <w:sz w:val="26"/>
          <w:szCs w:val="26"/>
          <w:rtl/>
          <w:lang w:bidi="fa-IR"/>
        </w:rPr>
        <w:t xml:space="preserve"> </w:t>
      </w:r>
    </w:p>
    <w:p w14:paraId="256ADCAC" w14:textId="77777777" w:rsidR="00611805" w:rsidRPr="00611805" w:rsidRDefault="00611805" w:rsidP="00B87356">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توانایی راهبری فناوری های مخرب صنعت و </w:t>
      </w:r>
      <w:r w:rsidRPr="00611805">
        <w:rPr>
          <w:rFonts w:asciiTheme="majorBidi" w:hAnsiTheme="majorBidi" w:cs="B Nazanin"/>
          <w:sz w:val="26"/>
          <w:szCs w:val="26"/>
          <w:rtl/>
          <w:lang w:bidi="fa-IR"/>
        </w:rPr>
        <w:t>درک اصول تحول</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برای</w:t>
      </w:r>
      <w:r w:rsidRPr="00611805">
        <w:rPr>
          <w:rFonts w:asciiTheme="majorBidi" w:hAnsiTheme="majorBidi" w:cs="B Nazanin"/>
          <w:sz w:val="26"/>
          <w:szCs w:val="26"/>
          <w:rtl/>
          <w:lang w:bidi="fa-IR"/>
        </w:rPr>
        <w:t xml:space="preserve"> بقا</w:t>
      </w:r>
      <w:r w:rsidRPr="00611805">
        <w:rPr>
          <w:rFonts w:asciiTheme="majorBidi" w:hAnsiTheme="majorBidi" w:cs="B Nazanin" w:hint="cs"/>
          <w:sz w:val="26"/>
          <w:szCs w:val="26"/>
          <w:rtl/>
          <w:lang w:bidi="fa-IR"/>
        </w:rPr>
        <w:t>ی بنگاه ها</w:t>
      </w:r>
      <w:r w:rsidRPr="00611805">
        <w:rPr>
          <w:rFonts w:asciiTheme="majorBidi" w:hAnsiTheme="majorBidi" w:cs="B Nazanin"/>
          <w:sz w:val="26"/>
          <w:szCs w:val="26"/>
          <w:rtl/>
          <w:lang w:bidi="fa-IR"/>
        </w:rPr>
        <w:t xml:space="preserve"> بسیار </w:t>
      </w:r>
      <w:r w:rsidRPr="00611805">
        <w:rPr>
          <w:rFonts w:asciiTheme="majorBidi" w:hAnsiTheme="majorBidi" w:cs="B Nazanin" w:hint="cs"/>
          <w:sz w:val="26"/>
          <w:szCs w:val="26"/>
          <w:rtl/>
          <w:lang w:bidi="fa-IR"/>
        </w:rPr>
        <w:t xml:space="preserve">حیاتی است. </w:t>
      </w:r>
      <w:r w:rsidRPr="00611805">
        <w:rPr>
          <w:rFonts w:asciiTheme="majorBidi" w:hAnsiTheme="majorBidi" w:cs="B Nazanin"/>
          <w:sz w:val="26"/>
          <w:szCs w:val="26"/>
          <w:rtl/>
          <w:lang w:bidi="fa-IR"/>
        </w:rPr>
        <w:t>برای شرکت</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ها</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غنیمت شمردن فرصت</w:t>
      </w:r>
      <w:r w:rsidRPr="00611805">
        <w:rPr>
          <w:rFonts w:asciiTheme="majorBidi" w:hAnsiTheme="majorBidi" w:cs="B Nazanin" w:hint="cs"/>
          <w:sz w:val="26"/>
          <w:szCs w:val="26"/>
          <w:rtl/>
          <w:lang w:bidi="fa-IR"/>
        </w:rPr>
        <w:t xml:space="preserve"> هایی که ماهیت و تاریخچه فناوری های تحول ساز را کشف می نماید، یک ضرورت به شمار می رود. </w:t>
      </w:r>
      <w:r w:rsidRPr="00611805">
        <w:rPr>
          <w:rFonts w:asciiTheme="majorBidi" w:hAnsiTheme="majorBidi" w:cs="B Nazanin"/>
          <w:sz w:val="26"/>
          <w:szCs w:val="26"/>
          <w:rtl/>
          <w:lang w:bidi="fa-IR"/>
        </w:rPr>
        <w:t xml:space="preserve"> شرکت</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های</w:t>
      </w:r>
      <w:r w:rsidRPr="00611805">
        <w:rPr>
          <w:rFonts w:asciiTheme="majorBidi" w:hAnsiTheme="majorBidi" w:cs="B Nazanin"/>
          <w:sz w:val="26"/>
          <w:szCs w:val="26"/>
          <w:lang w:bidi="fa-IR"/>
        </w:rPr>
        <w:t xml:space="preserve"> </w:t>
      </w:r>
      <w:r w:rsidRPr="00611805">
        <w:rPr>
          <w:rFonts w:asciiTheme="majorBidi" w:hAnsiTheme="majorBidi" w:cs="B Nazanin"/>
          <w:sz w:val="26"/>
          <w:szCs w:val="26"/>
          <w:rtl/>
          <w:lang w:bidi="fa-IR"/>
        </w:rPr>
        <w:t>آی</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w:t>
      </w:r>
      <w:r w:rsidRPr="00611805">
        <w:rPr>
          <w:rFonts w:asciiTheme="majorBidi" w:hAnsiTheme="majorBidi" w:cs="B Nazanin"/>
          <w:sz w:val="26"/>
          <w:szCs w:val="26"/>
          <w:rtl/>
          <w:lang w:bidi="fa-IR"/>
        </w:rPr>
        <w:t xml:space="preserve"> ال</w:t>
      </w:r>
      <w:r w:rsidRPr="00611805">
        <w:rPr>
          <w:rFonts w:asciiTheme="majorBidi" w:hAnsiTheme="majorBidi" w:cs="B Nazanin"/>
          <w:sz w:val="26"/>
          <w:szCs w:val="26"/>
          <w:vertAlign w:val="superscript"/>
          <w:rtl/>
          <w:lang w:bidi="fa-IR"/>
        </w:rPr>
        <w:footnoteReference w:id="218"/>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lang w:bidi="fa-IR"/>
        </w:rPr>
        <w:t xml:space="preserve"> </w:t>
      </w:r>
      <w:r w:rsidRPr="00611805">
        <w:rPr>
          <w:rFonts w:asciiTheme="majorBidi" w:hAnsiTheme="majorBidi" w:cs="B Nazanin"/>
          <w:sz w:val="26"/>
          <w:szCs w:val="26"/>
          <w:rtl/>
          <w:lang w:bidi="fa-IR"/>
        </w:rPr>
        <w:t>بلک بری</w:t>
      </w:r>
      <w:r w:rsidRPr="00611805">
        <w:rPr>
          <w:rFonts w:asciiTheme="majorBidi" w:hAnsiTheme="majorBidi" w:cs="B Nazanin"/>
          <w:sz w:val="26"/>
          <w:szCs w:val="26"/>
          <w:vertAlign w:val="superscript"/>
          <w:rtl/>
          <w:lang w:bidi="fa-IR"/>
        </w:rPr>
        <w:footnoteReference w:id="219"/>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کامادُر </w:t>
      </w:r>
      <w:r w:rsidRPr="00611805">
        <w:rPr>
          <w:rFonts w:asciiTheme="majorBidi" w:hAnsiTheme="majorBidi" w:cs="B Nazanin"/>
          <w:sz w:val="26"/>
          <w:szCs w:val="26"/>
          <w:vertAlign w:val="superscript"/>
          <w:rtl/>
          <w:lang w:bidi="fa-IR"/>
        </w:rPr>
        <w:footnoteReference w:id="220"/>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کداک</w:t>
      </w:r>
      <w:r w:rsidRPr="00611805">
        <w:rPr>
          <w:rFonts w:asciiTheme="majorBidi" w:hAnsiTheme="majorBidi" w:cs="B Nazanin"/>
          <w:sz w:val="26"/>
          <w:szCs w:val="26"/>
          <w:vertAlign w:val="superscript"/>
          <w:rtl/>
          <w:lang w:bidi="fa-IR"/>
        </w:rPr>
        <w:footnoteReference w:id="221"/>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نت اسکیپ</w:t>
      </w:r>
      <w:r w:rsidRPr="00611805">
        <w:rPr>
          <w:rFonts w:asciiTheme="majorBidi" w:hAnsiTheme="majorBidi" w:cs="B Nazanin"/>
          <w:sz w:val="26"/>
          <w:szCs w:val="26"/>
          <w:vertAlign w:val="superscript"/>
          <w:rtl/>
          <w:lang w:bidi="fa-IR"/>
        </w:rPr>
        <w:footnoteReference w:id="222"/>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vertAlign w:val="superscript"/>
          <w:rtl/>
          <w:lang w:bidi="fa-IR"/>
        </w:rPr>
        <w:t xml:space="preserve"> </w:t>
      </w:r>
      <w:r w:rsidRPr="00611805">
        <w:rPr>
          <w:rFonts w:asciiTheme="majorBidi" w:hAnsiTheme="majorBidi" w:cs="B Nazanin"/>
          <w:sz w:val="26"/>
          <w:szCs w:val="26"/>
          <w:rtl/>
          <w:lang w:bidi="fa-IR"/>
        </w:rPr>
        <w:t>و نوکیا</w:t>
      </w:r>
      <w:r w:rsidRPr="00611805">
        <w:rPr>
          <w:rFonts w:asciiTheme="majorBidi" w:hAnsiTheme="majorBidi" w:cs="B Nazanin"/>
          <w:sz w:val="26"/>
          <w:szCs w:val="26"/>
          <w:vertAlign w:val="superscript"/>
          <w:rtl/>
          <w:lang w:bidi="fa-IR"/>
        </w:rPr>
        <w:footnoteReference w:id="223"/>
      </w:r>
      <w:r w:rsidRPr="00611805">
        <w:rPr>
          <w:rFonts w:asciiTheme="majorBidi" w:hAnsiTheme="majorBidi" w:cs="B Nazanin"/>
          <w:sz w:val="26"/>
          <w:szCs w:val="26"/>
          <w:vertAlign w:val="superscript"/>
          <w:rtl/>
          <w:lang w:bidi="fa-IR"/>
        </w:rPr>
        <w:t xml:space="preserve"> </w:t>
      </w:r>
      <w:r w:rsidRPr="00611805">
        <w:rPr>
          <w:rFonts w:asciiTheme="majorBidi" w:hAnsiTheme="majorBidi" w:cs="B Nazanin" w:hint="cs"/>
          <w:sz w:val="26"/>
          <w:szCs w:val="26"/>
          <w:vertAlign w:val="superscript"/>
          <w:rtl/>
          <w:lang w:bidi="fa-IR"/>
        </w:rPr>
        <w:t xml:space="preserve"> </w:t>
      </w:r>
      <w:r w:rsidRPr="00611805">
        <w:rPr>
          <w:rFonts w:asciiTheme="majorBidi" w:hAnsiTheme="majorBidi" w:cs="B Nazanin"/>
          <w:sz w:val="26"/>
          <w:szCs w:val="26"/>
          <w:rtl/>
          <w:lang w:bidi="fa-IR"/>
        </w:rPr>
        <w:t>از نمونه های ناموفق</w:t>
      </w:r>
      <w:r w:rsidRPr="00611805">
        <w:rPr>
          <w:rFonts w:asciiTheme="majorBidi" w:hAnsiTheme="majorBidi" w:cs="B Nazanin" w:hint="cs"/>
          <w:sz w:val="26"/>
          <w:szCs w:val="26"/>
          <w:rtl/>
          <w:lang w:bidi="fa-IR"/>
        </w:rPr>
        <w:t>ی از</w:t>
      </w:r>
      <w:r w:rsidRPr="00611805">
        <w:rPr>
          <w:rFonts w:asciiTheme="majorBidi" w:hAnsiTheme="majorBidi" w:cs="B Nazanin"/>
          <w:sz w:val="26"/>
          <w:szCs w:val="26"/>
          <w:rtl/>
          <w:lang w:bidi="fa-IR"/>
        </w:rPr>
        <w:t xml:space="preserve"> این </w:t>
      </w:r>
      <w:r w:rsidRPr="00611805">
        <w:rPr>
          <w:rFonts w:asciiTheme="majorBidi" w:hAnsiTheme="majorBidi" w:cs="B Nazanin" w:hint="cs"/>
          <w:sz w:val="26"/>
          <w:szCs w:val="26"/>
          <w:rtl/>
          <w:lang w:bidi="fa-IR"/>
        </w:rPr>
        <w:t xml:space="preserve">دست هستند. </w:t>
      </w:r>
      <w:r w:rsidRPr="00611805">
        <w:rPr>
          <w:rFonts w:asciiTheme="majorBidi" w:hAnsiTheme="majorBidi" w:cs="B Nazanin"/>
          <w:sz w:val="26"/>
          <w:szCs w:val="26"/>
          <w:rtl/>
          <w:lang w:bidi="fa-IR"/>
        </w:rPr>
        <w:t xml:space="preserve"> از آمازون و گوگل می توان پی برد که </w:t>
      </w:r>
      <w:r w:rsidRPr="00611805">
        <w:rPr>
          <w:rFonts w:asciiTheme="majorBidi" w:hAnsiTheme="majorBidi" w:cs="B Nazanin" w:hint="cs"/>
          <w:sz w:val="26"/>
          <w:szCs w:val="26"/>
          <w:rtl/>
          <w:lang w:bidi="fa-IR"/>
        </w:rPr>
        <w:t>تحولات پیوسته</w:t>
      </w:r>
      <w:r w:rsidRPr="00611805">
        <w:rPr>
          <w:rFonts w:asciiTheme="majorBidi" w:hAnsiTheme="majorBidi" w:cs="B Nazanin"/>
          <w:sz w:val="26"/>
          <w:szCs w:val="26"/>
          <w:rtl/>
          <w:lang w:bidi="fa-IR"/>
        </w:rPr>
        <w:t xml:space="preserve"> دیجیتالی شدن چه پیامدی دارد و </w:t>
      </w:r>
      <w:r w:rsidRPr="00611805">
        <w:rPr>
          <w:rFonts w:asciiTheme="majorBidi" w:hAnsiTheme="majorBidi" w:cs="B Nazanin" w:hint="cs"/>
          <w:sz w:val="26"/>
          <w:szCs w:val="26"/>
          <w:rtl/>
          <w:lang w:bidi="fa-IR"/>
        </w:rPr>
        <w:t>به کجا خواهد انجامید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lastRenderedPageBreak/>
        <w:t>اغلب،</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واژه های </w:t>
      </w:r>
      <w:r w:rsidRPr="00611805">
        <w:rPr>
          <w:rFonts w:asciiTheme="majorBidi" w:hAnsiTheme="majorBidi" w:cs="B Nazanin"/>
          <w:sz w:val="26"/>
          <w:szCs w:val="26"/>
          <w:rtl/>
          <w:lang w:bidi="fa-IR"/>
        </w:rPr>
        <w:t>دیجیتالی شدن</w:t>
      </w:r>
      <w:r w:rsidRPr="00611805">
        <w:rPr>
          <w:rFonts w:asciiTheme="majorBidi" w:hAnsiTheme="majorBidi" w:cs="B Nazanin"/>
          <w:sz w:val="26"/>
          <w:szCs w:val="26"/>
          <w:vertAlign w:val="superscript"/>
          <w:rtl/>
          <w:lang w:bidi="fa-IR"/>
        </w:rPr>
        <w:footnoteReference w:id="224"/>
      </w:r>
      <w:r w:rsidRPr="00611805">
        <w:rPr>
          <w:rFonts w:asciiTheme="majorBidi" w:hAnsiTheme="majorBidi" w:cs="B Nazanin"/>
          <w:sz w:val="26"/>
          <w:szCs w:val="26"/>
          <w:rtl/>
          <w:lang w:bidi="fa-IR"/>
        </w:rPr>
        <w:t xml:space="preserve"> و </w:t>
      </w:r>
      <w:r w:rsidRPr="00611805">
        <w:rPr>
          <w:rFonts w:asciiTheme="majorBidi" w:hAnsiTheme="majorBidi" w:cs="B Nazanin" w:hint="cs"/>
          <w:sz w:val="26"/>
          <w:szCs w:val="26"/>
          <w:rtl/>
          <w:lang w:bidi="fa-IR"/>
        </w:rPr>
        <w:t>پردازش رقمی</w:t>
      </w:r>
      <w:r w:rsidRPr="00611805">
        <w:rPr>
          <w:rFonts w:asciiTheme="majorBidi" w:hAnsiTheme="majorBidi" w:cs="B Nazanin"/>
          <w:sz w:val="26"/>
          <w:szCs w:val="26"/>
          <w:vertAlign w:val="superscript"/>
          <w:rtl/>
          <w:lang w:bidi="fa-IR"/>
        </w:rPr>
        <w:footnoteReference w:id="225"/>
      </w:r>
      <w:r w:rsidRPr="00611805">
        <w:rPr>
          <w:rFonts w:asciiTheme="majorBidi" w:hAnsiTheme="majorBidi" w:cs="B Nazanin" w:hint="cs"/>
          <w:sz w:val="26"/>
          <w:szCs w:val="26"/>
          <w:rtl/>
          <w:lang w:bidi="fa-IR"/>
        </w:rPr>
        <w:t xml:space="preserve"> به عنوان مترادف یکدیگر برای تبیین مفهوم تحول رقمی مورد استفاده قرار می گیرند. </w:t>
      </w:r>
      <w:r w:rsidRPr="00611805">
        <w:rPr>
          <w:rFonts w:asciiTheme="majorBidi" w:hAnsiTheme="majorBidi" w:cs="B Nazanin"/>
          <w:sz w:val="26"/>
          <w:szCs w:val="26"/>
          <w:rtl/>
          <w:lang w:bidi="fa-IR"/>
        </w:rPr>
        <w:t>ب</w:t>
      </w:r>
      <w:r w:rsidRPr="00611805">
        <w:rPr>
          <w:rFonts w:asciiTheme="majorBidi" w:hAnsiTheme="majorBidi" w:cs="B Nazanin" w:hint="cs"/>
          <w:sz w:val="26"/>
          <w:szCs w:val="26"/>
          <w:rtl/>
          <w:lang w:bidi="fa-IR"/>
        </w:rPr>
        <w:t>ه ن</w:t>
      </w:r>
      <w:r w:rsidRPr="00611805">
        <w:rPr>
          <w:rFonts w:asciiTheme="majorBidi" w:hAnsiTheme="majorBidi" w:cs="B Nazanin"/>
          <w:sz w:val="26"/>
          <w:szCs w:val="26"/>
          <w:rtl/>
          <w:lang w:bidi="fa-IR"/>
        </w:rPr>
        <w:t xml:space="preserve">ظر می رسد در حال حاضر این ها </w:t>
      </w:r>
      <w:r w:rsidRPr="00611805">
        <w:rPr>
          <w:rFonts w:asciiTheme="majorBidi" w:hAnsiTheme="majorBidi" w:cs="B Nazanin" w:hint="cs"/>
          <w:sz w:val="26"/>
          <w:szCs w:val="26"/>
          <w:rtl/>
          <w:lang w:bidi="fa-IR"/>
        </w:rPr>
        <w:t>واژه های</w:t>
      </w:r>
      <w:r w:rsidRPr="00611805">
        <w:rPr>
          <w:rFonts w:asciiTheme="majorBidi" w:hAnsiTheme="majorBidi" w:cs="B Nazanin"/>
          <w:sz w:val="26"/>
          <w:szCs w:val="26"/>
          <w:rtl/>
          <w:lang w:bidi="fa-IR"/>
        </w:rPr>
        <w:t xml:space="preserve"> رایج و آشنایی هستند، هرچند که تعریف</w:t>
      </w:r>
      <w:r w:rsidRPr="00611805">
        <w:rPr>
          <w:rFonts w:asciiTheme="majorBidi" w:hAnsiTheme="majorBidi" w:cs="B Nazanin" w:hint="cs"/>
          <w:sz w:val="26"/>
          <w:szCs w:val="26"/>
          <w:rtl/>
          <w:lang w:bidi="fa-IR"/>
        </w:rPr>
        <w:t xml:space="preserve"> و</w:t>
      </w:r>
      <w:r w:rsidRPr="00611805">
        <w:rPr>
          <w:rFonts w:asciiTheme="majorBidi" w:hAnsiTheme="majorBidi" w:cs="B Nazanin"/>
          <w:sz w:val="26"/>
          <w:szCs w:val="26"/>
          <w:rtl/>
          <w:lang w:bidi="fa-IR"/>
        </w:rPr>
        <w:t xml:space="preserve"> درک موضوع، و پیامدهای آن باهم متفاوت است</w:t>
      </w:r>
      <w:r w:rsidRPr="00611805">
        <w:rPr>
          <w:rFonts w:asciiTheme="majorBidi" w:hAnsiTheme="majorBidi" w:cs="B Nazanin"/>
          <w:sz w:val="26"/>
          <w:szCs w:val="26"/>
          <w:lang w:bidi="fa-IR"/>
        </w:rPr>
        <w:t>.</w:t>
      </w:r>
      <w:r w:rsidRPr="00611805">
        <w:rPr>
          <w:rFonts w:asciiTheme="majorBidi" w:hAnsiTheme="majorBidi" w:cs="B Nazanin"/>
          <w:sz w:val="26"/>
          <w:szCs w:val="26"/>
          <w:rtl/>
          <w:lang w:bidi="fa-IR"/>
        </w:rPr>
        <w:t xml:space="preserve"> به </w:t>
      </w:r>
      <w:r w:rsidRPr="00611805">
        <w:rPr>
          <w:rFonts w:asciiTheme="majorBidi" w:hAnsiTheme="majorBidi" w:cs="B Nazanin" w:hint="cs"/>
          <w:sz w:val="26"/>
          <w:szCs w:val="26"/>
          <w:rtl/>
          <w:lang w:bidi="fa-IR"/>
        </w:rPr>
        <w:t xml:space="preserve">بیان </w:t>
      </w:r>
      <w:r w:rsidRPr="00611805">
        <w:rPr>
          <w:rFonts w:asciiTheme="majorBidi" w:hAnsiTheme="majorBidi" w:cs="B Nazanin"/>
          <w:sz w:val="26"/>
          <w:szCs w:val="26"/>
          <w:rtl/>
          <w:lang w:bidi="fa-IR"/>
        </w:rPr>
        <w:t>ساده</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به فرآیند تبدیل داده های آنالوگ</w:t>
      </w:r>
      <w:r w:rsidRPr="00611805">
        <w:rPr>
          <w:rFonts w:asciiTheme="majorBidi" w:hAnsiTheme="majorBidi" w:cs="B Nazanin"/>
          <w:sz w:val="26"/>
          <w:szCs w:val="26"/>
          <w:vertAlign w:val="superscript"/>
          <w:rtl/>
          <w:lang w:bidi="fa-IR"/>
        </w:rPr>
        <w:footnoteReference w:id="226"/>
      </w:r>
      <w:r w:rsidRPr="00611805">
        <w:rPr>
          <w:rFonts w:asciiTheme="majorBidi" w:hAnsiTheme="majorBidi" w:cs="B Nazanin"/>
          <w:sz w:val="26"/>
          <w:szCs w:val="26"/>
          <w:rtl/>
          <w:lang w:bidi="fa-IR"/>
        </w:rPr>
        <w:t xml:space="preserve"> به داده های دیجیتال</w:t>
      </w:r>
      <w:r w:rsidRPr="00611805">
        <w:rPr>
          <w:rFonts w:asciiTheme="majorBidi" w:hAnsiTheme="majorBidi" w:cs="B Nazanin" w:hint="cs"/>
          <w:sz w:val="26"/>
          <w:szCs w:val="26"/>
          <w:rtl/>
          <w:lang w:bidi="fa-IR"/>
        </w:rPr>
        <w:t xml:space="preserve">، هم مانند </w:t>
      </w:r>
      <w:r w:rsidRPr="00611805">
        <w:rPr>
          <w:rFonts w:asciiTheme="majorBidi" w:hAnsiTheme="majorBidi" w:cs="B Nazanin"/>
          <w:sz w:val="26"/>
          <w:szCs w:val="26"/>
          <w:rtl/>
          <w:lang w:bidi="fa-IR"/>
        </w:rPr>
        <w:t>تبدیل اطلاعات روی کاغذ به داده</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رقمی کردن</w:t>
      </w:r>
      <w:r w:rsidRPr="00611805">
        <w:rPr>
          <w:rFonts w:asciiTheme="majorBidi" w:hAnsiTheme="majorBidi" w:cs="B Nazanin" w:hint="cs"/>
          <w:sz w:val="26"/>
          <w:szCs w:val="26"/>
          <w:rtl/>
          <w:lang w:bidi="fa-IR"/>
        </w:rPr>
        <w:t xml:space="preserve"> یا پردازش رقمی</w:t>
      </w:r>
      <w:r w:rsidRPr="00611805">
        <w:rPr>
          <w:rFonts w:asciiTheme="majorBidi" w:hAnsiTheme="majorBidi" w:cs="B Nazanin"/>
          <w:sz w:val="26"/>
          <w:szCs w:val="26"/>
          <w:rtl/>
          <w:lang w:bidi="fa-IR"/>
        </w:rPr>
        <w:t xml:space="preserve"> گفته می‌شود</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دیجیتال</w:t>
      </w:r>
      <w:r w:rsidRPr="00611805">
        <w:rPr>
          <w:rFonts w:asciiTheme="majorBidi" w:hAnsiTheme="majorBidi" w:cs="B Nazanin" w:hint="cs"/>
          <w:sz w:val="26"/>
          <w:szCs w:val="26"/>
          <w:rtl/>
          <w:lang w:bidi="fa-IR"/>
        </w:rPr>
        <w:t xml:space="preserve">ی </w:t>
      </w:r>
      <w:r w:rsidRPr="00611805">
        <w:rPr>
          <w:rFonts w:asciiTheme="majorBidi" w:hAnsiTheme="majorBidi" w:cs="B Nazanin"/>
          <w:sz w:val="26"/>
          <w:szCs w:val="26"/>
          <w:rtl/>
          <w:lang w:bidi="fa-IR"/>
        </w:rPr>
        <w:t>‌</w:t>
      </w:r>
      <w:r w:rsidRPr="00611805">
        <w:rPr>
          <w:rFonts w:asciiTheme="majorBidi" w:hAnsiTheme="majorBidi" w:cs="B Nazanin" w:hint="cs"/>
          <w:sz w:val="26"/>
          <w:szCs w:val="26"/>
          <w:rtl/>
          <w:lang w:bidi="fa-IR"/>
        </w:rPr>
        <w:t>شدن به طور تلویحی،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برای ک</w:t>
      </w:r>
      <w:r w:rsidRPr="00611805">
        <w:rPr>
          <w:rFonts w:asciiTheme="majorBidi" w:hAnsiTheme="majorBidi" w:cs="B Nazanin"/>
          <w:sz w:val="26"/>
          <w:szCs w:val="26"/>
          <w:rtl/>
          <w:lang w:bidi="fa-IR"/>
        </w:rPr>
        <w:t>اربرد داده ها در فرآیند</w:t>
      </w:r>
      <w:r w:rsidRPr="00611805">
        <w:rPr>
          <w:rFonts w:asciiTheme="majorBidi" w:hAnsiTheme="majorBidi" w:cs="B Nazanin" w:hint="cs"/>
          <w:sz w:val="26"/>
          <w:szCs w:val="26"/>
          <w:rtl/>
          <w:lang w:bidi="fa-IR"/>
        </w:rPr>
        <w:t>های</w:t>
      </w:r>
      <w:r w:rsidRPr="00611805">
        <w:rPr>
          <w:rFonts w:asciiTheme="majorBidi" w:hAnsiTheme="majorBidi" w:cs="B Nazanin"/>
          <w:sz w:val="26"/>
          <w:szCs w:val="26"/>
          <w:rtl/>
          <w:lang w:bidi="fa-IR"/>
        </w:rPr>
        <w:t xml:space="preserve"> دیجیتال، و تحول دیجیتال </w:t>
      </w:r>
      <w:r w:rsidRPr="00611805">
        <w:rPr>
          <w:rFonts w:asciiTheme="majorBidi" w:hAnsiTheme="majorBidi" w:cs="B Nazanin" w:hint="cs"/>
          <w:sz w:val="26"/>
          <w:szCs w:val="26"/>
          <w:rtl/>
          <w:lang w:bidi="fa-IR"/>
        </w:rPr>
        <w:t xml:space="preserve">برای </w:t>
      </w:r>
      <w:r w:rsidRPr="00611805">
        <w:rPr>
          <w:rFonts w:asciiTheme="majorBidi" w:hAnsiTheme="majorBidi" w:cs="B Nazanin"/>
          <w:sz w:val="26"/>
          <w:szCs w:val="26"/>
          <w:rtl/>
          <w:lang w:bidi="fa-IR"/>
        </w:rPr>
        <w:t xml:space="preserve">استفاده از داده ها و فرآیندهای دیجیتال در مدل‌های جدید </w:t>
      </w:r>
      <w:r w:rsidRPr="00611805">
        <w:rPr>
          <w:rFonts w:asciiTheme="majorBidi" w:hAnsiTheme="majorBidi" w:cs="B Nazanin" w:hint="cs"/>
          <w:sz w:val="26"/>
          <w:szCs w:val="26"/>
          <w:rtl/>
          <w:lang w:bidi="fa-IR"/>
        </w:rPr>
        <w:t>کسب و کار</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مورد استفاده قرار می گیرد</w:t>
      </w:r>
      <w:r w:rsidRPr="00611805">
        <w:rPr>
          <w:rFonts w:asciiTheme="majorBidi" w:hAnsiTheme="majorBidi" w:cs="B Nazanin"/>
          <w:sz w:val="26"/>
          <w:szCs w:val="26"/>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در اثر</w:t>
      </w:r>
      <w:r w:rsidRPr="00611805">
        <w:rPr>
          <w:rFonts w:asciiTheme="majorBidi" w:hAnsiTheme="majorBidi" w:cs="B Nazanin"/>
          <w:sz w:val="26"/>
          <w:szCs w:val="26"/>
          <w:rtl/>
          <w:lang w:bidi="fa-IR"/>
        </w:rPr>
        <w:t xml:space="preserve"> تحول دیجیتال</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انتقال های</w:t>
      </w:r>
      <w:r w:rsidRPr="00611805">
        <w:rPr>
          <w:rFonts w:asciiTheme="majorBidi" w:hAnsiTheme="majorBidi" w:cs="B Nazanin"/>
          <w:sz w:val="26"/>
          <w:szCs w:val="26"/>
          <w:rtl/>
          <w:lang w:bidi="fa-IR"/>
        </w:rPr>
        <w:t xml:space="preserve"> بزرگی </w:t>
      </w:r>
      <w:r w:rsidRPr="00611805">
        <w:rPr>
          <w:rFonts w:asciiTheme="majorBidi" w:hAnsiTheme="majorBidi" w:cs="B Nazanin" w:hint="cs"/>
          <w:sz w:val="26"/>
          <w:szCs w:val="26"/>
          <w:rtl/>
          <w:lang w:bidi="fa-IR"/>
        </w:rPr>
        <w:t xml:space="preserve">می تواند </w:t>
      </w:r>
      <w:r w:rsidRPr="00611805">
        <w:rPr>
          <w:rFonts w:asciiTheme="majorBidi" w:hAnsiTheme="majorBidi" w:cs="B Nazanin"/>
          <w:sz w:val="26"/>
          <w:szCs w:val="26"/>
          <w:rtl/>
          <w:lang w:bidi="fa-IR"/>
        </w:rPr>
        <w:t>شکل گیرد</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به عنوان مثال، در حال حاضر می‌توان کنترل </w:t>
      </w:r>
      <w:r w:rsidRPr="00611805">
        <w:rPr>
          <w:rFonts w:asciiTheme="majorBidi" w:hAnsiTheme="majorBidi" w:cs="B Nazanin" w:hint="cs"/>
          <w:sz w:val="26"/>
          <w:szCs w:val="26"/>
          <w:rtl/>
          <w:lang w:bidi="fa-IR"/>
        </w:rPr>
        <w:t>تسهیلات</w:t>
      </w:r>
      <w:r w:rsidRPr="00611805">
        <w:rPr>
          <w:rFonts w:asciiTheme="majorBidi" w:hAnsiTheme="majorBidi" w:cs="B Nazanin"/>
          <w:sz w:val="26"/>
          <w:szCs w:val="26"/>
          <w:rtl/>
          <w:lang w:bidi="fa-IR"/>
        </w:rPr>
        <w:t xml:space="preserve"> محلی را از راه دور </w:t>
      </w:r>
      <w:r w:rsidRPr="00611805">
        <w:rPr>
          <w:rFonts w:asciiTheme="majorBidi" w:hAnsiTheme="majorBidi" w:cs="B Nazanin" w:hint="cs"/>
          <w:sz w:val="26"/>
          <w:szCs w:val="26"/>
          <w:rtl/>
          <w:lang w:bidi="fa-IR"/>
        </w:rPr>
        <w:t>پایش نمود</w:t>
      </w:r>
      <w:r w:rsidRPr="00611805">
        <w:rPr>
          <w:rFonts w:asciiTheme="majorBidi" w:hAnsiTheme="majorBidi" w:cs="B Nazanin"/>
          <w:sz w:val="26"/>
          <w:szCs w:val="26"/>
          <w:rtl/>
          <w:lang w:bidi="fa-IR"/>
        </w:rPr>
        <w:t xml:space="preserve"> و تمامی زنجیره ت</w:t>
      </w:r>
      <w:r w:rsidRPr="00611805">
        <w:rPr>
          <w:rFonts w:asciiTheme="majorBidi" w:hAnsiTheme="majorBidi" w:cs="B Nazanin" w:hint="cs"/>
          <w:sz w:val="26"/>
          <w:szCs w:val="26"/>
          <w:rtl/>
          <w:lang w:bidi="fa-IR"/>
        </w:rPr>
        <w:t>ا</w:t>
      </w:r>
      <w:r w:rsidRPr="00611805">
        <w:rPr>
          <w:rFonts w:asciiTheme="majorBidi" w:hAnsiTheme="majorBidi" w:cs="B Nazanin"/>
          <w:sz w:val="26"/>
          <w:szCs w:val="26"/>
          <w:rtl/>
          <w:lang w:bidi="fa-IR"/>
        </w:rPr>
        <w:t xml:space="preserve">مین را </w:t>
      </w:r>
      <w:r w:rsidRPr="00611805">
        <w:rPr>
          <w:rFonts w:asciiTheme="majorBidi" w:hAnsiTheme="majorBidi" w:cs="B Nazanin" w:hint="cs"/>
          <w:sz w:val="26"/>
          <w:szCs w:val="26"/>
          <w:rtl/>
          <w:lang w:bidi="fa-IR"/>
        </w:rPr>
        <w:t>یکپارچه ساخت</w:t>
      </w:r>
      <w:r w:rsidRPr="00611805">
        <w:rPr>
          <w:rFonts w:asciiTheme="majorBidi" w:hAnsiTheme="majorBidi" w:cs="B Nazanin"/>
          <w:sz w:val="26"/>
          <w:szCs w:val="26"/>
          <w:rtl/>
          <w:lang w:bidi="fa-IR"/>
        </w:rPr>
        <w:t xml:space="preserve">. اصطلاح خاص صنعت 4.0، به </w:t>
      </w:r>
      <w:r w:rsidRPr="00611805">
        <w:rPr>
          <w:rFonts w:asciiTheme="majorBidi" w:hAnsiTheme="majorBidi" w:cs="B Nazanin" w:hint="cs"/>
          <w:sz w:val="26"/>
          <w:szCs w:val="26"/>
          <w:rtl/>
          <w:lang w:bidi="fa-IR"/>
        </w:rPr>
        <w:t>کاربرد تحول دیجیتال</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در </w:t>
      </w:r>
      <w:r w:rsidRPr="00611805">
        <w:rPr>
          <w:rFonts w:asciiTheme="majorBidi" w:hAnsiTheme="majorBidi" w:cs="B Nazanin"/>
          <w:sz w:val="26"/>
          <w:szCs w:val="26"/>
          <w:rtl/>
          <w:lang w:bidi="fa-IR"/>
        </w:rPr>
        <w:t xml:space="preserve">ساخت و </w:t>
      </w:r>
      <w:r w:rsidRPr="00611805">
        <w:rPr>
          <w:rFonts w:asciiTheme="majorBidi" w:hAnsiTheme="majorBidi" w:cs="B Nazanin" w:hint="cs"/>
          <w:sz w:val="26"/>
          <w:szCs w:val="26"/>
          <w:rtl/>
          <w:lang w:bidi="fa-IR"/>
        </w:rPr>
        <w:t xml:space="preserve">کاربرد های مرتبط با آن </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اشاره دارد.</w:t>
      </w:r>
      <w:r w:rsidRPr="00611805">
        <w:rPr>
          <w:rFonts w:asciiTheme="majorBidi" w:hAnsiTheme="majorBidi" w:cs="B Nazanin"/>
          <w:sz w:val="26"/>
          <w:szCs w:val="26"/>
          <w:rtl/>
          <w:lang w:bidi="fa-IR"/>
        </w:rPr>
        <w:t xml:space="preserve"> در گفتمان های سیاسی و اقتصادی کلماتی نظیر </w:t>
      </w:r>
      <w:r w:rsidRPr="00611805">
        <w:rPr>
          <w:rFonts w:asciiTheme="majorBidi" w:hAnsiTheme="majorBidi" w:cs="B Nazanin" w:hint="cs"/>
          <w:sz w:val="26"/>
          <w:szCs w:val="26"/>
          <w:rtl/>
          <w:lang w:bidi="fa-IR"/>
        </w:rPr>
        <w:t>کلان داده ها</w:t>
      </w:r>
      <w:r w:rsidRPr="00611805">
        <w:rPr>
          <w:rFonts w:asciiTheme="majorBidi" w:hAnsiTheme="majorBidi" w:cs="B Nazanin"/>
          <w:sz w:val="26"/>
          <w:szCs w:val="26"/>
          <w:rtl/>
          <w:lang w:bidi="fa-IR"/>
        </w:rPr>
        <w:t xml:space="preserve">، رایانش ابری، و اصطلاحات دیگر همه تحت عنوان </w:t>
      </w:r>
      <w:r w:rsidRPr="00611805">
        <w:rPr>
          <w:rFonts w:asciiTheme="majorBidi" w:hAnsiTheme="majorBidi" w:cs="B Nazanin" w:hint="cs"/>
          <w:sz w:val="26"/>
          <w:szCs w:val="26"/>
          <w:rtl/>
          <w:lang w:bidi="fa-IR"/>
        </w:rPr>
        <w:t xml:space="preserve">واژه های مترادفی در زیر مجموعه </w:t>
      </w:r>
      <w:r w:rsidRPr="00611805">
        <w:rPr>
          <w:rFonts w:asciiTheme="majorBidi" w:hAnsiTheme="majorBidi" w:cs="B Nazanin"/>
          <w:sz w:val="26"/>
          <w:szCs w:val="26"/>
          <w:rtl/>
          <w:lang w:bidi="fa-IR"/>
        </w:rPr>
        <w:t xml:space="preserve">دیجیتالی </w:t>
      </w:r>
      <w:r w:rsidRPr="00611805">
        <w:rPr>
          <w:rFonts w:asciiTheme="majorBidi" w:hAnsiTheme="majorBidi" w:cs="B Nazanin" w:hint="cs"/>
          <w:sz w:val="26"/>
          <w:szCs w:val="26"/>
          <w:rtl/>
          <w:lang w:bidi="fa-IR"/>
        </w:rPr>
        <w:t>شدن</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در گفتمان سیاسی و اقتصادی به کار می روند. شکل 11-7 روند تکاملی رویکرد هایی که در طی زمان در فرایند تحول دیجیتال نقش داشته اند را مجسم می نماید.</w:t>
      </w:r>
    </w:p>
    <w:p w14:paraId="0FA088CE" w14:textId="77777777" w:rsidR="00611805" w:rsidRPr="00611805" w:rsidRDefault="00611805" w:rsidP="00B87356">
      <w:pPr>
        <w:bidi/>
        <w:spacing w:after="0" w:line="312" w:lineRule="auto"/>
        <w:jc w:val="both"/>
        <w:rPr>
          <w:rFonts w:asciiTheme="majorBidi" w:hAnsiTheme="majorBidi" w:cs="B Nazanin"/>
          <w:b/>
          <w:bCs/>
          <w:sz w:val="26"/>
          <w:szCs w:val="26"/>
          <w:rtl/>
          <w:lang w:bidi="fa-IR"/>
        </w:rPr>
      </w:pPr>
    </w:p>
    <w:p w14:paraId="1CAD03E8" w14:textId="77777777" w:rsidR="00611805" w:rsidRPr="00611805" w:rsidRDefault="00611805" w:rsidP="00B87356">
      <w:pPr>
        <w:bidi/>
        <w:spacing w:after="0" w:line="312" w:lineRule="auto"/>
        <w:jc w:val="both"/>
        <w:rPr>
          <w:rFonts w:asciiTheme="majorBidi" w:hAnsiTheme="majorBidi" w:cs="B Nazanin"/>
          <w:b/>
          <w:bCs/>
          <w:sz w:val="26"/>
          <w:szCs w:val="26"/>
          <w:rtl/>
          <w:lang w:bidi="fa-IR"/>
        </w:rPr>
        <w:sectPr w:rsidR="00611805" w:rsidRPr="00611805" w:rsidSect="005A7261">
          <w:footerReference w:type="default" r:id="rId45"/>
          <w:footerReference w:type="first" r:id="rId46"/>
          <w:footnotePr>
            <w:numRestart w:val="eachPage"/>
          </w:footnotePr>
          <w:pgSz w:w="12240" w:h="15840"/>
          <w:pgMar w:top="1440" w:right="1440" w:bottom="1440" w:left="1440" w:header="720" w:footer="720" w:gutter="0"/>
          <w:cols w:space="720"/>
          <w:titlePg/>
          <w:docGrid w:linePitch="360"/>
        </w:sectPr>
      </w:pPr>
    </w:p>
    <w:p w14:paraId="347B902F" w14:textId="77777777" w:rsidR="00611805" w:rsidRPr="00611805" w:rsidRDefault="00611805" w:rsidP="00B87356">
      <w:pPr>
        <w:bidi/>
        <w:spacing w:after="0" w:line="312" w:lineRule="auto"/>
        <w:jc w:val="center"/>
        <w:rPr>
          <w:rFonts w:asciiTheme="majorBidi" w:hAnsiTheme="majorBidi" w:cs="B Nazanin"/>
          <w:b/>
          <w:bCs/>
          <w:sz w:val="26"/>
          <w:szCs w:val="26"/>
          <w:rtl/>
          <w:lang w:bidi="fa-IR"/>
        </w:rPr>
      </w:pPr>
      <w:r w:rsidRPr="00611805">
        <w:rPr>
          <w:rFonts w:asciiTheme="majorBidi" w:hAnsiTheme="majorBidi" w:cs="B Nazanin"/>
          <w:b/>
          <w:bCs/>
          <w:noProof/>
          <w:sz w:val="26"/>
          <w:szCs w:val="26"/>
          <w:rtl/>
          <w:lang w:bidi="fa-IR"/>
        </w:rPr>
        <w:lastRenderedPageBreak/>
        <w:drawing>
          <wp:inline distT="0" distB="0" distL="0" distR="0" wp14:anchorId="73F8E0FC" wp14:editId="2DDC0DB9">
            <wp:extent cx="8863330" cy="3118485"/>
            <wp:effectExtent l="0" t="0" r="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63330" cy="3118485"/>
                    </a:xfrm>
                    <a:prstGeom prst="rect">
                      <a:avLst/>
                    </a:prstGeom>
                  </pic:spPr>
                </pic:pic>
              </a:graphicData>
            </a:graphic>
          </wp:inline>
        </w:drawing>
      </w:r>
    </w:p>
    <w:p w14:paraId="035717B2" w14:textId="77777777" w:rsidR="00611805" w:rsidRPr="00611805" w:rsidRDefault="00611805" w:rsidP="00B87356">
      <w:pPr>
        <w:bidi/>
        <w:spacing w:after="0" w:line="312" w:lineRule="auto"/>
        <w:jc w:val="center"/>
        <w:rPr>
          <w:rFonts w:asciiTheme="majorBidi" w:hAnsiTheme="majorBidi" w:cs="B Nazanin"/>
          <w:b/>
          <w:bCs/>
          <w:sz w:val="26"/>
          <w:szCs w:val="26"/>
          <w:rtl/>
        </w:rPr>
      </w:pPr>
      <w:r w:rsidRPr="00611805">
        <w:rPr>
          <w:rFonts w:asciiTheme="majorBidi" w:hAnsiTheme="majorBidi" w:cs="B Nazanin" w:hint="cs"/>
          <w:b/>
          <w:bCs/>
          <w:sz w:val="26"/>
          <w:szCs w:val="26"/>
          <w:rtl/>
        </w:rPr>
        <w:t>شکل 11-7 : روند تکامل سیستم های پشتیبان تصمیم، هوش کسب و کار، علم تجزیه و تحلیل، و هوش مصنوعی</w:t>
      </w:r>
    </w:p>
    <w:p w14:paraId="3F34B91E" w14:textId="77777777" w:rsidR="00611805" w:rsidRPr="00611805" w:rsidRDefault="00611805" w:rsidP="00B87356">
      <w:pPr>
        <w:bidi/>
        <w:spacing w:after="0" w:line="312" w:lineRule="auto"/>
        <w:jc w:val="center"/>
        <w:rPr>
          <w:rFonts w:asciiTheme="majorBidi" w:hAnsiTheme="majorBidi" w:cs="B Nazanin"/>
          <w:b/>
          <w:bCs/>
          <w:sz w:val="26"/>
          <w:szCs w:val="26"/>
          <w:rtl/>
          <w:lang w:bidi="fa-IR"/>
        </w:rPr>
        <w:sectPr w:rsidR="00611805" w:rsidRPr="00611805" w:rsidSect="005A7261">
          <w:footnotePr>
            <w:numRestart w:val="eachPage"/>
          </w:footnotePr>
          <w:pgSz w:w="16838" w:h="11906" w:orient="landscape" w:code="9"/>
          <w:pgMar w:top="1440" w:right="1440" w:bottom="1440" w:left="1440" w:header="720" w:footer="720" w:gutter="0"/>
          <w:cols w:space="720"/>
          <w:docGrid w:linePitch="360"/>
        </w:sectPr>
      </w:pPr>
    </w:p>
    <w:p w14:paraId="64AE893D" w14:textId="77777777" w:rsidR="00611805" w:rsidRPr="00611805" w:rsidRDefault="00611805" w:rsidP="005D3312">
      <w:pPr>
        <w:bidi/>
        <w:spacing w:after="0" w:line="312" w:lineRule="auto"/>
        <w:jc w:val="both"/>
        <w:rPr>
          <w:rFonts w:ascii="Cambria" w:hAnsi="Cambria" w:cs="B Nazanin"/>
          <w:b/>
          <w:bCs/>
          <w:sz w:val="26"/>
          <w:szCs w:val="26"/>
          <w:rtl/>
          <w:lang w:bidi="fa-IR"/>
        </w:rPr>
      </w:pPr>
      <w:r w:rsidRPr="00611805">
        <w:rPr>
          <w:rFonts w:ascii="Cambria" w:hAnsi="Cambria" w:cs="B Nazanin"/>
          <w:b/>
          <w:bCs/>
          <w:sz w:val="26"/>
          <w:szCs w:val="26"/>
          <w:rtl/>
          <w:lang w:bidi="fa-IR"/>
        </w:rPr>
        <w:lastRenderedPageBreak/>
        <w:t>دیجیتالی</w:t>
      </w:r>
      <w:r w:rsidRPr="00611805">
        <w:rPr>
          <w:rFonts w:ascii="Cambria" w:hAnsi="Cambria" w:cs="B Nazanin" w:hint="cs"/>
          <w:b/>
          <w:bCs/>
          <w:sz w:val="26"/>
          <w:szCs w:val="26"/>
          <w:rtl/>
          <w:lang w:bidi="fa-IR"/>
        </w:rPr>
        <w:t xml:space="preserve"> </w:t>
      </w:r>
      <w:r w:rsidRPr="00611805">
        <w:rPr>
          <w:rFonts w:ascii="Cambria" w:hAnsi="Cambria" w:cs="B Nazanin"/>
          <w:b/>
          <w:bCs/>
          <w:sz w:val="26"/>
          <w:szCs w:val="26"/>
          <w:rtl/>
          <w:lang w:bidi="fa-IR"/>
        </w:rPr>
        <w:t>‌</w:t>
      </w:r>
      <w:r w:rsidRPr="00611805">
        <w:rPr>
          <w:rFonts w:ascii="Cambria" w:hAnsi="Cambria" w:cs="B Nazanin" w:hint="cs"/>
          <w:b/>
          <w:bCs/>
          <w:sz w:val="26"/>
          <w:szCs w:val="26"/>
          <w:rtl/>
          <w:lang w:bidi="fa-IR"/>
        </w:rPr>
        <w:t>شدن،</w:t>
      </w:r>
      <w:r w:rsidRPr="00611805">
        <w:rPr>
          <w:rFonts w:ascii="Cambria" w:hAnsi="Cambria" w:cs="B Nazanin"/>
          <w:b/>
          <w:bCs/>
          <w:sz w:val="26"/>
          <w:szCs w:val="26"/>
          <w:rtl/>
          <w:lang w:bidi="fa-IR"/>
        </w:rPr>
        <w:t xml:space="preserve"> عامل</w:t>
      </w:r>
      <w:r w:rsidRPr="00611805">
        <w:rPr>
          <w:rFonts w:ascii="Cambria" w:hAnsi="Cambria" w:cs="B Nazanin" w:hint="cs"/>
          <w:b/>
          <w:bCs/>
          <w:sz w:val="26"/>
          <w:szCs w:val="26"/>
          <w:rtl/>
          <w:lang w:bidi="fa-IR"/>
        </w:rPr>
        <w:t>ی برای</w:t>
      </w:r>
      <w:r w:rsidRPr="00611805">
        <w:rPr>
          <w:rFonts w:ascii="Cambria" w:hAnsi="Cambria" w:cs="B Nazanin"/>
          <w:b/>
          <w:bCs/>
          <w:sz w:val="26"/>
          <w:szCs w:val="26"/>
          <w:rtl/>
          <w:lang w:bidi="fa-IR"/>
        </w:rPr>
        <w:t xml:space="preserve"> تحول </w:t>
      </w:r>
      <w:r w:rsidRPr="00611805">
        <w:rPr>
          <w:rFonts w:ascii="Cambria" w:hAnsi="Cambria" w:cs="B Nazanin" w:hint="cs"/>
          <w:b/>
          <w:bCs/>
          <w:sz w:val="26"/>
          <w:szCs w:val="26"/>
          <w:rtl/>
          <w:lang w:bidi="fa-IR"/>
        </w:rPr>
        <w:t>عملکرد</w:t>
      </w:r>
    </w:p>
    <w:p w14:paraId="16D3E518" w14:textId="185433E0" w:rsidR="00611805" w:rsidRPr="00611805" w:rsidRDefault="00611805" w:rsidP="005D3312">
      <w:pPr>
        <w:bidi/>
        <w:spacing w:after="0" w:line="312" w:lineRule="auto"/>
        <w:jc w:val="both"/>
        <w:rPr>
          <w:rFonts w:ascii="Cambria" w:hAnsi="Cambria" w:cs="B Nazanin"/>
          <w:color w:val="0070C0"/>
          <w:sz w:val="26"/>
          <w:szCs w:val="26"/>
          <w:rtl/>
          <w:lang w:bidi="fa-IR"/>
        </w:rPr>
      </w:pPr>
      <w:r w:rsidRPr="00611805">
        <w:rPr>
          <w:rFonts w:ascii="Cambria" w:hAnsi="Cambria" w:cs="B Nazanin" w:hint="cs"/>
          <w:sz w:val="26"/>
          <w:szCs w:val="26"/>
          <w:rtl/>
          <w:lang w:bidi="fa-IR"/>
        </w:rPr>
        <w:t>تنها</w:t>
      </w:r>
      <w:r w:rsidRPr="00611805">
        <w:rPr>
          <w:rFonts w:ascii="Cambria" w:hAnsi="Cambria" w:cs="B Nazanin"/>
          <w:sz w:val="26"/>
          <w:szCs w:val="26"/>
          <w:rtl/>
          <w:lang w:bidi="fa-IR"/>
        </w:rPr>
        <w:t xml:space="preserve"> تبدیل اطلاعات به </w:t>
      </w:r>
      <w:r w:rsidRPr="00611805">
        <w:rPr>
          <w:rFonts w:ascii="Cambria" w:hAnsi="Cambria" w:cs="B Nazanin" w:hint="cs"/>
          <w:sz w:val="26"/>
          <w:szCs w:val="26"/>
          <w:rtl/>
          <w:lang w:bidi="fa-IR"/>
        </w:rPr>
        <w:t>شکل</w:t>
      </w:r>
      <w:r w:rsidRPr="00611805">
        <w:rPr>
          <w:rFonts w:ascii="Cambria" w:hAnsi="Cambria" w:cs="B Nazanin"/>
          <w:sz w:val="26"/>
          <w:szCs w:val="26"/>
          <w:rtl/>
          <w:lang w:bidi="fa-IR"/>
        </w:rPr>
        <w:t xml:space="preserve"> دیجیتال را نمی توان دیجیتالی شدن نامید. عامل تعیین کننده این است که در حال حاضر اطلاعات موجود دیجیتال می‌تواند توسط سیستم ها و ماشین </w:t>
      </w:r>
      <w:r w:rsidRPr="00611805">
        <w:rPr>
          <w:rFonts w:ascii="Cambria" w:hAnsi="Cambria" w:cs="B Nazanin" w:hint="cs"/>
          <w:sz w:val="26"/>
          <w:szCs w:val="26"/>
          <w:rtl/>
          <w:lang w:bidi="fa-IR"/>
        </w:rPr>
        <w:t>ها</w:t>
      </w:r>
      <w:r w:rsidRPr="00611805">
        <w:rPr>
          <w:rFonts w:ascii="Cambria" w:hAnsi="Cambria" w:cs="B Nazanin"/>
          <w:sz w:val="26"/>
          <w:szCs w:val="26"/>
          <w:rtl/>
          <w:lang w:bidi="fa-IR"/>
        </w:rPr>
        <w:t xml:space="preserve"> پردازش شود و به طور کاربردی </w:t>
      </w:r>
      <w:r w:rsidRPr="00611805">
        <w:rPr>
          <w:rFonts w:ascii="Cambria" w:hAnsi="Cambria" w:cs="B Nazanin" w:hint="cs"/>
          <w:sz w:val="26"/>
          <w:szCs w:val="26"/>
          <w:rtl/>
          <w:lang w:bidi="fa-IR"/>
        </w:rPr>
        <w:t xml:space="preserve">مورد </w:t>
      </w:r>
      <w:r w:rsidRPr="00611805">
        <w:rPr>
          <w:rFonts w:ascii="Cambria" w:hAnsi="Cambria" w:cs="B Nazanin"/>
          <w:sz w:val="26"/>
          <w:szCs w:val="26"/>
          <w:rtl/>
          <w:lang w:bidi="fa-IR"/>
        </w:rPr>
        <w:t xml:space="preserve">استفاده </w:t>
      </w:r>
      <w:r w:rsidRPr="00611805">
        <w:rPr>
          <w:rFonts w:ascii="Cambria" w:hAnsi="Cambria" w:cs="B Nazanin" w:hint="cs"/>
          <w:sz w:val="26"/>
          <w:szCs w:val="26"/>
          <w:rtl/>
          <w:lang w:bidi="fa-IR"/>
        </w:rPr>
        <w:t>قرار گیرد</w:t>
      </w:r>
      <w:r w:rsidRPr="00611805">
        <w:rPr>
          <w:rFonts w:ascii="Cambria" w:hAnsi="Cambria" w:cs="B Nazanin"/>
          <w:sz w:val="26"/>
          <w:szCs w:val="26"/>
          <w:rtl/>
          <w:lang w:bidi="fa-IR"/>
        </w:rPr>
        <w:t>. تاثیر دیجیتال</w:t>
      </w:r>
      <w:r w:rsidRPr="00611805">
        <w:rPr>
          <w:rFonts w:ascii="Cambria" w:hAnsi="Cambria" w:cs="B Nazanin" w:hint="cs"/>
          <w:sz w:val="26"/>
          <w:szCs w:val="26"/>
          <w:rtl/>
          <w:lang w:bidi="fa-IR"/>
        </w:rPr>
        <w:t>ی</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شدن</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با</w:t>
      </w:r>
      <w:r w:rsidRPr="00611805">
        <w:rPr>
          <w:rFonts w:ascii="Cambria" w:hAnsi="Cambria" w:cs="B Nazanin"/>
          <w:sz w:val="26"/>
          <w:szCs w:val="26"/>
          <w:rtl/>
          <w:lang w:bidi="fa-IR"/>
        </w:rPr>
        <w:t xml:space="preserve"> استفاده هدفمند و شبکه سازی اطلاعات </w:t>
      </w:r>
      <w:r w:rsidRPr="00611805">
        <w:rPr>
          <w:rFonts w:ascii="Cambria" w:hAnsi="Cambria" w:cs="B Nazanin" w:hint="cs"/>
          <w:sz w:val="26"/>
          <w:szCs w:val="26"/>
          <w:rtl/>
          <w:lang w:bidi="fa-IR"/>
        </w:rPr>
        <w:t>پردازش شده در قالب دیجیتال،</w:t>
      </w:r>
      <w:r w:rsidRPr="00611805">
        <w:rPr>
          <w:rFonts w:ascii="Cambria" w:hAnsi="Cambria" w:cs="B Nazanin"/>
          <w:sz w:val="26"/>
          <w:szCs w:val="26"/>
          <w:rtl/>
          <w:lang w:bidi="fa-IR"/>
        </w:rPr>
        <w:t xml:space="preserve"> انجام می پذیرد.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این فرآیند </w:t>
      </w:r>
      <w:r w:rsidRPr="00611805">
        <w:rPr>
          <w:rFonts w:ascii="Cambria" w:hAnsi="Cambria" w:cs="B Nazanin" w:hint="cs"/>
          <w:sz w:val="26"/>
          <w:szCs w:val="26"/>
          <w:rtl/>
          <w:lang w:bidi="fa-IR"/>
        </w:rPr>
        <w:t>فضاهای جدیدی برای شرکت ها،  مدل های نوین کسب و کار،</w:t>
      </w:r>
      <w:r w:rsidR="005D3312">
        <w:rPr>
          <w:rFonts w:ascii="Cambria" w:hAnsi="Cambria" w:cs="B Nazanin"/>
          <w:sz w:val="26"/>
          <w:szCs w:val="26"/>
          <w:rtl/>
          <w:lang w:bidi="fa-IR"/>
        </w:rPr>
        <w:t xml:space="preserve"> و </w:t>
      </w:r>
      <w:r w:rsidRPr="00611805">
        <w:rPr>
          <w:rFonts w:ascii="Cambria" w:hAnsi="Cambria" w:cs="B Nazanin" w:hint="cs"/>
          <w:sz w:val="26"/>
          <w:szCs w:val="26"/>
          <w:rtl/>
          <w:lang w:bidi="fa-IR"/>
        </w:rPr>
        <w:t>ظرفیت هایی برای</w:t>
      </w:r>
      <w:r w:rsidRPr="00611805">
        <w:rPr>
          <w:rFonts w:ascii="Cambria" w:hAnsi="Cambria" w:cs="B Nazanin"/>
          <w:sz w:val="26"/>
          <w:szCs w:val="26"/>
          <w:rtl/>
          <w:lang w:bidi="fa-IR"/>
        </w:rPr>
        <w:t xml:space="preserve"> پیشرفت های جدید فناوری و نوآوری هایی که </w:t>
      </w:r>
      <w:r w:rsidRPr="00611805">
        <w:rPr>
          <w:rFonts w:ascii="Cambria" w:hAnsi="Cambria" w:cs="B Nazanin" w:hint="cs"/>
          <w:sz w:val="26"/>
          <w:szCs w:val="26"/>
          <w:rtl/>
          <w:lang w:bidi="fa-IR"/>
        </w:rPr>
        <w:t>در انتظار</w:t>
      </w:r>
      <w:r w:rsidRPr="00611805">
        <w:rPr>
          <w:rFonts w:ascii="Cambria" w:hAnsi="Cambria" w:cs="B Nazanin"/>
          <w:sz w:val="26"/>
          <w:szCs w:val="26"/>
          <w:rtl/>
          <w:lang w:bidi="fa-IR"/>
        </w:rPr>
        <w:t xml:space="preserve"> بهره برداری هستند را نمایان می‌کند</w:t>
      </w:r>
      <w:r w:rsidRPr="00611805">
        <w:rPr>
          <w:rFonts w:ascii="Cambria" w:hAnsi="Cambria" w:cs="B Nazanin"/>
          <w:sz w:val="26"/>
          <w:szCs w:val="26"/>
          <w:lang w:bidi="fa-IR"/>
        </w:rPr>
        <w:t>.</w:t>
      </w:r>
      <w:r w:rsidRPr="00611805">
        <w:rPr>
          <w:rFonts w:ascii="Cambria" w:hAnsi="Cambria" w:cs="B Nazanin"/>
          <w:sz w:val="26"/>
          <w:szCs w:val="26"/>
          <w:rtl/>
          <w:lang w:bidi="fa-IR"/>
        </w:rPr>
        <w:t xml:space="preserve"> همه گیری ویروس </w:t>
      </w:r>
      <w:r w:rsidRPr="00611805">
        <w:rPr>
          <w:rFonts w:ascii="Cambria" w:hAnsi="Cambria" w:cs="B Nazanin" w:hint="cs"/>
          <w:sz w:val="26"/>
          <w:szCs w:val="26"/>
          <w:rtl/>
          <w:lang w:bidi="fa-IR"/>
        </w:rPr>
        <w:t>کرو</w:t>
      </w:r>
      <w:r w:rsidRPr="00611805">
        <w:rPr>
          <w:rFonts w:ascii="Cambria" w:hAnsi="Cambria" w:cs="B Nazanin"/>
          <w:sz w:val="26"/>
          <w:szCs w:val="26"/>
          <w:rtl/>
          <w:lang w:bidi="fa-IR"/>
        </w:rPr>
        <w:t>نا ب</w:t>
      </w:r>
      <w:r w:rsidRPr="00611805">
        <w:rPr>
          <w:rFonts w:ascii="Cambria" w:hAnsi="Cambria" w:cs="B Nazanin" w:hint="cs"/>
          <w:sz w:val="26"/>
          <w:szCs w:val="26"/>
          <w:rtl/>
          <w:lang w:bidi="fa-IR"/>
        </w:rPr>
        <w:t>اعث شتاب بسیار زیاد</w:t>
      </w:r>
      <w:r w:rsidRPr="00611805">
        <w:rPr>
          <w:rFonts w:ascii="Cambria" w:hAnsi="Cambria" w:cs="B Nazanin"/>
          <w:sz w:val="26"/>
          <w:szCs w:val="26"/>
          <w:rtl/>
          <w:lang w:bidi="fa-IR"/>
        </w:rPr>
        <w:t xml:space="preserve"> این پیشرفت </w:t>
      </w:r>
      <w:r w:rsidRPr="00611805">
        <w:rPr>
          <w:rFonts w:ascii="Cambria" w:hAnsi="Cambria" w:cs="B Nazanin" w:hint="cs"/>
          <w:sz w:val="26"/>
          <w:szCs w:val="26"/>
          <w:rtl/>
          <w:lang w:bidi="fa-IR"/>
        </w:rPr>
        <w:t>ها شده است؛</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در عرض</w:t>
      </w:r>
      <w:r w:rsidR="005D3312">
        <w:rPr>
          <w:rFonts w:ascii="Cambria" w:hAnsi="Cambria" w:cs="B Nazanin"/>
          <w:sz w:val="26"/>
          <w:szCs w:val="26"/>
          <w:rtl/>
          <w:lang w:bidi="fa-IR"/>
        </w:rPr>
        <w:t xml:space="preserve"> چند هفته </w:t>
      </w:r>
      <w:r w:rsidRPr="00611805">
        <w:rPr>
          <w:rFonts w:ascii="Cambria" w:hAnsi="Cambria" w:cs="B Nazanin"/>
          <w:sz w:val="26"/>
          <w:szCs w:val="26"/>
          <w:rtl/>
          <w:lang w:bidi="fa-IR"/>
        </w:rPr>
        <w:t>می توان پیشرفت</w:t>
      </w:r>
      <w:r w:rsidRPr="00611805">
        <w:rPr>
          <w:rFonts w:ascii="Cambria" w:hAnsi="Cambria" w:cs="B Nazanin" w:hint="cs"/>
          <w:sz w:val="26"/>
          <w:szCs w:val="26"/>
          <w:rtl/>
          <w:lang w:bidi="fa-IR"/>
        </w:rPr>
        <w:t xml:space="preserve"> های</w:t>
      </w:r>
      <w:r w:rsidRPr="00611805">
        <w:rPr>
          <w:rFonts w:ascii="Cambria" w:hAnsi="Cambria" w:cs="B Nazanin"/>
          <w:sz w:val="26"/>
          <w:szCs w:val="26"/>
          <w:rtl/>
          <w:lang w:bidi="fa-IR"/>
        </w:rPr>
        <w:t xml:space="preserve"> جدید فناوری </w:t>
      </w:r>
      <w:r w:rsidRPr="00611805">
        <w:rPr>
          <w:rFonts w:ascii="Cambria" w:hAnsi="Cambria" w:cs="B Nazanin" w:hint="cs"/>
          <w:sz w:val="26"/>
          <w:szCs w:val="26"/>
          <w:rtl/>
          <w:lang w:bidi="fa-IR"/>
        </w:rPr>
        <w:t>را شاهد بود</w:t>
      </w:r>
      <w:r w:rsidRPr="00611805">
        <w:rPr>
          <w:rFonts w:ascii="Cambria" w:hAnsi="Cambria" w:cs="B Nazanin"/>
          <w:sz w:val="26"/>
          <w:szCs w:val="26"/>
          <w:rtl/>
          <w:lang w:bidi="fa-IR"/>
        </w:rPr>
        <w:t xml:space="preserve">. در </w:t>
      </w:r>
      <w:r w:rsidRPr="00611805">
        <w:rPr>
          <w:rFonts w:ascii="Cambria" w:hAnsi="Cambria" w:cs="B Nazanin" w:hint="cs"/>
          <w:sz w:val="26"/>
          <w:szCs w:val="26"/>
          <w:rtl/>
          <w:lang w:bidi="fa-IR"/>
        </w:rPr>
        <w:t>دفاتر</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بهداشتی و </w:t>
      </w:r>
      <w:r w:rsidRPr="00611805">
        <w:rPr>
          <w:rFonts w:ascii="Cambria" w:hAnsi="Cambria" w:cs="B Nazanin"/>
          <w:sz w:val="26"/>
          <w:szCs w:val="26"/>
          <w:rtl/>
          <w:lang w:bidi="fa-IR"/>
        </w:rPr>
        <w:t>مراکز درمانی از بر</w:t>
      </w:r>
      <w:r w:rsidRPr="00611805">
        <w:rPr>
          <w:rFonts w:ascii="Cambria" w:hAnsi="Cambria" w:cs="B Nazanin" w:hint="cs"/>
          <w:sz w:val="26"/>
          <w:szCs w:val="26"/>
          <w:rtl/>
          <w:lang w:bidi="fa-IR"/>
        </w:rPr>
        <w:t>ن</w:t>
      </w:r>
      <w:r w:rsidRPr="00611805">
        <w:rPr>
          <w:rFonts w:ascii="Cambria" w:hAnsi="Cambria" w:cs="B Nazanin"/>
          <w:sz w:val="26"/>
          <w:szCs w:val="26"/>
          <w:rtl/>
          <w:lang w:bidi="fa-IR"/>
        </w:rPr>
        <w:t xml:space="preserve">امه های </w:t>
      </w:r>
      <w:r w:rsidRPr="00611805">
        <w:rPr>
          <w:rFonts w:ascii="Cambria" w:hAnsi="Cambria" w:cs="B Nazanin" w:hint="cs"/>
          <w:sz w:val="26"/>
          <w:szCs w:val="26"/>
          <w:rtl/>
          <w:lang w:bidi="fa-IR"/>
        </w:rPr>
        <w:t>کاربردی دیجیتال</w:t>
      </w:r>
      <w:r w:rsidRPr="00611805">
        <w:rPr>
          <w:rFonts w:ascii="Cambria" w:hAnsi="Cambria" w:cs="B Nazanin"/>
          <w:sz w:val="26"/>
          <w:szCs w:val="26"/>
          <w:rtl/>
          <w:lang w:bidi="fa-IR"/>
        </w:rPr>
        <w:t xml:space="preserve"> استفاده می‌ش</w:t>
      </w:r>
      <w:r w:rsidRPr="00611805">
        <w:rPr>
          <w:rFonts w:ascii="Cambria" w:hAnsi="Cambria" w:cs="B Nazanin" w:hint="cs"/>
          <w:sz w:val="26"/>
          <w:szCs w:val="26"/>
          <w:rtl/>
          <w:lang w:bidi="fa-IR"/>
        </w:rPr>
        <w:t>و</w:t>
      </w:r>
      <w:r w:rsidRPr="00611805">
        <w:rPr>
          <w:rFonts w:ascii="Cambria" w:hAnsi="Cambria" w:cs="B Nazanin"/>
          <w:sz w:val="26"/>
          <w:szCs w:val="26"/>
          <w:rtl/>
          <w:lang w:bidi="fa-IR"/>
        </w:rPr>
        <w:t>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در دوره قرنطینه</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اکثر مردم کارها را </w:t>
      </w:r>
      <w:r w:rsidRPr="00611805">
        <w:rPr>
          <w:rFonts w:ascii="Cambria" w:hAnsi="Cambria" w:cs="B Nazanin" w:hint="cs"/>
          <w:sz w:val="26"/>
          <w:szCs w:val="26"/>
          <w:rtl/>
          <w:lang w:bidi="fa-IR"/>
        </w:rPr>
        <w:t xml:space="preserve">در </w:t>
      </w:r>
      <w:r w:rsidRPr="00611805">
        <w:rPr>
          <w:rFonts w:ascii="Cambria" w:hAnsi="Cambria" w:cs="B Nazanin"/>
          <w:sz w:val="26"/>
          <w:szCs w:val="26"/>
          <w:rtl/>
          <w:lang w:bidi="fa-IR"/>
        </w:rPr>
        <w:t>خانه انجام می د</w:t>
      </w:r>
      <w:r w:rsidRPr="00611805">
        <w:rPr>
          <w:rFonts w:ascii="Cambria" w:hAnsi="Cambria" w:cs="B Nazanin" w:hint="cs"/>
          <w:sz w:val="26"/>
          <w:szCs w:val="26"/>
          <w:rtl/>
          <w:lang w:bidi="fa-IR"/>
        </w:rPr>
        <w:t>ه</w:t>
      </w:r>
      <w:r w:rsidRPr="00611805">
        <w:rPr>
          <w:rFonts w:ascii="Cambria" w:hAnsi="Cambria" w:cs="B Nazanin"/>
          <w:sz w:val="26"/>
          <w:szCs w:val="26"/>
          <w:rtl/>
          <w:lang w:bidi="fa-IR"/>
        </w:rPr>
        <w:t>ند</w:t>
      </w:r>
      <w:r w:rsidRPr="00611805">
        <w:rPr>
          <w:rFonts w:ascii="Cambria" w:hAnsi="Cambria" w:cs="B Nazanin" w:hint="cs"/>
          <w:sz w:val="26"/>
          <w:szCs w:val="26"/>
          <w:rtl/>
          <w:lang w:bidi="fa-IR"/>
        </w:rPr>
        <w:t xml:space="preserve"> و</w:t>
      </w:r>
      <w:r w:rsidRPr="00611805">
        <w:rPr>
          <w:rFonts w:ascii="Cambria" w:hAnsi="Cambria" w:cs="B Nazanin"/>
          <w:sz w:val="26"/>
          <w:szCs w:val="26"/>
          <w:rtl/>
          <w:lang w:bidi="fa-IR"/>
        </w:rPr>
        <w:t xml:space="preserve"> از خدمات </w:t>
      </w:r>
      <w:r w:rsidRPr="00611805">
        <w:rPr>
          <w:rFonts w:ascii="Cambria" w:hAnsi="Cambria" w:cs="B Nazanin" w:hint="cs"/>
          <w:sz w:val="26"/>
          <w:szCs w:val="26"/>
          <w:rtl/>
          <w:lang w:bidi="fa-IR"/>
        </w:rPr>
        <w:t>برخط</w:t>
      </w:r>
      <w:r w:rsidRPr="00611805">
        <w:rPr>
          <w:rFonts w:ascii="Cambria" w:hAnsi="Cambria" w:cs="B Nazanin"/>
          <w:sz w:val="26"/>
          <w:szCs w:val="26"/>
          <w:rtl/>
          <w:lang w:bidi="fa-IR"/>
        </w:rPr>
        <w:t xml:space="preserve"> برای امور روزمره استفاده می‌ک</w:t>
      </w:r>
      <w:r w:rsidRPr="00611805">
        <w:rPr>
          <w:rFonts w:ascii="Cambria" w:hAnsi="Cambria" w:cs="B Nazanin" w:hint="cs"/>
          <w:sz w:val="26"/>
          <w:szCs w:val="26"/>
          <w:rtl/>
          <w:lang w:bidi="fa-IR"/>
        </w:rPr>
        <w:t xml:space="preserve">نند. </w:t>
      </w:r>
      <w:r w:rsidRPr="00611805">
        <w:rPr>
          <w:rFonts w:ascii="Cambria" w:hAnsi="Cambria" w:cs="B Nazanin"/>
          <w:sz w:val="26"/>
          <w:szCs w:val="26"/>
          <w:rtl/>
          <w:lang w:bidi="fa-IR"/>
        </w:rPr>
        <w:t xml:space="preserve">حتی کسانی که </w:t>
      </w:r>
      <w:r w:rsidRPr="00611805">
        <w:rPr>
          <w:rFonts w:ascii="Cambria" w:hAnsi="Cambria" w:cs="B Nazanin" w:hint="cs"/>
          <w:sz w:val="26"/>
          <w:szCs w:val="26"/>
          <w:rtl/>
          <w:lang w:bidi="fa-IR"/>
        </w:rPr>
        <w:t xml:space="preserve">از </w:t>
      </w:r>
      <w:r w:rsidRPr="00611805">
        <w:rPr>
          <w:rFonts w:ascii="Cambria" w:hAnsi="Cambria" w:cs="B Nazanin"/>
          <w:sz w:val="26"/>
          <w:szCs w:val="26"/>
          <w:rtl/>
          <w:lang w:bidi="fa-IR"/>
        </w:rPr>
        <w:t xml:space="preserve">خدمات </w:t>
      </w:r>
      <w:r w:rsidRPr="00611805">
        <w:rPr>
          <w:rFonts w:ascii="Cambria" w:hAnsi="Cambria" w:cs="B Nazanin" w:hint="cs"/>
          <w:sz w:val="26"/>
          <w:szCs w:val="26"/>
          <w:rtl/>
          <w:lang w:bidi="fa-IR"/>
        </w:rPr>
        <w:t>برخط(</w:t>
      </w:r>
      <w:r w:rsidRPr="00611805">
        <w:rPr>
          <w:rFonts w:ascii="Cambria" w:hAnsi="Cambria" w:cs="B Nazanin"/>
          <w:sz w:val="26"/>
          <w:szCs w:val="26"/>
          <w:rtl/>
          <w:lang w:bidi="fa-IR"/>
        </w:rPr>
        <w:t>بانکداری</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خرید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و برقراری ارتباط</w:t>
      </w:r>
      <w:r w:rsidRPr="00611805">
        <w:rPr>
          <w:rFonts w:ascii="Cambria" w:hAnsi="Cambria" w:cs="B Nazanin" w:hint="cs"/>
          <w:sz w:val="26"/>
          <w:szCs w:val="26"/>
          <w:rtl/>
          <w:lang w:bidi="fa-IR"/>
        </w:rPr>
        <w:t xml:space="preserve"> با خانواده و دوستان) خودداری کرده بودند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اکنون </w:t>
      </w:r>
      <w:r w:rsidRPr="00611805">
        <w:rPr>
          <w:rFonts w:ascii="Cambria" w:hAnsi="Cambria" w:cs="B Nazanin"/>
          <w:sz w:val="26"/>
          <w:szCs w:val="26"/>
          <w:rtl/>
          <w:lang w:bidi="fa-IR"/>
        </w:rPr>
        <w:t>در دوره ی قرن</w:t>
      </w:r>
      <w:r w:rsidRPr="00611805">
        <w:rPr>
          <w:rFonts w:ascii="Cambria" w:hAnsi="Cambria" w:cs="B Nazanin" w:hint="cs"/>
          <w:sz w:val="26"/>
          <w:szCs w:val="26"/>
          <w:rtl/>
          <w:lang w:bidi="fa-IR"/>
        </w:rPr>
        <w:t>ط</w:t>
      </w:r>
      <w:r w:rsidRPr="00611805">
        <w:rPr>
          <w:rFonts w:ascii="Cambria" w:hAnsi="Cambria" w:cs="B Nazanin"/>
          <w:sz w:val="26"/>
          <w:szCs w:val="26"/>
          <w:rtl/>
          <w:lang w:bidi="fa-IR"/>
        </w:rPr>
        <w:t>ینه</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مجبور شدند که استفاده از این خدمات </w:t>
      </w:r>
      <w:r w:rsidRPr="00611805">
        <w:rPr>
          <w:rFonts w:ascii="Cambria" w:hAnsi="Cambria" w:cs="B Nazanin" w:hint="cs"/>
          <w:sz w:val="26"/>
          <w:szCs w:val="26"/>
          <w:rtl/>
          <w:lang w:bidi="fa-IR"/>
        </w:rPr>
        <w:t xml:space="preserve">را امتحان </w:t>
      </w:r>
      <w:r w:rsidRPr="00611805">
        <w:rPr>
          <w:rFonts w:ascii="Cambria" w:hAnsi="Cambria" w:cs="B Nazanin"/>
          <w:sz w:val="26"/>
          <w:szCs w:val="26"/>
          <w:rtl/>
          <w:lang w:bidi="fa-IR"/>
        </w:rPr>
        <w:t xml:space="preserve">کنند، و </w:t>
      </w:r>
      <w:r w:rsidRPr="00611805">
        <w:rPr>
          <w:rFonts w:ascii="Cambria" w:hAnsi="Cambria" w:cs="B Nazanin" w:hint="cs"/>
          <w:sz w:val="26"/>
          <w:szCs w:val="26"/>
          <w:rtl/>
          <w:lang w:bidi="fa-IR"/>
        </w:rPr>
        <w:t xml:space="preserve">محتمل است که </w:t>
      </w:r>
      <w:r w:rsidRPr="00611805">
        <w:rPr>
          <w:rFonts w:ascii="Cambria" w:hAnsi="Cambria" w:cs="B Nazanin"/>
          <w:sz w:val="26"/>
          <w:szCs w:val="26"/>
          <w:rtl/>
          <w:lang w:bidi="fa-IR"/>
        </w:rPr>
        <w:t>به خاطر س</w:t>
      </w:r>
      <w:r w:rsidRPr="00611805">
        <w:rPr>
          <w:rFonts w:ascii="Cambria" w:hAnsi="Cambria" w:cs="B Nazanin" w:hint="cs"/>
          <w:sz w:val="26"/>
          <w:szCs w:val="26"/>
          <w:rtl/>
          <w:lang w:bidi="fa-IR"/>
        </w:rPr>
        <w:t>ه</w:t>
      </w:r>
      <w:r w:rsidRPr="00611805">
        <w:rPr>
          <w:rFonts w:ascii="Cambria" w:hAnsi="Cambria" w:cs="B Nazanin"/>
          <w:sz w:val="26"/>
          <w:szCs w:val="26"/>
          <w:rtl/>
          <w:lang w:bidi="fa-IR"/>
        </w:rPr>
        <w:t>ولت آن ، برخی از آن</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 به </w:t>
      </w:r>
      <w:r w:rsidRPr="00611805">
        <w:rPr>
          <w:rFonts w:ascii="Cambria" w:hAnsi="Cambria" w:cs="B Nazanin" w:hint="cs"/>
          <w:sz w:val="26"/>
          <w:szCs w:val="26"/>
          <w:rtl/>
          <w:lang w:bidi="fa-IR"/>
        </w:rPr>
        <w:t xml:space="preserve">استفاده از </w:t>
      </w:r>
      <w:r w:rsidRPr="00611805">
        <w:rPr>
          <w:rFonts w:ascii="Cambria" w:hAnsi="Cambria" w:cs="B Nazanin"/>
          <w:sz w:val="26"/>
          <w:szCs w:val="26"/>
          <w:rtl/>
          <w:lang w:bidi="fa-IR"/>
        </w:rPr>
        <w:t>این روش</w:t>
      </w:r>
      <w:r w:rsidRPr="00611805">
        <w:rPr>
          <w:rFonts w:ascii="Cambria" w:hAnsi="Cambria" w:cs="B Nazanin" w:hint="cs"/>
          <w:sz w:val="26"/>
          <w:szCs w:val="26"/>
          <w:rtl/>
          <w:lang w:bidi="fa-IR"/>
        </w:rPr>
        <w:t xml:space="preserve"> در آینده</w:t>
      </w:r>
      <w:r w:rsidRPr="00611805">
        <w:rPr>
          <w:rFonts w:ascii="Cambria" w:hAnsi="Cambria" w:cs="B Nazanin"/>
          <w:sz w:val="26"/>
          <w:szCs w:val="26"/>
          <w:rtl/>
          <w:lang w:bidi="fa-IR"/>
        </w:rPr>
        <w:t xml:space="preserve"> ادامه </w:t>
      </w:r>
      <w:r w:rsidRPr="00611805">
        <w:rPr>
          <w:rFonts w:ascii="Cambria" w:hAnsi="Cambria" w:cs="B Nazanin" w:hint="cs"/>
          <w:sz w:val="26"/>
          <w:szCs w:val="26"/>
          <w:rtl/>
          <w:lang w:bidi="fa-IR"/>
        </w:rPr>
        <w:t>دهند</w:t>
      </w:r>
      <w:r w:rsidRPr="00611805">
        <w:rPr>
          <w:rFonts w:ascii="Cambria" w:hAnsi="Cambria" w:cs="B Nazanin"/>
          <w:sz w:val="26"/>
          <w:szCs w:val="26"/>
          <w:rtl/>
          <w:lang w:bidi="fa-IR"/>
        </w:rPr>
        <w:t xml:space="preserve">. </w:t>
      </w:r>
    </w:p>
    <w:p w14:paraId="5A088DD4"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ولف و استر</w:t>
      </w:r>
      <w:r w:rsidRPr="00611805">
        <w:rPr>
          <w:rFonts w:ascii="Cambria" w:hAnsi="Cambria" w:cs="B Nazanin" w:hint="cs"/>
          <w:sz w:val="26"/>
          <w:szCs w:val="26"/>
          <w:rtl/>
          <w:lang w:bidi="fa-IR"/>
        </w:rPr>
        <w:t>و</w:t>
      </w:r>
      <w:r w:rsidRPr="00611805">
        <w:rPr>
          <w:rFonts w:ascii="Cambria" w:hAnsi="Cambria" w:cs="B Nazanin"/>
          <w:sz w:val="26"/>
          <w:szCs w:val="26"/>
          <w:rtl/>
          <w:lang w:bidi="fa-IR"/>
        </w:rPr>
        <w:t>شن</w:t>
      </w:r>
      <w:r w:rsidRPr="00611805">
        <w:rPr>
          <w:rFonts w:ascii="Cambria" w:hAnsi="Cambria" w:cs="B Nazanin"/>
          <w:sz w:val="26"/>
          <w:szCs w:val="26"/>
          <w:vertAlign w:val="superscript"/>
          <w:rtl/>
          <w:lang w:bidi="fa-IR"/>
        </w:rPr>
        <w:footnoteReference w:id="227"/>
      </w:r>
      <w:r w:rsidRPr="00611805">
        <w:rPr>
          <w:rFonts w:ascii="Cambria" w:hAnsi="Cambria" w:cs="B Nazanin"/>
          <w:sz w:val="26"/>
          <w:szCs w:val="26"/>
          <w:vertAlign w:val="superscript"/>
          <w:rtl/>
          <w:lang w:bidi="fa-IR"/>
        </w:rPr>
        <w:t xml:space="preserve"> </w:t>
      </w:r>
      <w:r w:rsidRPr="00611805">
        <w:rPr>
          <w:rFonts w:ascii="Cambria" w:hAnsi="Cambria" w:cs="B Nazanin"/>
          <w:sz w:val="26"/>
          <w:szCs w:val="26"/>
          <w:rtl/>
          <w:lang w:bidi="fa-IR"/>
        </w:rPr>
        <w:t>مفهوم دیجیتالی سازی را در یک تعریف دقیق خلاصه می</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کنند: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زمانی که ارائه خدمات آنالوگ به طور کامل یا </w:t>
      </w:r>
      <w:r w:rsidRPr="00611805">
        <w:rPr>
          <w:rFonts w:ascii="Cambria" w:hAnsi="Cambria" w:cs="B Nazanin" w:hint="cs"/>
          <w:sz w:val="26"/>
          <w:szCs w:val="26"/>
          <w:rtl/>
          <w:lang w:bidi="fa-IR"/>
        </w:rPr>
        <w:t>بخشی از آن</w:t>
      </w:r>
      <w:r w:rsidRPr="00611805">
        <w:rPr>
          <w:rFonts w:ascii="Cambria" w:hAnsi="Cambria" w:cs="B Nazanin"/>
          <w:sz w:val="26"/>
          <w:szCs w:val="26"/>
          <w:rtl/>
          <w:lang w:bidi="fa-IR"/>
        </w:rPr>
        <w:t xml:space="preserve"> با ارائه خدمات در یک مدل قابل کنترل دیجیتال و رایانه ای جایگزین شود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دیجیتال سازی انجام می پذیرد. </w:t>
      </w:r>
      <w:r w:rsidRPr="00611805">
        <w:rPr>
          <w:rFonts w:ascii="Cambria" w:hAnsi="Cambria" w:cs="B Nazanin" w:hint="cs"/>
          <w:sz w:val="26"/>
          <w:szCs w:val="26"/>
          <w:rtl/>
          <w:lang w:bidi="fa-IR"/>
        </w:rPr>
        <w:t xml:space="preserve">به عبارت دیگر </w:t>
      </w:r>
      <w:r w:rsidRPr="00611805">
        <w:rPr>
          <w:rFonts w:ascii="Cambria" w:hAnsi="Cambria" w:cs="B Nazanin"/>
          <w:sz w:val="26"/>
          <w:szCs w:val="26"/>
          <w:rtl/>
          <w:lang w:bidi="fa-IR"/>
        </w:rPr>
        <w:t>دیجیتال سازی</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ب</w:t>
      </w:r>
      <w:r w:rsidRPr="00611805">
        <w:rPr>
          <w:rFonts w:ascii="Cambria" w:hAnsi="Cambria" w:cs="B Nazanin" w:hint="cs"/>
          <w:sz w:val="26"/>
          <w:szCs w:val="26"/>
          <w:rtl/>
          <w:lang w:bidi="fa-IR"/>
        </w:rPr>
        <w:t xml:space="preserve">ه </w:t>
      </w:r>
      <w:r w:rsidRPr="00611805">
        <w:rPr>
          <w:rFonts w:ascii="Cambria" w:hAnsi="Cambria" w:cs="B Nazanin"/>
          <w:sz w:val="26"/>
          <w:szCs w:val="26"/>
          <w:rtl/>
          <w:lang w:bidi="fa-IR"/>
        </w:rPr>
        <w:t>کارگیری فن</w:t>
      </w:r>
      <w:r w:rsidRPr="00611805">
        <w:rPr>
          <w:rFonts w:ascii="Cambria" w:hAnsi="Cambria" w:cs="B Nazanin" w:hint="cs"/>
          <w:sz w:val="26"/>
          <w:szCs w:val="26"/>
          <w:rtl/>
          <w:lang w:bidi="fa-IR"/>
        </w:rPr>
        <w:t>ا</w:t>
      </w:r>
      <w:r w:rsidRPr="00611805">
        <w:rPr>
          <w:rFonts w:ascii="Cambria" w:hAnsi="Cambria" w:cs="B Nazanin"/>
          <w:sz w:val="26"/>
          <w:szCs w:val="26"/>
          <w:rtl/>
          <w:lang w:bidi="fa-IR"/>
        </w:rPr>
        <w:t>وری های دیجیتال</w:t>
      </w:r>
      <w:r w:rsidRPr="00611805">
        <w:rPr>
          <w:rFonts w:ascii="Cambria" w:hAnsi="Cambria" w:cs="B Nazanin" w:hint="cs"/>
          <w:sz w:val="26"/>
          <w:szCs w:val="26"/>
          <w:rtl/>
          <w:lang w:bidi="fa-IR"/>
        </w:rPr>
        <w:t>ی</w:t>
      </w:r>
      <w:r w:rsidRPr="00611805">
        <w:rPr>
          <w:rFonts w:ascii="Cambria" w:hAnsi="Cambria" w:cs="B Nazanin"/>
          <w:sz w:val="26"/>
          <w:szCs w:val="26"/>
          <w:rtl/>
          <w:lang w:bidi="fa-IR"/>
        </w:rPr>
        <w:t xml:space="preserve"> به طرق گوناگون در مدل های </w:t>
      </w:r>
      <w:r w:rsidRPr="00611805">
        <w:rPr>
          <w:rFonts w:ascii="Cambria" w:hAnsi="Cambria" w:cs="B Nazanin" w:hint="cs"/>
          <w:sz w:val="26"/>
          <w:szCs w:val="26"/>
          <w:rtl/>
          <w:lang w:bidi="fa-IR"/>
        </w:rPr>
        <w:t>کسب  و کار در حال تغییر،</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با هدف</w:t>
      </w:r>
      <w:r w:rsidRPr="00611805">
        <w:rPr>
          <w:rFonts w:ascii="Cambria" w:hAnsi="Cambria" w:cs="B Nazanin"/>
          <w:sz w:val="26"/>
          <w:szCs w:val="26"/>
          <w:rtl/>
          <w:lang w:bidi="fa-IR"/>
        </w:rPr>
        <w:t xml:space="preserve"> درآمد</w:t>
      </w:r>
      <w:r w:rsidRPr="00611805">
        <w:rPr>
          <w:rFonts w:ascii="Cambria" w:hAnsi="Cambria" w:cs="B Nazanin" w:hint="cs"/>
          <w:sz w:val="26"/>
          <w:szCs w:val="26"/>
          <w:rtl/>
          <w:lang w:bidi="fa-IR"/>
        </w:rPr>
        <w:t xml:space="preserve"> زایی</w:t>
      </w:r>
      <w:r w:rsidRPr="00611805">
        <w:rPr>
          <w:rFonts w:ascii="Cambria" w:hAnsi="Cambria" w:cs="B Nazanin"/>
          <w:sz w:val="26"/>
          <w:szCs w:val="26"/>
          <w:rtl/>
          <w:lang w:bidi="fa-IR"/>
        </w:rPr>
        <w:t xml:space="preserve"> و</w:t>
      </w:r>
      <w:r w:rsidRPr="00611805">
        <w:rPr>
          <w:rFonts w:ascii="Cambria" w:hAnsi="Cambria" w:cs="B Nazanin" w:hint="cs"/>
          <w:sz w:val="26"/>
          <w:szCs w:val="26"/>
          <w:rtl/>
          <w:lang w:bidi="fa-IR"/>
        </w:rPr>
        <w:t xml:space="preserve"> خلق</w:t>
      </w:r>
      <w:r w:rsidRPr="00611805">
        <w:rPr>
          <w:rFonts w:ascii="Cambria" w:hAnsi="Cambria" w:cs="B Nazanin"/>
          <w:sz w:val="26"/>
          <w:szCs w:val="26"/>
          <w:rtl/>
          <w:lang w:bidi="fa-IR"/>
        </w:rPr>
        <w:t xml:space="preserve"> ارزش های نوین </w:t>
      </w:r>
      <w:r w:rsidRPr="00611805">
        <w:rPr>
          <w:rFonts w:ascii="Cambria" w:hAnsi="Cambria" w:cs="B Nazanin" w:hint="cs"/>
          <w:sz w:val="26"/>
          <w:szCs w:val="26"/>
          <w:rtl/>
          <w:lang w:bidi="fa-IR"/>
        </w:rPr>
        <w:t>است</w:t>
      </w:r>
      <w:r w:rsidRPr="00611805">
        <w:rPr>
          <w:rFonts w:ascii="Cambria" w:hAnsi="Cambria" w:cs="B Nazanin"/>
          <w:sz w:val="26"/>
          <w:szCs w:val="26"/>
          <w:rtl/>
          <w:lang w:bidi="fa-IR"/>
        </w:rPr>
        <w:t>. در نتیجه تغییر دیجیتالی</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چالش هائی برای شرکت ها </w:t>
      </w:r>
      <w:r w:rsidRPr="00611805">
        <w:rPr>
          <w:rFonts w:ascii="Cambria" w:hAnsi="Cambria" w:cs="B Nazanin" w:hint="cs"/>
          <w:sz w:val="26"/>
          <w:szCs w:val="26"/>
          <w:rtl/>
          <w:lang w:bidi="fa-IR"/>
        </w:rPr>
        <w:t>ایجاد</w:t>
      </w:r>
      <w:r w:rsidRPr="00611805">
        <w:rPr>
          <w:rFonts w:ascii="Cambria" w:hAnsi="Cambria" w:cs="B Nazanin"/>
          <w:sz w:val="26"/>
          <w:szCs w:val="26"/>
          <w:rtl/>
          <w:lang w:bidi="fa-IR"/>
        </w:rPr>
        <w:t xml:space="preserve"> می</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شود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مدیران خود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را در </w:t>
      </w:r>
      <w:r w:rsidRPr="00611805">
        <w:rPr>
          <w:rFonts w:ascii="Cambria" w:hAnsi="Cambria" w:cs="B Nazanin" w:hint="cs"/>
          <w:sz w:val="26"/>
          <w:szCs w:val="26"/>
          <w:rtl/>
          <w:lang w:bidi="fa-IR"/>
        </w:rPr>
        <w:t>رویاروئی</w:t>
      </w:r>
      <w:r w:rsidRPr="00611805">
        <w:rPr>
          <w:rFonts w:ascii="Cambria" w:hAnsi="Cambria" w:cs="B Nazanin"/>
          <w:sz w:val="26"/>
          <w:szCs w:val="26"/>
          <w:rtl/>
          <w:lang w:bidi="fa-IR"/>
        </w:rPr>
        <w:t xml:space="preserve"> با بازارهای بسیار رقابتی</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چابک</w:t>
      </w:r>
      <w:r w:rsidRPr="00611805">
        <w:rPr>
          <w:rFonts w:ascii="Cambria" w:hAnsi="Cambria" w:cs="B Nazanin" w:hint="cs"/>
          <w:sz w:val="26"/>
          <w:szCs w:val="26"/>
          <w:rtl/>
          <w:lang w:bidi="fa-IR"/>
        </w:rPr>
        <w:t xml:space="preserve">، و به سرعت </w:t>
      </w:r>
      <w:r w:rsidRPr="00611805">
        <w:rPr>
          <w:rFonts w:ascii="Cambria" w:hAnsi="Cambria" w:cs="B Nazanin"/>
          <w:sz w:val="26"/>
          <w:szCs w:val="26"/>
          <w:rtl/>
          <w:lang w:bidi="fa-IR"/>
        </w:rPr>
        <w:t>در</w:t>
      </w:r>
      <w:r w:rsidRPr="00611805">
        <w:rPr>
          <w:rFonts w:ascii="Cambria" w:hAnsi="Cambria" w:cs="B Nazanin" w:hint="cs"/>
          <w:sz w:val="26"/>
          <w:szCs w:val="26"/>
          <w:rtl/>
          <w:lang w:bidi="fa-IR"/>
        </w:rPr>
        <w:t xml:space="preserve"> حال</w:t>
      </w:r>
      <w:r w:rsidRPr="00611805">
        <w:rPr>
          <w:rFonts w:ascii="Cambria" w:hAnsi="Cambria" w:cs="B Nazanin"/>
          <w:sz w:val="26"/>
          <w:szCs w:val="26"/>
          <w:rtl/>
          <w:lang w:bidi="fa-IR"/>
        </w:rPr>
        <w:t xml:space="preserve"> تغییر می بینند که </w:t>
      </w:r>
      <w:r w:rsidRPr="00611805">
        <w:rPr>
          <w:rFonts w:ascii="Cambria" w:hAnsi="Cambria" w:cs="B Nazanin" w:hint="cs"/>
          <w:sz w:val="26"/>
          <w:szCs w:val="26"/>
          <w:rtl/>
          <w:lang w:bidi="fa-IR"/>
        </w:rPr>
        <w:t xml:space="preserve">در این وضعیت </w:t>
      </w:r>
      <w:r w:rsidRPr="00611805">
        <w:rPr>
          <w:rFonts w:ascii="Cambria" w:hAnsi="Cambria" w:cs="B Nazanin"/>
          <w:sz w:val="26"/>
          <w:szCs w:val="26"/>
          <w:rtl/>
          <w:lang w:bidi="fa-IR"/>
        </w:rPr>
        <w:t xml:space="preserve">نوآوری دیجیتال برای </w:t>
      </w:r>
      <w:r w:rsidRPr="00611805">
        <w:rPr>
          <w:rFonts w:ascii="Cambria" w:hAnsi="Cambria" w:cs="B Nazanin" w:hint="cs"/>
          <w:sz w:val="26"/>
          <w:szCs w:val="26"/>
          <w:rtl/>
          <w:lang w:bidi="fa-IR"/>
        </w:rPr>
        <w:t>مربوط ماندن</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یک الزام خواهد بود</w:t>
      </w:r>
      <w:r w:rsidRPr="00611805">
        <w:rPr>
          <w:rFonts w:ascii="Cambria" w:hAnsi="Cambria" w:cs="B Nazanin"/>
          <w:sz w:val="26"/>
          <w:szCs w:val="26"/>
          <w:rtl/>
          <w:lang w:bidi="fa-IR"/>
        </w:rPr>
        <w:t xml:space="preserve">. به </w:t>
      </w:r>
      <w:r w:rsidRPr="00611805">
        <w:rPr>
          <w:rFonts w:ascii="Cambria" w:hAnsi="Cambria" w:cs="B Nazanin" w:hint="cs"/>
          <w:sz w:val="26"/>
          <w:szCs w:val="26"/>
          <w:rtl/>
          <w:lang w:bidi="fa-IR"/>
        </w:rPr>
        <w:t>لطف</w:t>
      </w:r>
      <w:r w:rsidRPr="00611805">
        <w:rPr>
          <w:rFonts w:ascii="Cambria" w:hAnsi="Cambria" w:cs="B Nazanin"/>
          <w:sz w:val="26"/>
          <w:szCs w:val="26"/>
          <w:rtl/>
          <w:lang w:bidi="fa-IR"/>
        </w:rPr>
        <w:t xml:space="preserve"> کالایی شدن</w:t>
      </w:r>
      <w:r w:rsidRPr="00611805">
        <w:rPr>
          <w:rFonts w:ascii="Cambria" w:hAnsi="Cambria" w:cs="B Nazanin" w:hint="cs"/>
          <w:sz w:val="26"/>
          <w:szCs w:val="26"/>
          <w:rtl/>
          <w:lang w:bidi="fa-IR"/>
        </w:rPr>
        <w:t xml:space="preserve"> مداوم</w:t>
      </w:r>
      <w:r w:rsidRPr="00611805">
        <w:rPr>
          <w:rFonts w:ascii="Cambria" w:hAnsi="Cambria" w:cs="B Nazanin"/>
          <w:sz w:val="26"/>
          <w:szCs w:val="26"/>
          <w:rtl/>
          <w:lang w:bidi="fa-IR"/>
        </w:rPr>
        <w:t xml:space="preserve">، عوامل </w:t>
      </w:r>
      <w:r w:rsidRPr="00611805">
        <w:rPr>
          <w:rFonts w:ascii="Cambria" w:hAnsi="Cambria" w:cs="B Nazanin" w:hint="cs"/>
          <w:sz w:val="26"/>
          <w:szCs w:val="26"/>
          <w:rtl/>
          <w:lang w:bidi="fa-IR"/>
        </w:rPr>
        <w:t>ابتدایی</w:t>
      </w:r>
      <w:r w:rsidRPr="00611805">
        <w:rPr>
          <w:rFonts w:ascii="Cambria" w:hAnsi="Cambria" w:cs="B Nazanin"/>
          <w:sz w:val="26"/>
          <w:szCs w:val="26"/>
          <w:rtl/>
          <w:lang w:bidi="fa-IR"/>
        </w:rPr>
        <w:t xml:space="preserve"> متمایز کننده</w:t>
      </w:r>
      <w:r w:rsidRPr="00611805">
        <w:rPr>
          <w:rFonts w:ascii="Cambria" w:hAnsi="Cambria" w:cs="B Nazanin" w:hint="cs"/>
          <w:sz w:val="26"/>
          <w:szCs w:val="26"/>
          <w:rtl/>
          <w:lang w:bidi="fa-IR"/>
        </w:rPr>
        <w:t xml:space="preserve"> پیشنهاد های ارزش</w:t>
      </w:r>
      <w:r w:rsidRPr="00611805">
        <w:rPr>
          <w:rFonts w:ascii="Cambria" w:hAnsi="Cambria" w:cs="B Nazanin"/>
          <w:sz w:val="26"/>
          <w:szCs w:val="26"/>
          <w:rtl/>
          <w:lang w:bidi="fa-IR"/>
        </w:rPr>
        <w:t xml:space="preserve"> در حال </w:t>
      </w:r>
      <w:r w:rsidRPr="00611805">
        <w:rPr>
          <w:rFonts w:ascii="Cambria" w:hAnsi="Cambria" w:cs="B Nazanin" w:hint="cs"/>
          <w:sz w:val="26"/>
          <w:szCs w:val="26"/>
          <w:rtl/>
          <w:lang w:bidi="fa-IR"/>
        </w:rPr>
        <w:t>حاضر</w:t>
      </w:r>
      <w:r w:rsidRPr="00611805">
        <w:rPr>
          <w:rFonts w:ascii="Cambria" w:hAnsi="Cambria" w:cs="B Nazanin"/>
          <w:sz w:val="26"/>
          <w:szCs w:val="26"/>
          <w:rtl/>
          <w:lang w:bidi="fa-IR"/>
        </w:rPr>
        <w:t xml:space="preserve"> کالاهای استاندارد شده </w:t>
      </w:r>
      <w:r w:rsidRPr="00611805">
        <w:rPr>
          <w:rFonts w:ascii="Cambria" w:hAnsi="Cambria" w:cs="B Nazanin" w:hint="cs"/>
          <w:sz w:val="26"/>
          <w:szCs w:val="26"/>
          <w:rtl/>
          <w:lang w:bidi="fa-IR"/>
        </w:rPr>
        <w:t>هستند، و بنا بر این به نوعی</w:t>
      </w:r>
      <w:r w:rsidRPr="00611805">
        <w:rPr>
          <w:rFonts w:ascii="Cambria" w:hAnsi="Cambria" w:cs="B Nazanin"/>
          <w:sz w:val="26"/>
          <w:szCs w:val="26"/>
          <w:rtl/>
          <w:lang w:bidi="fa-IR"/>
        </w:rPr>
        <w:t xml:space="preserve"> اثر </w:t>
      </w:r>
      <w:r w:rsidRPr="00611805">
        <w:rPr>
          <w:rFonts w:ascii="Cambria" w:hAnsi="Cambria" w:cs="B Nazanin" w:hint="cs"/>
          <w:sz w:val="26"/>
          <w:szCs w:val="26"/>
          <w:rtl/>
          <w:lang w:bidi="fa-IR"/>
        </w:rPr>
        <w:t>م</w:t>
      </w:r>
      <w:r w:rsidRPr="00611805">
        <w:rPr>
          <w:rFonts w:ascii="Cambria" w:hAnsi="Cambria" w:cs="B Nazanin"/>
          <w:sz w:val="26"/>
          <w:szCs w:val="26"/>
          <w:rtl/>
          <w:lang w:bidi="fa-IR"/>
        </w:rPr>
        <w:t>تمایز</w:t>
      </w:r>
      <w:r w:rsidRPr="00611805">
        <w:rPr>
          <w:rFonts w:ascii="Cambria" w:hAnsi="Cambria" w:cs="B Nazanin" w:hint="cs"/>
          <w:sz w:val="26"/>
          <w:szCs w:val="26"/>
          <w:rtl/>
          <w:lang w:bidi="fa-IR"/>
        </w:rPr>
        <w:t>کنندگی</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پیشنهاد های ارزش از دست رفته است.</w:t>
      </w:r>
      <w:r w:rsidRPr="00611805">
        <w:rPr>
          <w:rFonts w:ascii="Cambria" w:hAnsi="Cambria" w:cs="B Nazanin"/>
          <w:sz w:val="26"/>
          <w:szCs w:val="26"/>
          <w:rtl/>
          <w:lang w:bidi="fa-IR"/>
        </w:rPr>
        <w:t xml:space="preserve"> </w:t>
      </w:r>
    </w:p>
    <w:p w14:paraId="1535DC21" w14:textId="77777777" w:rsidR="00611805" w:rsidRPr="00611805" w:rsidRDefault="00611805" w:rsidP="005D3312">
      <w:pPr>
        <w:bidi/>
        <w:spacing w:after="0" w:line="312" w:lineRule="auto"/>
        <w:jc w:val="both"/>
        <w:rPr>
          <w:rFonts w:ascii="Cambria" w:hAnsi="Cambria" w:cs="B Nazanin"/>
          <w:b/>
          <w:bCs/>
          <w:sz w:val="26"/>
          <w:szCs w:val="26"/>
          <w:rtl/>
          <w:lang w:bidi="fa-IR"/>
        </w:rPr>
      </w:pPr>
    </w:p>
    <w:p w14:paraId="4E4A96DC" w14:textId="77777777" w:rsidR="00611805" w:rsidRPr="00611805" w:rsidRDefault="00611805" w:rsidP="005D3312">
      <w:pPr>
        <w:bidi/>
        <w:spacing w:after="0" w:line="312" w:lineRule="auto"/>
        <w:jc w:val="both"/>
        <w:rPr>
          <w:rFonts w:ascii="Cambria" w:hAnsi="Cambria" w:cs="B Nazanin"/>
          <w:b/>
          <w:bCs/>
          <w:sz w:val="26"/>
          <w:szCs w:val="26"/>
          <w:rtl/>
          <w:lang w:bidi="fa-IR"/>
        </w:rPr>
      </w:pPr>
      <w:r w:rsidRPr="00611805">
        <w:rPr>
          <w:rFonts w:ascii="Cambria" w:hAnsi="Cambria" w:cs="B Nazanin" w:hint="cs"/>
          <w:b/>
          <w:bCs/>
          <w:sz w:val="26"/>
          <w:szCs w:val="26"/>
          <w:rtl/>
          <w:lang w:bidi="fa-IR"/>
        </w:rPr>
        <w:t>مراحل دیجیتالی شدن</w:t>
      </w:r>
    </w:p>
    <w:p w14:paraId="1E8A4A98" w14:textId="7156E5C6"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برای وصف م</w:t>
      </w:r>
      <w:r w:rsidRPr="00611805">
        <w:rPr>
          <w:rFonts w:ascii="Cambria" w:hAnsi="Cambria" w:cs="B Nazanin" w:hint="cs"/>
          <w:sz w:val="26"/>
          <w:szCs w:val="26"/>
          <w:rtl/>
          <w:lang w:bidi="fa-IR"/>
        </w:rPr>
        <w:t>س</w:t>
      </w:r>
      <w:r w:rsidRPr="00611805">
        <w:rPr>
          <w:rFonts w:ascii="Cambria" w:hAnsi="Cambria" w:cs="B Nazanin"/>
          <w:sz w:val="26"/>
          <w:szCs w:val="26"/>
          <w:rtl/>
          <w:lang w:bidi="fa-IR"/>
        </w:rPr>
        <w:t xml:space="preserve">یر توسعه دیجیتالی شدن، </w:t>
      </w:r>
      <w:r w:rsidRPr="00611805">
        <w:rPr>
          <w:rFonts w:ascii="Cambria" w:hAnsi="Cambria" w:cs="B Nazanin" w:hint="cs"/>
          <w:sz w:val="26"/>
          <w:szCs w:val="26"/>
          <w:rtl/>
          <w:lang w:bidi="fa-IR"/>
        </w:rPr>
        <w:t>از یک مدل گام به گام</w:t>
      </w:r>
      <w:r w:rsidRPr="00611805">
        <w:rPr>
          <w:rFonts w:ascii="Cambria" w:hAnsi="Cambria" w:cs="B Nazanin"/>
          <w:sz w:val="26"/>
          <w:szCs w:val="26"/>
          <w:rtl/>
          <w:lang w:bidi="fa-IR"/>
        </w:rPr>
        <w:t xml:space="preserve"> استفاده می شود که </w:t>
      </w:r>
      <w:r w:rsidRPr="00611805">
        <w:rPr>
          <w:rFonts w:ascii="Cambria" w:hAnsi="Cambria" w:cs="B Nazanin" w:hint="cs"/>
          <w:sz w:val="26"/>
          <w:szCs w:val="26"/>
          <w:rtl/>
          <w:lang w:bidi="fa-IR"/>
        </w:rPr>
        <w:t>به طور معمول مستلزم طی کردن دو</w:t>
      </w:r>
      <w:r w:rsidRPr="00611805">
        <w:rPr>
          <w:rFonts w:ascii="Cambria" w:hAnsi="Cambria" w:cs="B Nazanin"/>
          <w:sz w:val="26"/>
          <w:szCs w:val="26"/>
          <w:rtl/>
          <w:lang w:bidi="fa-IR"/>
        </w:rPr>
        <w:t xml:space="preserve"> یا </w:t>
      </w:r>
      <w:r w:rsidRPr="00611805">
        <w:rPr>
          <w:rFonts w:ascii="Cambria" w:hAnsi="Cambria" w:cs="B Nazanin" w:hint="cs"/>
          <w:sz w:val="26"/>
          <w:szCs w:val="26"/>
          <w:rtl/>
          <w:lang w:bidi="fa-IR"/>
        </w:rPr>
        <w:t>سه</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مرحله می باشد. </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این مراحل عبارتند از: </w:t>
      </w:r>
      <w:r w:rsidRPr="00611805">
        <w:rPr>
          <w:rFonts w:ascii="Cambria" w:hAnsi="Cambria" w:cs="B Nazanin"/>
          <w:sz w:val="26"/>
          <w:szCs w:val="26"/>
          <w:rtl/>
          <w:lang w:bidi="fa-IR"/>
        </w:rPr>
        <w:t xml:space="preserve">پردازش </w:t>
      </w:r>
      <w:r w:rsidRPr="00611805">
        <w:rPr>
          <w:rFonts w:ascii="Cambria" w:hAnsi="Cambria" w:cs="B Nazanin" w:hint="cs"/>
          <w:sz w:val="26"/>
          <w:szCs w:val="26"/>
          <w:rtl/>
          <w:lang w:bidi="fa-IR"/>
        </w:rPr>
        <w:t>بنیادی</w:t>
      </w:r>
      <w:r w:rsidRPr="00611805">
        <w:rPr>
          <w:rFonts w:ascii="Cambria" w:hAnsi="Cambria" w:cs="B Nazanin"/>
          <w:sz w:val="26"/>
          <w:szCs w:val="26"/>
          <w:rtl/>
          <w:lang w:bidi="fa-IR"/>
        </w:rPr>
        <w:t xml:space="preserve"> داده های دیجیتال، اطلاعات و ارتباطات </w:t>
      </w:r>
      <w:r w:rsidRPr="00611805">
        <w:rPr>
          <w:rFonts w:ascii="Cambria" w:hAnsi="Cambria" w:cs="B Nazanin" w:hint="cs"/>
          <w:sz w:val="26"/>
          <w:szCs w:val="26"/>
          <w:rtl/>
          <w:lang w:bidi="fa-IR"/>
        </w:rPr>
        <w:t xml:space="preserve">به هم </w:t>
      </w:r>
      <w:r w:rsidRPr="00611805">
        <w:rPr>
          <w:rFonts w:ascii="Cambria" w:hAnsi="Cambria" w:cs="B Nazanin"/>
          <w:sz w:val="26"/>
          <w:szCs w:val="26"/>
          <w:rtl/>
          <w:lang w:bidi="fa-IR"/>
        </w:rPr>
        <w:t>پیوسته</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و محصولات و خدمات به هم </w:t>
      </w:r>
      <w:r w:rsidRPr="00611805">
        <w:rPr>
          <w:rFonts w:ascii="Cambria" w:hAnsi="Cambria" w:cs="B Nazanin" w:hint="cs"/>
          <w:sz w:val="26"/>
          <w:szCs w:val="26"/>
          <w:rtl/>
          <w:lang w:bidi="fa-IR"/>
        </w:rPr>
        <w:t>پیوسته</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این مراحل به همراه مشخصه های محیط صنعت 4.0 در شکل</w:t>
      </w:r>
      <w:r w:rsidR="005D3312">
        <w:rPr>
          <w:rFonts w:ascii="Cambria" w:hAnsi="Cambria" w:cs="B Nazanin" w:hint="cs"/>
          <w:sz w:val="26"/>
          <w:szCs w:val="26"/>
          <w:rtl/>
          <w:lang w:bidi="fa-IR"/>
        </w:rPr>
        <w:t xml:space="preserve"> </w:t>
      </w:r>
      <w:r w:rsidRPr="00611805">
        <w:rPr>
          <w:rFonts w:ascii="Cambria" w:hAnsi="Cambria" w:cs="B Nazanin" w:hint="cs"/>
          <w:sz w:val="26"/>
          <w:szCs w:val="26"/>
          <w:rtl/>
          <w:lang w:bidi="fa-IR"/>
        </w:rPr>
        <w:t xml:space="preserve"> </w:t>
      </w:r>
      <w:r w:rsidRPr="00611805">
        <w:rPr>
          <w:rFonts w:ascii="Cambria" w:hAnsi="Cambria" w:cs="B Nazanin" w:hint="cs"/>
          <w:sz w:val="26"/>
          <w:szCs w:val="26"/>
          <w:rtl/>
          <w:lang w:bidi="fa-IR"/>
        </w:rPr>
        <w:lastRenderedPageBreak/>
        <w:t xml:space="preserve">12-7 نشان داده شده اند و همان گونه که در شکل مشاهده می گردد </w:t>
      </w:r>
      <w:r w:rsidRPr="00611805">
        <w:rPr>
          <w:rFonts w:ascii="Cambria" w:hAnsi="Cambria" w:cs="B Nazanin"/>
          <w:sz w:val="26"/>
          <w:szCs w:val="26"/>
          <w:rtl/>
          <w:lang w:bidi="fa-IR"/>
        </w:rPr>
        <w:t xml:space="preserve">تمام مراحل </w:t>
      </w:r>
      <w:r w:rsidRPr="00611805">
        <w:rPr>
          <w:rFonts w:ascii="Cambria" w:hAnsi="Cambria" w:cs="B Nazanin" w:hint="cs"/>
          <w:sz w:val="26"/>
          <w:szCs w:val="26"/>
          <w:rtl/>
          <w:lang w:bidi="fa-IR"/>
        </w:rPr>
        <w:t>به تفکیک</w:t>
      </w:r>
      <w:r w:rsidRPr="00611805">
        <w:rPr>
          <w:rFonts w:ascii="Cambria" w:hAnsi="Cambria" w:cs="B Nazanin"/>
          <w:sz w:val="26"/>
          <w:szCs w:val="26"/>
          <w:rtl/>
          <w:lang w:bidi="fa-IR"/>
        </w:rPr>
        <w:t xml:space="preserve"> دیجیتالی شدن خارجی و داخلی</w:t>
      </w:r>
      <w:r w:rsidRPr="00611805">
        <w:rPr>
          <w:rFonts w:ascii="Cambria" w:hAnsi="Cambria" w:cs="B Nazanin" w:hint="cs"/>
          <w:sz w:val="26"/>
          <w:szCs w:val="26"/>
          <w:rtl/>
          <w:lang w:bidi="fa-IR"/>
        </w:rPr>
        <w:t xml:space="preserve"> در شکل</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ارائه گردیده اند.</w:t>
      </w:r>
      <w:r w:rsidRPr="00611805">
        <w:rPr>
          <w:rFonts w:ascii="Cambria" w:hAnsi="Cambria" w:cs="B Nazanin"/>
          <w:sz w:val="26"/>
          <w:szCs w:val="26"/>
          <w:rtl/>
          <w:lang w:bidi="fa-IR"/>
        </w:rPr>
        <w:t xml:space="preserve"> </w:t>
      </w:r>
    </w:p>
    <w:p w14:paraId="7B58846A" w14:textId="77777777" w:rsidR="00611805" w:rsidRPr="00611805" w:rsidRDefault="00611805" w:rsidP="005D3312">
      <w:pPr>
        <w:bidi/>
        <w:spacing w:after="0" w:line="312" w:lineRule="auto"/>
        <w:jc w:val="both"/>
        <w:rPr>
          <w:rFonts w:asciiTheme="majorBidi" w:hAnsiTheme="majorBidi" w:cs="B Nazanin"/>
          <w:sz w:val="26"/>
          <w:szCs w:val="26"/>
          <w:rtl/>
          <w:lang w:bidi="fa-IR"/>
        </w:rPr>
      </w:pPr>
    </w:p>
    <w:p w14:paraId="0DDCD571" w14:textId="0DC2AE7A" w:rsidR="00611805" w:rsidRPr="00611805" w:rsidRDefault="00611805" w:rsidP="005D3312">
      <w:pPr>
        <w:bidi/>
        <w:spacing w:after="0" w:line="312" w:lineRule="auto"/>
        <w:jc w:val="both"/>
        <w:rPr>
          <w:rFonts w:asciiTheme="majorBidi" w:hAnsiTheme="majorBidi" w:cs="B Nazanin"/>
          <w:sz w:val="26"/>
          <w:szCs w:val="26"/>
          <w:rtl/>
          <w:lang w:bidi="fa-IR"/>
        </w:rPr>
      </w:pPr>
    </w:p>
    <w:p w14:paraId="6BF4F823" w14:textId="1797C92E" w:rsidR="00611805" w:rsidRPr="00611805" w:rsidRDefault="00611805" w:rsidP="005D3312">
      <w:pPr>
        <w:bidi/>
        <w:spacing w:after="0" w:line="312" w:lineRule="auto"/>
        <w:jc w:val="center"/>
        <w:rPr>
          <w:rFonts w:asciiTheme="majorBidi" w:hAnsiTheme="majorBidi" w:cs="B Nazanin"/>
          <w:sz w:val="26"/>
          <w:szCs w:val="26"/>
          <w:rtl/>
          <w:lang w:bidi="fa-IR"/>
        </w:rPr>
      </w:pPr>
      <w:r w:rsidRPr="00611805">
        <w:rPr>
          <w:rFonts w:asciiTheme="majorBidi" w:hAnsiTheme="majorBidi" w:cs="B Nazanin"/>
          <w:noProof/>
          <w:sz w:val="26"/>
          <w:szCs w:val="26"/>
          <w:rtl/>
          <w:lang w:bidi="fa-IR"/>
        </w:rPr>
        <w:drawing>
          <wp:inline distT="0" distB="0" distL="0" distR="0" wp14:anchorId="48F356E0" wp14:editId="7BA22CA6">
            <wp:extent cx="4229100" cy="7191375"/>
            <wp:effectExtent l="0" t="0" r="0" b="9525"/>
            <wp:docPr id="331" name="Picture 331" descr="C:\Users\MAHDI\Desktop\صنایعی\تصاویر\تصاویر رنگی\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DI\Desktop\صنایعی\تصاویر\تصاویر رنگی\1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7191375"/>
                    </a:xfrm>
                    <a:prstGeom prst="rect">
                      <a:avLst/>
                    </a:prstGeom>
                    <a:noFill/>
                    <a:ln>
                      <a:noFill/>
                    </a:ln>
                  </pic:spPr>
                </pic:pic>
              </a:graphicData>
            </a:graphic>
          </wp:inline>
        </w:drawing>
      </w:r>
    </w:p>
    <w:p w14:paraId="3B49D932" w14:textId="77777777" w:rsidR="00611805" w:rsidRPr="00611805" w:rsidRDefault="00611805" w:rsidP="005D3312">
      <w:pPr>
        <w:spacing w:after="0" w:line="312" w:lineRule="auto"/>
        <w:jc w:val="center"/>
        <w:rPr>
          <w:rFonts w:asciiTheme="majorBidi" w:hAnsiTheme="majorBidi" w:cs="B Nazanin"/>
          <w:bCs/>
          <w:sz w:val="26"/>
          <w:szCs w:val="26"/>
          <w:rtl/>
          <w:lang w:bidi="fa-IR"/>
        </w:rPr>
      </w:pPr>
      <w:r w:rsidRPr="00611805">
        <w:rPr>
          <w:rFonts w:asciiTheme="majorBidi" w:hAnsiTheme="majorBidi" w:cs="B Nazanin" w:hint="cs"/>
          <w:bCs/>
          <w:sz w:val="26"/>
          <w:szCs w:val="26"/>
          <w:rtl/>
          <w:lang w:bidi="fa-IR"/>
        </w:rPr>
        <w:t>شکل 12-7 : گام های تکاملی دیجیتالی شدن و  محیط صنعت 4.0</w:t>
      </w:r>
    </w:p>
    <w:p w14:paraId="6E7ADF00"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lastRenderedPageBreak/>
        <w:t xml:space="preserve">در سال 1991 همه چیز با ظهور اینترنت و صفحه </w:t>
      </w:r>
      <w:r w:rsidRPr="00611805">
        <w:rPr>
          <w:rFonts w:ascii="Cambria" w:hAnsi="Cambria" w:cs="B Nazanin" w:hint="cs"/>
          <w:sz w:val="26"/>
          <w:szCs w:val="26"/>
          <w:rtl/>
          <w:lang w:bidi="fa-IR"/>
        </w:rPr>
        <w:t xml:space="preserve">نخست اینترنتی </w:t>
      </w:r>
      <w:r w:rsidRPr="00611805">
        <w:rPr>
          <w:rFonts w:ascii="Cambria" w:hAnsi="Cambria" w:cs="B Nazanin"/>
          <w:sz w:val="26"/>
          <w:szCs w:val="26"/>
          <w:rtl/>
          <w:lang w:bidi="fa-IR"/>
        </w:rPr>
        <w:t>در سِرن</w:t>
      </w:r>
      <w:r w:rsidRPr="00611805">
        <w:rPr>
          <w:rFonts w:ascii="Cambria" w:hAnsi="Cambria" w:cs="B Nazanin"/>
          <w:sz w:val="26"/>
          <w:szCs w:val="26"/>
          <w:vertAlign w:val="superscript"/>
          <w:rtl/>
          <w:lang w:bidi="fa-IR"/>
        </w:rPr>
        <w:footnoteReference w:id="228"/>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سازمان </w:t>
      </w:r>
      <w:r w:rsidRPr="00611805">
        <w:rPr>
          <w:rFonts w:ascii="Cambria" w:hAnsi="Cambria" w:cs="B Nazanin" w:hint="cs"/>
          <w:sz w:val="26"/>
          <w:szCs w:val="26"/>
          <w:rtl/>
          <w:lang w:bidi="fa-IR"/>
        </w:rPr>
        <w:t>پژوهش های</w:t>
      </w:r>
      <w:r w:rsidRPr="00611805">
        <w:rPr>
          <w:rFonts w:ascii="Cambria" w:hAnsi="Cambria" w:cs="B Nazanin"/>
          <w:sz w:val="26"/>
          <w:szCs w:val="26"/>
          <w:rtl/>
          <w:lang w:bidi="fa-IR"/>
        </w:rPr>
        <w:t xml:space="preserve"> هسته ای اروپا شروع شد. کامپیوتر ها </w:t>
      </w:r>
      <w:r w:rsidRPr="00611805">
        <w:rPr>
          <w:rFonts w:ascii="Cambria" w:hAnsi="Cambria" w:cs="B Nazanin" w:hint="cs"/>
          <w:sz w:val="26"/>
          <w:szCs w:val="26"/>
          <w:rtl/>
          <w:lang w:bidi="fa-IR"/>
        </w:rPr>
        <w:t>ایستا بودند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و </w:t>
      </w:r>
      <w:r w:rsidRPr="00611805">
        <w:rPr>
          <w:rFonts w:ascii="Cambria" w:hAnsi="Cambria" w:cs="B Nazanin"/>
          <w:sz w:val="26"/>
          <w:szCs w:val="26"/>
          <w:rtl/>
          <w:lang w:bidi="fa-IR"/>
        </w:rPr>
        <w:t>هدف پردازش</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خودکار داده ها بود. یکی از برنامه های</w:t>
      </w:r>
      <w:r w:rsidRPr="00611805">
        <w:rPr>
          <w:rFonts w:ascii="Cambria" w:hAnsi="Cambria" w:cs="B Nazanin" w:hint="cs"/>
          <w:sz w:val="26"/>
          <w:szCs w:val="26"/>
          <w:rtl/>
          <w:lang w:bidi="fa-IR"/>
        </w:rPr>
        <w:t xml:space="preserve"> کاربردی</w:t>
      </w:r>
      <w:r w:rsidRPr="00611805">
        <w:rPr>
          <w:rFonts w:ascii="Cambria" w:hAnsi="Cambria" w:cs="B Nazanin"/>
          <w:sz w:val="26"/>
          <w:szCs w:val="26"/>
          <w:rtl/>
          <w:lang w:bidi="fa-IR"/>
        </w:rPr>
        <w:t xml:space="preserve"> رایج</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w:t>
      </w:r>
      <w:r w:rsidRPr="00611805">
        <w:rPr>
          <w:rFonts w:ascii="Cambria" w:hAnsi="Cambria" w:cs="B Nazanin"/>
          <w:sz w:val="26"/>
          <w:szCs w:val="26"/>
          <w:rtl/>
          <w:lang w:bidi="fa-IR"/>
        </w:rPr>
        <w:br/>
        <w:t>برنامه ریزی منابع سازمانی</w:t>
      </w:r>
      <w:r w:rsidRPr="00611805">
        <w:rPr>
          <w:rFonts w:ascii="Cambria" w:hAnsi="Cambria" w:cs="B Nazanin"/>
          <w:sz w:val="26"/>
          <w:szCs w:val="26"/>
          <w:vertAlign w:val="superscript"/>
          <w:rtl/>
          <w:lang w:bidi="fa-IR"/>
        </w:rPr>
        <w:footnoteReference w:id="229"/>
      </w:r>
      <w:r w:rsidRPr="00611805">
        <w:rPr>
          <w:rFonts w:ascii="Cambria" w:hAnsi="Cambria" w:cs="B Nazanin"/>
          <w:sz w:val="26"/>
          <w:szCs w:val="26"/>
          <w:rtl/>
          <w:lang w:bidi="fa-IR"/>
        </w:rPr>
        <w:t xml:space="preserve"> بود.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حدود 10 سال بعد، اینترنت همراه </w:t>
      </w:r>
      <w:r w:rsidRPr="00611805">
        <w:rPr>
          <w:rFonts w:ascii="Cambria" w:hAnsi="Cambria" w:cs="B Nazanin" w:hint="cs"/>
          <w:sz w:val="26"/>
          <w:szCs w:val="26"/>
          <w:rtl/>
          <w:lang w:bidi="fa-IR"/>
        </w:rPr>
        <w:t>پا به عرصه وجود گذاشت،</w:t>
      </w:r>
      <w:r w:rsidRPr="00611805">
        <w:rPr>
          <w:rFonts w:ascii="Cambria" w:hAnsi="Cambria" w:cs="B Nazanin"/>
          <w:sz w:val="26"/>
          <w:szCs w:val="26"/>
          <w:rtl/>
          <w:lang w:bidi="fa-IR"/>
        </w:rPr>
        <w:t xml:space="preserve"> و اطلاعات و ارتباطات برنامه های </w:t>
      </w:r>
      <w:r w:rsidRPr="00611805">
        <w:rPr>
          <w:rFonts w:ascii="Cambria" w:hAnsi="Cambria" w:cs="B Nazanin" w:hint="cs"/>
          <w:sz w:val="26"/>
          <w:szCs w:val="26"/>
          <w:rtl/>
          <w:lang w:bidi="fa-IR"/>
        </w:rPr>
        <w:t>تارنمای</w:t>
      </w:r>
      <w:r w:rsidRPr="00611805">
        <w:rPr>
          <w:rFonts w:ascii="Cambria" w:hAnsi="Cambria" w:cs="B Nazanin"/>
          <w:sz w:val="26"/>
          <w:szCs w:val="26"/>
          <w:rtl/>
          <w:lang w:bidi="fa-IR"/>
        </w:rPr>
        <w:t xml:space="preserve"> 2.0 را شکل داد. رسانه های اجتماعی داخلی </w:t>
      </w:r>
      <w:r w:rsidRPr="00611805">
        <w:rPr>
          <w:rFonts w:ascii="Cambria" w:hAnsi="Cambria" w:cs="B Nazanin" w:hint="cs"/>
          <w:sz w:val="26"/>
          <w:szCs w:val="26"/>
          <w:rtl/>
          <w:lang w:bidi="fa-IR"/>
        </w:rPr>
        <w:t>استقرار یافتند</w:t>
      </w:r>
      <w:r w:rsidRPr="00611805">
        <w:rPr>
          <w:rFonts w:ascii="Cambria" w:hAnsi="Cambria" w:cs="B Nazanin"/>
          <w:sz w:val="26"/>
          <w:szCs w:val="26"/>
          <w:rtl/>
          <w:lang w:bidi="fa-IR"/>
        </w:rPr>
        <w:t xml:space="preserve"> و برنامه های </w:t>
      </w:r>
      <w:r w:rsidRPr="00611805">
        <w:rPr>
          <w:rFonts w:ascii="Cambria" w:hAnsi="Cambria" w:cs="B Nazanin" w:hint="cs"/>
          <w:sz w:val="26"/>
          <w:szCs w:val="26"/>
          <w:rtl/>
          <w:lang w:bidi="fa-IR"/>
        </w:rPr>
        <w:t>رایانش ابری</w:t>
      </w:r>
      <w:r w:rsidRPr="00611805">
        <w:rPr>
          <w:rFonts w:ascii="Cambria" w:hAnsi="Cambria" w:cs="B Nazanin"/>
          <w:sz w:val="26"/>
          <w:szCs w:val="26"/>
          <w:vertAlign w:val="superscript"/>
          <w:rtl/>
          <w:lang w:bidi="fa-IR"/>
        </w:rPr>
        <w:footnoteReference w:id="230"/>
      </w:r>
      <w:r w:rsidRPr="00611805">
        <w:rPr>
          <w:rFonts w:ascii="Cambria" w:hAnsi="Cambria" w:cs="B Nazanin"/>
          <w:sz w:val="26"/>
          <w:szCs w:val="26"/>
          <w:rtl/>
          <w:lang w:bidi="fa-IR"/>
        </w:rPr>
        <w:t xml:space="preserve"> و </w:t>
      </w:r>
      <w:r w:rsidRPr="00611805">
        <w:rPr>
          <w:rFonts w:ascii="Cambria" w:hAnsi="Cambria" w:cs="B Nazanin" w:hint="cs"/>
          <w:sz w:val="26"/>
          <w:szCs w:val="26"/>
          <w:rtl/>
          <w:lang w:bidi="fa-IR"/>
        </w:rPr>
        <w:t xml:space="preserve">کلان داده ها </w:t>
      </w:r>
      <w:r w:rsidRPr="00611805">
        <w:rPr>
          <w:rFonts w:ascii="Cambria" w:hAnsi="Cambria" w:cs="B Nazanin"/>
          <w:sz w:val="26"/>
          <w:szCs w:val="26"/>
          <w:vertAlign w:val="superscript"/>
          <w:rtl/>
          <w:lang w:bidi="fa-IR"/>
        </w:rPr>
        <w:footnoteReference w:id="231"/>
      </w:r>
      <w:r w:rsidRPr="00611805">
        <w:rPr>
          <w:rFonts w:ascii="Cambria" w:hAnsi="Cambria" w:cs="B Nazanin"/>
          <w:sz w:val="26"/>
          <w:szCs w:val="26"/>
          <w:rtl/>
          <w:lang w:bidi="fa-IR"/>
        </w:rPr>
        <w:t xml:space="preserve"> توسعه یافتند. در سال 2011 صنعت </w:t>
      </w:r>
      <w:r w:rsidRPr="00611805">
        <w:rPr>
          <w:rFonts w:ascii="Cambria" w:hAnsi="Cambria" w:cs="B Nazanin" w:hint="cs"/>
          <w:sz w:val="26"/>
          <w:szCs w:val="26"/>
          <w:rtl/>
          <w:lang w:bidi="fa-IR"/>
        </w:rPr>
        <w:t>4.0</w:t>
      </w:r>
      <w:r w:rsidRPr="00611805">
        <w:rPr>
          <w:rFonts w:ascii="Cambria" w:hAnsi="Cambria" w:cs="B Nazanin"/>
          <w:sz w:val="26"/>
          <w:szCs w:val="26"/>
          <w:rtl/>
          <w:lang w:bidi="fa-IR"/>
        </w:rPr>
        <w:t xml:space="preserve"> به </w:t>
      </w:r>
      <w:r w:rsidRPr="00611805">
        <w:rPr>
          <w:rFonts w:ascii="Cambria" w:hAnsi="Cambria" w:cs="B Nazanin" w:hint="cs"/>
          <w:sz w:val="26"/>
          <w:szCs w:val="26"/>
          <w:rtl/>
          <w:lang w:bidi="fa-IR"/>
        </w:rPr>
        <w:t>منظور استفاده در</w:t>
      </w:r>
      <w:r w:rsidRPr="00611805">
        <w:rPr>
          <w:rFonts w:ascii="Cambria" w:hAnsi="Cambria" w:cs="B Nazanin"/>
          <w:sz w:val="26"/>
          <w:szCs w:val="26"/>
          <w:rtl/>
          <w:lang w:bidi="fa-IR"/>
        </w:rPr>
        <w:t xml:space="preserve"> صنایع داخلی و خارجی آلمان </w:t>
      </w:r>
      <w:r w:rsidRPr="00611805">
        <w:rPr>
          <w:rFonts w:ascii="Cambria" w:hAnsi="Cambria" w:cs="B Nazanin" w:hint="cs"/>
          <w:sz w:val="26"/>
          <w:szCs w:val="26"/>
          <w:rtl/>
          <w:lang w:bidi="fa-IR"/>
        </w:rPr>
        <w:t>ایجاد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شد</w:t>
      </w:r>
      <w:r w:rsidRPr="00611805">
        <w:rPr>
          <w:rFonts w:ascii="Cambria" w:hAnsi="Cambria" w:cs="B Nazanin"/>
          <w:sz w:val="26"/>
          <w:szCs w:val="26"/>
          <w:rtl/>
          <w:lang w:bidi="fa-IR"/>
        </w:rPr>
        <w:t>. برنامه های</w:t>
      </w:r>
      <w:r w:rsidRPr="00611805">
        <w:rPr>
          <w:rFonts w:ascii="Cambria" w:hAnsi="Cambria" w:cs="B Nazanin" w:hint="cs"/>
          <w:sz w:val="26"/>
          <w:szCs w:val="26"/>
          <w:rtl/>
          <w:lang w:bidi="fa-IR"/>
        </w:rPr>
        <w:t xml:space="preserve"> کاربردی</w:t>
      </w:r>
      <w:r w:rsidRPr="00611805">
        <w:rPr>
          <w:rFonts w:ascii="Cambria" w:hAnsi="Cambria" w:cs="B Nazanin"/>
          <w:sz w:val="26"/>
          <w:szCs w:val="26"/>
          <w:rtl/>
          <w:lang w:bidi="fa-IR"/>
        </w:rPr>
        <w:t xml:space="preserve"> تلفن</w:t>
      </w:r>
      <w:r w:rsidRPr="00611805">
        <w:rPr>
          <w:rFonts w:ascii="Cambria" w:hAnsi="Cambria" w:cs="B Nazanin" w:hint="cs"/>
          <w:sz w:val="26"/>
          <w:szCs w:val="26"/>
          <w:rtl/>
          <w:lang w:bidi="fa-IR"/>
        </w:rPr>
        <w:t xml:space="preserve"> های همراه</w:t>
      </w:r>
      <w:r w:rsidRPr="00611805">
        <w:rPr>
          <w:rFonts w:ascii="Cambria" w:hAnsi="Cambria" w:cs="B Nazanin"/>
          <w:sz w:val="26"/>
          <w:szCs w:val="26"/>
          <w:rtl/>
          <w:lang w:bidi="fa-IR"/>
        </w:rPr>
        <w:t xml:space="preserve"> هوشمند و مدل های </w:t>
      </w:r>
      <w:r w:rsidRPr="00611805">
        <w:rPr>
          <w:rFonts w:ascii="Cambria" w:hAnsi="Cambria" w:cs="B Nazanin" w:hint="cs"/>
          <w:sz w:val="26"/>
          <w:szCs w:val="26"/>
          <w:rtl/>
          <w:lang w:bidi="fa-IR"/>
        </w:rPr>
        <w:t>کسب و کار</w:t>
      </w:r>
      <w:r w:rsidRPr="00611805">
        <w:rPr>
          <w:rFonts w:ascii="Cambria" w:hAnsi="Cambria" w:cs="B Nazanin"/>
          <w:sz w:val="26"/>
          <w:szCs w:val="26"/>
          <w:rtl/>
          <w:lang w:bidi="fa-IR"/>
        </w:rPr>
        <w:t xml:space="preserve"> بر ا</w:t>
      </w:r>
      <w:r w:rsidRPr="00611805">
        <w:rPr>
          <w:rFonts w:ascii="Cambria" w:hAnsi="Cambria" w:cs="B Nazanin" w:hint="cs"/>
          <w:sz w:val="26"/>
          <w:szCs w:val="26"/>
          <w:rtl/>
          <w:lang w:bidi="fa-IR"/>
        </w:rPr>
        <w:t>س</w:t>
      </w:r>
      <w:r w:rsidRPr="00611805">
        <w:rPr>
          <w:rFonts w:ascii="Cambria" w:hAnsi="Cambria" w:cs="B Nazanin"/>
          <w:sz w:val="26"/>
          <w:szCs w:val="26"/>
          <w:rtl/>
          <w:lang w:bidi="fa-IR"/>
        </w:rPr>
        <w:t>ا</w:t>
      </w:r>
      <w:r w:rsidRPr="00611805">
        <w:rPr>
          <w:rFonts w:ascii="Cambria" w:hAnsi="Cambria" w:cs="B Nazanin" w:hint="cs"/>
          <w:sz w:val="26"/>
          <w:szCs w:val="26"/>
          <w:rtl/>
          <w:lang w:bidi="fa-IR"/>
        </w:rPr>
        <w:t>س</w:t>
      </w:r>
      <w:r w:rsidRPr="00611805">
        <w:rPr>
          <w:rFonts w:ascii="Cambria" w:hAnsi="Cambria" w:cs="B Nazanin"/>
          <w:sz w:val="26"/>
          <w:szCs w:val="26"/>
          <w:rtl/>
          <w:lang w:bidi="fa-IR"/>
        </w:rPr>
        <w:t xml:space="preserve"> محصولات و خدمات دیجیتالی به </w:t>
      </w:r>
      <w:r w:rsidRPr="00611805">
        <w:rPr>
          <w:rFonts w:ascii="Cambria" w:hAnsi="Cambria" w:cs="B Nazanin" w:hint="cs"/>
          <w:sz w:val="26"/>
          <w:szCs w:val="26"/>
          <w:rtl/>
          <w:lang w:bidi="fa-IR"/>
        </w:rPr>
        <w:t>جریان</w:t>
      </w:r>
      <w:r w:rsidRPr="00611805">
        <w:rPr>
          <w:rFonts w:ascii="Cambria" w:hAnsi="Cambria" w:cs="B Nazanin"/>
          <w:sz w:val="26"/>
          <w:szCs w:val="26"/>
          <w:rtl/>
          <w:lang w:bidi="fa-IR"/>
        </w:rPr>
        <w:t xml:space="preserve"> اصلی راه یافتند و صنعت </w:t>
      </w:r>
      <w:r w:rsidRPr="00611805">
        <w:rPr>
          <w:rFonts w:ascii="Cambria" w:hAnsi="Cambria" w:cs="B Nazanin" w:hint="cs"/>
          <w:sz w:val="26"/>
          <w:szCs w:val="26"/>
          <w:rtl/>
          <w:lang w:bidi="fa-IR"/>
        </w:rPr>
        <w:t>4.0</w:t>
      </w:r>
      <w:r w:rsidRPr="00611805">
        <w:rPr>
          <w:rFonts w:ascii="Cambria" w:hAnsi="Cambria" w:cs="B Nazanin"/>
          <w:sz w:val="26"/>
          <w:szCs w:val="26"/>
          <w:rtl/>
          <w:lang w:bidi="fa-IR"/>
        </w:rPr>
        <w:t xml:space="preserve"> در بسیاری از صنایع </w:t>
      </w:r>
      <w:r w:rsidRPr="00611805">
        <w:rPr>
          <w:rFonts w:ascii="Cambria" w:hAnsi="Cambria" w:cs="B Nazanin" w:hint="cs"/>
          <w:sz w:val="26"/>
          <w:szCs w:val="26"/>
          <w:rtl/>
          <w:lang w:bidi="fa-IR"/>
        </w:rPr>
        <w:t xml:space="preserve">انتشار یافته و جاری سازی شد. </w:t>
      </w:r>
      <w:r w:rsidRPr="00611805">
        <w:rPr>
          <w:rFonts w:ascii="Cambria" w:hAnsi="Cambria" w:cs="B Nazanin"/>
          <w:sz w:val="26"/>
          <w:szCs w:val="26"/>
          <w:rtl/>
          <w:lang w:bidi="fa-IR"/>
        </w:rPr>
        <w:t xml:space="preserve"> این </w:t>
      </w:r>
      <w:r w:rsidRPr="00611805">
        <w:rPr>
          <w:rFonts w:ascii="Cambria" w:hAnsi="Cambria" w:cs="B Nazanin" w:hint="cs"/>
          <w:sz w:val="26"/>
          <w:szCs w:val="26"/>
          <w:rtl/>
          <w:lang w:bidi="fa-IR"/>
        </w:rPr>
        <w:t>راه حل ها</w:t>
      </w:r>
      <w:r w:rsidRPr="00611805">
        <w:rPr>
          <w:rFonts w:ascii="Cambria" w:hAnsi="Cambria" w:cs="B Nazanin"/>
          <w:sz w:val="26"/>
          <w:szCs w:val="26"/>
          <w:rtl/>
          <w:lang w:bidi="fa-IR"/>
        </w:rPr>
        <w:t xml:space="preserve"> بر پایه برنامه های رایانه </w:t>
      </w:r>
      <w:r w:rsidRPr="00611805">
        <w:rPr>
          <w:rFonts w:ascii="Cambria" w:hAnsi="Cambria" w:cs="B Nazanin" w:hint="cs"/>
          <w:sz w:val="26"/>
          <w:szCs w:val="26"/>
          <w:rtl/>
          <w:lang w:bidi="fa-IR"/>
        </w:rPr>
        <w:t>ا</w:t>
      </w:r>
      <w:r w:rsidRPr="00611805">
        <w:rPr>
          <w:rFonts w:ascii="Cambria" w:hAnsi="Cambria" w:cs="B Nazanin"/>
          <w:sz w:val="26"/>
          <w:szCs w:val="26"/>
          <w:rtl/>
          <w:lang w:bidi="fa-IR"/>
        </w:rPr>
        <w:t>ی</w:t>
      </w:r>
      <w:r w:rsidRPr="00611805">
        <w:rPr>
          <w:rFonts w:ascii="Cambria" w:hAnsi="Cambria" w:cs="B Nazanin" w:hint="cs"/>
          <w:sz w:val="26"/>
          <w:szCs w:val="26"/>
          <w:rtl/>
          <w:lang w:bidi="fa-IR"/>
        </w:rPr>
        <w:t xml:space="preserve"> موجود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بنا نهاده شده بودند،</w:t>
      </w:r>
      <w:r w:rsidRPr="00611805">
        <w:rPr>
          <w:rFonts w:ascii="Cambria" w:hAnsi="Cambria" w:cs="B Nazanin"/>
          <w:sz w:val="26"/>
          <w:szCs w:val="26"/>
          <w:rtl/>
          <w:lang w:bidi="fa-IR"/>
        </w:rPr>
        <w:t xml:space="preserve"> اما در حال حا</w:t>
      </w:r>
      <w:r w:rsidRPr="00611805">
        <w:rPr>
          <w:rFonts w:ascii="Cambria" w:hAnsi="Cambria" w:cs="B Nazanin" w:hint="cs"/>
          <w:sz w:val="26"/>
          <w:szCs w:val="26"/>
          <w:rtl/>
          <w:lang w:bidi="fa-IR"/>
        </w:rPr>
        <w:t>ض</w:t>
      </w:r>
      <w:r w:rsidRPr="00611805">
        <w:rPr>
          <w:rFonts w:ascii="Cambria" w:hAnsi="Cambria" w:cs="B Nazanin"/>
          <w:sz w:val="26"/>
          <w:szCs w:val="26"/>
          <w:rtl/>
          <w:lang w:bidi="fa-IR"/>
        </w:rPr>
        <w:t xml:space="preserve">ر با </w:t>
      </w:r>
      <w:r w:rsidRPr="00611805">
        <w:rPr>
          <w:rFonts w:ascii="Cambria" w:hAnsi="Cambria" w:cs="B Nazanin" w:hint="cs"/>
          <w:sz w:val="26"/>
          <w:szCs w:val="26"/>
          <w:rtl/>
          <w:lang w:bidi="fa-IR"/>
        </w:rPr>
        <w:t>به هم پیوستگی متقابل،</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منافع بسیار</w:t>
      </w:r>
      <w:r w:rsidRPr="00611805">
        <w:rPr>
          <w:rFonts w:ascii="Cambria" w:hAnsi="Cambria" w:cs="B Nazanin"/>
          <w:sz w:val="26"/>
          <w:szCs w:val="26"/>
          <w:rtl/>
          <w:lang w:bidi="fa-IR"/>
        </w:rPr>
        <w:t xml:space="preserve"> زیادی </w:t>
      </w:r>
      <w:r w:rsidRPr="00611805">
        <w:rPr>
          <w:rFonts w:ascii="Cambria" w:hAnsi="Cambria" w:cs="B Nazanin" w:hint="cs"/>
          <w:sz w:val="26"/>
          <w:szCs w:val="26"/>
          <w:rtl/>
          <w:lang w:bidi="fa-IR"/>
        </w:rPr>
        <w:t xml:space="preserve">قابل تحقق است. مراحل تکاملی </w:t>
      </w:r>
      <w:r w:rsidRPr="00611805">
        <w:rPr>
          <w:rFonts w:ascii="Cambria" w:hAnsi="Cambria" w:cs="B Nazanin" w:hint="cs"/>
          <w:color w:val="000000" w:themeColor="text1"/>
          <w:sz w:val="26"/>
          <w:szCs w:val="26"/>
          <w:rtl/>
          <w:lang w:bidi="fa-IR"/>
        </w:rPr>
        <w:t xml:space="preserve">نشان داده شده در شکل 12-7 به شرح </w:t>
      </w:r>
      <w:r w:rsidRPr="00611805">
        <w:rPr>
          <w:rFonts w:ascii="Cambria" w:hAnsi="Cambria" w:cs="B Nazanin" w:hint="cs"/>
          <w:sz w:val="26"/>
          <w:szCs w:val="26"/>
          <w:rtl/>
          <w:lang w:bidi="fa-IR"/>
        </w:rPr>
        <w:t>زیر هستند:</w:t>
      </w:r>
    </w:p>
    <w:p w14:paraId="180FD592" w14:textId="77777777" w:rsidR="00E444B8" w:rsidRDefault="00E444B8" w:rsidP="005D3312">
      <w:pPr>
        <w:bidi/>
        <w:spacing w:after="0" w:line="312" w:lineRule="auto"/>
        <w:rPr>
          <w:rFonts w:ascii="Cambria" w:hAnsi="Cambria" w:cs="B Nazanin"/>
          <w:b/>
          <w:bCs/>
          <w:sz w:val="26"/>
          <w:szCs w:val="26"/>
          <w:rtl/>
          <w:lang w:bidi="fa-IR"/>
        </w:rPr>
      </w:pPr>
    </w:p>
    <w:p w14:paraId="7AC9F377" w14:textId="77777777" w:rsidR="00611805" w:rsidRPr="00611805" w:rsidRDefault="00611805" w:rsidP="00E444B8">
      <w:pPr>
        <w:bidi/>
        <w:spacing w:after="0" w:line="312" w:lineRule="auto"/>
        <w:rPr>
          <w:rFonts w:ascii="Cambria" w:hAnsi="Cambria" w:cs="B Nazanin"/>
          <w:b/>
          <w:bCs/>
          <w:sz w:val="26"/>
          <w:szCs w:val="26"/>
          <w:rtl/>
          <w:lang w:bidi="fa-IR"/>
        </w:rPr>
      </w:pPr>
      <w:r w:rsidRPr="00611805">
        <w:rPr>
          <w:rFonts w:ascii="Cambria" w:hAnsi="Cambria" w:cs="B Nazanin" w:hint="cs"/>
          <w:b/>
          <w:bCs/>
          <w:sz w:val="26"/>
          <w:szCs w:val="26"/>
          <w:rtl/>
          <w:lang w:bidi="fa-IR"/>
        </w:rPr>
        <w:t>مرحله اول: مبانی پایه ای پردازش داده ها</w:t>
      </w:r>
    </w:p>
    <w:p w14:paraId="308E0ECC"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در مرحله اول پایه های زیرساختی دیجیتالی سازی واقع می شوند که امکان پذیری انتقال داده ها و ایجاد توانایی لازم برای اجرای فرآیند را فراهم می آورند. به این منظور ضروری است که نیازمندی های پایه های ارتباطی، نرم افزارها و سخت افزارهای اساسی فراهم گردد.</w:t>
      </w:r>
    </w:p>
    <w:p w14:paraId="328105A0" w14:textId="77777777" w:rsidR="00E444B8" w:rsidRDefault="00E444B8" w:rsidP="005D3312">
      <w:pPr>
        <w:bidi/>
        <w:spacing w:after="0" w:line="312" w:lineRule="auto"/>
        <w:jc w:val="both"/>
        <w:rPr>
          <w:rFonts w:ascii="Cambria" w:hAnsi="Cambria" w:cs="B Nazanin"/>
          <w:b/>
          <w:bCs/>
          <w:sz w:val="26"/>
          <w:szCs w:val="26"/>
          <w:rtl/>
          <w:lang w:bidi="fa-IR"/>
        </w:rPr>
      </w:pPr>
    </w:p>
    <w:p w14:paraId="54DA779B" w14:textId="77777777" w:rsidR="00611805" w:rsidRPr="00611805" w:rsidRDefault="00611805" w:rsidP="00E444B8">
      <w:pPr>
        <w:bidi/>
        <w:spacing w:after="0" w:line="312" w:lineRule="auto"/>
        <w:jc w:val="both"/>
        <w:rPr>
          <w:rFonts w:ascii="Cambria" w:hAnsi="Cambria" w:cs="B Nazanin"/>
          <w:b/>
          <w:bCs/>
          <w:sz w:val="26"/>
          <w:szCs w:val="26"/>
          <w:rtl/>
          <w:lang w:bidi="fa-IR"/>
        </w:rPr>
      </w:pPr>
      <w:r w:rsidRPr="00611805">
        <w:rPr>
          <w:rFonts w:ascii="Cambria" w:hAnsi="Cambria" w:cs="B Nazanin" w:hint="cs"/>
          <w:b/>
          <w:bCs/>
          <w:sz w:val="26"/>
          <w:szCs w:val="26"/>
          <w:rtl/>
          <w:lang w:bidi="fa-IR"/>
        </w:rPr>
        <w:t>مرحله دوم: اطلاعات و ارتباطات به هم پیوسته</w:t>
      </w:r>
    </w:p>
    <w:p w14:paraId="5C2B6ACB" w14:textId="62EDAFB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 xml:space="preserve"> این مرحله بر زیرساخت های اساسی حاصل از گام اول بنا نهاده می شود. بخش اصلی</w:t>
      </w:r>
      <w:r w:rsidRPr="00611805">
        <w:rPr>
          <w:rFonts w:ascii="Cambria" w:hAnsi="Cambria" w:cs="B Nazanin"/>
          <w:sz w:val="26"/>
          <w:szCs w:val="26"/>
          <w:lang w:bidi="fa-IR"/>
        </w:rPr>
        <w:t xml:space="preserve"> </w:t>
      </w:r>
      <w:r w:rsidRPr="00611805">
        <w:rPr>
          <w:rFonts w:ascii="Cambria" w:hAnsi="Cambria" w:cs="B Nazanin" w:hint="cs"/>
          <w:sz w:val="26"/>
          <w:szCs w:val="26"/>
          <w:rtl/>
          <w:lang w:bidi="fa-IR"/>
        </w:rPr>
        <w:t>و بسیار مهم مرحله دوم، شامل به هم پیوستگی داخلی درونی و بیرونی، جمع آوری</w:t>
      </w:r>
      <w:r w:rsidRPr="00611805">
        <w:rPr>
          <w:rFonts w:ascii="Cambria" w:hAnsi="Cambria" w:cs="B Nazanin"/>
          <w:sz w:val="26"/>
          <w:szCs w:val="26"/>
          <w:rtl/>
          <w:lang w:bidi="fa-IR"/>
        </w:rPr>
        <w:t xml:space="preserve"> داده ها و ارتباطات</w:t>
      </w:r>
      <w:r w:rsidRPr="00611805">
        <w:rPr>
          <w:rFonts w:ascii="Cambria" w:hAnsi="Cambria" w:cs="B Nazanin" w:hint="cs"/>
          <w:sz w:val="26"/>
          <w:szCs w:val="26"/>
          <w:rtl/>
          <w:lang w:bidi="fa-IR"/>
        </w:rPr>
        <w:t xml:space="preserve"> است. در </w:t>
      </w:r>
      <w:r w:rsidRPr="00611805">
        <w:rPr>
          <w:rFonts w:ascii="Cambria" w:hAnsi="Cambria" w:cs="B Nazanin"/>
          <w:sz w:val="26"/>
          <w:szCs w:val="26"/>
          <w:rtl/>
          <w:lang w:bidi="fa-IR"/>
        </w:rPr>
        <w:t xml:space="preserve">این مرحله </w:t>
      </w:r>
      <w:r w:rsidRPr="00611805">
        <w:rPr>
          <w:rFonts w:ascii="Cambria" w:hAnsi="Cambria" w:cs="B Nazanin" w:hint="cs"/>
          <w:sz w:val="26"/>
          <w:szCs w:val="26"/>
          <w:rtl/>
          <w:lang w:bidi="fa-IR"/>
        </w:rPr>
        <w:t xml:space="preserve">وجود یک راهبرد </w:t>
      </w:r>
      <w:r w:rsidRPr="00611805">
        <w:rPr>
          <w:rFonts w:ascii="Cambria" w:hAnsi="Cambria" w:cs="B Nazanin"/>
          <w:sz w:val="26"/>
          <w:szCs w:val="26"/>
          <w:rtl/>
          <w:lang w:bidi="fa-IR"/>
        </w:rPr>
        <w:t xml:space="preserve">پیاده سازی </w:t>
      </w:r>
      <w:r w:rsidRPr="00611805">
        <w:rPr>
          <w:rFonts w:ascii="Cambria" w:hAnsi="Cambria" w:cs="B Nazanin" w:hint="cs"/>
          <w:sz w:val="26"/>
          <w:szCs w:val="26"/>
          <w:rtl/>
          <w:lang w:bidi="fa-IR"/>
        </w:rPr>
        <w:t>شده در عرصه شرکت که</w:t>
      </w:r>
      <w:r w:rsidRPr="00611805">
        <w:rPr>
          <w:rFonts w:ascii="Cambria" w:hAnsi="Cambria" w:cs="B Nazanin"/>
          <w:sz w:val="26"/>
          <w:szCs w:val="26"/>
          <w:rtl/>
          <w:lang w:bidi="fa-IR"/>
        </w:rPr>
        <w:t xml:space="preserve"> بتواند همه واحدهای </w:t>
      </w:r>
      <w:r w:rsidRPr="00611805">
        <w:rPr>
          <w:rFonts w:ascii="Cambria" w:hAnsi="Cambria" w:cs="B Nazanin" w:hint="cs"/>
          <w:sz w:val="26"/>
          <w:szCs w:val="26"/>
          <w:rtl/>
          <w:lang w:bidi="fa-IR"/>
        </w:rPr>
        <w:t>کسب و کار</w:t>
      </w:r>
      <w:r w:rsidRPr="00611805">
        <w:rPr>
          <w:rFonts w:ascii="Cambria" w:hAnsi="Cambria" w:cs="B Nazanin"/>
          <w:sz w:val="26"/>
          <w:szCs w:val="26"/>
          <w:rtl/>
          <w:lang w:bidi="fa-IR"/>
        </w:rPr>
        <w:t xml:space="preserve"> را به یک سمت هدایت کند</w:t>
      </w:r>
      <w:r w:rsidRPr="00611805">
        <w:rPr>
          <w:rFonts w:ascii="Cambria" w:hAnsi="Cambria" w:cs="B Nazanin" w:hint="cs"/>
          <w:sz w:val="26"/>
          <w:szCs w:val="26"/>
          <w:rtl/>
          <w:lang w:bidi="fa-IR"/>
        </w:rPr>
        <w:t>، ضروری است</w:t>
      </w:r>
      <w:r w:rsidRPr="00611805">
        <w:rPr>
          <w:rFonts w:ascii="Cambria" w:hAnsi="Cambria" w:cs="B Nazanin"/>
          <w:sz w:val="26"/>
          <w:szCs w:val="26"/>
          <w:rtl/>
          <w:lang w:bidi="fa-IR"/>
        </w:rPr>
        <w:t>.</w:t>
      </w:r>
      <w:r w:rsidRPr="00611805">
        <w:rPr>
          <w:rFonts w:ascii="Cambria" w:hAnsi="Cambria" w:cs="B Nazanin" w:hint="cs"/>
          <w:sz w:val="26"/>
          <w:szCs w:val="26"/>
          <w:rtl/>
          <w:lang w:bidi="fa-IR"/>
        </w:rPr>
        <w:t xml:space="preserve"> فرایند به هم پیوستگی جامع این مرحله باید برای درهم شکستن واحد های منفرد سازمانی و یکپارچه سازی منسجم واحد های کسب و کار، مورد استفاده قرار گیرد. افزون بر این به هم پیوستگی موفقیت آمیز، یک پیش شرط ضروری برای ورود به مرحله بعد نیز به شمار می رود.</w:t>
      </w:r>
      <w:r w:rsidRPr="00611805">
        <w:rPr>
          <w:rFonts w:ascii="Cambria" w:hAnsi="Cambria" w:cs="B Nazanin"/>
          <w:sz w:val="26"/>
          <w:szCs w:val="26"/>
          <w:rtl/>
          <w:lang w:bidi="fa-IR"/>
        </w:rPr>
        <w:t xml:space="preserve"> </w:t>
      </w:r>
    </w:p>
    <w:p w14:paraId="10F6B403" w14:textId="77777777" w:rsidR="00E444B8" w:rsidRDefault="00E444B8">
      <w:pPr>
        <w:rPr>
          <w:rFonts w:ascii="Cambria" w:hAnsi="Cambria" w:cs="B Nazanin"/>
          <w:b/>
          <w:bCs/>
          <w:sz w:val="26"/>
          <w:szCs w:val="26"/>
          <w:rtl/>
          <w:lang w:bidi="fa-IR"/>
        </w:rPr>
      </w:pPr>
      <w:r>
        <w:rPr>
          <w:rFonts w:ascii="Cambria" w:hAnsi="Cambria" w:cs="B Nazanin"/>
          <w:b/>
          <w:bCs/>
          <w:sz w:val="26"/>
          <w:szCs w:val="26"/>
          <w:rtl/>
          <w:lang w:bidi="fa-IR"/>
        </w:rPr>
        <w:br w:type="page"/>
      </w:r>
    </w:p>
    <w:p w14:paraId="08ACE6C2" w14:textId="1AC19ED3" w:rsidR="00611805" w:rsidRPr="00611805" w:rsidRDefault="00611805" w:rsidP="005D3312">
      <w:pPr>
        <w:bidi/>
        <w:spacing w:after="0" w:line="312" w:lineRule="auto"/>
        <w:jc w:val="both"/>
        <w:rPr>
          <w:rFonts w:ascii="Cambria" w:hAnsi="Cambria" w:cs="B Nazanin"/>
          <w:b/>
          <w:bCs/>
          <w:sz w:val="26"/>
          <w:szCs w:val="26"/>
          <w:rtl/>
          <w:lang w:bidi="fa-IR"/>
        </w:rPr>
      </w:pPr>
      <w:r w:rsidRPr="00611805">
        <w:rPr>
          <w:rFonts w:ascii="Cambria" w:hAnsi="Cambria" w:cs="B Nazanin" w:hint="cs"/>
          <w:b/>
          <w:bCs/>
          <w:sz w:val="26"/>
          <w:szCs w:val="26"/>
          <w:rtl/>
          <w:lang w:bidi="fa-IR"/>
        </w:rPr>
        <w:lastRenderedPageBreak/>
        <w:t>مرحله سوم: محصولات و خدمات به هم پیوسته</w:t>
      </w:r>
    </w:p>
    <w:p w14:paraId="6C1D615D"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 xml:space="preserve">از </w:t>
      </w:r>
      <w:r w:rsidRPr="00611805">
        <w:rPr>
          <w:rFonts w:ascii="Cambria" w:hAnsi="Cambria" w:cs="B Nazanin"/>
          <w:sz w:val="26"/>
          <w:szCs w:val="26"/>
          <w:rtl/>
          <w:lang w:bidi="fa-IR"/>
        </w:rPr>
        <w:t xml:space="preserve">دیجیتال سازی، </w:t>
      </w:r>
      <w:r w:rsidRPr="00611805">
        <w:rPr>
          <w:rFonts w:ascii="Cambria" w:hAnsi="Cambria" w:cs="B Nazanin" w:hint="cs"/>
          <w:sz w:val="26"/>
          <w:szCs w:val="26"/>
          <w:rtl/>
          <w:lang w:bidi="fa-IR"/>
        </w:rPr>
        <w:t>به عنوان عامل توانمند ساز</w:t>
      </w:r>
      <w:r w:rsidRPr="00611805">
        <w:rPr>
          <w:rFonts w:ascii="Cambria" w:hAnsi="Cambria" w:cs="B Nazanin"/>
          <w:sz w:val="26"/>
          <w:szCs w:val="26"/>
          <w:rtl/>
          <w:lang w:bidi="fa-IR"/>
        </w:rPr>
        <w:t xml:space="preserve"> چهارمین انقلاب صنعتی </w:t>
      </w:r>
      <w:r w:rsidRPr="00611805">
        <w:rPr>
          <w:rFonts w:ascii="Cambria" w:hAnsi="Cambria" w:cs="B Nazanin" w:hint="cs"/>
          <w:sz w:val="26"/>
          <w:szCs w:val="26"/>
          <w:rtl/>
          <w:lang w:bidi="fa-IR"/>
        </w:rPr>
        <w:t>یاد می شود</w:t>
      </w:r>
      <w:r w:rsidRPr="00611805">
        <w:rPr>
          <w:rFonts w:ascii="Cambria" w:hAnsi="Cambria" w:cs="B Nazanin"/>
          <w:sz w:val="26"/>
          <w:szCs w:val="26"/>
          <w:rtl/>
          <w:lang w:bidi="fa-IR"/>
        </w:rPr>
        <w:t>. درحال</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حا</w:t>
      </w:r>
      <w:r w:rsidRPr="00611805">
        <w:rPr>
          <w:rFonts w:ascii="Cambria" w:hAnsi="Cambria" w:cs="B Nazanin" w:hint="cs"/>
          <w:sz w:val="26"/>
          <w:szCs w:val="26"/>
          <w:rtl/>
          <w:lang w:bidi="fa-IR"/>
        </w:rPr>
        <w:t>ض</w:t>
      </w:r>
      <w:r w:rsidRPr="00611805">
        <w:rPr>
          <w:rFonts w:ascii="Cambria" w:hAnsi="Cambria" w:cs="B Nazanin"/>
          <w:sz w:val="26"/>
          <w:szCs w:val="26"/>
          <w:rtl/>
          <w:lang w:bidi="fa-IR"/>
        </w:rPr>
        <w:t>ر</w:t>
      </w:r>
      <w:r w:rsidRPr="00611805">
        <w:rPr>
          <w:rFonts w:ascii="Cambria" w:hAnsi="Cambria" w:cs="B Nazanin"/>
          <w:sz w:val="26"/>
          <w:szCs w:val="26"/>
          <w:lang w:bidi="fa-IR"/>
        </w:rPr>
        <w:t xml:space="preserve"> </w:t>
      </w:r>
      <w:r w:rsidRPr="00611805">
        <w:rPr>
          <w:rFonts w:ascii="Cambria" w:hAnsi="Cambria" w:cs="B Nazanin" w:hint="cs"/>
          <w:sz w:val="26"/>
          <w:szCs w:val="26"/>
          <w:rtl/>
          <w:lang w:bidi="fa-IR"/>
        </w:rPr>
        <w:t>شاهد</w:t>
      </w:r>
      <w:r w:rsidRPr="00611805">
        <w:rPr>
          <w:rFonts w:ascii="Cambria" w:hAnsi="Cambria" w:cs="B Nazanin"/>
          <w:sz w:val="26"/>
          <w:szCs w:val="26"/>
          <w:rtl/>
          <w:lang w:bidi="fa-IR"/>
        </w:rPr>
        <w:t xml:space="preserve"> ظهور دوره جدیدی هستیم که توسط سیستم های فیزیکی سایبری</w:t>
      </w:r>
      <w:r w:rsidRPr="00611805">
        <w:rPr>
          <w:rFonts w:ascii="Cambria" w:hAnsi="Cambria" w:cs="B Nazanin"/>
          <w:sz w:val="26"/>
          <w:szCs w:val="26"/>
          <w:vertAlign w:val="superscript"/>
          <w:rtl/>
          <w:lang w:bidi="fa-IR"/>
        </w:rPr>
        <w:footnoteReference w:id="232"/>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آغاز </w:t>
      </w:r>
      <w:r w:rsidRPr="00611805">
        <w:rPr>
          <w:rFonts w:ascii="Cambria" w:hAnsi="Cambria" w:cs="B Nazanin"/>
          <w:sz w:val="26"/>
          <w:szCs w:val="26"/>
          <w:rtl/>
          <w:lang w:bidi="fa-IR"/>
        </w:rPr>
        <w:t xml:space="preserve">شده است، </w:t>
      </w:r>
      <w:r w:rsidRPr="00611805">
        <w:rPr>
          <w:rFonts w:ascii="Cambria" w:hAnsi="Cambria" w:cs="Calibri" w:hint="cs"/>
          <w:sz w:val="26"/>
          <w:szCs w:val="26"/>
          <w:rtl/>
          <w:lang w:bidi="fa-IR"/>
        </w:rPr>
        <w:t xml:space="preserve">" </w:t>
      </w:r>
      <w:r w:rsidRPr="00611805">
        <w:rPr>
          <w:rFonts w:ascii="Cambria" w:hAnsi="Cambria" w:cs="B Nazanin"/>
          <w:sz w:val="26"/>
          <w:szCs w:val="26"/>
          <w:rtl/>
          <w:lang w:bidi="fa-IR"/>
        </w:rPr>
        <w:t xml:space="preserve">اشیاء هوشمندی که </w:t>
      </w:r>
      <w:r w:rsidRPr="00611805">
        <w:rPr>
          <w:rFonts w:ascii="Cambria" w:hAnsi="Cambria" w:cs="B Nazanin" w:hint="cs"/>
          <w:sz w:val="26"/>
          <w:szCs w:val="26"/>
          <w:rtl/>
          <w:lang w:bidi="fa-IR"/>
        </w:rPr>
        <w:t>از طریق</w:t>
      </w:r>
      <w:r w:rsidRPr="00611805">
        <w:rPr>
          <w:rFonts w:ascii="Cambria" w:hAnsi="Cambria" w:cs="B Nazanin"/>
          <w:sz w:val="26"/>
          <w:szCs w:val="26"/>
          <w:rtl/>
          <w:lang w:bidi="fa-IR"/>
        </w:rPr>
        <w:t xml:space="preserve"> فن</w:t>
      </w:r>
      <w:r w:rsidRPr="00611805">
        <w:rPr>
          <w:rFonts w:ascii="Cambria" w:hAnsi="Cambria" w:cs="B Nazanin" w:hint="cs"/>
          <w:sz w:val="26"/>
          <w:szCs w:val="26"/>
          <w:rtl/>
          <w:lang w:bidi="fa-IR"/>
        </w:rPr>
        <w:t>ا</w:t>
      </w:r>
      <w:r w:rsidRPr="00611805">
        <w:rPr>
          <w:rFonts w:ascii="Cambria" w:hAnsi="Cambria" w:cs="B Nazanin"/>
          <w:sz w:val="26"/>
          <w:szCs w:val="26"/>
          <w:rtl/>
          <w:lang w:bidi="fa-IR"/>
        </w:rPr>
        <w:t>وری اینترنت ب</w:t>
      </w:r>
      <w:r w:rsidRPr="00611805">
        <w:rPr>
          <w:rFonts w:ascii="Cambria" w:hAnsi="Cambria" w:cs="B Nazanin" w:hint="cs"/>
          <w:sz w:val="26"/>
          <w:szCs w:val="26"/>
          <w:rtl/>
          <w:lang w:bidi="fa-IR"/>
        </w:rPr>
        <w:t xml:space="preserve">ه </w:t>
      </w:r>
      <w:r w:rsidRPr="00611805">
        <w:rPr>
          <w:rFonts w:ascii="Cambria" w:hAnsi="Cambria" w:cs="B Nazanin"/>
          <w:sz w:val="26"/>
          <w:szCs w:val="26"/>
          <w:rtl/>
          <w:lang w:bidi="fa-IR"/>
        </w:rPr>
        <w:t>هم پیوسته اند. به عنوان مثا</w:t>
      </w:r>
      <w:r w:rsidRPr="00611805">
        <w:rPr>
          <w:rFonts w:ascii="Cambria" w:hAnsi="Cambria" w:cs="B Nazanin" w:hint="cs"/>
          <w:sz w:val="26"/>
          <w:szCs w:val="26"/>
          <w:rtl/>
          <w:lang w:bidi="fa-IR"/>
        </w:rPr>
        <w:t>ل در زمینه فناوری تولید، این امر می تواند ماژول های فرایندی منفرد،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همچنین</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کارخانه ها</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و </w:t>
      </w:r>
      <w:r w:rsidRPr="00611805">
        <w:rPr>
          <w:rFonts w:ascii="Cambria" w:hAnsi="Cambria" w:cs="B Nazanin"/>
          <w:sz w:val="26"/>
          <w:szCs w:val="26"/>
          <w:rtl/>
          <w:lang w:bidi="fa-IR"/>
        </w:rPr>
        <w:t xml:space="preserve">تجهیزات </w:t>
      </w:r>
      <w:r w:rsidRPr="00611805">
        <w:rPr>
          <w:rFonts w:ascii="Cambria" w:hAnsi="Cambria" w:cs="B Nazanin" w:hint="cs"/>
          <w:sz w:val="26"/>
          <w:szCs w:val="26"/>
          <w:rtl/>
          <w:lang w:bidi="fa-IR"/>
        </w:rPr>
        <w:t xml:space="preserve">یا </w:t>
      </w:r>
      <w:r w:rsidRPr="00611805">
        <w:rPr>
          <w:rFonts w:ascii="Cambria" w:hAnsi="Cambria" w:cs="B Nazanin"/>
          <w:sz w:val="26"/>
          <w:szCs w:val="26"/>
          <w:rtl/>
          <w:lang w:bidi="fa-IR"/>
        </w:rPr>
        <w:t xml:space="preserve">محصولات هوشمند </w:t>
      </w:r>
      <w:r w:rsidRPr="00611805">
        <w:rPr>
          <w:rFonts w:ascii="Cambria" w:hAnsi="Cambria" w:cs="B Nazanin" w:hint="cs"/>
          <w:sz w:val="26"/>
          <w:szCs w:val="26"/>
          <w:rtl/>
          <w:lang w:bidi="fa-IR"/>
        </w:rPr>
        <w:t>منفرد را شامل گردد.</w:t>
      </w:r>
    </w:p>
    <w:p w14:paraId="3E2D122A"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 xml:space="preserve">بنا بر این بعد از </w:t>
      </w:r>
      <w:r w:rsidRPr="00611805">
        <w:rPr>
          <w:rFonts w:ascii="Cambria" w:hAnsi="Cambria" w:cs="B Nazanin"/>
          <w:sz w:val="26"/>
          <w:szCs w:val="26"/>
          <w:rtl/>
          <w:lang w:bidi="fa-IR"/>
        </w:rPr>
        <w:t xml:space="preserve">مرحله دوم </w:t>
      </w:r>
      <w:r w:rsidRPr="00611805">
        <w:rPr>
          <w:rFonts w:ascii="Cambria" w:hAnsi="Cambria" w:cs="B Nazanin" w:hint="cs"/>
          <w:sz w:val="26"/>
          <w:szCs w:val="26"/>
          <w:rtl/>
          <w:lang w:bidi="fa-IR"/>
        </w:rPr>
        <w:t xml:space="preserve">که همان </w:t>
      </w:r>
      <w:r w:rsidRPr="00611805">
        <w:rPr>
          <w:rFonts w:ascii="Cambria" w:hAnsi="Cambria" w:cs="B Nazanin"/>
          <w:sz w:val="26"/>
          <w:szCs w:val="26"/>
          <w:rtl/>
          <w:lang w:bidi="fa-IR"/>
        </w:rPr>
        <w:t>داده ها</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اطلاعات</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و ارتباطات</w:t>
      </w:r>
      <w:r w:rsidRPr="00611805">
        <w:rPr>
          <w:rFonts w:ascii="Cambria" w:hAnsi="Cambria" w:cs="B Nazanin" w:hint="cs"/>
          <w:sz w:val="26"/>
          <w:szCs w:val="26"/>
          <w:rtl/>
          <w:lang w:bidi="fa-IR"/>
        </w:rPr>
        <w:t xml:space="preserve"> به هم پیوسته است؛ </w:t>
      </w:r>
      <w:r w:rsidRPr="00611805">
        <w:rPr>
          <w:rFonts w:ascii="Cambria" w:hAnsi="Cambria" w:cs="B Nazanin"/>
          <w:sz w:val="26"/>
          <w:szCs w:val="26"/>
          <w:rtl/>
          <w:lang w:bidi="fa-IR"/>
        </w:rPr>
        <w:t>مرحله سوم در بهترین حالت</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پیوند بین جهان فیزیکی و دیجیتال (سایبر) است. انتظار می رود این توسعه پیامدهای مخربی برای اقتصاد، ایجاد مدل</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های جدید </w:t>
      </w:r>
      <w:r w:rsidRPr="00611805">
        <w:rPr>
          <w:rFonts w:ascii="Cambria" w:hAnsi="Cambria" w:cs="B Nazanin" w:hint="cs"/>
          <w:sz w:val="26"/>
          <w:szCs w:val="26"/>
          <w:rtl/>
          <w:lang w:bidi="fa-IR"/>
        </w:rPr>
        <w:t>کسب و کار</w:t>
      </w:r>
      <w:r w:rsidRPr="00611805">
        <w:rPr>
          <w:rFonts w:ascii="Cambria" w:hAnsi="Cambria" w:cs="B Nazanin"/>
          <w:sz w:val="26"/>
          <w:szCs w:val="26"/>
          <w:rtl/>
          <w:lang w:bidi="fa-IR"/>
        </w:rPr>
        <w:t>، از بین بردن مدل</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های منسوخ شده، پیشرفت در </w:t>
      </w:r>
      <w:r w:rsidRPr="00611805">
        <w:rPr>
          <w:rFonts w:ascii="Cambria" w:hAnsi="Cambria" w:cs="B Nazanin" w:hint="cs"/>
          <w:sz w:val="26"/>
          <w:szCs w:val="26"/>
          <w:rtl/>
          <w:lang w:bidi="fa-IR"/>
        </w:rPr>
        <w:t xml:space="preserve">تعیین ارزش پولی </w:t>
      </w:r>
      <w:r w:rsidRPr="00611805">
        <w:rPr>
          <w:rFonts w:ascii="Cambria" w:hAnsi="Cambria" w:cs="B Nazanin"/>
          <w:sz w:val="26"/>
          <w:szCs w:val="26"/>
          <w:rtl/>
          <w:lang w:bidi="fa-IR"/>
        </w:rPr>
        <w:t>داده ها</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و انعطاف پذیری و بهره وری در تولید </w:t>
      </w:r>
      <w:r w:rsidRPr="00611805">
        <w:rPr>
          <w:rFonts w:ascii="Cambria" w:hAnsi="Cambria" w:cs="B Nazanin" w:hint="cs"/>
          <w:sz w:val="26"/>
          <w:szCs w:val="26"/>
          <w:rtl/>
          <w:lang w:bidi="fa-IR"/>
        </w:rPr>
        <w:t xml:space="preserve">را به همراه </w:t>
      </w:r>
      <w:r w:rsidRPr="00611805">
        <w:rPr>
          <w:rFonts w:ascii="Cambria" w:hAnsi="Cambria" w:cs="B Nazanin"/>
          <w:sz w:val="26"/>
          <w:szCs w:val="26"/>
          <w:rtl/>
          <w:lang w:bidi="fa-IR"/>
        </w:rPr>
        <w:t>داشته باشد.</w:t>
      </w:r>
    </w:p>
    <w:p w14:paraId="621EA5F4" w14:textId="21F9BBCD"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 xml:space="preserve">به طور کلی، توسعه صنعت در حال نزدیک شدن به </w:t>
      </w:r>
      <w:r w:rsidRPr="00611805">
        <w:rPr>
          <w:rFonts w:ascii="Cambria" w:hAnsi="Cambria" w:cs="B Nazanin" w:hint="cs"/>
          <w:sz w:val="26"/>
          <w:szCs w:val="26"/>
          <w:rtl/>
          <w:lang w:bidi="fa-IR"/>
        </w:rPr>
        <w:t>دیدگاه</w:t>
      </w:r>
      <w:r w:rsidRPr="00611805">
        <w:rPr>
          <w:rFonts w:ascii="Cambria" w:hAnsi="Cambria" w:cs="B Nazanin"/>
          <w:sz w:val="26"/>
          <w:szCs w:val="26"/>
          <w:rtl/>
          <w:lang w:bidi="fa-IR"/>
        </w:rPr>
        <w:t xml:space="preserve"> صنعت 4.0 است.</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درحال حا</w:t>
      </w:r>
      <w:r w:rsidRPr="00611805">
        <w:rPr>
          <w:rFonts w:ascii="Cambria" w:hAnsi="Cambria" w:cs="B Nazanin" w:hint="cs"/>
          <w:sz w:val="26"/>
          <w:szCs w:val="26"/>
          <w:rtl/>
          <w:lang w:bidi="fa-IR"/>
        </w:rPr>
        <w:t>ض</w:t>
      </w:r>
      <w:r w:rsidRPr="00611805">
        <w:rPr>
          <w:rFonts w:ascii="Cambria" w:hAnsi="Cambria" w:cs="B Nazanin"/>
          <w:sz w:val="26"/>
          <w:szCs w:val="26"/>
          <w:rtl/>
          <w:lang w:bidi="fa-IR"/>
        </w:rPr>
        <w:t xml:space="preserve">ر برخی از شرکت ها به مرحله ی سوم تکامل دیجیتال رسیده اند، </w:t>
      </w:r>
      <w:r w:rsidRPr="00611805">
        <w:rPr>
          <w:rFonts w:ascii="Cambria" w:hAnsi="Cambria" w:cs="B Nazanin" w:hint="cs"/>
          <w:sz w:val="26"/>
          <w:szCs w:val="26"/>
          <w:rtl/>
          <w:lang w:bidi="fa-IR"/>
        </w:rPr>
        <w:t xml:space="preserve">و </w:t>
      </w:r>
      <w:r w:rsidRPr="00611805">
        <w:rPr>
          <w:rFonts w:ascii="Cambria" w:hAnsi="Cambria" w:cs="B Nazanin"/>
          <w:sz w:val="26"/>
          <w:szCs w:val="26"/>
          <w:rtl/>
          <w:lang w:bidi="fa-IR"/>
        </w:rPr>
        <w:t xml:space="preserve">در جهت توسعه فناوری به سمت کارخانه هوشمند و دنیای خدمات هوشمند گام هایی برداشته شده است. هنوز هم تحول دیجیتال در نقطه آغازین خود قرار دارد و </w:t>
      </w:r>
      <w:r w:rsidRPr="00611805">
        <w:rPr>
          <w:rFonts w:ascii="Cambria" w:hAnsi="Cambria" w:cs="B Nazanin" w:hint="cs"/>
          <w:sz w:val="26"/>
          <w:szCs w:val="26"/>
          <w:rtl/>
          <w:lang w:bidi="fa-IR"/>
        </w:rPr>
        <w:t>هنوز فاصله زیادی تا تکمیل ظرفیت</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ترکیب</w:t>
      </w:r>
      <w:r w:rsidRPr="00611805">
        <w:rPr>
          <w:rFonts w:ascii="Cambria" w:hAnsi="Cambria" w:cs="B Nazanin"/>
          <w:sz w:val="26"/>
          <w:szCs w:val="26"/>
          <w:rtl/>
          <w:lang w:bidi="fa-IR"/>
        </w:rPr>
        <w:t xml:space="preserve"> دنیای فیزیکی و دیجیتال </w:t>
      </w:r>
      <w:r w:rsidRPr="00611805">
        <w:rPr>
          <w:rFonts w:ascii="Cambria" w:hAnsi="Cambria" w:cs="B Nazanin" w:hint="cs"/>
          <w:sz w:val="26"/>
          <w:szCs w:val="26"/>
          <w:rtl/>
          <w:lang w:bidi="fa-IR"/>
        </w:rPr>
        <w:t>وجود دارد</w:t>
      </w:r>
      <w:r w:rsidRPr="00611805">
        <w:rPr>
          <w:rFonts w:ascii="Cambria" w:hAnsi="Cambria" w:cs="B Nazanin"/>
          <w:sz w:val="26"/>
          <w:szCs w:val="26"/>
          <w:rtl/>
          <w:lang w:bidi="fa-IR"/>
        </w:rPr>
        <w:t>. ارائه دهندگان تجهیزات الکتریکی پیشرو در جهان مانند جنرال الکتریک، زیمنس،</w:t>
      </w:r>
      <w:r w:rsidRPr="00611805">
        <w:rPr>
          <w:rFonts w:ascii="Cambria" w:hAnsi="Cambria" w:cs="B Nazanin" w:hint="cs"/>
          <w:sz w:val="26"/>
          <w:szCs w:val="26"/>
          <w:rtl/>
          <w:lang w:bidi="fa-IR"/>
        </w:rPr>
        <w:t xml:space="preserve"> ای. بی. بی،</w:t>
      </w:r>
      <w:r w:rsidRPr="00611805">
        <w:rPr>
          <w:rFonts w:ascii="Cambria" w:hAnsi="Cambria" w:cs="B Nazanin"/>
          <w:sz w:val="26"/>
          <w:szCs w:val="26"/>
          <w:rtl/>
          <w:lang w:bidi="fa-IR"/>
        </w:rPr>
        <w:t xml:space="preserve"> هیتاچی</w:t>
      </w:r>
      <w:r w:rsidRPr="00611805">
        <w:rPr>
          <w:rFonts w:ascii="Cambria" w:hAnsi="Cambria" w:cs="B Nazanin"/>
          <w:sz w:val="26"/>
          <w:szCs w:val="26"/>
          <w:vertAlign w:val="superscript"/>
          <w:rtl/>
          <w:lang w:bidi="fa-IR"/>
        </w:rPr>
        <w:footnoteReference w:id="233"/>
      </w:r>
      <w:r w:rsidRPr="00611805">
        <w:rPr>
          <w:rFonts w:ascii="Cambria" w:hAnsi="Cambria" w:cs="B Nazanin"/>
          <w:sz w:val="26"/>
          <w:szCs w:val="26"/>
          <w:rtl/>
          <w:lang w:bidi="fa-IR"/>
        </w:rPr>
        <w:t xml:space="preserve"> و شانگهای الکتریک</w:t>
      </w:r>
      <w:r w:rsidRPr="00611805">
        <w:rPr>
          <w:rFonts w:ascii="Cambria" w:hAnsi="Cambria" w:cs="B Nazanin"/>
          <w:sz w:val="26"/>
          <w:szCs w:val="26"/>
          <w:vertAlign w:val="superscript"/>
          <w:rtl/>
          <w:lang w:bidi="fa-IR"/>
        </w:rPr>
        <w:footnoteReference w:id="234"/>
      </w:r>
      <w:r w:rsidRPr="00611805">
        <w:rPr>
          <w:rFonts w:ascii="Cambria" w:hAnsi="Cambria" w:cs="B Nazanin"/>
          <w:sz w:val="26"/>
          <w:szCs w:val="26"/>
          <w:rtl/>
          <w:lang w:bidi="fa-IR"/>
        </w:rPr>
        <w:t xml:space="preserve"> این چالش را پذیرفته و </w:t>
      </w:r>
      <w:r w:rsidRPr="00611805">
        <w:rPr>
          <w:rFonts w:ascii="Cambria" w:hAnsi="Cambria" w:cs="B Nazanin" w:hint="cs"/>
          <w:sz w:val="26"/>
          <w:szCs w:val="26"/>
          <w:rtl/>
          <w:lang w:bidi="fa-IR"/>
        </w:rPr>
        <w:t>این انقلاب</w:t>
      </w:r>
      <w:r w:rsidRPr="00611805">
        <w:rPr>
          <w:rFonts w:ascii="Cambria" w:hAnsi="Cambria" w:cs="B Nazanin"/>
          <w:sz w:val="26"/>
          <w:szCs w:val="26"/>
          <w:rtl/>
          <w:lang w:bidi="fa-IR"/>
        </w:rPr>
        <w:t xml:space="preserve"> را رهبری</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کرده اند. جنرال الکتریک شرای</w:t>
      </w:r>
      <w:r w:rsidRPr="00611805">
        <w:rPr>
          <w:rFonts w:ascii="Cambria" w:hAnsi="Cambria" w:cs="B Nazanin" w:hint="cs"/>
          <w:sz w:val="26"/>
          <w:szCs w:val="26"/>
          <w:rtl/>
          <w:lang w:bidi="fa-IR"/>
        </w:rPr>
        <w:t>ط</w:t>
      </w:r>
      <w:r w:rsidRPr="00611805">
        <w:rPr>
          <w:rFonts w:ascii="Cambria" w:hAnsi="Cambria" w:cs="B Nazanin"/>
          <w:sz w:val="26"/>
          <w:szCs w:val="26"/>
          <w:rtl/>
          <w:lang w:bidi="fa-IR"/>
        </w:rPr>
        <w:t>ی را فراهم میکند که انواع راه حل ها امکان پذیر شود. زیمنس</w:t>
      </w:r>
      <w:r w:rsidRPr="00611805">
        <w:rPr>
          <w:rFonts w:ascii="Cambria" w:hAnsi="Cambria" w:cs="B Nazanin" w:hint="cs"/>
          <w:sz w:val="26"/>
          <w:szCs w:val="26"/>
          <w:rtl/>
          <w:lang w:bidi="fa-IR"/>
        </w:rPr>
        <w:t xml:space="preserve"> نیز</w:t>
      </w:r>
      <w:r w:rsidRPr="00611805">
        <w:rPr>
          <w:rFonts w:ascii="Cambria" w:hAnsi="Cambria" w:cs="B Nazanin"/>
          <w:sz w:val="26"/>
          <w:szCs w:val="26"/>
          <w:rtl/>
          <w:lang w:bidi="fa-IR"/>
        </w:rPr>
        <w:t xml:space="preserve"> تلاش می کند شریک تحول دیجیتال باشد. آن</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ها از انعطاف پذیری</w:t>
      </w:r>
      <w:r w:rsidR="00E444B8">
        <w:rPr>
          <w:rFonts w:ascii="Cambria" w:hAnsi="Cambria" w:cs="B Nazanin"/>
          <w:sz w:val="26"/>
          <w:szCs w:val="26"/>
          <w:rtl/>
          <w:lang w:bidi="fa-IR"/>
        </w:rPr>
        <w:t xml:space="preserve"> فرآیند تولید حمایت می کنند و </w:t>
      </w:r>
      <w:r w:rsidRPr="00611805">
        <w:rPr>
          <w:rFonts w:ascii="Cambria" w:hAnsi="Cambria" w:cs="B Nazanin"/>
          <w:sz w:val="26"/>
          <w:szCs w:val="26"/>
          <w:rtl/>
          <w:lang w:bidi="fa-IR"/>
        </w:rPr>
        <w:t>فن</w:t>
      </w:r>
      <w:r w:rsidRPr="00611805">
        <w:rPr>
          <w:rFonts w:ascii="Cambria" w:hAnsi="Cambria" w:cs="B Nazanin" w:hint="cs"/>
          <w:sz w:val="26"/>
          <w:szCs w:val="26"/>
          <w:rtl/>
          <w:lang w:bidi="fa-IR"/>
        </w:rPr>
        <w:t>ا</w:t>
      </w:r>
      <w:r w:rsidRPr="00611805">
        <w:rPr>
          <w:rFonts w:ascii="Cambria" w:hAnsi="Cambria" w:cs="B Nazanin"/>
          <w:sz w:val="26"/>
          <w:szCs w:val="26"/>
          <w:rtl/>
          <w:lang w:bidi="fa-IR"/>
        </w:rPr>
        <w:t xml:space="preserve">وری های آینده را در ارائه </w:t>
      </w:r>
      <w:r w:rsidRPr="00611805">
        <w:rPr>
          <w:rFonts w:ascii="Cambria" w:hAnsi="Cambria" w:cs="B Nazanin" w:hint="cs"/>
          <w:sz w:val="26"/>
          <w:szCs w:val="26"/>
          <w:rtl/>
          <w:lang w:bidi="fa-IR"/>
        </w:rPr>
        <w:t>راه حل های</w:t>
      </w:r>
      <w:r w:rsidRPr="00611805">
        <w:rPr>
          <w:rFonts w:ascii="Cambria" w:hAnsi="Cambria" w:cs="B Nazanin"/>
          <w:sz w:val="26"/>
          <w:szCs w:val="26"/>
          <w:rtl/>
          <w:lang w:bidi="fa-IR"/>
        </w:rPr>
        <w:t xml:space="preserve"> خود </w:t>
      </w:r>
      <w:r w:rsidRPr="00611805">
        <w:rPr>
          <w:rFonts w:ascii="Cambria" w:hAnsi="Cambria" w:cs="B Nazanin" w:hint="cs"/>
          <w:sz w:val="26"/>
          <w:szCs w:val="26"/>
          <w:rtl/>
          <w:lang w:bidi="fa-IR"/>
        </w:rPr>
        <w:t>یکپارچه</w:t>
      </w:r>
      <w:r w:rsidRPr="00611805">
        <w:rPr>
          <w:rFonts w:ascii="Cambria" w:hAnsi="Cambria" w:cs="B Nazanin"/>
          <w:sz w:val="26"/>
          <w:szCs w:val="26"/>
          <w:rtl/>
          <w:lang w:bidi="fa-IR"/>
        </w:rPr>
        <w:t xml:space="preserve"> می کنند.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این شرکت ها معتقدند که با ارائه فناوری ها و راه حل ها برای مشتریان خود یک برتری رقابتی را تضمین می کنند.</w:t>
      </w:r>
    </w:p>
    <w:p w14:paraId="4CD17388" w14:textId="07CCDB68"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sz w:val="26"/>
          <w:szCs w:val="26"/>
          <w:rtl/>
          <w:lang w:bidi="fa-IR"/>
        </w:rPr>
        <w:t>سرعت تغییر فناوری همیشه شتاب آور و فوق العاده است. این بیانگر نیاز به سازگاری سریع صنعت است. اکثر شرکت ها برای واگ</w:t>
      </w:r>
      <w:r w:rsidRPr="00611805">
        <w:rPr>
          <w:rFonts w:ascii="Cambria" w:hAnsi="Cambria" w:cs="B Nazanin" w:hint="cs"/>
          <w:sz w:val="26"/>
          <w:szCs w:val="26"/>
          <w:rtl/>
          <w:lang w:bidi="fa-IR"/>
        </w:rPr>
        <w:t>ذ</w:t>
      </w:r>
      <w:r w:rsidRPr="00611805">
        <w:rPr>
          <w:rFonts w:ascii="Cambria" w:hAnsi="Cambria" w:cs="B Nazanin"/>
          <w:sz w:val="26"/>
          <w:szCs w:val="26"/>
          <w:rtl/>
          <w:lang w:bidi="fa-IR"/>
        </w:rPr>
        <w:t>اری مس</w:t>
      </w:r>
      <w:r w:rsidRPr="00611805">
        <w:rPr>
          <w:rFonts w:ascii="Cambria" w:hAnsi="Cambria" w:cs="B Nazanin" w:hint="cs"/>
          <w:sz w:val="26"/>
          <w:szCs w:val="26"/>
          <w:rtl/>
          <w:lang w:bidi="fa-IR"/>
        </w:rPr>
        <w:t>ئ</w:t>
      </w:r>
      <w:r w:rsidRPr="00611805">
        <w:rPr>
          <w:rFonts w:ascii="Cambria" w:hAnsi="Cambria" w:cs="B Nazanin"/>
          <w:sz w:val="26"/>
          <w:szCs w:val="26"/>
          <w:rtl/>
          <w:lang w:bidi="fa-IR"/>
        </w:rPr>
        <w:t>ولیت تحول دیجیتال به مدیر بازاریابی و در موا</w:t>
      </w:r>
      <w:r w:rsidR="00E444B8">
        <w:rPr>
          <w:rFonts w:ascii="Cambria" w:hAnsi="Cambria" w:cs="B Nazanin"/>
          <w:sz w:val="26"/>
          <w:szCs w:val="26"/>
          <w:rtl/>
          <w:lang w:bidi="fa-IR"/>
        </w:rPr>
        <w:t xml:space="preserve">رد نادر به مدیر اطلاعات اعتماد </w:t>
      </w:r>
      <w:r w:rsidRPr="00611805">
        <w:rPr>
          <w:rFonts w:ascii="Cambria" w:hAnsi="Cambria" w:cs="B Nazanin"/>
          <w:sz w:val="26"/>
          <w:szCs w:val="26"/>
          <w:rtl/>
          <w:lang w:bidi="fa-IR"/>
        </w:rPr>
        <w:t>می کنند. این موضوع بیانگر مس</w:t>
      </w:r>
      <w:r w:rsidRPr="00611805">
        <w:rPr>
          <w:rFonts w:ascii="Cambria" w:hAnsi="Cambria" w:cs="B Nazanin" w:hint="cs"/>
          <w:sz w:val="26"/>
          <w:szCs w:val="26"/>
          <w:rtl/>
          <w:lang w:bidi="fa-IR"/>
        </w:rPr>
        <w:t>ئ</w:t>
      </w:r>
      <w:r w:rsidRPr="00611805">
        <w:rPr>
          <w:rFonts w:ascii="Cambria" w:hAnsi="Cambria" w:cs="B Nazanin"/>
          <w:sz w:val="26"/>
          <w:szCs w:val="26"/>
          <w:rtl/>
          <w:lang w:bidi="fa-IR"/>
        </w:rPr>
        <w:t>ولیتی هست که بخش های بازاریابی در این زمینه دارند. بازا</w:t>
      </w:r>
      <w:r w:rsidR="00E444B8">
        <w:rPr>
          <w:rFonts w:ascii="Cambria" w:hAnsi="Cambria" w:cs="B Nazanin"/>
          <w:sz w:val="26"/>
          <w:szCs w:val="26"/>
          <w:rtl/>
          <w:lang w:bidi="fa-IR"/>
        </w:rPr>
        <w:t>ریابی باید از اهمیت خود در تحول</w:t>
      </w:r>
      <w:r w:rsidR="00E444B8">
        <w:rPr>
          <w:rFonts w:ascii="Cambria" w:hAnsi="Cambria" w:cs="B Nazanin" w:hint="cs"/>
          <w:sz w:val="26"/>
          <w:szCs w:val="26"/>
          <w:rtl/>
          <w:lang w:bidi="fa-IR"/>
        </w:rPr>
        <w:t xml:space="preserve"> </w:t>
      </w:r>
      <w:r w:rsidRPr="00611805">
        <w:rPr>
          <w:rFonts w:ascii="Cambria" w:hAnsi="Cambria" w:cs="B Nazanin"/>
          <w:sz w:val="26"/>
          <w:szCs w:val="26"/>
          <w:rtl/>
          <w:lang w:bidi="fa-IR"/>
        </w:rPr>
        <w:t>دیجیتال در شرکت آگاه شود و باید مطابق آن عمل کند.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برای </w:t>
      </w:r>
      <w:r w:rsidRPr="00611805">
        <w:rPr>
          <w:rFonts w:ascii="Cambria" w:hAnsi="Cambria" w:cs="B Nazanin" w:hint="cs"/>
          <w:sz w:val="26"/>
          <w:szCs w:val="26"/>
          <w:rtl/>
          <w:lang w:bidi="fa-IR"/>
        </w:rPr>
        <w:t>آغاز نمودن کار،</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باید </w:t>
      </w:r>
      <w:r w:rsidRPr="00611805">
        <w:rPr>
          <w:rFonts w:ascii="Cambria" w:hAnsi="Cambria" w:cs="B Nazanin"/>
          <w:sz w:val="26"/>
          <w:szCs w:val="26"/>
          <w:rtl/>
          <w:lang w:bidi="fa-IR"/>
        </w:rPr>
        <w:t xml:space="preserve">این تغییر در </w:t>
      </w:r>
      <w:r w:rsidRPr="00611805">
        <w:rPr>
          <w:rFonts w:ascii="Cambria" w:hAnsi="Cambria" w:cs="B Nazanin" w:hint="cs"/>
          <w:sz w:val="26"/>
          <w:szCs w:val="26"/>
          <w:rtl/>
          <w:lang w:bidi="fa-IR"/>
        </w:rPr>
        <w:t>ساختار نگرشی آن ها</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نهادینه گردد.</w:t>
      </w:r>
      <w:r w:rsidRPr="00611805">
        <w:rPr>
          <w:rFonts w:ascii="Cambria" w:hAnsi="Cambria" w:cs="B Nazanin"/>
          <w:sz w:val="26"/>
          <w:szCs w:val="26"/>
          <w:rtl/>
          <w:lang w:bidi="fa-IR"/>
        </w:rPr>
        <w:t xml:space="preserve"> به </w:t>
      </w:r>
      <w:r w:rsidRPr="00611805">
        <w:rPr>
          <w:rFonts w:ascii="Cambria" w:hAnsi="Cambria" w:cs="B Nazanin" w:hint="cs"/>
          <w:sz w:val="26"/>
          <w:szCs w:val="26"/>
          <w:rtl/>
          <w:lang w:bidi="fa-IR"/>
        </w:rPr>
        <w:t>این سبب است که</w:t>
      </w:r>
      <w:r w:rsidRPr="00611805">
        <w:rPr>
          <w:rFonts w:ascii="Cambria" w:hAnsi="Cambria" w:cs="B Nazanin"/>
          <w:sz w:val="26"/>
          <w:szCs w:val="26"/>
          <w:rtl/>
          <w:lang w:bidi="fa-IR"/>
        </w:rPr>
        <w:t xml:space="preserve"> دیجیتالی </w:t>
      </w:r>
      <w:r w:rsidRPr="00611805">
        <w:rPr>
          <w:rFonts w:ascii="Cambria" w:hAnsi="Cambria" w:cs="B Nazanin" w:hint="cs"/>
          <w:sz w:val="26"/>
          <w:szCs w:val="26"/>
          <w:rtl/>
          <w:lang w:bidi="fa-IR"/>
        </w:rPr>
        <w:t>شدن</w:t>
      </w:r>
      <w:r w:rsidRPr="00611805">
        <w:rPr>
          <w:rFonts w:ascii="Cambria" w:hAnsi="Cambria" w:cs="B Nazanin"/>
          <w:sz w:val="26"/>
          <w:szCs w:val="26"/>
          <w:rtl/>
          <w:lang w:bidi="fa-IR"/>
        </w:rPr>
        <w:t xml:space="preserve"> به عنوان یکی از عوامل موثر در چارچوب مفهومی</w:t>
      </w:r>
      <w:r w:rsidR="00E444B8">
        <w:rPr>
          <w:rFonts w:ascii="Cambria" w:hAnsi="Cambria" w:cs="B Nazanin" w:hint="cs"/>
          <w:sz w:val="26"/>
          <w:szCs w:val="26"/>
          <w:rtl/>
          <w:lang w:bidi="fa-IR"/>
        </w:rPr>
        <w:t xml:space="preserve"> پارادایم </w:t>
      </w:r>
      <w:r w:rsidRPr="00611805">
        <w:rPr>
          <w:rFonts w:ascii="Cambria" w:hAnsi="Cambria" w:cs="B Nazanin"/>
          <w:sz w:val="26"/>
          <w:szCs w:val="26"/>
          <w:rtl/>
          <w:lang w:bidi="fa-IR"/>
        </w:rPr>
        <w:t xml:space="preserve">بازاریابی </w:t>
      </w:r>
      <w:r w:rsidRPr="00611805">
        <w:rPr>
          <w:rFonts w:ascii="Cambria" w:hAnsi="Cambria" w:cs="B Nazanin"/>
          <w:sz w:val="26"/>
          <w:szCs w:val="26"/>
          <w:lang w:bidi="fa-IR"/>
        </w:rPr>
        <w:t>H2H</w:t>
      </w:r>
      <w:r w:rsidRPr="00611805">
        <w:rPr>
          <w:rFonts w:ascii="Cambria" w:hAnsi="Cambria" w:cs="B Nazanin"/>
          <w:sz w:val="26"/>
          <w:szCs w:val="26"/>
          <w:rtl/>
          <w:lang w:bidi="fa-IR"/>
        </w:rPr>
        <w:t xml:space="preserve"> انتخاب </w:t>
      </w:r>
      <w:r w:rsidRPr="00611805">
        <w:rPr>
          <w:rFonts w:ascii="Cambria" w:hAnsi="Cambria" w:cs="B Nazanin" w:hint="cs"/>
          <w:sz w:val="26"/>
          <w:szCs w:val="26"/>
          <w:rtl/>
          <w:lang w:bidi="fa-IR"/>
        </w:rPr>
        <w:t>شده است.</w:t>
      </w:r>
    </w:p>
    <w:p w14:paraId="1A4A05D8" w14:textId="77777777" w:rsidR="00611805" w:rsidRPr="00611805" w:rsidRDefault="00611805" w:rsidP="005D3312">
      <w:pPr>
        <w:bidi/>
        <w:spacing w:after="0" w:line="312" w:lineRule="auto"/>
        <w:jc w:val="both"/>
        <w:rPr>
          <w:rFonts w:ascii="Cambria" w:hAnsi="Cambria" w:cs="B Nazanin"/>
          <w:b/>
          <w:bCs/>
          <w:sz w:val="26"/>
          <w:szCs w:val="26"/>
          <w:rtl/>
          <w:lang w:bidi="fa-IR"/>
        </w:rPr>
      </w:pPr>
    </w:p>
    <w:p w14:paraId="24CEF65A" w14:textId="77777777" w:rsidR="00611805" w:rsidRPr="00611805" w:rsidRDefault="00611805" w:rsidP="005D3312">
      <w:pPr>
        <w:bidi/>
        <w:spacing w:after="0" w:line="312" w:lineRule="auto"/>
        <w:jc w:val="both"/>
        <w:rPr>
          <w:rFonts w:ascii="Cambria" w:hAnsi="Cambria" w:cs="B Nazanin"/>
          <w:b/>
          <w:bCs/>
          <w:sz w:val="26"/>
          <w:szCs w:val="26"/>
          <w:rtl/>
          <w:lang w:bidi="fa-IR"/>
        </w:rPr>
      </w:pPr>
      <w:r w:rsidRPr="00611805">
        <w:rPr>
          <w:rFonts w:ascii="Cambria" w:hAnsi="Cambria" w:cs="B Nazanin" w:hint="cs"/>
          <w:b/>
          <w:bCs/>
          <w:sz w:val="26"/>
          <w:szCs w:val="26"/>
          <w:rtl/>
          <w:lang w:bidi="fa-IR"/>
        </w:rPr>
        <w:lastRenderedPageBreak/>
        <w:t>تاثیر دیجیتالی شدن بر بازاریابی</w:t>
      </w:r>
    </w:p>
    <w:p w14:paraId="32CDAE17" w14:textId="77777777" w:rsidR="00611805" w:rsidRPr="00611805" w:rsidRDefault="00611805" w:rsidP="005D3312">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 xml:space="preserve">دیجیتالی شدن از جنبه های متعددی بازاریابی را تحت تاثیر قرار داده است. اول اینکه در دنیای دیجیتال، </w:t>
      </w:r>
      <w:r w:rsidRPr="00611805">
        <w:rPr>
          <w:rFonts w:ascii="Cambria" w:hAnsi="Cambria" w:cs="B Nazanin"/>
          <w:sz w:val="26"/>
          <w:szCs w:val="26"/>
          <w:rtl/>
          <w:lang w:bidi="fa-IR"/>
        </w:rPr>
        <w:t xml:space="preserve">سنجش </w:t>
      </w:r>
      <w:r w:rsidRPr="00611805">
        <w:rPr>
          <w:rFonts w:ascii="Cambria" w:hAnsi="Cambria" w:cs="B Nazanin" w:hint="cs"/>
          <w:sz w:val="26"/>
          <w:szCs w:val="26"/>
          <w:rtl/>
          <w:lang w:bidi="fa-IR"/>
        </w:rPr>
        <w:t xml:space="preserve">پیشنهاد ارزش </w:t>
      </w:r>
      <w:r w:rsidRPr="00611805">
        <w:rPr>
          <w:rFonts w:ascii="Cambria" w:hAnsi="Cambria" w:cs="B Nazanin"/>
          <w:sz w:val="26"/>
          <w:szCs w:val="26"/>
          <w:rtl/>
          <w:lang w:bidi="fa-IR"/>
        </w:rPr>
        <w:t>بر اساس یک برند جدید، طر</w:t>
      </w:r>
      <w:r w:rsidRPr="00611805">
        <w:rPr>
          <w:rFonts w:ascii="Cambria" w:hAnsi="Cambria" w:cs="B Nazanin" w:hint="cs"/>
          <w:sz w:val="26"/>
          <w:szCs w:val="26"/>
          <w:rtl/>
          <w:lang w:bidi="fa-IR"/>
        </w:rPr>
        <w:t>ا</w:t>
      </w:r>
      <w:r w:rsidRPr="00611805">
        <w:rPr>
          <w:rFonts w:ascii="Cambria" w:hAnsi="Cambria" w:cs="B Nazanin"/>
          <w:sz w:val="26"/>
          <w:szCs w:val="26"/>
          <w:rtl/>
          <w:lang w:bidi="fa-IR"/>
        </w:rPr>
        <w:t>ح</w:t>
      </w:r>
      <w:r w:rsidRPr="00611805">
        <w:rPr>
          <w:rFonts w:ascii="Cambria" w:hAnsi="Cambria" w:cs="B Nazanin" w:hint="cs"/>
          <w:sz w:val="26"/>
          <w:szCs w:val="26"/>
          <w:rtl/>
          <w:lang w:bidi="fa-IR"/>
        </w:rPr>
        <w:t>ی،</w:t>
      </w:r>
      <w:r w:rsidRPr="00611805">
        <w:rPr>
          <w:rFonts w:ascii="Cambria" w:hAnsi="Cambria" w:cs="B Nazanin"/>
          <w:sz w:val="26"/>
          <w:szCs w:val="26"/>
          <w:rtl/>
          <w:lang w:bidi="fa-IR"/>
        </w:rPr>
        <w:t xml:space="preserve"> یا یک فناوری خاص، اهمیت بیشتری پیدا می کند. این موضوع شرکت ها را وادار به واکنش و تقویت </w:t>
      </w:r>
      <w:r w:rsidRPr="00611805">
        <w:rPr>
          <w:rFonts w:ascii="Cambria" w:hAnsi="Cambria" w:cs="B Nazanin" w:hint="cs"/>
          <w:sz w:val="26"/>
          <w:szCs w:val="26"/>
          <w:rtl/>
          <w:lang w:bidi="fa-IR"/>
        </w:rPr>
        <w:t>پیشنهادهای</w:t>
      </w:r>
      <w:r w:rsidRPr="00611805">
        <w:rPr>
          <w:rFonts w:ascii="Cambria" w:hAnsi="Cambria" w:cs="B Nazanin"/>
          <w:sz w:val="26"/>
          <w:szCs w:val="26"/>
          <w:rtl/>
          <w:lang w:bidi="fa-IR"/>
        </w:rPr>
        <w:t xml:space="preserve"> ارزش خود </w:t>
      </w:r>
      <w:r w:rsidRPr="00611805">
        <w:rPr>
          <w:rFonts w:ascii="Cambria" w:hAnsi="Cambria" w:cs="B Nazanin" w:hint="cs"/>
          <w:sz w:val="26"/>
          <w:szCs w:val="26"/>
          <w:rtl/>
          <w:lang w:bidi="fa-IR"/>
        </w:rPr>
        <w:t>کرده است</w:t>
      </w:r>
      <w:r w:rsidRPr="00611805">
        <w:rPr>
          <w:rFonts w:ascii="Cambria" w:hAnsi="Cambria" w:cs="B Nazanin"/>
          <w:sz w:val="26"/>
          <w:szCs w:val="26"/>
          <w:rtl/>
          <w:lang w:bidi="fa-IR"/>
        </w:rPr>
        <w:t xml:space="preserve">. همچنین آن ها باید در خصوص </w:t>
      </w:r>
      <w:r w:rsidRPr="00611805">
        <w:rPr>
          <w:rFonts w:ascii="Cambria" w:hAnsi="Cambria" w:cs="B Nazanin"/>
          <w:sz w:val="26"/>
          <w:szCs w:val="26"/>
          <w:rtl/>
          <w:lang w:bidi="fa-IR"/>
        </w:rPr>
        <w:br/>
        <w:t xml:space="preserve">مدل های جدید </w:t>
      </w:r>
      <w:r w:rsidRPr="00611805">
        <w:rPr>
          <w:rFonts w:ascii="Cambria" w:hAnsi="Cambria" w:cs="B Nazanin" w:hint="cs"/>
          <w:sz w:val="26"/>
          <w:szCs w:val="26"/>
          <w:rtl/>
          <w:lang w:bidi="fa-IR"/>
        </w:rPr>
        <w:t>کسب وکار</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نیز</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اندیشه کنند</w:t>
      </w:r>
      <w:r w:rsidRPr="00611805">
        <w:rPr>
          <w:rFonts w:ascii="Cambria" w:hAnsi="Cambria" w:cs="B Nazanin"/>
          <w:sz w:val="26"/>
          <w:szCs w:val="26"/>
          <w:rtl/>
          <w:lang w:bidi="fa-IR"/>
        </w:rPr>
        <w:t xml:space="preserve">. </w:t>
      </w:r>
      <w:r w:rsidRPr="00611805">
        <w:rPr>
          <w:rFonts w:ascii="Cambria" w:hAnsi="Cambria" w:cs="B Nazanin" w:hint="cs"/>
          <w:sz w:val="26"/>
          <w:szCs w:val="26"/>
          <w:rtl/>
          <w:lang w:bidi="fa-IR"/>
        </w:rPr>
        <w:t xml:space="preserve">استاندارد سازی </w:t>
      </w:r>
      <w:r w:rsidRPr="00611805">
        <w:rPr>
          <w:rFonts w:ascii="Cambria" w:hAnsi="Cambria" w:cs="B Nazanin"/>
          <w:sz w:val="26"/>
          <w:szCs w:val="26"/>
          <w:rtl/>
          <w:lang w:bidi="fa-IR"/>
        </w:rPr>
        <w:t>کالا</w:t>
      </w:r>
      <w:r w:rsidRPr="00611805">
        <w:rPr>
          <w:rFonts w:ascii="Cambria" w:hAnsi="Cambria" w:cs="B Nazanin" w:hint="cs"/>
          <w:sz w:val="26"/>
          <w:szCs w:val="26"/>
          <w:rtl/>
          <w:lang w:bidi="fa-IR"/>
        </w:rPr>
        <w:t xml:space="preserve">ها رو به فزونی است و کالاها در حال از دست دادن اثر تمایزی خود هستند. </w:t>
      </w:r>
      <w:r w:rsidRPr="00611805">
        <w:rPr>
          <w:rFonts w:ascii="Cambria" w:hAnsi="Cambria" w:cs="B Nazanin"/>
          <w:sz w:val="26"/>
          <w:szCs w:val="26"/>
          <w:rtl/>
          <w:lang w:bidi="fa-IR"/>
        </w:rPr>
        <w:t>این فرآیند در بسیاری از صنایع، در</w:t>
      </w:r>
      <w:r w:rsidRPr="00611805">
        <w:rPr>
          <w:rFonts w:ascii="Cambria" w:hAnsi="Cambria" w:cs="B Nazanin" w:hint="cs"/>
          <w:sz w:val="26"/>
          <w:szCs w:val="26"/>
          <w:rtl/>
          <w:lang w:bidi="fa-IR"/>
        </w:rPr>
        <w:t xml:space="preserve"> روابط</w:t>
      </w:r>
      <w:r w:rsidRPr="00611805">
        <w:rPr>
          <w:rFonts w:ascii="Cambria" w:hAnsi="Cambria" w:cs="B Nazanin"/>
          <w:sz w:val="26"/>
          <w:szCs w:val="26"/>
          <w:rtl/>
          <w:lang w:bidi="fa-IR"/>
        </w:rPr>
        <w:t xml:space="preserve"> شرکت با </w:t>
      </w:r>
      <w:r w:rsidRPr="00611805">
        <w:rPr>
          <w:rFonts w:ascii="Cambria" w:hAnsi="Cambria" w:cs="B Nazanin" w:hint="cs"/>
          <w:sz w:val="26"/>
          <w:szCs w:val="26"/>
          <w:rtl/>
          <w:lang w:bidi="fa-IR"/>
        </w:rPr>
        <w:t>مصرف کننده</w:t>
      </w:r>
      <w:r w:rsidRPr="00611805">
        <w:rPr>
          <w:rFonts w:ascii="Cambria" w:hAnsi="Cambria" w:cs="B Nazanin"/>
          <w:sz w:val="26"/>
          <w:szCs w:val="26"/>
          <w:vertAlign w:val="superscript"/>
          <w:rtl/>
          <w:lang w:bidi="fa-IR"/>
        </w:rPr>
        <w:footnoteReference w:id="235"/>
      </w:r>
      <w:r w:rsidRPr="00611805">
        <w:rPr>
          <w:rFonts w:ascii="Cambria" w:hAnsi="Cambria" w:cs="B Nazanin"/>
          <w:sz w:val="26"/>
          <w:szCs w:val="26"/>
          <w:rtl/>
          <w:lang w:bidi="fa-IR"/>
        </w:rPr>
        <w:t xml:space="preserve"> و همچنین شرکت با شرکت</w:t>
      </w:r>
      <w:r w:rsidRPr="00611805">
        <w:rPr>
          <w:rFonts w:ascii="Cambria" w:hAnsi="Cambria" w:cs="B Nazanin"/>
          <w:sz w:val="26"/>
          <w:szCs w:val="26"/>
          <w:vertAlign w:val="superscript"/>
          <w:rtl/>
          <w:lang w:bidi="fa-IR"/>
        </w:rPr>
        <w:footnoteReference w:id="236"/>
      </w:r>
      <w:r w:rsidRPr="00611805">
        <w:rPr>
          <w:rFonts w:ascii="Cambria" w:hAnsi="Cambria" w:cs="B Nazanin"/>
          <w:sz w:val="26"/>
          <w:szCs w:val="26"/>
          <w:rtl/>
          <w:lang w:bidi="fa-IR"/>
        </w:rPr>
        <w:t xml:space="preserve"> قابل رؤیت است.</w:t>
      </w:r>
      <w:r w:rsidRPr="00611805">
        <w:rPr>
          <w:rFonts w:ascii="Cambria" w:hAnsi="Cambria" w:cs="B Nazanin"/>
          <w:sz w:val="26"/>
          <w:szCs w:val="26"/>
          <w:lang w:bidi="fa-IR"/>
        </w:rPr>
        <w:t xml:space="preserve"> </w:t>
      </w:r>
      <w:r w:rsidRPr="00611805">
        <w:rPr>
          <w:rFonts w:ascii="Cambria" w:hAnsi="Cambria" w:cs="B Nazanin"/>
          <w:sz w:val="26"/>
          <w:szCs w:val="26"/>
          <w:rtl/>
          <w:lang w:bidi="fa-IR"/>
        </w:rPr>
        <w:t>به طور کلی نیاز به خدمات شخصی و فردی</w:t>
      </w:r>
      <w:r w:rsidRPr="00611805">
        <w:rPr>
          <w:rFonts w:ascii="Cambria" w:hAnsi="Cambria" w:cs="B Nazanin"/>
          <w:sz w:val="26"/>
          <w:szCs w:val="26"/>
          <w:lang w:bidi="fa-IR"/>
        </w:rPr>
        <w:t xml:space="preserve"> </w:t>
      </w:r>
      <w:r w:rsidRPr="00611805">
        <w:rPr>
          <w:rFonts w:ascii="Cambria" w:hAnsi="Cambria" w:cs="B Nazanin" w:hint="cs"/>
          <w:sz w:val="26"/>
          <w:szCs w:val="26"/>
          <w:rtl/>
          <w:lang w:bidi="fa-IR"/>
        </w:rPr>
        <w:t xml:space="preserve"> سازی شده در حال</w:t>
      </w:r>
      <w:r w:rsidRPr="00611805">
        <w:rPr>
          <w:rFonts w:ascii="Cambria" w:hAnsi="Cambria" w:cs="B Nazanin"/>
          <w:sz w:val="26"/>
          <w:szCs w:val="26"/>
          <w:rtl/>
          <w:lang w:bidi="fa-IR"/>
        </w:rPr>
        <w:t xml:space="preserve"> افزایش </w:t>
      </w:r>
      <w:r w:rsidRPr="00611805">
        <w:rPr>
          <w:rFonts w:ascii="Cambria" w:hAnsi="Cambria" w:cs="B Nazanin" w:hint="cs"/>
          <w:sz w:val="26"/>
          <w:szCs w:val="26"/>
          <w:rtl/>
          <w:lang w:bidi="fa-IR"/>
        </w:rPr>
        <w:t xml:space="preserve">است که این امر نشان از درخواست برای </w:t>
      </w:r>
      <w:r w:rsidRPr="00611805">
        <w:rPr>
          <w:rFonts w:ascii="Cambria" w:hAnsi="Cambria" w:cs="B Nazanin"/>
          <w:sz w:val="26"/>
          <w:szCs w:val="26"/>
          <w:rtl/>
          <w:lang w:bidi="fa-IR"/>
        </w:rPr>
        <w:t>یک رویکرد فردی</w:t>
      </w:r>
      <w:r w:rsidRPr="00611805">
        <w:rPr>
          <w:rFonts w:ascii="Cambria" w:hAnsi="Cambria" w:cs="B Nazanin" w:hint="cs"/>
          <w:sz w:val="26"/>
          <w:szCs w:val="26"/>
          <w:rtl/>
          <w:lang w:bidi="fa-IR"/>
        </w:rPr>
        <w:t xml:space="preserve"> سازی شده </w:t>
      </w:r>
      <w:r w:rsidRPr="00611805">
        <w:rPr>
          <w:rFonts w:ascii="Cambria" w:hAnsi="Cambria" w:cs="B Nazanin"/>
          <w:sz w:val="26"/>
          <w:szCs w:val="26"/>
          <w:rtl/>
          <w:lang w:bidi="fa-IR"/>
        </w:rPr>
        <w:t xml:space="preserve"> از </w:t>
      </w:r>
      <w:r w:rsidRPr="00611805">
        <w:rPr>
          <w:rFonts w:ascii="Cambria" w:hAnsi="Cambria" w:cs="B Nazanin" w:hint="cs"/>
          <w:sz w:val="26"/>
          <w:szCs w:val="26"/>
          <w:rtl/>
          <w:lang w:bidi="fa-IR"/>
        </w:rPr>
        <w:t>سوی</w:t>
      </w:r>
      <w:r w:rsidRPr="00611805">
        <w:rPr>
          <w:rFonts w:ascii="Cambria" w:hAnsi="Cambria" w:cs="B Nazanin"/>
          <w:sz w:val="26"/>
          <w:szCs w:val="26"/>
          <w:rtl/>
          <w:lang w:bidi="fa-IR"/>
        </w:rPr>
        <w:t xml:space="preserve"> شرکت ها است</w:t>
      </w:r>
      <w:r w:rsidRPr="00611805">
        <w:rPr>
          <w:rFonts w:ascii="Cambria" w:hAnsi="Cambria" w:cs="B Nazanin" w:hint="cs"/>
          <w:sz w:val="26"/>
          <w:szCs w:val="26"/>
          <w:rtl/>
          <w:lang w:bidi="fa-IR"/>
        </w:rPr>
        <w:t>.</w:t>
      </w:r>
    </w:p>
    <w:p w14:paraId="179C8891" w14:textId="77777777" w:rsidR="00611805" w:rsidRPr="00611805" w:rsidRDefault="00611805" w:rsidP="005D3312">
      <w:pPr>
        <w:bidi/>
        <w:spacing w:after="0" w:line="312" w:lineRule="auto"/>
        <w:jc w:val="both"/>
        <w:rPr>
          <w:rFonts w:ascii="Cambria" w:hAnsi="Cambria" w:cs="B Nazanin"/>
          <w:sz w:val="26"/>
          <w:szCs w:val="26"/>
          <w:rtl/>
          <w:lang w:bidi="fa-IR"/>
        </w:rPr>
      </w:pPr>
    </w:p>
    <w:p w14:paraId="4E59A87F" w14:textId="1C5021CB" w:rsidR="00611805" w:rsidRPr="00611805" w:rsidRDefault="00611805" w:rsidP="00B87356">
      <w:pPr>
        <w:bidi/>
        <w:spacing w:after="0"/>
        <w:jc w:val="center"/>
        <w:rPr>
          <w:rFonts w:asciiTheme="majorBidi" w:hAnsiTheme="majorBidi" w:cs="B Nazanin"/>
          <w:sz w:val="36"/>
          <w:szCs w:val="36"/>
          <w:rtl/>
          <w:lang w:bidi="fa-IR"/>
        </w:rPr>
      </w:pPr>
      <w:r w:rsidRPr="00611805">
        <w:rPr>
          <w:rFonts w:ascii="Cambria" w:hAnsi="Cambria" w:cs="B Nazanin"/>
          <w:noProof/>
          <w:sz w:val="26"/>
          <w:szCs w:val="26"/>
          <w:rtl/>
          <w:lang w:bidi="fa-IR"/>
        </w:rPr>
        <w:drawing>
          <wp:inline distT="0" distB="0" distL="0" distR="0" wp14:anchorId="0514B631" wp14:editId="1BA4CCC3">
            <wp:extent cx="4029075" cy="2962275"/>
            <wp:effectExtent l="0" t="0" r="9525" b="9525"/>
            <wp:docPr id="332" name="Picture 332" descr="C:\Users\MAHDI\Desktop\صنایعی\تصاویر\تصاویر رنگی\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HDI\Desktop\صنایعی\تصاویر\تصاویر رنگی\1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2962275"/>
                    </a:xfrm>
                    <a:prstGeom prst="rect">
                      <a:avLst/>
                    </a:prstGeom>
                    <a:noFill/>
                    <a:ln>
                      <a:noFill/>
                    </a:ln>
                  </pic:spPr>
                </pic:pic>
              </a:graphicData>
            </a:graphic>
          </wp:inline>
        </w:drawing>
      </w:r>
    </w:p>
    <w:p w14:paraId="60A1FBCF" w14:textId="77777777" w:rsidR="00611805" w:rsidRPr="00611805" w:rsidRDefault="00611805" w:rsidP="00B87356">
      <w:pPr>
        <w:bidi/>
        <w:spacing w:after="0"/>
        <w:jc w:val="center"/>
        <w:rPr>
          <w:rFonts w:asciiTheme="majorBidi" w:hAnsiTheme="majorBidi" w:cs="B Nazanin"/>
          <w:b/>
          <w:bCs/>
          <w:sz w:val="26"/>
          <w:szCs w:val="26"/>
          <w:rtl/>
          <w:lang w:bidi="fa-IR"/>
        </w:rPr>
      </w:pPr>
      <w:r w:rsidRPr="00611805">
        <w:rPr>
          <w:rFonts w:asciiTheme="majorBidi" w:hAnsiTheme="majorBidi" w:cs="B Nazanin"/>
          <w:b/>
          <w:bCs/>
          <w:sz w:val="26"/>
          <w:szCs w:val="26"/>
          <w:rtl/>
          <w:lang w:bidi="fa-IR"/>
        </w:rPr>
        <w:t>شکل 13-7 : فردگرا</w:t>
      </w:r>
      <w:r w:rsidRPr="00611805">
        <w:rPr>
          <w:rFonts w:asciiTheme="majorBidi" w:hAnsiTheme="majorBidi" w:cs="B Nazanin" w:hint="cs"/>
          <w:b/>
          <w:bCs/>
          <w:sz w:val="26"/>
          <w:szCs w:val="26"/>
          <w:rtl/>
          <w:lang w:bidi="fa-IR"/>
        </w:rPr>
        <w:t>یی</w:t>
      </w:r>
      <w:r w:rsidRPr="00611805">
        <w:rPr>
          <w:rFonts w:asciiTheme="majorBidi" w:hAnsiTheme="majorBidi" w:cs="B Nazanin"/>
          <w:b/>
          <w:bCs/>
          <w:sz w:val="26"/>
          <w:szCs w:val="26"/>
          <w:rtl/>
          <w:lang w:bidi="fa-IR"/>
        </w:rPr>
        <w:t xml:space="preserve"> در نت</w:t>
      </w:r>
      <w:r w:rsidRPr="00611805">
        <w:rPr>
          <w:rFonts w:asciiTheme="majorBidi" w:hAnsiTheme="majorBidi" w:cs="B Nazanin" w:hint="cs"/>
          <w:b/>
          <w:bCs/>
          <w:sz w:val="26"/>
          <w:szCs w:val="26"/>
          <w:rtl/>
          <w:lang w:bidi="fa-IR"/>
        </w:rPr>
        <w:t>ی</w:t>
      </w:r>
      <w:r w:rsidRPr="00611805">
        <w:rPr>
          <w:rFonts w:asciiTheme="majorBidi" w:hAnsiTheme="majorBidi" w:cs="B Nazanin" w:hint="eastAsia"/>
          <w:b/>
          <w:bCs/>
          <w:sz w:val="26"/>
          <w:szCs w:val="26"/>
          <w:rtl/>
          <w:lang w:bidi="fa-IR"/>
        </w:rPr>
        <w:t>جه</w:t>
      </w:r>
      <w:r w:rsidRPr="00611805">
        <w:rPr>
          <w:rFonts w:asciiTheme="majorBidi" w:hAnsiTheme="majorBidi" w:cs="B Nazanin"/>
          <w:b/>
          <w:bCs/>
          <w:sz w:val="26"/>
          <w:szCs w:val="26"/>
          <w:rtl/>
          <w:lang w:bidi="fa-IR"/>
        </w:rPr>
        <w:t xml:space="preserve"> د</w:t>
      </w:r>
      <w:r w:rsidRPr="00611805">
        <w:rPr>
          <w:rFonts w:asciiTheme="majorBidi" w:hAnsiTheme="majorBidi" w:cs="B Nazanin" w:hint="cs"/>
          <w:b/>
          <w:bCs/>
          <w:sz w:val="26"/>
          <w:szCs w:val="26"/>
          <w:rtl/>
          <w:lang w:bidi="fa-IR"/>
        </w:rPr>
        <w:t>ی</w:t>
      </w:r>
      <w:r w:rsidRPr="00611805">
        <w:rPr>
          <w:rFonts w:asciiTheme="majorBidi" w:hAnsiTheme="majorBidi" w:cs="B Nazanin" w:hint="eastAsia"/>
          <w:b/>
          <w:bCs/>
          <w:sz w:val="26"/>
          <w:szCs w:val="26"/>
          <w:rtl/>
          <w:lang w:bidi="fa-IR"/>
        </w:rPr>
        <w:t>ج</w:t>
      </w:r>
      <w:r w:rsidRPr="00611805">
        <w:rPr>
          <w:rFonts w:asciiTheme="majorBidi" w:hAnsiTheme="majorBidi" w:cs="B Nazanin" w:hint="cs"/>
          <w:b/>
          <w:bCs/>
          <w:sz w:val="26"/>
          <w:szCs w:val="26"/>
          <w:rtl/>
          <w:lang w:bidi="fa-IR"/>
        </w:rPr>
        <w:t>ی</w:t>
      </w:r>
      <w:r w:rsidRPr="00611805">
        <w:rPr>
          <w:rFonts w:asciiTheme="majorBidi" w:hAnsiTheme="majorBidi" w:cs="B Nazanin" w:hint="eastAsia"/>
          <w:b/>
          <w:bCs/>
          <w:sz w:val="26"/>
          <w:szCs w:val="26"/>
          <w:rtl/>
          <w:lang w:bidi="fa-IR"/>
        </w:rPr>
        <w:t>تال</w:t>
      </w:r>
      <w:r w:rsidRPr="00611805">
        <w:rPr>
          <w:rFonts w:asciiTheme="majorBidi" w:hAnsiTheme="majorBidi" w:cs="B Nazanin" w:hint="cs"/>
          <w:b/>
          <w:bCs/>
          <w:sz w:val="26"/>
          <w:szCs w:val="26"/>
          <w:rtl/>
          <w:lang w:bidi="fa-IR"/>
        </w:rPr>
        <w:t>ی</w:t>
      </w:r>
      <w:r w:rsidRPr="00611805">
        <w:rPr>
          <w:rFonts w:asciiTheme="majorBidi" w:hAnsiTheme="majorBidi" w:cs="B Nazanin"/>
          <w:b/>
          <w:bCs/>
          <w:sz w:val="26"/>
          <w:szCs w:val="26"/>
          <w:rtl/>
          <w:lang w:bidi="fa-IR"/>
        </w:rPr>
        <w:t xml:space="preserve"> شدن</w:t>
      </w:r>
    </w:p>
    <w:p w14:paraId="41460EB6" w14:textId="77777777" w:rsidR="00611805" w:rsidRPr="00611805" w:rsidRDefault="00611805" w:rsidP="00B87356">
      <w:pPr>
        <w:bidi/>
        <w:spacing w:after="0"/>
        <w:rPr>
          <w:rFonts w:asciiTheme="majorBidi" w:hAnsiTheme="majorBidi" w:cs="B Nazanin"/>
          <w:sz w:val="36"/>
          <w:szCs w:val="36"/>
          <w:rtl/>
          <w:lang w:bidi="fa-IR"/>
        </w:rPr>
      </w:pPr>
    </w:p>
    <w:p w14:paraId="37AF4624" w14:textId="72A39F2D" w:rsidR="00611805" w:rsidRPr="00611805" w:rsidRDefault="00611805" w:rsidP="00C95479">
      <w:pPr>
        <w:bidi/>
        <w:spacing w:after="0" w:line="312" w:lineRule="auto"/>
        <w:jc w:val="both"/>
        <w:rPr>
          <w:rFonts w:ascii="Cambria" w:hAnsi="Cambria" w:cs="B Nazanin"/>
          <w:sz w:val="26"/>
          <w:szCs w:val="26"/>
          <w:rtl/>
          <w:lang w:bidi="fa-IR"/>
        </w:rPr>
      </w:pPr>
      <w:r w:rsidRPr="00611805">
        <w:rPr>
          <w:rFonts w:ascii="Cambria" w:hAnsi="Cambria" w:cs="B Nazanin" w:hint="cs"/>
          <w:sz w:val="26"/>
          <w:szCs w:val="26"/>
          <w:rtl/>
          <w:lang w:bidi="fa-IR"/>
        </w:rPr>
        <w:t xml:space="preserve">تاثیر دوم و مهم دیگر دیجیتالی شدن بر بازاریابی، افزایش گرایش به سمت مادیت زدایی است. </w:t>
      </w:r>
      <w:r w:rsidR="00C95479">
        <w:rPr>
          <w:rFonts w:ascii="Cambria" w:hAnsi="Cambria" w:cs="B Nazanin"/>
          <w:sz w:val="26"/>
          <w:szCs w:val="26"/>
          <w:rtl/>
          <w:lang w:bidi="fa-IR"/>
        </w:rPr>
        <w:t xml:space="preserve">در فرآیند </w:t>
      </w:r>
      <w:r w:rsidRPr="00611805">
        <w:rPr>
          <w:rFonts w:ascii="Cambria" w:hAnsi="Cambria" w:cs="B Nazanin" w:hint="cs"/>
          <w:sz w:val="26"/>
          <w:szCs w:val="26"/>
          <w:rtl/>
          <w:lang w:bidi="fa-IR"/>
        </w:rPr>
        <w:t>مادیت زدایی</w:t>
      </w:r>
      <w:r w:rsidRPr="00611805">
        <w:rPr>
          <w:rFonts w:ascii="Cambria" w:hAnsi="Cambria" w:cs="B Nazanin"/>
          <w:sz w:val="26"/>
          <w:szCs w:val="26"/>
          <w:rtl/>
          <w:lang w:bidi="fa-IR"/>
        </w:rPr>
        <w:t>، محصولات و خدمات به نرم افزار و برنامه تبدیل می شوند.</w:t>
      </w:r>
      <w:r w:rsidRPr="00611805">
        <w:rPr>
          <w:rFonts w:ascii="Cambria" w:hAnsi="Cambria" w:cs="B Nazanin" w:hint="cs"/>
          <w:sz w:val="26"/>
          <w:szCs w:val="26"/>
          <w:rtl/>
          <w:lang w:bidi="fa-IR"/>
        </w:rPr>
        <w:t xml:space="preserve"> نمونه</w:t>
      </w:r>
      <w:r w:rsidRPr="00611805">
        <w:rPr>
          <w:rFonts w:ascii="Cambria" w:hAnsi="Cambria" w:cs="B Nazanin"/>
          <w:sz w:val="26"/>
          <w:szCs w:val="26"/>
          <w:rtl/>
          <w:lang w:bidi="fa-IR"/>
        </w:rPr>
        <w:t xml:space="preserve"> هایی که در حال حا</w:t>
      </w:r>
      <w:r w:rsidRPr="00611805">
        <w:rPr>
          <w:rFonts w:ascii="Cambria" w:hAnsi="Cambria" w:cs="B Nazanin" w:hint="cs"/>
          <w:sz w:val="26"/>
          <w:szCs w:val="26"/>
          <w:rtl/>
          <w:lang w:bidi="fa-IR"/>
        </w:rPr>
        <w:t>ض</w:t>
      </w:r>
      <w:r w:rsidRPr="00611805">
        <w:rPr>
          <w:rFonts w:ascii="Cambria" w:hAnsi="Cambria" w:cs="B Nazanin"/>
          <w:sz w:val="26"/>
          <w:szCs w:val="26"/>
          <w:rtl/>
          <w:lang w:bidi="fa-IR"/>
        </w:rPr>
        <w:t xml:space="preserve">ر برای این پدیده صدق می کند، کلیدها، اسناد شناسایی، پول، بلیط (پرواز، سینما، قطار و...) و </w:t>
      </w:r>
      <w:r w:rsidRPr="00611805">
        <w:rPr>
          <w:rFonts w:ascii="Cambria" w:hAnsi="Cambria" w:cs="B Nazanin" w:hint="cs"/>
          <w:sz w:val="26"/>
          <w:szCs w:val="26"/>
          <w:rtl/>
          <w:lang w:bidi="fa-IR"/>
        </w:rPr>
        <w:t>از این قبیل</w:t>
      </w:r>
      <w:r w:rsidRPr="00611805">
        <w:rPr>
          <w:rFonts w:ascii="Cambria" w:hAnsi="Cambria" w:cs="B Nazanin"/>
          <w:sz w:val="26"/>
          <w:szCs w:val="26"/>
          <w:rtl/>
          <w:lang w:bidi="fa-IR"/>
        </w:rPr>
        <w:t xml:space="preserve"> هستند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مادامی که اشیاء فیزیکی به نرم افزار</w:t>
      </w:r>
      <w:r w:rsidRPr="00611805">
        <w:rPr>
          <w:rFonts w:ascii="Cambria" w:hAnsi="Cambria" w:cs="B Nazanin" w:hint="cs"/>
          <w:sz w:val="26"/>
          <w:szCs w:val="26"/>
          <w:rtl/>
          <w:lang w:bidi="fa-IR"/>
        </w:rPr>
        <w:t>ها</w:t>
      </w:r>
      <w:r w:rsidRPr="00611805">
        <w:rPr>
          <w:rFonts w:ascii="Cambria" w:hAnsi="Cambria" w:cs="B Nazanin"/>
          <w:sz w:val="26"/>
          <w:szCs w:val="26"/>
          <w:rtl/>
          <w:lang w:bidi="fa-IR"/>
        </w:rPr>
        <w:t xml:space="preserve"> و برنامه ها تبدیل شوند،</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نتایج مهم</w:t>
      </w:r>
      <w:r w:rsidRPr="00611805">
        <w:rPr>
          <w:rFonts w:ascii="Cambria" w:hAnsi="Cambria" w:cs="B Nazanin" w:hint="cs"/>
          <w:sz w:val="26"/>
          <w:szCs w:val="26"/>
          <w:rtl/>
          <w:lang w:bidi="fa-IR"/>
        </w:rPr>
        <w:t>ی نیز</w:t>
      </w:r>
      <w:r w:rsidRPr="00611805">
        <w:rPr>
          <w:rFonts w:ascii="Cambria" w:hAnsi="Cambria" w:cs="B Nazanin"/>
          <w:sz w:val="26"/>
          <w:szCs w:val="26"/>
          <w:rtl/>
          <w:lang w:bidi="fa-IR"/>
        </w:rPr>
        <w:t xml:space="preserve"> رخ می دهد. در</w:t>
      </w:r>
      <w:r w:rsidRPr="00611805">
        <w:rPr>
          <w:rFonts w:ascii="Cambria" w:hAnsi="Cambria" w:cs="B Nazanin" w:hint="cs"/>
          <w:sz w:val="26"/>
          <w:szCs w:val="26"/>
          <w:rtl/>
          <w:lang w:bidi="fa-IR"/>
        </w:rPr>
        <w:t xml:space="preserve"> واقع در</w:t>
      </w:r>
      <w:r w:rsidRPr="00611805">
        <w:rPr>
          <w:rFonts w:ascii="Cambria" w:hAnsi="Cambria" w:cs="B Nazanin"/>
          <w:sz w:val="26"/>
          <w:szCs w:val="26"/>
          <w:rtl/>
          <w:lang w:bidi="fa-IR"/>
        </w:rPr>
        <w:t xml:space="preserve"> محصولات و خدمات تغییری رخ </w:t>
      </w:r>
      <w:r w:rsidR="00C95479">
        <w:rPr>
          <w:rFonts w:ascii="Cambria" w:hAnsi="Cambria" w:cs="B Nazanin" w:hint="cs"/>
          <w:sz w:val="26"/>
          <w:szCs w:val="26"/>
          <w:rtl/>
          <w:lang w:bidi="fa-IR"/>
        </w:rPr>
        <w:t xml:space="preserve">            </w:t>
      </w:r>
      <w:r w:rsidRPr="00611805">
        <w:rPr>
          <w:rFonts w:ascii="Cambria" w:hAnsi="Cambria" w:cs="B Nazanin"/>
          <w:sz w:val="26"/>
          <w:szCs w:val="26"/>
          <w:rtl/>
          <w:lang w:bidi="fa-IR"/>
        </w:rPr>
        <w:t>نمی</w:t>
      </w:r>
      <w:r w:rsidR="00C95479">
        <w:rPr>
          <w:rFonts w:ascii="Cambria" w:hAnsi="Cambria" w:cs="B Nazanin" w:hint="cs"/>
          <w:sz w:val="26"/>
          <w:szCs w:val="26"/>
          <w:rtl/>
          <w:lang w:bidi="fa-IR"/>
        </w:rPr>
        <w:t xml:space="preserve"> </w:t>
      </w:r>
      <w:r w:rsidRPr="00611805">
        <w:rPr>
          <w:rFonts w:ascii="Cambria" w:hAnsi="Cambria" w:cs="B Nazanin"/>
          <w:sz w:val="26"/>
          <w:szCs w:val="26"/>
          <w:rtl/>
          <w:lang w:bidi="fa-IR"/>
        </w:rPr>
        <w:t>دهد</w:t>
      </w:r>
      <w:r w:rsidRPr="00611805">
        <w:rPr>
          <w:rFonts w:ascii="Cambria" w:hAnsi="Cambria" w:cs="B Nazanin" w:hint="cs"/>
          <w:sz w:val="26"/>
          <w:szCs w:val="26"/>
          <w:rtl/>
          <w:lang w:bidi="fa-IR"/>
        </w:rPr>
        <w:t>،</w:t>
      </w:r>
      <w:r w:rsidRPr="00611805">
        <w:rPr>
          <w:rFonts w:ascii="Cambria" w:hAnsi="Cambria" w:cs="B Nazanin"/>
          <w:sz w:val="26"/>
          <w:szCs w:val="26"/>
          <w:rtl/>
          <w:lang w:bidi="fa-IR"/>
        </w:rPr>
        <w:t xml:space="preserve"> اما</w:t>
      </w:r>
      <w:r w:rsidRPr="00611805">
        <w:rPr>
          <w:rFonts w:ascii="Cambria" w:hAnsi="Cambria" w:cs="B Nazanin" w:hint="cs"/>
          <w:sz w:val="26"/>
          <w:szCs w:val="26"/>
          <w:rtl/>
          <w:lang w:bidi="fa-IR"/>
        </w:rPr>
        <w:t xml:space="preserve"> </w:t>
      </w:r>
      <w:r w:rsidRPr="00611805">
        <w:rPr>
          <w:rFonts w:ascii="Cambria" w:hAnsi="Cambria" w:cs="B Nazanin"/>
          <w:sz w:val="26"/>
          <w:szCs w:val="26"/>
          <w:rtl/>
          <w:lang w:bidi="fa-IR"/>
        </w:rPr>
        <w:t xml:space="preserve">کل زنجیره ارزش آن از بین </w:t>
      </w:r>
      <w:r w:rsidRPr="00611805">
        <w:rPr>
          <w:rFonts w:ascii="Cambria" w:hAnsi="Cambria" w:cs="B Nazanin"/>
          <w:color w:val="000000" w:themeColor="text1"/>
          <w:sz w:val="26"/>
          <w:szCs w:val="26"/>
          <w:rtl/>
          <w:lang w:bidi="fa-IR"/>
        </w:rPr>
        <w:t>می رود.</w:t>
      </w:r>
      <w:r w:rsidRPr="00611805">
        <w:rPr>
          <w:rFonts w:ascii="Cambria" w:hAnsi="Cambria" w:cs="B Nazanin" w:hint="cs"/>
          <w:color w:val="000000" w:themeColor="text1"/>
          <w:sz w:val="26"/>
          <w:szCs w:val="26"/>
          <w:rtl/>
          <w:lang w:bidi="fa-IR"/>
        </w:rPr>
        <w:t xml:space="preserve"> شکل 14-7 این </w:t>
      </w:r>
      <w:r w:rsidRPr="00611805">
        <w:rPr>
          <w:rFonts w:ascii="Cambria" w:hAnsi="Cambria" w:cs="B Nazanin" w:hint="cs"/>
          <w:sz w:val="26"/>
          <w:szCs w:val="26"/>
          <w:rtl/>
          <w:lang w:bidi="fa-IR"/>
        </w:rPr>
        <w:t>وضعیت را نمایش می دهد.</w:t>
      </w:r>
    </w:p>
    <w:p w14:paraId="7A75DB7C" w14:textId="77777777" w:rsidR="00611805" w:rsidRDefault="00611805" w:rsidP="00C95479">
      <w:pPr>
        <w:bidi/>
        <w:spacing w:after="0" w:line="312" w:lineRule="auto"/>
        <w:jc w:val="center"/>
        <w:rPr>
          <w:rFonts w:cs="B Nazanin"/>
          <w:b/>
          <w:bCs/>
          <w:color w:val="000000" w:themeColor="text1"/>
          <w:sz w:val="28"/>
          <w:szCs w:val="28"/>
          <w:rtl/>
          <w:lang w:bidi="fa-IR"/>
        </w:rPr>
      </w:pPr>
      <w:r w:rsidRPr="00611805">
        <w:rPr>
          <w:rFonts w:asciiTheme="majorBidi" w:hAnsiTheme="majorBidi" w:cs="B Nazanin"/>
          <w:noProof/>
          <w:sz w:val="26"/>
          <w:szCs w:val="26"/>
          <w:rtl/>
          <w:lang w:bidi="fa-IR"/>
        </w:rPr>
        <w:lastRenderedPageBreak/>
        <w:drawing>
          <wp:inline distT="0" distB="0" distL="0" distR="0" wp14:anchorId="0F69C000" wp14:editId="4A611E33">
            <wp:extent cx="3810000" cy="2562225"/>
            <wp:effectExtent l="0" t="0" r="0" b="9525"/>
            <wp:docPr id="333" name="Picture 333" descr="C:\Users\MAHDI\Desktop\صنایعی\تصاویر\تصاویر رنگی\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HDI\Desktop\صنایعی\تصاویر\تصاویر رنگی\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p>
    <w:p w14:paraId="7E70ABFD" w14:textId="2205A888" w:rsidR="00611805" w:rsidRPr="00611805" w:rsidRDefault="00611805" w:rsidP="00B87356">
      <w:pPr>
        <w:bidi/>
        <w:spacing w:after="0"/>
        <w:jc w:val="center"/>
        <w:rPr>
          <w:rFonts w:cs="B Nazanin"/>
          <w:b/>
          <w:bCs/>
          <w:color w:val="000000" w:themeColor="text1"/>
          <w:sz w:val="26"/>
          <w:szCs w:val="26"/>
          <w:rtl/>
          <w:lang w:bidi="fa-IR"/>
        </w:rPr>
      </w:pPr>
      <w:r w:rsidRPr="00611805">
        <w:rPr>
          <w:rFonts w:cs="B Nazanin" w:hint="cs"/>
          <w:b/>
          <w:bCs/>
          <w:color w:val="000000" w:themeColor="text1"/>
          <w:sz w:val="26"/>
          <w:szCs w:val="26"/>
          <w:rtl/>
          <w:lang w:bidi="fa-IR"/>
        </w:rPr>
        <w:t>شکل 14-7 : دیجیتالی شدن عامل رانش مادیت</w:t>
      </w:r>
      <w:r>
        <w:rPr>
          <w:rFonts w:cs="B Nazanin" w:hint="cs"/>
          <w:b/>
          <w:bCs/>
          <w:color w:val="000000" w:themeColor="text1"/>
          <w:sz w:val="26"/>
          <w:szCs w:val="26"/>
          <w:rtl/>
          <w:lang w:bidi="fa-IR"/>
        </w:rPr>
        <w:t xml:space="preserve"> زدای</w:t>
      </w:r>
      <w:r w:rsidRPr="00611805">
        <w:rPr>
          <w:rFonts w:cs="B Nazanin" w:hint="cs"/>
          <w:b/>
          <w:bCs/>
          <w:color w:val="000000" w:themeColor="text1"/>
          <w:sz w:val="26"/>
          <w:szCs w:val="26"/>
          <w:rtl/>
          <w:lang w:bidi="fa-IR"/>
        </w:rPr>
        <w:t>ی</w:t>
      </w:r>
    </w:p>
    <w:p w14:paraId="16BC1B5E" w14:textId="77777777" w:rsidR="00611805" w:rsidRPr="00611805" w:rsidRDefault="00611805" w:rsidP="00B87356">
      <w:pPr>
        <w:bidi/>
        <w:spacing w:after="0"/>
        <w:rPr>
          <w:rFonts w:asciiTheme="majorBidi" w:hAnsiTheme="majorBidi" w:cs="B Nazanin"/>
          <w:sz w:val="26"/>
          <w:szCs w:val="26"/>
          <w:rtl/>
          <w:lang w:bidi="fa-IR"/>
        </w:rPr>
      </w:pPr>
    </w:p>
    <w:p w14:paraId="4972B0AD"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یکی از </w:t>
      </w:r>
      <w:r w:rsidRPr="00611805">
        <w:rPr>
          <w:rFonts w:asciiTheme="majorBidi" w:hAnsiTheme="majorBidi" w:cs="B Nazanin"/>
          <w:sz w:val="26"/>
          <w:szCs w:val="26"/>
          <w:rtl/>
          <w:lang w:bidi="fa-IR"/>
        </w:rPr>
        <w:t xml:space="preserve">پیامد های اقتصاد </w:t>
      </w:r>
      <w:r w:rsidRPr="00611805">
        <w:rPr>
          <w:rFonts w:asciiTheme="majorBidi" w:hAnsiTheme="majorBidi" w:cs="B Nazanin" w:hint="cs"/>
          <w:sz w:val="26"/>
          <w:szCs w:val="26"/>
          <w:rtl/>
          <w:lang w:bidi="fa-IR"/>
        </w:rPr>
        <w:t>شراکتی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انتقال </w:t>
      </w:r>
      <w:r w:rsidRPr="00611805">
        <w:rPr>
          <w:rFonts w:asciiTheme="majorBidi" w:hAnsiTheme="majorBidi" w:cs="B Nazanin"/>
          <w:sz w:val="26"/>
          <w:szCs w:val="26"/>
          <w:rtl/>
          <w:lang w:bidi="fa-IR"/>
        </w:rPr>
        <w:t xml:space="preserve">تمرکز از منطق </w:t>
      </w:r>
      <w:r w:rsidRPr="00611805">
        <w:rPr>
          <w:rFonts w:asciiTheme="majorBidi" w:hAnsiTheme="majorBidi" w:cs="B Nazanin" w:hint="cs"/>
          <w:sz w:val="26"/>
          <w:szCs w:val="26"/>
          <w:rtl/>
          <w:lang w:bidi="fa-IR"/>
        </w:rPr>
        <w:t>حاکمیت</w:t>
      </w:r>
      <w:r w:rsidRPr="00611805">
        <w:rPr>
          <w:rFonts w:asciiTheme="majorBidi" w:hAnsiTheme="majorBidi" w:cs="B Nazanin"/>
          <w:sz w:val="26"/>
          <w:szCs w:val="26"/>
          <w:rtl/>
          <w:lang w:bidi="fa-IR"/>
        </w:rPr>
        <w:t xml:space="preserve"> محصول به سمت منطق </w:t>
      </w:r>
      <w:r w:rsidRPr="00611805">
        <w:rPr>
          <w:rFonts w:asciiTheme="majorBidi" w:hAnsiTheme="majorBidi" w:cs="B Nazanin" w:hint="cs"/>
          <w:sz w:val="26"/>
          <w:szCs w:val="26"/>
          <w:rtl/>
          <w:lang w:bidi="fa-IR"/>
        </w:rPr>
        <w:t>حاکمیت</w:t>
      </w:r>
      <w:r w:rsidRPr="00611805">
        <w:rPr>
          <w:rFonts w:asciiTheme="majorBidi" w:hAnsiTheme="majorBidi" w:cs="B Nazanin"/>
          <w:sz w:val="26"/>
          <w:szCs w:val="26"/>
          <w:rtl/>
          <w:lang w:bidi="fa-IR"/>
        </w:rPr>
        <w:t xml:space="preserve"> خدمت برای استفاده مشترک و کارآمدتر از منابع (</w:t>
      </w:r>
      <w:r w:rsidRPr="00611805">
        <w:rPr>
          <w:rFonts w:asciiTheme="majorBidi" w:hAnsiTheme="majorBidi" w:cs="B Nazanin" w:hint="cs"/>
          <w:sz w:val="26"/>
          <w:szCs w:val="26"/>
          <w:rtl/>
          <w:lang w:bidi="fa-IR"/>
        </w:rPr>
        <w:t xml:space="preserve">همانند به اشتراک گذاری </w:t>
      </w:r>
      <w:r w:rsidRPr="00611805">
        <w:rPr>
          <w:rFonts w:asciiTheme="majorBidi" w:hAnsiTheme="majorBidi" w:cs="B Nazanin"/>
          <w:sz w:val="26"/>
          <w:szCs w:val="26"/>
          <w:rtl/>
          <w:lang w:bidi="fa-IR"/>
        </w:rPr>
        <w:t>خودرو)</w:t>
      </w:r>
      <w:r w:rsidRPr="00611805">
        <w:rPr>
          <w:rFonts w:asciiTheme="majorBidi" w:hAnsiTheme="majorBidi" w:cs="B Nazanin" w:hint="cs"/>
          <w:sz w:val="26"/>
          <w:szCs w:val="26"/>
          <w:rtl/>
          <w:lang w:bidi="fa-IR"/>
        </w:rPr>
        <w:t xml:space="preserve"> است که خود</w:t>
      </w:r>
      <w:r w:rsidRPr="00611805">
        <w:rPr>
          <w:rFonts w:asciiTheme="majorBidi" w:hAnsiTheme="majorBidi" w:cs="B Nazanin"/>
          <w:sz w:val="26"/>
          <w:szCs w:val="26"/>
          <w:rtl/>
          <w:lang w:bidi="fa-IR"/>
        </w:rPr>
        <w:t xml:space="preserve"> فرآیند </w:t>
      </w:r>
      <w:r w:rsidRPr="00611805">
        <w:rPr>
          <w:rFonts w:asciiTheme="majorBidi" w:hAnsiTheme="majorBidi" w:cs="B Nazanin" w:hint="cs"/>
          <w:sz w:val="26"/>
          <w:szCs w:val="26"/>
          <w:rtl/>
          <w:lang w:bidi="fa-IR"/>
        </w:rPr>
        <w:t>مادیت زدایی</w:t>
      </w:r>
      <w:r w:rsidRPr="00611805">
        <w:rPr>
          <w:rFonts w:asciiTheme="majorBidi" w:hAnsiTheme="majorBidi" w:cs="B Nazanin"/>
          <w:sz w:val="26"/>
          <w:szCs w:val="26"/>
          <w:rtl/>
          <w:lang w:bidi="fa-IR"/>
        </w:rPr>
        <w:t xml:space="preserve"> را بیشتر می کند.</w:t>
      </w:r>
      <w:r w:rsidRPr="00611805">
        <w:rPr>
          <w:rFonts w:asciiTheme="majorBidi" w:hAnsiTheme="majorBidi" w:cs="B Nazanin" w:hint="cs"/>
          <w:sz w:val="26"/>
          <w:szCs w:val="26"/>
          <w:rtl/>
          <w:lang w:bidi="fa-IR"/>
        </w:rPr>
        <w:t xml:space="preserve"> افزون</w:t>
      </w:r>
      <w:r w:rsidRPr="00611805">
        <w:rPr>
          <w:rFonts w:asciiTheme="majorBidi" w:hAnsiTheme="majorBidi" w:cs="B Nazanin"/>
          <w:sz w:val="26"/>
          <w:szCs w:val="26"/>
          <w:rtl/>
          <w:lang w:bidi="fa-IR"/>
        </w:rPr>
        <w:t xml:space="preserve"> بر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این به همراه یکی از عوامل اصلی تغییر یعنی اینترنت اشیا</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تغییرات عمیق و ساختاری در تحول دیجیتالی رخ </w:t>
      </w:r>
      <w:r w:rsidRPr="00611805">
        <w:rPr>
          <w:rFonts w:asciiTheme="majorBidi" w:hAnsiTheme="majorBidi" w:cs="B Nazanin" w:hint="cs"/>
          <w:sz w:val="26"/>
          <w:szCs w:val="26"/>
          <w:rtl/>
          <w:lang w:bidi="fa-IR"/>
        </w:rPr>
        <w:t>داده است</w:t>
      </w:r>
      <w:r w:rsidRPr="00611805">
        <w:rPr>
          <w:rFonts w:asciiTheme="majorBidi" w:hAnsiTheme="majorBidi" w:cs="B Nazanin"/>
          <w:sz w:val="26"/>
          <w:szCs w:val="26"/>
          <w:rtl/>
          <w:lang w:bidi="fa-IR"/>
        </w:rPr>
        <w:t>. در این زمینه</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لند</w:t>
      </w:r>
      <w:r w:rsidRPr="00611805">
        <w:rPr>
          <w:rFonts w:asciiTheme="majorBidi" w:hAnsiTheme="majorBidi" w:cs="B Nazanin"/>
          <w:sz w:val="26"/>
          <w:szCs w:val="26"/>
          <w:vertAlign w:val="superscript"/>
          <w:rtl/>
          <w:lang w:bidi="fa-IR"/>
        </w:rPr>
        <w:footnoteReference w:id="237"/>
      </w:r>
      <w:r w:rsidRPr="00611805">
        <w:rPr>
          <w:rFonts w:asciiTheme="majorBidi" w:hAnsiTheme="majorBidi" w:cs="B Nazanin"/>
          <w:sz w:val="26"/>
          <w:szCs w:val="26"/>
          <w:rtl/>
          <w:lang w:bidi="fa-IR"/>
        </w:rPr>
        <w:t xml:space="preserve"> معتقد است اینترنت اشیا وجود خارجی ندارد</w:t>
      </w:r>
      <w:r w:rsidRPr="00611805">
        <w:rPr>
          <w:rFonts w:asciiTheme="majorBidi" w:hAnsiTheme="majorBidi" w:cs="B Nazanin" w:hint="cs"/>
          <w:sz w:val="26"/>
          <w:szCs w:val="26"/>
          <w:rtl/>
          <w:lang w:bidi="fa-IR"/>
        </w:rPr>
        <w:t xml:space="preserve"> و </w:t>
      </w:r>
      <w:r w:rsidRPr="00611805">
        <w:rPr>
          <w:rFonts w:asciiTheme="majorBidi" w:hAnsiTheme="majorBidi" w:cs="B Nazanin"/>
          <w:sz w:val="26"/>
          <w:szCs w:val="26"/>
          <w:rtl/>
          <w:lang w:bidi="fa-IR"/>
        </w:rPr>
        <w:t xml:space="preserve">اینترنت خدمات درست تر است، به همین </w:t>
      </w:r>
      <w:r w:rsidRPr="00611805">
        <w:rPr>
          <w:rFonts w:asciiTheme="majorBidi" w:hAnsiTheme="majorBidi" w:cs="B Nazanin" w:hint="cs"/>
          <w:sz w:val="26"/>
          <w:szCs w:val="26"/>
          <w:rtl/>
          <w:lang w:bidi="fa-IR"/>
        </w:rPr>
        <w:t>سبب</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واژه</w:t>
      </w:r>
      <w:r w:rsidRPr="00611805">
        <w:rPr>
          <w:rFonts w:asciiTheme="majorBidi" w:hAnsiTheme="majorBidi" w:cs="B Nazanin"/>
          <w:sz w:val="26"/>
          <w:szCs w:val="26"/>
          <w:rtl/>
          <w:lang w:bidi="fa-IR"/>
        </w:rPr>
        <w:t xml:space="preserve"> اینترنت اشیا تا حدودی گمراه کننده است. لند به آن یک ماشین جهانی می گوید،</w:t>
      </w:r>
      <w:r w:rsidRPr="00611805">
        <w:rPr>
          <w:rFonts w:asciiTheme="majorBidi" w:hAnsiTheme="majorBidi" w:cs="B Nazanin" w:hint="cs"/>
          <w:sz w:val="26"/>
          <w:szCs w:val="26"/>
          <w:rtl/>
          <w:lang w:bidi="fa-IR"/>
        </w:rPr>
        <w:t xml:space="preserve"> یک </w:t>
      </w:r>
      <w:r w:rsidRPr="00611805">
        <w:rPr>
          <w:rFonts w:asciiTheme="majorBidi" w:hAnsiTheme="majorBidi" w:cs="B Nazanin"/>
          <w:sz w:val="26"/>
          <w:szCs w:val="26"/>
          <w:rtl/>
          <w:lang w:bidi="fa-IR"/>
        </w:rPr>
        <w:t xml:space="preserve">زیرساخت عظیم مبتنی بر ارتباط ماشین </w:t>
      </w:r>
      <w:r w:rsidRPr="00611805">
        <w:rPr>
          <w:rFonts w:asciiTheme="majorBidi" w:hAnsiTheme="majorBidi" w:cs="B Nazanin" w:hint="cs"/>
          <w:sz w:val="26"/>
          <w:szCs w:val="26"/>
          <w:rtl/>
          <w:lang w:bidi="fa-IR"/>
        </w:rPr>
        <w:t>ها</w:t>
      </w:r>
      <w:r w:rsidRPr="00611805">
        <w:rPr>
          <w:rFonts w:asciiTheme="majorBidi" w:hAnsiTheme="majorBidi" w:cs="B Nazanin"/>
          <w:sz w:val="26"/>
          <w:szCs w:val="26"/>
          <w:rtl/>
          <w:lang w:bidi="fa-IR"/>
        </w:rPr>
        <w:t>، محصولات و دستگاه ها</w:t>
      </w:r>
      <w:r w:rsidRPr="00611805">
        <w:rPr>
          <w:rFonts w:asciiTheme="majorBidi" w:hAnsiTheme="majorBidi" w:cs="B Nazanin" w:hint="cs"/>
          <w:sz w:val="26"/>
          <w:szCs w:val="26"/>
          <w:rtl/>
          <w:lang w:bidi="fa-IR"/>
        </w:rPr>
        <w:t>یی که با</w:t>
      </w:r>
      <w:r w:rsidRPr="00611805">
        <w:rPr>
          <w:rFonts w:asciiTheme="majorBidi" w:hAnsiTheme="majorBidi" w:cs="B Nazanin"/>
          <w:sz w:val="26"/>
          <w:szCs w:val="26"/>
          <w:rtl/>
          <w:lang w:bidi="fa-IR"/>
        </w:rPr>
        <w:t xml:space="preserve"> فرستنده ها و حسگرها به هم متصل می شوند. </w:t>
      </w:r>
      <w:r w:rsidRPr="00611805">
        <w:rPr>
          <w:rFonts w:asciiTheme="majorBidi" w:hAnsiTheme="majorBidi" w:cs="B Nazanin" w:hint="cs"/>
          <w:sz w:val="26"/>
          <w:szCs w:val="26"/>
          <w:rtl/>
          <w:lang w:bidi="fa-IR"/>
        </w:rPr>
        <w:t>بنگاه هایی</w:t>
      </w:r>
      <w:r w:rsidRPr="00611805">
        <w:rPr>
          <w:rFonts w:asciiTheme="majorBidi" w:hAnsiTheme="majorBidi" w:cs="B Nazanin"/>
          <w:sz w:val="26"/>
          <w:szCs w:val="26"/>
          <w:rtl/>
          <w:lang w:bidi="fa-IR"/>
        </w:rPr>
        <w:t xml:space="preserve"> که قصد موفقیت در این ساختار ها را دارند، به جای فکر کردن به محصولات فیزیکی، لازم است روی نرم افزار و خدمات تمرکز کنند. مادی سازی </w:t>
      </w:r>
      <w:r w:rsidRPr="00611805">
        <w:rPr>
          <w:rFonts w:asciiTheme="majorBidi" w:hAnsiTheme="majorBidi" w:cs="B Nazanin" w:hint="cs"/>
          <w:sz w:val="26"/>
          <w:szCs w:val="26"/>
          <w:rtl/>
          <w:lang w:bidi="fa-IR"/>
        </w:rPr>
        <w:t>به طور مستقیم</w:t>
      </w:r>
      <w:r w:rsidRPr="00611805">
        <w:rPr>
          <w:rFonts w:asciiTheme="majorBidi" w:hAnsiTheme="majorBidi" w:cs="B Nazanin"/>
          <w:sz w:val="26"/>
          <w:szCs w:val="26"/>
          <w:rtl/>
          <w:lang w:bidi="fa-IR"/>
        </w:rPr>
        <w:t xml:space="preserve"> بر بازاریابی تأثیر می گذارد.</w:t>
      </w:r>
      <w:r w:rsidRPr="00611805">
        <w:rPr>
          <w:rFonts w:asciiTheme="majorBidi" w:hAnsiTheme="majorBidi" w:cs="B Nazanin"/>
          <w:sz w:val="26"/>
          <w:szCs w:val="26"/>
          <w:lang w:bidi="fa-IR"/>
        </w:rPr>
        <w:t xml:space="preserve"> </w:t>
      </w:r>
      <w:r w:rsidRPr="00611805">
        <w:rPr>
          <w:rFonts w:asciiTheme="majorBidi" w:hAnsiTheme="majorBidi" w:cs="B Nazanin"/>
          <w:sz w:val="26"/>
          <w:szCs w:val="26"/>
          <w:rtl/>
          <w:lang w:bidi="fa-IR"/>
        </w:rPr>
        <w:t>یکی از و</w:t>
      </w:r>
      <w:r w:rsidRPr="00611805">
        <w:rPr>
          <w:rFonts w:asciiTheme="majorBidi" w:hAnsiTheme="majorBidi" w:cs="B Nazanin" w:hint="cs"/>
          <w:sz w:val="26"/>
          <w:szCs w:val="26"/>
          <w:rtl/>
          <w:lang w:bidi="fa-IR"/>
        </w:rPr>
        <w:t>ظ</w:t>
      </w:r>
      <w:r w:rsidRPr="00611805">
        <w:rPr>
          <w:rFonts w:asciiTheme="majorBidi" w:hAnsiTheme="majorBidi" w:cs="B Nazanin"/>
          <w:sz w:val="26"/>
          <w:szCs w:val="26"/>
          <w:rtl/>
          <w:lang w:bidi="fa-IR"/>
        </w:rPr>
        <w:t xml:space="preserve">ایف بازاریابی </w:t>
      </w:r>
      <w:r w:rsidRPr="00611805">
        <w:rPr>
          <w:rFonts w:asciiTheme="majorBidi" w:hAnsiTheme="majorBidi" w:cs="B Nazanin"/>
          <w:sz w:val="26"/>
          <w:szCs w:val="26"/>
          <w:lang w:bidi="fa-IR"/>
        </w:rPr>
        <w:t>H2H</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برای </w:t>
      </w:r>
      <w:r w:rsidRPr="00611805">
        <w:rPr>
          <w:rFonts w:asciiTheme="majorBidi" w:hAnsiTheme="majorBidi" w:cs="B Nazanin"/>
          <w:sz w:val="26"/>
          <w:szCs w:val="26"/>
          <w:rtl/>
          <w:lang w:bidi="fa-IR"/>
        </w:rPr>
        <w:t xml:space="preserve">جبران </w:t>
      </w:r>
      <w:r w:rsidRPr="00611805">
        <w:rPr>
          <w:rFonts w:asciiTheme="majorBidi" w:hAnsiTheme="majorBidi" w:cs="B Nazanin" w:hint="cs"/>
          <w:sz w:val="26"/>
          <w:szCs w:val="26"/>
          <w:rtl/>
          <w:lang w:bidi="fa-IR"/>
        </w:rPr>
        <w:t>مادیت زدایی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پیشنهاد</w:t>
      </w:r>
      <w:r w:rsidRPr="00611805">
        <w:rPr>
          <w:rFonts w:asciiTheme="majorBidi" w:hAnsiTheme="majorBidi" w:cs="B Nazanin"/>
          <w:sz w:val="26"/>
          <w:szCs w:val="26"/>
          <w:rtl/>
          <w:lang w:bidi="fa-IR"/>
        </w:rPr>
        <w:t xml:space="preserve"> ارزش</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ارائه آن به صورت جامع</w:t>
      </w:r>
      <w:r w:rsidRPr="00611805">
        <w:rPr>
          <w:rFonts w:asciiTheme="majorBidi" w:hAnsiTheme="majorBidi" w:cs="B Nazanin" w:hint="cs"/>
          <w:sz w:val="26"/>
          <w:szCs w:val="26"/>
          <w:rtl/>
          <w:lang w:bidi="fa-IR"/>
        </w:rPr>
        <w:t xml:space="preserve"> و</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به گونه ای است که بتوان آن را حس نمود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همراه با</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واقعیت</w:t>
      </w:r>
      <w:r w:rsidRPr="00611805">
        <w:rPr>
          <w:rFonts w:asciiTheme="majorBidi" w:hAnsiTheme="majorBidi" w:cs="B Nazanin"/>
          <w:sz w:val="26"/>
          <w:szCs w:val="26"/>
          <w:rtl/>
          <w:lang w:bidi="fa-IR"/>
        </w:rPr>
        <w:t xml:space="preserve"> مجازی </w:t>
      </w:r>
      <w:r w:rsidRPr="00611805">
        <w:rPr>
          <w:rFonts w:asciiTheme="majorBidi" w:hAnsiTheme="majorBidi" w:cs="B Nazanin" w:hint="cs"/>
          <w:sz w:val="26"/>
          <w:szCs w:val="26"/>
          <w:rtl/>
          <w:lang w:bidi="fa-IR"/>
        </w:rPr>
        <w:t>و افزوده،</w:t>
      </w:r>
      <w:r w:rsidRPr="00611805">
        <w:rPr>
          <w:rFonts w:asciiTheme="majorBidi" w:hAnsiTheme="majorBidi" w:cs="B Nazanin"/>
          <w:sz w:val="26"/>
          <w:szCs w:val="26"/>
          <w:rtl/>
          <w:lang w:bidi="fa-IR"/>
        </w:rPr>
        <w:t xml:space="preserve"> می</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توان محصولات و خدمات جدید را در معرض دید گذاشت، و برای مشتری قابل فهم کرد. حتی بهتر از آن، فناوری </w:t>
      </w:r>
      <w:r w:rsidRPr="00611805">
        <w:rPr>
          <w:rFonts w:asciiTheme="majorBidi" w:hAnsiTheme="majorBidi" w:cs="B Nazanin" w:hint="cs"/>
          <w:sz w:val="26"/>
          <w:szCs w:val="26"/>
          <w:rtl/>
          <w:lang w:bidi="fa-IR"/>
        </w:rPr>
        <w:t xml:space="preserve">ها </w:t>
      </w:r>
      <w:r w:rsidRPr="00611805">
        <w:rPr>
          <w:rFonts w:asciiTheme="majorBidi" w:hAnsiTheme="majorBidi" w:cs="B Nazanin"/>
          <w:sz w:val="26"/>
          <w:szCs w:val="26"/>
          <w:rtl/>
          <w:lang w:bidi="fa-IR"/>
        </w:rPr>
        <w:t xml:space="preserve">این امکان را برای شرکت ها مهیا می کند تا محصولات و خدمات پیچیده ای را که </w:t>
      </w:r>
      <w:r w:rsidRPr="00611805">
        <w:rPr>
          <w:rFonts w:asciiTheme="majorBidi" w:hAnsiTheme="majorBidi" w:cs="B Nazanin" w:hint="cs"/>
          <w:sz w:val="26"/>
          <w:szCs w:val="26"/>
          <w:rtl/>
          <w:lang w:bidi="fa-IR"/>
        </w:rPr>
        <w:t xml:space="preserve">پیش از این تبیین آن ها </w:t>
      </w:r>
      <w:r w:rsidRPr="00611805">
        <w:rPr>
          <w:rFonts w:asciiTheme="majorBidi" w:hAnsiTheme="majorBidi" w:cs="B Nazanin"/>
          <w:sz w:val="26"/>
          <w:szCs w:val="26"/>
          <w:rtl/>
          <w:lang w:bidi="fa-IR"/>
        </w:rPr>
        <w:t>امکانپذیر نبوده را توصیف کن</w:t>
      </w:r>
      <w:r w:rsidRPr="00611805">
        <w:rPr>
          <w:rFonts w:asciiTheme="majorBidi" w:hAnsiTheme="majorBidi" w:cs="B Nazanin" w:hint="cs"/>
          <w:sz w:val="26"/>
          <w:szCs w:val="26"/>
          <w:rtl/>
          <w:lang w:bidi="fa-IR"/>
        </w:rPr>
        <w:t>ن</w:t>
      </w:r>
      <w:r w:rsidRPr="00611805">
        <w:rPr>
          <w:rFonts w:asciiTheme="majorBidi" w:hAnsiTheme="majorBidi" w:cs="B Nazanin"/>
          <w:sz w:val="26"/>
          <w:szCs w:val="26"/>
          <w:rtl/>
          <w:lang w:bidi="fa-IR"/>
        </w:rPr>
        <w:t>د و</w:t>
      </w:r>
      <w:r w:rsidRPr="00611805">
        <w:rPr>
          <w:rFonts w:asciiTheme="majorBidi" w:hAnsiTheme="majorBidi" w:cs="B Nazanin" w:hint="cs"/>
          <w:sz w:val="26"/>
          <w:szCs w:val="26"/>
          <w:rtl/>
          <w:lang w:bidi="fa-IR"/>
        </w:rPr>
        <w:t xml:space="preserve"> حتی با وجودی که ویژگی نامحسوس بودن</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رو به افزایش است،</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به صورت میدانی </w:t>
      </w:r>
      <w:r w:rsidRPr="00611805">
        <w:rPr>
          <w:rFonts w:asciiTheme="majorBidi" w:hAnsiTheme="majorBidi" w:cs="B Nazanin"/>
          <w:sz w:val="26"/>
          <w:szCs w:val="26"/>
          <w:rtl/>
          <w:lang w:bidi="fa-IR"/>
        </w:rPr>
        <w:t xml:space="preserve">از خدمت </w:t>
      </w:r>
      <w:r w:rsidRPr="00611805">
        <w:rPr>
          <w:rFonts w:asciiTheme="majorBidi" w:hAnsiTheme="majorBidi" w:cs="B Nazanin" w:hint="cs"/>
          <w:sz w:val="26"/>
          <w:szCs w:val="26"/>
          <w:rtl/>
          <w:lang w:bidi="fa-IR"/>
        </w:rPr>
        <w:t xml:space="preserve">به </w:t>
      </w:r>
      <w:r w:rsidRPr="00611805">
        <w:rPr>
          <w:rFonts w:asciiTheme="majorBidi" w:hAnsiTheme="majorBidi" w:cs="B Nazanin"/>
          <w:sz w:val="26"/>
          <w:szCs w:val="26"/>
          <w:rtl/>
          <w:lang w:bidi="fa-IR"/>
        </w:rPr>
        <w:t xml:space="preserve">مشتری خود پشتیبانی کنند. </w:t>
      </w:r>
    </w:p>
    <w:p w14:paraId="61274966"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سومین تاثیر دیجیتالی شدن بر بازاریابی، تغییر رفتار مصرف کننده جدید در فضای دیجیتالی است. </w:t>
      </w:r>
      <w:r w:rsidRPr="00611805">
        <w:rPr>
          <w:rFonts w:asciiTheme="majorBidi" w:hAnsiTheme="majorBidi" w:cs="B Nazanin"/>
          <w:sz w:val="26"/>
          <w:szCs w:val="26"/>
          <w:rtl/>
          <w:lang w:bidi="fa-IR"/>
        </w:rPr>
        <w:t xml:space="preserve">مشتریان امروزی موفق </w:t>
      </w:r>
      <w:r w:rsidRPr="00611805">
        <w:rPr>
          <w:rFonts w:asciiTheme="majorBidi" w:hAnsiTheme="majorBidi" w:cs="B Nazanin" w:hint="cs"/>
          <w:sz w:val="26"/>
          <w:szCs w:val="26"/>
          <w:rtl/>
          <w:lang w:bidi="fa-IR"/>
        </w:rPr>
        <w:t>شده اند</w:t>
      </w:r>
      <w:r w:rsidRPr="00611805">
        <w:rPr>
          <w:rFonts w:asciiTheme="majorBidi" w:hAnsiTheme="majorBidi" w:cs="B Nazanin"/>
          <w:sz w:val="26"/>
          <w:szCs w:val="26"/>
          <w:rtl/>
          <w:lang w:bidi="fa-IR"/>
        </w:rPr>
        <w:t xml:space="preserve"> از نفوذ شرکت ها اجتناب کنند، زیرا </w:t>
      </w:r>
      <w:r w:rsidRPr="00611805">
        <w:rPr>
          <w:rFonts w:asciiTheme="majorBidi" w:hAnsiTheme="majorBidi" w:cs="B Nazanin" w:hint="cs"/>
          <w:sz w:val="26"/>
          <w:szCs w:val="26"/>
          <w:rtl/>
          <w:lang w:bidi="fa-IR"/>
        </w:rPr>
        <w:t xml:space="preserve">دیگر </w:t>
      </w:r>
      <w:r w:rsidRPr="00611805">
        <w:rPr>
          <w:rFonts w:asciiTheme="majorBidi" w:hAnsiTheme="majorBidi" w:cs="B Nazanin"/>
          <w:sz w:val="26"/>
          <w:szCs w:val="26"/>
          <w:rtl/>
          <w:lang w:bidi="fa-IR"/>
        </w:rPr>
        <w:t>مبنای تصمیم گیری در خرید</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تنها </w:t>
      </w:r>
      <w:r w:rsidRPr="00611805">
        <w:rPr>
          <w:rFonts w:asciiTheme="majorBidi" w:hAnsiTheme="majorBidi" w:cs="B Nazanin"/>
          <w:sz w:val="26"/>
          <w:szCs w:val="26"/>
          <w:rtl/>
          <w:lang w:bidi="fa-IR"/>
        </w:rPr>
        <w:t xml:space="preserve">ارزش های </w:t>
      </w:r>
      <w:r w:rsidRPr="00611805">
        <w:rPr>
          <w:rFonts w:asciiTheme="majorBidi" w:hAnsiTheme="majorBidi" w:cs="B Nazanin" w:hint="cs"/>
          <w:sz w:val="26"/>
          <w:szCs w:val="26"/>
          <w:rtl/>
          <w:lang w:bidi="fa-IR"/>
        </w:rPr>
        <w:t>برند</w:t>
      </w:r>
      <w:r w:rsidRPr="00611805">
        <w:rPr>
          <w:rFonts w:asciiTheme="majorBidi" w:hAnsiTheme="majorBidi" w:cs="B Nazanin"/>
          <w:sz w:val="26"/>
          <w:szCs w:val="26"/>
          <w:rtl/>
          <w:lang w:bidi="fa-IR"/>
        </w:rPr>
        <w:t xml:space="preserve"> و ارتباطات </w:t>
      </w:r>
      <w:r w:rsidRPr="00611805">
        <w:rPr>
          <w:rFonts w:asciiTheme="majorBidi" w:hAnsiTheme="majorBidi" w:cs="B Nazanin" w:hint="cs"/>
          <w:sz w:val="26"/>
          <w:szCs w:val="26"/>
          <w:rtl/>
          <w:lang w:bidi="fa-IR"/>
        </w:rPr>
        <w:t>برند</w:t>
      </w:r>
      <w:r w:rsidRPr="00611805">
        <w:rPr>
          <w:rFonts w:asciiTheme="majorBidi" w:hAnsiTheme="majorBidi" w:cs="B Nazanin"/>
          <w:sz w:val="26"/>
          <w:szCs w:val="26"/>
          <w:rtl/>
          <w:lang w:bidi="fa-IR"/>
        </w:rPr>
        <w:t xml:space="preserve"> نیستند. تعامل و ارتباط بین مشتریان،</w:t>
      </w:r>
      <w:r w:rsidRPr="00611805">
        <w:rPr>
          <w:rFonts w:asciiTheme="majorBidi" w:hAnsiTheme="majorBidi" w:cs="B Nazanin" w:hint="cs"/>
          <w:sz w:val="26"/>
          <w:szCs w:val="26"/>
          <w:rtl/>
          <w:lang w:bidi="fa-IR"/>
        </w:rPr>
        <w:t xml:space="preserve"> که به طور اساسی بنگاه ها را از فرایند خارج می سازد، پارامتر مرتبط در </w:t>
      </w:r>
      <w:r w:rsidRPr="00611805">
        <w:rPr>
          <w:rFonts w:asciiTheme="majorBidi" w:hAnsiTheme="majorBidi" w:cs="B Nazanin" w:hint="cs"/>
          <w:sz w:val="26"/>
          <w:szCs w:val="26"/>
          <w:rtl/>
          <w:lang w:bidi="fa-IR"/>
        </w:rPr>
        <w:lastRenderedPageBreak/>
        <w:t xml:space="preserve">خصوص بیشتر تصمیم های خرید محسوب شود. </w:t>
      </w:r>
      <w:r w:rsidRPr="00611805">
        <w:rPr>
          <w:rFonts w:asciiTheme="majorBidi" w:hAnsiTheme="majorBidi" w:cs="B Nazanin"/>
          <w:sz w:val="26"/>
          <w:szCs w:val="26"/>
          <w:rtl/>
          <w:lang w:bidi="fa-IR"/>
        </w:rPr>
        <w:t>این انتقال</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نقطه</w:t>
      </w:r>
      <w:r w:rsidRPr="00611805">
        <w:rPr>
          <w:rFonts w:asciiTheme="majorBidi" w:hAnsiTheme="majorBidi" w:cs="B Nazanin"/>
          <w:sz w:val="26"/>
          <w:szCs w:val="26"/>
          <w:rtl/>
          <w:lang w:bidi="fa-IR"/>
        </w:rPr>
        <w:softHyphen/>
        <w:t xml:space="preserve">ی آغازین اطلاعات </w:t>
      </w:r>
      <w:r w:rsidRPr="00611805">
        <w:rPr>
          <w:rFonts w:asciiTheme="majorBidi" w:hAnsiTheme="majorBidi" w:cs="B Nazanin" w:hint="cs"/>
          <w:sz w:val="26"/>
          <w:szCs w:val="26"/>
          <w:rtl/>
          <w:lang w:bidi="fa-IR"/>
        </w:rPr>
        <w:t xml:space="preserve">فراوانی است </w:t>
      </w:r>
      <w:r w:rsidRPr="00611805">
        <w:rPr>
          <w:rFonts w:asciiTheme="majorBidi" w:hAnsiTheme="majorBidi" w:cs="B Nazanin"/>
          <w:sz w:val="26"/>
          <w:szCs w:val="26"/>
          <w:rtl/>
          <w:lang w:bidi="fa-IR"/>
        </w:rPr>
        <w:t xml:space="preserve">که </w:t>
      </w:r>
      <w:r w:rsidRPr="00611805">
        <w:rPr>
          <w:rFonts w:asciiTheme="majorBidi" w:hAnsiTheme="majorBidi" w:cs="B Nazanin" w:hint="cs"/>
          <w:sz w:val="26"/>
          <w:szCs w:val="26"/>
          <w:rtl/>
          <w:lang w:bidi="fa-IR"/>
        </w:rPr>
        <w:t>در دسترس</w:t>
      </w:r>
      <w:r w:rsidRPr="00611805">
        <w:rPr>
          <w:rFonts w:asciiTheme="majorBidi" w:hAnsiTheme="majorBidi" w:cs="B Nazanin"/>
          <w:sz w:val="26"/>
          <w:szCs w:val="26"/>
          <w:rtl/>
          <w:lang w:bidi="fa-IR"/>
        </w:rPr>
        <w:t xml:space="preserve"> مشتریان است. مصرف</w:t>
      </w:r>
      <w:r w:rsidRPr="00611805">
        <w:rPr>
          <w:rFonts w:asciiTheme="majorBidi" w:hAnsiTheme="majorBidi" w:cs="B Nazanin"/>
          <w:sz w:val="26"/>
          <w:szCs w:val="26"/>
          <w:rtl/>
          <w:lang w:bidi="fa-IR"/>
        </w:rPr>
        <w:softHyphen/>
        <w:t>کنندگان در گذشته فقط به مارک های تجاری اعتماد می</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کردند، اما در حال حاضر </w:t>
      </w:r>
      <w:r w:rsidRPr="00611805">
        <w:rPr>
          <w:rFonts w:asciiTheme="majorBidi" w:hAnsiTheme="majorBidi" w:cs="B Nazanin" w:hint="cs"/>
          <w:sz w:val="26"/>
          <w:szCs w:val="26"/>
          <w:rtl/>
          <w:lang w:bidi="fa-IR"/>
        </w:rPr>
        <w:t xml:space="preserve">در زمان واقعی و به صورت </w:t>
      </w:r>
      <w:r w:rsidRPr="00611805">
        <w:rPr>
          <w:rFonts w:asciiTheme="majorBidi" w:hAnsiTheme="majorBidi" w:cs="B Nazanin"/>
          <w:sz w:val="26"/>
          <w:szCs w:val="26"/>
          <w:rtl/>
          <w:lang w:bidi="fa-IR"/>
        </w:rPr>
        <w:t>همراه</w:t>
      </w:r>
      <w:r w:rsidRPr="00611805">
        <w:rPr>
          <w:rFonts w:asciiTheme="majorBidi" w:hAnsiTheme="majorBidi" w:cs="B Nazanin" w:hint="cs"/>
          <w:sz w:val="26"/>
          <w:szCs w:val="26"/>
          <w:rtl/>
          <w:lang w:bidi="fa-IR"/>
        </w:rPr>
        <w:t xml:space="preserve"> به داده ها</w:t>
      </w:r>
      <w:r w:rsidRPr="00611805">
        <w:rPr>
          <w:rFonts w:asciiTheme="majorBidi" w:hAnsiTheme="majorBidi" w:cs="B Nazanin"/>
          <w:sz w:val="26"/>
          <w:szCs w:val="26"/>
          <w:rtl/>
          <w:lang w:bidi="fa-IR"/>
        </w:rPr>
        <w:t xml:space="preserve"> دسترسی دارند. </w:t>
      </w:r>
    </w:p>
    <w:p w14:paraId="3B37C7D0"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فرایند خرید سنتی در تجارت خرده فروشی ایستا، به طور ضمنی بیانگر آن است که </w:t>
      </w:r>
      <w:r w:rsidRPr="00611805">
        <w:rPr>
          <w:rFonts w:asciiTheme="majorBidi" w:hAnsiTheme="majorBidi" w:cs="B Nazanin"/>
          <w:sz w:val="26"/>
          <w:szCs w:val="26"/>
          <w:rtl/>
          <w:lang w:bidi="fa-IR"/>
        </w:rPr>
        <w:t xml:space="preserve">مشتری ابتدا یک فروشنده را انتخاب می کند، سپس </w:t>
      </w:r>
      <w:r w:rsidRPr="00611805">
        <w:rPr>
          <w:rFonts w:asciiTheme="majorBidi" w:hAnsiTheme="majorBidi" w:cs="B Nazanin" w:hint="cs"/>
          <w:sz w:val="26"/>
          <w:szCs w:val="26"/>
          <w:rtl/>
          <w:lang w:bidi="fa-IR"/>
        </w:rPr>
        <w:t>در نقطه فروش که با نقطه تصمیم یکی است</w:t>
      </w:r>
      <w:r w:rsidRPr="00611805">
        <w:rPr>
          <w:rFonts w:asciiTheme="majorBidi" w:hAnsiTheme="majorBidi" w:cs="B Nazanin"/>
          <w:sz w:val="26"/>
          <w:szCs w:val="26"/>
          <w:rtl/>
          <w:lang w:bidi="fa-IR"/>
        </w:rPr>
        <w:t>، محصولات را با اطلاعاتی که دارد با هم مقایسه می</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کند و نتیجه گیری می کند که کدام محصول به بهترین شکل نیازش را رفع می کند و تصمیم نهایی را می گیرد. </w:t>
      </w:r>
    </w:p>
    <w:p w14:paraId="65F956C5" w14:textId="386D35D8"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rPr>
        <w:t>اینترنت این ترتیب سنتی را تغییر داده است. درحال حا</w:t>
      </w:r>
      <w:r w:rsidRPr="00611805">
        <w:rPr>
          <w:rFonts w:asciiTheme="majorBidi" w:hAnsiTheme="majorBidi" w:cs="B Nazanin" w:hint="cs"/>
          <w:sz w:val="26"/>
          <w:szCs w:val="26"/>
          <w:rtl/>
        </w:rPr>
        <w:t>ض</w:t>
      </w:r>
      <w:r w:rsidRPr="00611805">
        <w:rPr>
          <w:rFonts w:asciiTheme="majorBidi" w:hAnsiTheme="majorBidi" w:cs="B Nazanin"/>
          <w:sz w:val="26"/>
          <w:szCs w:val="26"/>
          <w:rtl/>
        </w:rPr>
        <w:t>ر مشتری به طیف وسیعی از کالاها و خدمات دسترسی دارد. از این مهم</w:t>
      </w:r>
      <w:r w:rsidRPr="00611805">
        <w:rPr>
          <w:rFonts w:asciiTheme="majorBidi" w:hAnsiTheme="majorBidi" w:cs="B Nazanin" w:hint="cs"/>
          <w:sz w:val="26"/>
          <w:szCs w:val="26"/>
          <w:rtl/>
        </w:rPr>
        <w:t xml:space="preserve"> </w:t>
      </w:r>
      <w:r w:rsidRPr="00611805">
        <w:rPr>
          <w:rFonts w:asciiTheme="majorBidi" w:hAnsiTheme="majorBidi" w:cs="B Nazanin"/>
          <w:sz w:val="26"/>
          <w:szCs w:val="26"/>
          <w:rtl/>
        </w:rPr>
        <w:t>تر مشتری پیش از آن</w:t>
      </w:r>
      <w:r w:rsidRPr="00611805">
        <w:rPr>
          <w:rFonts w:asciiTheme="majorBidi" w:hAnsiTheme="majorBidi" w:cs="B Nazanin" w:hint="cs"/>
          <w:sz w:val="26"/>
          <w:szCs w:val="26"/>
          <w:rtl/>
        </w:rPr>
        <w:t xml:space="preserve"> </w:t>
      </w:r>
      <w:r w:rsidRPr="00611805">
        <w:rPr>
          <w:rFonts w:asciiTheme="majorBidi" w:hAnsiTheme="majorBidi" w:cs="B Nazanin"/>
          <w:sz w:val="26"/>
          <w:szCs w:val="26"/>
          <w:rtl/>
        </w:rPr>
        <w:t>که زمانی را صرف پیدا کردن خدمات یا محصولات کند</w:t>
      </w:r>
      <w:r w:rsidRPr="00611805">
        <w:rPr>
          <w:rFonts w:asciiTheme="majorBidi" w:hAnsiTheme="majorBidi" w:cs="B Nazanin" w:hint="cs"/>
          <w:sz w:val="26"/>
          <w:szCs w:val="26"/>
          <w:rtl/>
        </w:rPr>
        <w:t>،</w:t>
      </w:r>
      <w:r w:rsidRPr="00611805">
        <w:rPr>
          <w:rFonts w:asciiTheme="majorBidi" w:hAnsiTheme="majorBidi" w:cs="B Nazanin"/>
          <w:sz w:val="26"/>
          <w:szCs w:val="26"/>
          <w:rtl/>
        </w:rPr>
        <w:t xml:space="preserve"> برای رفع احتمالی مشکل خود، به </w:t>
      </w:r>
      <w:r w:rsidRPr="00611805">
        <w:rPr>
          <w:rFonts w:asciiTheme="majorBidi" w:hAnsiTheme="majorBidi" w:cs="B Nazanin" w:hint="cs"/>
          <w:sz w:val="26"/>
          <w:szCs w:val="26"/>
          <w:rtl/>
        </w:rPr>
        <w:t xml:space="preserve">طور </w:t>
      </w:r>
      <w:r w:rsidRPr="00611805">
        <w:rPr>
          <w:rFonts w:asciiTheme="majorBidi" w:hAnsiTheme="majorBidi" w:cs="B Nazanin"/>
          <w:sz w:val="26"/>
          <w:szCs w:val="26"/>
          <w:rtl/>
        </w:rPr>
        <w:t>پویا</w:t>
      </w:r>
      <w:r w:rsidRPr="00611805">
        <w:rPr>
          <w:rFonts w:asciiTheme="majorBidi" w:hAnsiTheme="majorBidi" w:cs="B Nazanin" w:hint="cs"/>
          <w:sz w:val="26"/>
          <w:szCs w:val="26"/>
          <w:rtl/>
        </w:rPr>
        <w:t xml:space="preserve"> به </w:t>
      </w:r>
      <w:r w:rsidRPr="00611805">
        <w:rPr>
          <w:rFonts w:asciiTheme="majorBidi" w:hAnsiTheme="majorBidi" w:cs="B Nazanin"/>
          <w:sz w:val="26"/>
          <w:szCs w:val="26"/>
          <w:rtl/>
        </w:rPr>
        <w:t xml:space="preserve">اطلاعات </w:t>
      </w:r>
      <w:r w:rsidRPr="00611805">
        <w:rPr>
          <w:rFonts w:asciiTheme="majorBidi" w:hAnsiTheme="majorBidi" w:cs="B Nazanin" w:hint="cs"/>
          <w:sz w:val="26"/>
          <w:szCs w:val="26"/>
          <w:rtl/>
        </w:rPr>
        <w:t>فزاینده ای برای رفع مسائل</w:t>
      </w:r>
      <w:r w:rsidRPr="00611805">
        <w:rPr>
          <w:rFonts w:asciiTheme="majorBidi" w:hAnsiTheme="majorBidi" w:cs="B Nazanin"/>
          <w:sz w:val="26"/>
          <w:szCs w:val="26"/>
          <w:rtl/>
        </w:rPr>
        <w:t xml:space="preserve"> </w:t>
      </w:r>
      <w:r w:rsidRPr="00611805">
        <w:rPr>
          <w:rFonts w:asciiTheme="majorBidi" w:hAnsiTheme="majorBidi" w:cs="B Nazanin" w:hint="cs"/>
          <w:sz w:val="26"/>
          <w:szCs w:val="26"/>
          <w:rtl/>
        </w:rPr>
        <w:t xml:space="preserve">انسانی خود دسترسی </w:t>
      </w:r>
      <w:r w:rsidRPr="00611805">
        <w:rPr>
          <w:rFonts w:asciiTheme="majorBidi" w:hAnsiTheme="majorBidi" w:cs="B Nazanin"/>
          <w:sz w:val="26"/>
          <w:szCs w:val="26"/>
          <w:rtl/>
        </w:rPr>
        <w:t xml:space="preserve">دارد و </w:t>
      </w:r>
      <w:r w:rsidRPr="00611805">
        <w:rPr>
          <w:rFonts w:asciiTheme="majorBidi" w:hAnsiTheme="majorBidi" w:cs="B Nazanin" w:hint="cs"/>
          <w:sz w:val="26"/>
          <w:szCs w:val="26"/>
          <w:rtl/>
        </w:rPr>
        <w:t>قبل از اینکه به جستجوی محصولات و خدماتی بگردد که مسئله اش را حل می کند، در ارتباط با آن ها</w:t>
      </w:r>
      <w:r w:rsidRPr="00611805">
        <w:rPr>
          <w:rFonts w:asciiTheme="majorBidi" w:hAnsiTheme="majorBidi" w:cs="B Nazanin"/>
          <w:sz w:val="26"/>
          <w:szCs w:val="26"/>
          <w:rtl/>
        </w:rPr>
        <w:t xml:space="preserve"> بینشی را کسب کرده است. </w:t>
      </w:r>
      <w:r w:rsidRPr="00611805">
        <w:rPr>
          <w:rFonts w:asciiTheme="majorBidi" w:hAnsiTheme="majorBidi" w:cs="B Nazanin" w:hint="cs"/>
          <w:sz w:val="26"/>
          <w:szCs w:val="26"/>
          <w:rtl/>
        </w:rPr>
        <w:t>ذهنیت دیجیتالی ج</w:t>
      </w:r>
      <w:r w:rsidRPr="00611805">
        <w:rPr>
          <w:rFonts w:asciiTheme="majorBidi" w:hAnsiTheme="majorBidi" w:cs="B Nazanin"/>
          <w:sz w:val="26"/>
          <w:szCs w:val="26"/>
          <w:rtl/>
        </w:rPr>
        <w:t xml:space="preserve">دید به طور کلی </w:t>
      </w:r>
      <w:r w:rsidRPr="00611805">
        <w:rPr>
          <w:rFonts w:asciiTheme="majorBidi" w:hAnsiTheme="majorBidi" w:cs="B Nazanin" w:hint="cs"/>
          <w:sz w:val="26"/>
          <w:szCs w:val="26"/>
          <w:rtl/>
        </w:rPr>
        <w:t xml:space="preserve">حکایت از یک </w:t>
      </w:r>
      <w:r w:rsidRPr="00611805">
        <w:rPr>
          <w:rFonts w:asciiTheme="majorBidi" w:hAnsiTheme="majorBidi" w:cs="B Nazanin"/>
          <w:sz w:val="26"/>
          <w:szCs w:val="26"/>
          <w:rtl/>
        </w:rPr>
        <w:t xml:space="preserve">تغییر </w:t>
      </w:r>
      <w:r w:rsidRPr="00611805">
        <w:rPr>
          <w:rFonts w:asciiTheme="majorBidi" w:hAnsiTheme="majorBidi" w:cs="B Nazanin" w:hint="cs"/>
          <w:sz w:val="26"/>
          <w:szCs w:val="26"/>
          <w:rtl/>
        </w:rPr>
        <w:t xml:space="preserve">در </w:t>
      </w:r>
      <w:r w:rsidRPr="00611805">
        <w:rPr>
          <w:rFonts w:asciiTheme="majorBidi" w:hAnsiTheme="majorBidi" w:cs="B Nazanin"/>
          <w:sz w:val="26"/>
          <w:szCs w:val="26"/>
          <w:rtl/>
        </w:rPr>
        <w:t xml:space="preserve">رفتار خرید </w:t>
      </w:r>
      <w:r w:rsidRPr="00611805">
        <w:rPr>
          <w:rFonts w:asciiTheme="majorBidi" w:hAnsiTheme="majorBidi" w:cs="B Nazanin" w:hint="cs"/>
          <w:sz w:val="26"/>
          <w:szCs w:val="26"/>
          <w:rtl/>
        </w:rPr>
        <w:t>دارد</w:t>
      </w:r>
      <w:r w:rsidRPr="00611805">
        <w:rPr>
          <w:rFonts w:asciiTheme="majorBidi" w:hAnsiTheme="majorBidi" w:cs="B Nazanin"/>
          <w:sz w:val="26"/>
          <w:szCs w:val="26"/>
          <w:rtl/>
        </w:rPr>
        <w:t xml:space="preserve">. </w:t>
      </w:r>
      <w:r w:rsidRPr="00611805">
        <w:rPr>
          <w:rFonts w:asciiTheme="majorBidi" w:hAnsiTheme="majorBidi" w:cs="B Nazanin" w:hint="cs"/>
          <w:sz w:val="26"/>
          <w:szCs w:val="26"/>
          <w:rtl/>
        </w:rPr>
        <w:t xml:space="preserve">همان گونه که در شکل7-15 نشان داده شده است، </w:t>
      </w:r>
      <w:r w:rsidRPr="00611805">
        <w:rPr>
          <w:rFonts w:asciiTheme="majorBidi" w:hAnsiTheme="majorBidi" w:cs="B Nazanin"/>
          <w:sz w:val="26"/>
          <w:szCs w:val="26"/>
          <w:rtl/>
        </w:rPr>
        <w:t>هاینم</w:t>
      </w:r>
      <w:r w:rsidRPr="00611805">
        <w:rPr>
          <w:rFonts w:asciiTheme="majorBidi" w:hAnsiTheme="majorBidi" w:cs="B Nazanin" w:hint="cs"/>
          <w:sz w:val="26"/>
          <w:szCs w:val="26"/>
          <w:rtl/>
        </w:rPr>
        <w:t>ان</w:t>
      </w:r>
      <w:r w:rsidRPr="00611805">
        <w:rPr>
          <w:rFonts w:asciiTheme="majorBidi" w:hAnsiTheme="majorBidi" w:cs="B Nazanin"/>
          <w:sz w:val="26"/>
          <w:szCs w:val="26"/>
          <w:vertAlign w:val="superscript"/>
          <w:rtl/>
        </w:rPr>
        <w:footnoteReference w:id="238"/>
      </w:r>
      <w:r w:rsidRPr="00611805">
        <w:rPr>
          <w:rFonts w:asciiTheme="majorBidi" w:hAnsiTheme="majorBidi" w:cs="B Nazanin" w:hint="cs"/>
          <w:sz w:val="26"/>
          <w:szCs w:val="26"/>
          <w:rtl/>
        </w:rPr>
        <w:t xml:space="preserve"> </w:t>
      </w:r>
      <w:r w:rsidRPr="00611805">
        <w:rPr>
          <w:rFonts w:asciiTheme="majorBidi" w:hAnsiTheme="majorBidi" w:cs="B Nazanin"/>
          <w:sz w:val="26"/>
          <w:szCs w:val="26"/>
          <w:rtl/>
        </w:rPr>
        <w:t xml:space="preserve">این رفتار جدید را </w:t>
      </w:r>
      <w:r w:rsidRPr="00611805">
        <w:rPr>
          <w:rFonts w:asciiTheme="majorBidi" w:hAnsiTheme="majorBidi" w:cs="B Nazanin" w:hint="cs"/>
          <w:sz w:val="26"/>
          <w:szCs w:val="26"/>
          <w:rtl/>
        </w:rPr>
        <w:t xml:space="preserve">با عبارات </w:t>
      </w:r>
      <w:r w:rsidRPr="00611805">
        <w:rPr>
          <w:rFonts w:asciiTheme="majorBidi" w:hAnsiTheme="majorBidi" w:cs="B Nazanin"/>
          <w:sz w:val="26"/>
          <w:szCs w:val="26"/>
          <w:rtl/>
        </w:rPr>
        <w:t xml:space="preserve">اجتماعی، محلی، و </w:t>
      </w:r>
      <w:r w:rsidRPr="00611805">
        <w:rPr>
          <w:rFonts w:asciiTheme="majorBidi" w:hAnsiTheme="majorBidi" w:cs="B Nazanin" w:hint="cs"/>
          <w:sz w:val="26"/>
          <w:szCs w:val="26"/>
          <w:rtl/>
        </w:rPr>
        <w:t>همراه نام نهاده است</w:t>
      </w:r>
      <w:r w:rsidRPr="00611805">
        <w:rPr>
          <w:rFonts w:asciiTheme="majorBidi" w:hAnsiTheme="majorBidi" w:cs="B Nazanin"/>
          <w:sz w:val="26"/>
          <w:szCs w:val="26"/>
          <w:rtl/>
        </w:rPr>
        <w:t xml:space="preserve"> که </w:t>
      </w:r>
      <w:r w:rsidRPr="00611805">
        <w:rPr>
          <w:rFonts w:asciiTheme="majorBidi" w:hAnsiTheme="majorBidi" w:cs="B Nazanin" w:hint="cs"/>
          <w:sz w:val="26"/>
          <w:szCs w:val="26"/>
          <w:rtl/>
        </w:rPr>
        <w:t>اغلب</w:t>
      </w:r>
      <w:r w:rsidRPr="00611805">
        <w:rPr>
          <w:rFonts w:asciiTheme="majorBidi" w:hAnsiTheme="majorBidi" w:cs="B Nazanin"/>
          <w:sz w:val="26"/>
          <w:szCs w:val="26"/>
          <w:rtl/>
        </w:rPr>
        <w:t xml:space="preserve"> ب</w:t>
      </w:r>
      <w:r w:rsidRPr="00611805">
        <w:rPr>
          <w:rFonts w:asciiTheme="majorBidi" w:hAnsiTheme="majorBidi" w:cs="B Nazanin" w:hint="cs"/>
          <w:sz w:val="26"/>
          <w:szCs w:val="26"/>
          <w:rtl/>
        </w:rPr>
        <w:t>ا عنوان</w:t>
      </w:r>
      <w:r w:rsidRPr="00611805">
        <w:rPr>
          <w:rFonts w:asciiTheme="majorBidi" w:hAnsiTheme="majorBidi" w:cs="B Nazanin"/>
          <w:sz w:val="26"/>
          <w:szCs w:val="26"/>
          <w:rtl/>
        </w:rPr>
        <w:t xml:space="preserve"> اختصار</w:t>
      </w:r>
      <w:r w:rsidRPr="00611805">
        <w:rPr>
          <w:rFonts w:asciiTheme="majorBidi" w:hAnsiTheme="majorBidi" w:cs="B Nazanin" w:hint="cs"/>
          <w:sz w:val="26"/>
          <w:szCs w:val="26"/>
          <w:rtl/>
        </w:rPr>
        <w:t>ی</w:t>
      </w:r>
      <w:r w:rsidRPr="00611805">
        <w:rPr>
          <w:rFonts w:asciiTheme="majorBidi" w:hAnsiTheme="majorBidi" w:cs="B Nazanin"/>
          <w:sz w:val="26"/>
          <w:szCs w:val="26"/>
          <w:rtl/>
        </w:rPr>
        <w:t xml:space="preserve"> س</w:t>
      </w:r>
      <w:r w:rsidRPr="00611805">
        <w:rPr>
          <w:rFonts w:asciiTheme="majorBidi" w:hAnsiTheme="majorBidi" w:cs="B Nazanin" w:hint="cs"/>
          <w:sz w:val="26"/>
          <w:szCs w:val="26"/>
          <w:rtl/>
        </w:rPr>
        <w:t>و</w:t>
      </w:r>
      <w:r w:rsidRPr="00611805">
        <w:rPr>
          <w:rFonts w:asciiTheme="majorBidi" w:hAnsiTheme="majorBidi" w:cs="B Nazanin"/>
          <w:sz w:val="26"/>
          <w:szCs w:val="26"/>
          <w:rtl/>
        </w:rPr>
        <w:t>ل</w:t>
      </w:r>
      <w:r w:rsidRPr="00611805">
        <w:rPr>
          <w:rFonts w:asciiTheme="majorBidi" w:hAnsiTheme="majorBidi" w:cs="B Nazanin" w:hint="cs"/>
          <w:sz w:val="26"/>
          <w:szCs w:val="26"/>
          <w:rtl/>
        </w:rPr>
        <w:t>و</w:t>
      </w:r>
      <w:r w:rsidRPr="00611805">
        <w:rPr>
          <w:rFonts w:asciiTheme="majorBidi" w:hAnsiTheme="majorBidi" w:cs="B Nazanin"/>
          <w:sz w:val="26"/>
          <w:szCs w:val="26"/>
          <w:rtl/>
        </w:rPr>
        <w:t>مو</w:t>
      </w:r>
      <w:r w:rsidRPr="00611805">
        <w:rPr>
          <w:rFonts w:asciiTheme="majorBidi" w:hAnsiTheme="majorBidi" w:cs="B Nazanin"/>
          <w:sz w:val="26"/>
          <w:szCs w:val="26"/>
          <w:vertAlign w:val="superscript"/>
          <w:rtl/>
        </w:rPr>
        <w:footnoteReference w:id="239"/>
      </w:r>
      <w:r w:rsidRPr="00611805">
        <w:rPr>
          <w:rFonts w:asciiTheme="majorBidi" w:hAnsiTheme="majorBidi" w:cs="B Nazanin"/>
          <w:sz w:val="26"/>
          <w:szCs w:val="26"/>
          <w:vertAlign w:val="superscript"/>
          <w:rtl/>
        </w:rPr>
        <w:t xml:space="preserve"> </w:t>
      </w:r>
      <w:r w:rsidRPr="00611805">
        <w:rPr>
          <w:rFonts w:asciiTheme="majorBidi" w:hAnsiTheme="majorBidi" w:cs="B Nazanin" w:hint="cs"/>
          <w:sz w:val="26"/>
          <w:szCs w:val="26"/>
          <w:rtl/>
        </w:rPr>
        <w:t xml:space="preserve">نشان داده می شود.  </w:t>
      </w:r>
    </w:p>
    <w:p w14:paraId="2982A619" w14:textId="4ECD5ACA" w:rsidR="00611805" w:rsidRPr="00611805" w:rsidRDefault="00171DC7" w:rsidP="00C95479">
      <w:pPr>
        <w:bidi/>
        <w:spacing w:after="0" w:line="312" w:lineRule="auto"/>
        <w:jc w:val="center"/>
        <w:rPr>
          <w:rFonts w:asciiTheme="majorBidi" w:hAnsiTheme="majorBidi" w:cs="B Nazanin"/>
          <w:sz w:val="26"/>
          <w:szCs w:val="26"/>
          <w:rtl/>
          <w:lang w:bidi="fa-IR"/>
        </w:rPr>
      </w:pPr>
      <w:r w:rsidRPr="00171DC7">
        <w:rPr>
          <w:rFonts w:asciiTheme="majorBidi" w:hAnsiTheme="majorBidi" w:cs="B Nazanin"/>
          <w:noProof/>
          <w:sz w:val="26"/>
          <w:szCs w:val="26"/>
          <w:rtl/>
          <w:lang w:bidi="fa-IR"/>
        </w:rPr>
        <w:drawing>
          <wp:inline distT="0" distB="0" distL="0" distR="0" wp14:anchorId="7FE3EDC7" wp14:editId="0A46879D">
            <wp:extent cx="3819525" cy="2571750"/>
            <wp:effectExtent l="0" t="0" r="9525" b="0"/>
            <wp:docPr id="334" name="Picture 334" descr="C:\Users\MAHDI\Desktop\صنایعی\تصاویر\تصاویر رنگی\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HDI\Desktop\صنایعی\تصاویر\تصاویر رنگی\1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9525" cy="2571750"/>
                    </a:xfrm>
                    <a:prstGeom prst="rect">
                      <a:avLst/>
                    </a:prstGeom>
                    <a:noFill/>
                    <a:ln>
                      <a:noFill/>
                    </a:ln>
                  </pic:spPr>
                </pic:pic>
              </a:graphicData>
            </a:graphic>
          </wp:inline>
        </w:drawing>
      </w:r>
    </w:p>
    <w:p w14:paraId="142AE174" w14:textId="77777777" w:rsidR="00611805" w:rsidRPr="00611805" w:rsidRDefault="00611805" w:rsidP="00C95479">
      <w:pPr>
        <w:bidi/>
        <w:spacing w:after="0" w:line="312" w:lineRule="auto"/>
        <w:jc w:val="center"/>
        <w:rPr>
          <w:rFonts w:cs="B Nazanin"/>
          <w:b/>
          <w:bCs/>
          <w:color w:val="000000" w:themeColor="text1"/>
          <w:sz w:val="26"/>
          <w:szCs w:val="26"/>
          <w:lang w:bidi="fa-IR"/>
        </w:rPr>
      </w:pPr>
      <w:r w:rsidRPr="00611805">
        <w:rPr>
          <w:rFonts w:cs="B Nazanin" w:hint="cs"/>
          <w:b/>
          <w:bCs/>
          <w:color w:val="000000" w:themeColor="text1"/>
          <w:sz w:val="26"/>
          <w:szCs w:val="26"/>
          <w:rtl/>
          <w:lang w:bidi="fa-IR"/>
        </w:rPr>
        <w:t xml:space="preserve">شکل 15-7 : ساختار نگرشی سولومو(اجتماعی، محلی، همراه) </w:t>
      </w:r>
    </w:p>
    <w:p w14:paraId="4C17E6D9"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این بدان معنی است که افراد</w:t>
      </w:r>
      <w:r w:rsidRPr="00611805">
        <w:rPr>
          <w:rFonts w:asciiTheme="majorBidi" w:hAnsiTheme="majorBidi" w:cs="B Nazanin" w:hint="cs"/>
          <w:sz w:val="26"/>
          <w:szCs w:val="26"/>
          <w:rtl/>
          <w:lang w:bidi="fa-IR"/>
        </w:rPr>
        <w:t>ی که</w:t>
      </w:r>
      <w:r w:rsidRPr="00611805">
        <w:rPr>
          <w:rFonts w:asciiTheme="majorBidi" w:hAnsiTheme="majorBidi" w:cs="B Nazanin"/>
          <w:sz w:val="26"/>
          <w:szCs w:val="26"/>
          <w:rtl/>
          <w:lang w:bidi="fa-IR"/>
        </w:rPr>
        <w:t xml:space="preserve"> در دنیای رسانه های اجتماعی </w:t>
      </w:r>
      <w:r w:rsidRPr="00611805">
        <w:rPr>
          <w:rFonts w:asciiTheme="majorBidi" w:hAnsiTheme="majorBidi" w:cs="B Nazanin" w:hint="cs"/>
          <w:sz w:val="26"/>
          <w:szCs w:val="26"/>
          <w:rtl/>
          <w:lang w:bidi="fa-IR"/>
        </w:rPr>
        <w:t>هستند،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امکان بومی سازی</w:t>
      </w:r>
      <w:r w:rsidRPr="00611805">
        <w:rPr>
          <w:rFonts w:asciiTheme="majorBidi" w:hAnsiTheme="majorBidi" w:cs="B Nazanin"/>
          <w:sz w:val="26"/>
          <w:szCs w:val="26"/>
          <w:rtl/>
          <w:lang w:bidi="fa-IR"/>
        </w:rPr>
        <w:t xml:space="preserve"> توسط تلفن </w:t>
      </w:r>
      <w:r w:rsidRPr="00611805">
        <w:rPr>
          <w:rFonts w:asciiTheme="majorBidi" w:hAnsiTheme="majorBidi" w:cs="B Nazanin" w:hint="cs"/>
          <w:sz w:val="26"/>
          <w:szCs w:val="26"/>
          <w:rtl/>
          <w:lang w:bidi="fa-IR"/>
        </w:rPr>
        <w:t xml:space="preserve">های همراه </w:t>
      </w:r>
      <w:r w:rsidRPr="00611805">
        <w:rPr>
          <w:rFonts w:asciiTheme="majorBidi" w:hAnsiTheme="majorBidi" w:cs="B Nazanin"/>
          <w:sz w:val="26"/>
          <w:szCs w:val="26"/>
          <w:rtl/>
          <w:lang w:bidi="fa-IR"/>
        </w:rPr>
        <w:t xml:space="preserve">هوشمند و سایر فناوری ها </w:t>
      </w:r>
      <w:r w:rsidRPr="00611805">
        <w:rPr>
          <w:rFonts w:asciiTheme="majorBidi" w:hAnsiTheme="majorBidi" w:cs="B Nazanin" w:hint="cs"/>
          <w:sz w:val="26"/>
          <w:szCs w:val="26"/>
          <w:rtl/>
          <w:lang w:bidi="fa-IR"/>
        </w:rPr>
        <w:t>را دارند</w:t>
      </w:r>
      <w:r w:rsidRPr="00611805">
        <w:rPr>
          <w:rFonts w:asciiTheme="majorBidi" w:hAnsiTheme="majorBidi" w:cs="B Nazanin"/>
          <w:sz w:val="26"/>
          <w:szCs w:val="26"/>
          <w:rtl/>
          <w:lang w:bidi="fa-IR"/>
        </w:rPr>
        <w:t xml:space="preserve"> و از تلفن </w:t>
      </w:r>
      <w:r w:rsidRPr="00611805">
        <w:rPr>
          <w:rFonts w:asciiTheme="majorBidi" w:hAnsiTheme="majorBidi" w:cs="B Nazanin" w:hint="cs"/>
          <w:sz w:val="26"/>
          <w:szCs w:val="26"/>
          <w:rtl/>
          <w:lang w:bidi="fa-IR"/>
        </w:rPr>
        <w:t xml:space="preserve">همراه </w:t>
      </w:r>
      <w:r w:rsidRPr="00611805">
        <w:rPr>
          <w:rFonts w:asciiTheme="majorBidi" w:hAnsiTheme="majorBidi" w:cs="B Nazanin"/>
          <w:sz w:val="26"/>
          <w:szCs w:val="26"/>
          <w:rtl/>
          <w:lang w:bidi="fa-IR"/>
        </w:rPr>
        <w:t xml:space="preserve">هوشمندی که "همیشه روشن" است به عنوان دسترسی به </w:t>
      </w:r>
      <w:r w:rsidRPr="00611805">
        <w:rPr>
          <w:rFonts w:asciiTheme="majorBidi" w:hAnsiTheme="majorBidi" w:cs="B Nazanin"/>
          <w:sz w:val="26"/>
          <w:szCs w:val="26"/>
          <w:rtl/>
          <w:lang w:bidi="fa-IR"/>
        </w:rPr>
        <w:lastRenderedPageBreak/>
        <w:t xml:space="preserve">اکوسیستم اینترنت استفاده کنند. </w:t>
      </w:r>
      <w:r w:rsidRPr="00611805">
        <w:rPr>
          <w:rFonts w:asciiTheme="majorBidi" w:hAnsiTheme="majorBidi" w:cs="B Nazanin" w:hint="cs"/>
          <w:sz w:val="26"/>
          <w:szCs w:val="26"/>
          <w:rtl/>
          <w:lang w:bidi="fa-IR"/>
        </w:rPr>
        <w:t>نقل مکان</w:t>
      </w:r>
      <w:r w:rsidRPr="00611805">
        <w:rPr>
          <w:rFonts w:asciiTheme="majorBidi" w:hAnsiTheme="majorBidi" w:cs="B Nazanin"/>
          <w:sz w:val="26"/>
          <w:szCs w:val="26"/>
          <w:rtl/>
          <w:lang w:bidi="fa-IR"/>
        </w:rPr>
        <w:t xml:space="preserve"> فرآیند خرید به دنیای دیجیتال تأثیر </w:t>
      </w:r>
      <w:r w:rsidRPr="00611805">
        <w:rPr>
          <w:rFonts w:asciiTheme="majorBidi" w:hAnsiTheme="majorBidi" w:cs="B Nazanin" w:hint="cs"/>
          <w:sz w:val="26"/>
          <w:szCs w:val="26"/>
          <w:rtl/>
          <w:lang w:bidi="fa-IR"/>
        </w:rPr>
        <w:t xml:space="preserve">با اهمیتی روی </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سفر مشتری از دنیای واقعی به دنیای دیجیتال داشته است.</w:t>
      </w:r>
      <w:r w:rsidRPr="00611805">
        <w:rPr>
          <w:rFonts w:asciiTheme="majorBidi" w:hAnsiTheme="majorBidi" w:cs="B Nazanin"/>
          <w:sz w:val="26"/>
          <w:szCs w:val="26"/>
          <w:rtl/>
          <w:lang w:bidi="fa-IR"/>
        </w:rPr>
        <w:t xml:space="preserve"> </w:t>
      </w:r>
    </w:p>
    <w:p w14:paraId="4BFFE627"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مفهوم اجتماع</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در اینجا، به اهمیت روزافزون شبکه های اجتماعی اشاره دارد، جایی که اکثر کاربران </w:t>
      </w:r>
      <w:r w:rsidRPr="00611805">
        <w:rPr>
          <w:rFonts w:asciiTheme="majorBidi" w:hAnsiTheme="majorBidi" w:cs="B Nazanin" w:hint="cs"/>
          <w:sz w:val="26"/>
          <w:szCs w:val="26"/>
          <w:rtl/>
          <w:lang w:bidi="fa-IR"/>
        </w:rPr>
        <w:t>برخط</w:t>
      </w:r>
      <w:r w:rsidRPr="00611805">
        <w:rPr>
          <w:rFonts w:asciiTheme="majorBidi" w:hAnsiTheme="majorBidi" w:cs="B Nazanin"/>
          <w:sz w:val="26"/>
          <w:szCs w:val="26"/>
          <w:rtl/>
          <w:lang w:bidi="fa-IR"/>
        </w:rPr>
        <w:t xml:space="preserve"> جوامع دیجیتالی را تشکیل می دهند، </w:t>
      </w:r>
      <w:r w:rsidRPr="00611805">
        <w:rPr>
          <w:rFonts w:asciiTheme="majorBidi" w:hAnsiTheme="majorBidi" w:cs="B Nazanin" w:hint="cs"/>
          <w:sz w:val="26"/>
          <w:szCs w:val="26"/>
          <w:rtl/>
          <w:lang w:bidi="fa-IR"/>
        </w:rPr>
        <w:t xml:space="preserve">و </w:t>
      </w:r>
      <w:r w:rsidRPr="00611805">
        <w:rPr>
          <w:rFonts w:asciiTheme="majorBidi" w:hAnsiTheme="majorBidi" w:cs="B Nazanin"/>
          <w:sz w:val="26"/>
          <w:szCs w:val="26"/>
          <w:rtl/>
          <w:lang w:bidi="fa-IR"/>
        </w:rPr>
        <w:t>در آن فعالیت</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هایی نظیر گفتگو، پاسخ به </w:t>
      </w:r>
      <w:r w:rsidRPr="00611805">
        <w:rPr>
          <w:rFonts w:asciiTheme="majorBidi" w:hAnsiTheme="majorBidi" w:cs="B Nazanin" w:hint="cs"/>
          <w:sz w:val="26"/>
          <w:szCs w:val="26"/>
          <w:rtl/>
          <w:lang w:bidi="fa-IR"/>
        </w:rPr>
        <w:t>پرسش ها</w:t>
      </w:r>
      <w:r w:rsidRPr="00611805">
        <w:rPr>
          <w:rFonts w:asciiTheme="majorBidi" w:hAnsiTheme="majorBidi" w:cs="B Nazanin"/>
          <w:sz w:val="26"/>
          <w:szCs w:val="26"/>
          <w:rtl/>
          <w:lang w:bidi="fa-IR"/>
        </w:rPr>
        <w:t xml:space="preserve"> و </w:t>
      </w:r>
      <w:r w:rsidRPr="00611805">
        <w:rPr>
          <w:rFonts w:asciiTheme="majorBidi" w:hAnsiTheme="majorBidi" w:cs="B Nazanin" w:hint="cs"/>
          <w:sz w:val="26"/>
          <w:szCs w:val="26"/>
          <w:rtl/>
          <w:lang w:bidi="fa-IR"/>
        </w:rPr>
        <w:t>به اشتراک گذاری</w:t>
      </w:r>
      <w:r w:rsidRPr="00611805">
        <w:rPr>
          <w:rFonts w:asciiTheme="majorBidi" w:hAnsiTheme="majorBidi" w:cs="B Nazanin"/>
          <w:sz w:val="26"/>
          <w:szCs w:val="26"/>
          <w:rtl/>
          <w:lang w:bidi="fa-IR"/>
        </w:rPr>
        <w:t xml:space="preserve"> مطالب طبقه بندی شده، در حال انجام است. در نتیجه، بیشتر فرآیند تصمیم گیری بر اساس نظرات دیگران تعیین می شود. اتصال تلفن همراه برای مشتریان امروزی دسترسی فوری به انواع اطلاعاتی را امکان پذیر می کند که در آن</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 غنی سازی و تسهیل زندگی خود را می یابند. </w:t>
      </w:r>
      <w:r w:rsidRPr="00611805">
        <w:rPr>
          <w:rFonts w:asciiTheme="majorBidi" w:hAnsiTheme="majorBidi" w:cs="B Nazanin" w:hint="cs"/>
          <w:sz w:val="26"/>
          <w:szCs w:val="26"/>
          <w:rtl/>
          <w:lang w:bidi="fa-IR"/>
        </w:rPr>
        <w:t>افزون</w:t>
      </w:r>
      <w:r w:rsidRPr="00611805">
        <w:rPr>
          <w:rFonts w:asciiTheme="majorBidi" w:hAnsiTheme="majorBidi" w:cs="B Nazanin"/>
          <w:sz w:val="26"/>
          <w:szCs w:val="26"/>
          <w:rtl/>
          <w:lang w:bidi="fa-IR"/>
        </w:rPr>
        <w:t xml:space="preserve"> بر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این، سهم قابل توجه</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از خرید، امروزه توسط تلفن همراه و در </w:t>
      </w:r>
      <w:r w:rsidRPr="00611805">
        <w:rPr>
          <w:rFonts w:asciiTheme="majorBidi" w:hAnsiTheme="majorBidi" w:cs="B Nazanin" w:hint="cs"/>
          <w:sz w:val="26"/>
          <w:szCs w:val="26"/>
          <w:rtl/>
          <w:lang w:bidi="fa-IR"/>
        </w:rPr>
        <w:t>سامانه</w:t>
      </w:r>
      <w:r w:rsidRPr="00611805">
        <w:rPr>
          <w:rFonts w:asciiTheme="majorBidi" w:hAnsiTheme="majorBidi" w:cs="B Nazanin"/>
          <w:sz w:val="26"/>
          <w:szCs w:val="26"/>
          <w:rtl/>
          <w:lang w:bidi="fa-IR"/>
        </w:rPr>
        <w:t xml:space="preserve"> انجام می شود. مشتریان با استفاده از تلفن های هوشمند خود در محل فروش، به دنبال رتبه بندی، بررسی و سایر اطلاعات مفید برای تصمیم گیری در مورد خرید می گردند، که ممکن است آن</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 را وادار به خرید نهایی محصول به صورت </w:t>
      </w:r>
      <w:r w:rsidRPr="00611805">
        <w:rPr>
          <w:rFonts w:asciiTheme="majorBidi" w:hAnsiTheme="majorBidi" w:cs="B Nazanin" w:hint="cs"/>
          <w:sz w:val="26"/>
          <w:szCs w:val="26"/>
          <w:rtl/>
          <w:lang w:bidi="fa-IR"/>
        </w:rPr>
        <w:t>برخط</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نماید</w:t>
      </w:r>
      <w:r w:rsidRPr="00611805">
        <w:rPr>
          <w:rFonts w:asciiTheme="majorBidi" w:hAnsiTheme="majorBidi" w:cs="B Nazanin"/>
          <w:sz w:val="26"/>
          <w:szCs w:val="26"/>
          <w:rtl/>
          <w:lang w:bidi="fa-IR"/>
        </w:rPr>
        <w:t>. آخرین ویژگی این مفهوم به ردیابی مداوم کاربران دیجیتال از طریق سیستم موقعیت یابی جهانی جی</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پی</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اِس</w:t>
      </w:r>
      <w:r w:rsidRPr="00611805">
        <w:rPr>
          <w:rFonts w:asciiTheme="majorBidi" w:hAnsiTheme="majorBidi" w:cs="B Nazanin"/>
          <w:sz w:val="26"/>
          <w:szCs w:val="26"/>
          <w:vertAlign w:val="superscript"/>
          <w:rtl/>
          <w:lang w:bidi="fa-IR"/>
        </w:rPr>
        <w:footnoteReference w:id="240"/>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و مزایای خدمات مبتنی بر مکان، مانند جستجوی محلی بهینه شده برای محصولات یا خدمات، اشاره</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می کند.</w:t>
      </w:r>
    </w:p>
    <w:p w14:paraId="332D3F69" w14:textId="6B92DD0C"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هاینم</w:t>
      </w:r>
      <w:r w:rsidRPr="00611805">
        <w:rPr>
          <w:rFonts w:asciiTheme="majorBidi" w:hAnsiTheme="majorBidi" w:cs="B Nazanin" w:hint="cs"/>
          <w:sz w:val="26"/>
          <w:szCs w:val="26"/>
          <w:rtl/>
          <w:lang w:bidi="fa-IR"/>
        </w:rPr>
        <w:t>ان،</w:t>
      </w:r>
      <w:r w:rsidRPr="00611805">
        <w:rPr>
          <w:rFonts w:asciiTheme="majorBidi" w:hAnsiTheme="majorBidi" w:cs="B Nazanin"/>
          <w:sz w:val="26"/>
          <w:szCs w:val="26"/>
          <w:rtl/>
          <w:lang w:bidi="fa-IR"/>
        </w:rPr>
        <w:t xml:space="preserve"> ذهنیت </w:t>
      </w:r>
      <w:r w:rsidRPr="00611805">
        <w:rPr>
          <w:rFonts w:asciiTheme="majorBidi" w:hAnsiTheme="majorBidi" w:cs="B Nazanin" w:hint="cs"/>
          <w:sz w:val="26"/>
          <w:szCs w:val="26"/>
          <w:rtl/>
          <w:lang w:bidi="fa-IR"/>
        </w:rPr>
        <w:t xml:space="preserve">اساسی "همیشه در تماس بودن" </w:t>
      </w:r>
      <w:r w:rsidRPr="00611805">
        <w:rPr>
          <w:rFonts w:asciiTheme="majorBidi" w:hAnsiTheme="majorBidi" w:cs="B Nazanin"/>
          <w:sz w:val="26"/>
          <w:szCs w:val="26"/>
          <w:rtl/>
          <w:lang w:bidi="fa-IR"/>
        </w:rPr>
        <w:t>بومی</w:t>
      </w:r>
      <w:r w:rsidRPr="00611805">
        <w:rPr>
          <w:rFonts w:asciiTheme="majorBidi" w:hAnsiTheme="majorBidi" w:cs="B Nazanin" w:hint="cs"/>
          <w:sz w:val="26"/>
          <w:szCs w:val="26"/>
          <w:rtl/>
          <w:lang w:bidi="fa-IR"/>
        </w:rPr>
        <w:t>ان</w:t>
      </w:r>
      <w:r w:rsidRPr="00611805">
        <w:rPr>
          <w:rFonts w:asciiTheme="majorBidi" w:hAnsiTheme="majorBidi" w:cs="B Nazanin"/>
          <w:sz w:val="26"/>
          <w:szCs w:val="26"/>
          <w:rtl/>
          <w:lang w:bidi="fa-IR"/>
        </w:rPr>
        <w:t xml:space="preserve"> هوشمند را </w:t>
      </w:r>
      <w:r w:rsidRPr="00611805">
        <w:rPr>
          <w:rFonts w:asciiTheme="majorBidi" w:hAnsiTheme="majorBidi" w:cs="B Nazanin" w:hint="cs"/>
          <w:sz w:val="26"/>
          <w:szCs w:val="26"/>
          <w:rtl/>
          <w:lang w:bidi="fa-IR"/>
        </w:rPr>
        <w:t>مشابه با</w:t>
      </w:r>
      <w:r w:rsidRPr="00611805">
        <w:rPr>
          <w:rFonts w:asciiTheme="majorBidi" w:hAnsiTheme="majorBidi" w:cs="B Nazanin"/>
          <w:sz w:val="26"/>
          <w:szCs w:val="26"/>
          <w:rtl/>
          <w:lang w:bidi="fa-IR"/>
        </w:rPr>
        <w:t xml:space="preserve"> بومیان دیجیتال</w:t>
      </w:r>
      <w:r w:rsidRPr="00611805">
        <w:rPr>
          <w:rFonts w:asciiTheme="majorBidi" w:hAnsiTheme="majorBidi" w:cs="B Nazanin" w:hint="cs"/>
          <w:sz w:val="26"/>
          <w:szCs w:val="26"/>
          <w:rtl/>
          <w:lang w:bidi="fa-IR"/>
        </w:rPr>
        <w:t>،</w:t>
      </w:r>
      <w:r w:rsidRPr="00611805">
        <w:rPr>
          <w:rFonts w:asciiTheme="majorBidi" w:hAnsiTheme="majorBidi" w:cs="B Nazanin"/>
          <w:sz w:val="26"/>
          <w:szCs w:val="26"/>
          <w:lang w:bidi="fa-IR"/>
        </w:rPr>
        <w:t xml:space="preserve"> </w:t>
      </w:r>
      <w:r w:rsidRPr="00611805">
        <w:rPr>
          <w:rFonts w:asciiTheme="majorBidi" w:hAnsiTheme="majorBidi" w:cs="B Nazanin" w:hint="cs"/>
          <w:sz w:val="26"/>
          <w:szCs w:val="26"/>
          <w:rtl/>
          <w:lang w:bidi="fa-IR"/>
        </w:rPr>
        <w:t>توصیف می کند</w:t>
      </w:r>
      <w:r w:rsidRPr="00611805">
        <w:rPr>
          <w:rFonts w:asciiTheme="majorBidi" w:hAnsiTheme="majorBidi" w:cs="B Nazanin"/>
          <w:sz w:val="26"/>
          <w:szCs w:val="26"/>
          <w:rtl/>
          <w:lang w:bidi="fa-IR"/>
        </w:rPr>
        <w:t>. آن</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 کاربران مهمی هستند که علاقه </w:t>
      </w:r>
      <w:r w:rsidRPr="00611805">
        <w:rPr>
          <w:rFonts w:asciiTheme="majorBidi" w:hAnsiTheme="majorBidi" w:cs="B Nazanin" w:hint="cs"/>
          <w:sz w:val="26"/>
          <w:szCs w:val="26"/>
          <w:rtl/>
          <w:lang w:bidi="fa-IR"/>
        </w:rPr>
        <w:t>وافری</w:t>
      </w:r>
      <w:r w:rsidRPr="00611805">
        <w:rPr>
          <w:rFonts w:asciiTheme="majorBidi" w:hAnsiTheme="majorBidi" w:cs="B Nazanin"/>
          <w:sz w:val="26"/>
          <w:szCs w:val="26"/>
          <w:rtl/>
          <w:lang w:bidi="fa-IR"/>
        </w:rPr>
        <w:t xml:space="preserve"> به فناوری و اینترنت دارند </w:t>
      </w:r>
      <w:r w:rsidRPr="00611805">
        <w:rPr>
          <w:rFonts w:asciiTheme="majorBidi" w:hAnsiTheme="majorBidi" w:cs="B Nazanin" w:hint="cs"/>
          <w:sz w:val="26"/>
          <w:szCs w:val="26"/>
          <w:rtl/>
          <w:lang w:bidi="fa-IR"/>
        </w:rPr>
        <w:t>که</w:t>
      </w:r>
      <w:r w:rsidRPr="00611805">
        <w:rPr>
          <w:rFonts w:asciiTheme="majorBidi" w:hAnsiTheme="majorBidi" w:cs="B Nazanin"/>
          <w:sz w:val="26"/>
          <w:szCs w:val="26"/>
          <w:rtl/>
          <w:lang w:bidi="fa-IR"/>
        </w:rPr>
        <w:t xml:space="preserve"> مبتنی بر چهار </w:t>
      </w:r>
      <w:r w:rsidRPr="00611805">
        <w:rPr>
          <w:rFonts w:asciiTheme="majorBidi" w:hAnsiTheme="majorBidi" w:cs="B Nazanin" w:hint="cs"/>
          <w:sz w:val="26"/>
          <w:szCs w:val="26"/>
          <w:rtl/>
          <w:lang w:bidi="fa-IR"/>
        </w:rPr>
        <w:t>رکن</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است</w:t>
      </w:r>
      <w:r w:rsidRPr="00611805">
        <w:rPr>
          <w:rFonts w:asciiTheme="majorBidi" w:hAnsiTheme="majorBidi" w:cs="B Nazanin"/>
          <w:sz w:val="26"/>
          <w:szCs w:val="26"/>
          <w:rtl/>
          <w:lang w:bidi="fa-IR"/>
        </w:rPr>
        <w:t xml:space="preserve">: پیش نیاز فنی </w:t>
      </w:r>
      <w:r w:rsidRPr="00611805">
        <w:rPr>
          <w:rFonts w:asciiTheme="majorBidi" w:hAnsiTheme="majorBidi" w:cs="B Nazanin" w:hint="cs"/>
          <w:sz w:val="26"/>
          <w:szCs w:val="26"/>
          <w:rtl/>
          <w:lang w:bidi="fa-IR"/>
        </w:rPr>
        <w:t>ساختار نگرشی</w:t>
      </w:r>
      <w:r w:rsidRPr="00611805">
        <w:rPr>
          <w:rFonts w:asciiTheme="majorBidi" w:hAnsiTheme="majorBidi" w:cs="B Nazanin"/>
          <w:sz w:val="26"/>
          <w:szCs w:val="26"/>
          <w:rtl/>
          <w:lang w:bidi="fa-IR"/>
        </w:rPr>
        <w:t xml:space="preserve">، که </w:t>
      </w:r>
      <w:r w:rsidRPr="00611805">
        <w:rPr>
          <w:rFonts w:asciiTheme="majorBidi" w:hAnsiTheme="majorBidi" w:cs="B Nazanin" w:hint="cs"/>
          <w:sz w:val="26"/>
          <w:szCs w:val="26"/>
          <w:rtl/>
          <w:lang w:bidi="fa-IR"/>
        </w:rPr>
        <w:t xml:space="preserve">به معنای حضور </w:t>
      </w:r>
      <w:r w:rsidRPr="00611805">
        <w:rPr>
          <w:rFonts w:asciiTheme="majorBidi" w:hAnsiTheme="majorBidi" w:cs="B Nazanin"/>
          <w:sz w:val="26"/>
          <w:szCs w:val="26"/>
          <w:rtl/>
          <w:lang w:bidi="fa-IR"/>
        </w:rPr>
        <w:t>همیش</w:t>
      </w:r>
      <w:r w:rsidRPr="00611805">
        <w:rPr>
          <w:rFonts w:asciiTheme="majorBidi" w:hAnsiTheme="majorBidi" w:cs="B Nazanin" w:hint="cs"/>
          <w:sz w:val="26"/>
          <w:szCs w:val="26"/>
          <w:rtl/>
          <w:lang w:bidi="fa-IR"/>
        </w:rPr>
        <w:t>گی</w:t>
      </w:r>
      <w:r w:rsidRPr="00611805">
        <w:rPr>
          <w:rFonts w:asciiTheme="majorBidi" w:hAnsiTheme="majorBidi" w:cs="B Nazanin"/>
          <w:sz w:val="26"/>
          <w:szCs w:val="26"/>
          <w:rtl/>
          <w:lang w:bidi="fa-IR"/>
        </w:rPr>
        <w:t xml:space="preserve"> در </w:t>
      </w:r>
      <w:r w:rsidRPr="00611805">
        <w:rPr>
          <w:rFonts w:asciiTheme="majorBidi" w:hAnsiTheme="majorBidi" w:cs="B Nazanin" w:hint="cs"/>
          <w:sz w:val="26"/>
          <w:szCs w:val="26"/>
          <w:rtl/>
          <w:lang w:bidi="fa-IR"/>
        </w:rPr>
        <w:t>برقراری ارتباط است.</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این امکان </w:t>
      </w:r>
      <w:r w:rsidRPr="00611805">
        <w:rPr>
          <w:rFonts w:asciiTheme="majorBidi" w:hAnsiTheme="majorBidi" w:cs="B Nazanin"/>
          <w:sz w:val="26"/>
          <w:szCs w:val="26"/>
          <w:rtl/>
          <w:lang w:bidi="fa-IR"/>
        </w:rPr>
        <w:t>ارتباط</w:t>
      </w:r>
      <w:r w:rsidRPr="00611805">
        <w:rPr>
          <w:rFonts w:asciiTheme="majorBidi" w:hAnsiTheme="majorBidi" w:cs="B Nazanin" w:hint="cs"/>
          <w:sz w:val="26"/>
          <w:szCs w:val="26"/>
          <w:rtl/>
          <w:lang w:bidi="fa-IR"/>
        </w:rPr>
        <w:t xml:space="preserve"> مستمر</w:t>
      </w:r>
      <w:r w:rsidRPr="00611805">
        <w:rPr>
          <w:rFonts w:asciiTheme="majorBidi" w:hAnsiTheme="majorBidi" w:cs="B Nazanin"/>
          <w:sz w:val="26"/>
          <w:szCs w:val="26"/>
          <w:rtl/>
          <w:lang w:bidi="fa-IR"/>
        </w:rPr>
        <w:t xml:space="preserve"> بیشتر از طریق تماس مداوم با سایر کاربران شبکه اجتماعی و پیشنهاد</w:t>
      </w:r>
      <w:r w:rsidRPr="00611805">
        <w:rPr>
          <w:rFonts w:asciiTheme="majorBidi" w:hAnsiTheme="majorBidi" w:cs="B Nazanin" w:hint="cs"/>
          <w:sz w:val="26"/>
          <w:szCs w:val="26"/>
          <w:rtl/>
          <w:lang w:bidi="fa-IR"/>
        </w:rPr>
        <w:t>های برخط</w:t>
      </w:r>
      <w:r w:rsidRPr="00611805">
        <w:rPr>
          <w:rFonts w:asciiTheme="majorBidi" w:hAnsiTheme="majorBidi" w:cs="B Nazanin"/>
          <w:sz w:val="26"/>
          <w:szCs w:val="26"/>
          <w:rtl/>
          <w:lang w:bidi="fa-IR"/>
        </w:rPr>
        <w:t xml:space="preserve"> که در هر زمان به س</w:t>
      </w:r>
      <w:r w:rsidRPr="00611805">
        <w:rPr>
          <w:rFonts w:asciiTheme="majorBidi" w:hAnsiTheme="majorBidi" w:cs="B Nazanin" w:hint="cs"/>
          <w:sz w:val="26"/>
          <w:szCs w:val="26"/>
          <w:rtl/>
          <w:lang w:bidi="fa-IR"/>
        </w:rPr>
        <w:t>ه</w:t>
      </w:r>
      <w:r w:rsidRPr="00611805">
        <w:rPr>
          <w:rFonts w:asciiTheme="majorBidi" w:hAnsiTheme="majorBidi" w:cs="B Nazanin"/>
          <w:sz w:val="26"/>
          <w:szCs w:val="26"/>
          <w:rtl/>
          <w:lang w:bidi="fa-IR"/>
        </w:rPr>
        <w:t>ولت در دسترس هستند</w:t>
      </w:r>
      <w:r w:rsidRPr="00611805">
        <w:rPr>
          <w:rFonts w:asciiTheme="majorBidi" w:hAnsiTheme="majorBidi" w:cs="B Nazanin" w:hint="cs"/>
          <w:sz w:val="26"/>
          <w:szCs w:val="26"/>
          <w:rtl/>
          <w:lang w:bidi="fa-IR"/>
        </w:rPr>
        <w:t>، حاصل می شود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همیشه در تماس بودن</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که بخش</w:t>
      </w:r>
      <w:r w:rsidRPr="00611805">
        <w:rPr>
          <w:rFonts w:asciiTheme="majorBidi" w:hAnsiTheme="majorBidi" w:cs="B Nazanin"/>
          <w:sz w:val="26"/>
          <w:szCs w:val="26"/>
          <w:rtl/>
          <w:lang w:bidi="fa-IR"/>
        </w:rPr>
        <w:t xml:space="preserve"> اصلی </w:t>
      </w:r>
      <w:r w:rsidRPr="00611805">
        <w:rPr>
          <w:rFonts w:asciiTheme="majorBidi" w:hAnsiTheme="majorBidi" w:cs="B Nazanin" w:hint="cs"/>
          <w:sz w:val="26"/>
          <w:szCs w:val="26"/>
          <w:rtl/>
          <w:lang w:bidi="fa-IR"/>
        </w:rPr>
        <w:t>ساختار نگرشی سولومو</w:t>
      </w:r>
      <w:r w:rsidRPr="00611805">
        <w:rPr>
          <w:rFonts w:asciiTheme="majorBidi" w:hAnsiTheme="majorBidi" w:cs="B Nazanin"/>
          <w:sz w:val="26"/>
          <w:szCs w:val="26"/>
          <w:rtl/>
          <w:lang w:bidi="fa-IR"/>
        </w:rPr>
        <w:t xml:space="preserve"> است. از آنجا که اینترنت و تلفن های هوشمند جز</w:t>
      </w:r>
      <w:r w:rsidRPr="00611805">
        <w:rPr>
          <w:rFonts w:asciiTheme="majorBidi" w:hAnsiTheme="majorBidi" w:cs="B Nazanin" w:hint="cs"/>
          <w:sz w:val="26"/>
          <w:szCs w:val="26"/>
          <w:rtl/>
          <w:lang w:bidi="fa-IR"/>
        </w:rPr>
        <w:t>ء</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جدایی</w:t>
      </w:r>
      <w:r w:rsidRPr="00611805">
        <w:rPr>
          <w:rFonts w:asciiTheme="majorBidi" w:hAnsiTheme="majorBidi" w:cs="B Nazanin"/>
          <w:sz w:val="26"/>
          <w:szCs w:val="26"/>
          <w:rtl/>
          <w:lang w:bidi="fa-IR"/>
        </w:rPr>
        <w:softHyphen/>
      </w:r>
      <w:r w:rsidRPr="00611805">
        <w:rPr>
          <w:rFonts w:asciiTheme="majorBidi" w:hAnsiTheme="majorBidi" w:cs="B Nazanin" w:hint="cs"/>
          <w:sz w:val="26"/>
          <w:szCs w:val="26"/>
          <w:rtl/>
          <w:lang w:bidi="fa-IR"/>
        </w:rPr>
        <w:t>ناپذیر</w:t>
      </w:r>
      <w:r w:rsidRPr="00611805">
        <w:rPr>
          <w:rFonts w:asciiTheme="majorBidi" w:hAnsiTheme="majorBidi" w:cs="B Nazanin"/>
          <w:sz w:val="26"/>
          <w:szCs w:val="26"/>
          <w:rtl/>
          <w:lang w:bidi="fa-IR"/>
        </w:rPr>
        <w:t xml:space="preserve"> از زندگی بومی های هوشمند را شکل می دهد، از این رو اهمیت زیادی به </w:t>
      </w:r>
      <w:r w:rsidRPr="00611805">
        <w:rPr>
          <w:rFonts w:asciiTheme="majorBidi" w:hAnsiTheme="majorBidi" w:cs="B Nazanin" w:hint="cs"/>
          <w:sz w:val="26"/>
          <w:szCs w:val="26"/>
          <w:rtl/>
          <w:lang w:bidi="fa-IR"/>
        </w:rPr>
        <w:t>رویاروئی شهودی</w:t>
      </w:r>
      <w:r w:rsidRPr="00611805">
        <w:rPr>
          <w:rFonts w:asciiTheme="majorBidi" w:hAnsiTheme="majorBidi" w:cs="B Nazanin"/>
          <w:sz w:val="26"/>
          <w:szCs w:val="26"/>
          <w:rtl/>
          <w:lang w:bidi="fa-IR"/>
        </w:rPr>
        <w:t xml:space="preserve">، شخصی سازی و دسترسی آسان به </w:t>
      </w:r>
      <w:r w:rsidRPr="00611805">
        <w:rPr>
          <w:rFonts w:asciiTheme="majorBidi" w:hAnsiTheme="majorBidi" w:cs="B Nazanin" w:hint="cs"/>
          <w:sz w:val="26"/>
          <w:szCs w:val="26"/>
          <w:rtl/>
          <w:lang w:bidi="fa-IR"/>
        </w:rPr>
        <w:t>کارکردهای</w:t>
      </w:r>
      <w:r w:rsidRPr="00611805">
        <w:rPr>
          <w:rFonts w:asciiTheme="majorBidi" w:hAnsiTheme="majorBidi" w:cs="B Nazanin"/>
          <w:sz w:val="26"/>
          <w:szCs w:val="26"/>
          <w:rtl/>
          <w:lang w:bidi="fa-IR"/>
        </w:rPr>
        <w:t xml:space="preserve"> مفید از طریق برنامه ها</w:t>
      </w:r>
      <w:r w:rsidRPr="00611805">
        <w:rPr>
          <w:rFonts w:asciiTheme="majorBidi" w:hAnsiTheme="majorBidi" w:cs="B Nazanin" w:hint="cs"/>
          <w:sz w:val="26"/>
          <w:szCs w:val="26"/>
          <w:rtl/>
          <w:lang w:bidi="fa-IR"/>
        </w:rPr>
        <w:t>ی کاربردی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کارآمدی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سولومو</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داده شده است</w:t>
      </w:r>
      <w:r w:rsidRPr="00611805">
        <w:rPr>
          <w:rFonts w:asciiTheme="majorBidi" w:hAnsiTheme="majorBidi" w:cs="B Nazanin"/>
          <w:sz w:val="26"/>
          <w:szCs w:val="26"/>
          <w:rtl/>
          <w:lang w:bidi="fa-IR"/>
        </w:rPr>
        <w:t>. همچنین، آن</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 انتظار دارند اطلاعات و خدمات </w:t>
      </w:r>
      <w:r w:rsidRPr="00611805">
        <w:rPr>
          <w:rFonts w:asciiTheme="majorBidi" w:hAnsiTheme="majorBidi" w:cs="B Nazanin" w:hint="cs"/>
          <w:sz w:val="26"/>
          <w:szCs w:val="26"/>
          <w:rtl/>
          <w:lang w:bidi="fa-IR"/>
        </w:rPr>
        <w:t>برخط</w:t>
      </w:r>
      <w:r w:rsidRPr="00611805">
        <w:rPr>
          <w:rFonts w:asciiTheme="majorBidi" w:hAnsiTheme="majorBidi" w:cs="B Nazanin"/>
          <w:sz w:val="26"/>
          <w:szCs w:val="26"/>
          <w:rtl/>
          <w:lang w:bidi="fa-IR"/>
        </w:rPr>
        <w:t xml:space="preserve"> در هر لحظه، جدای از زمان و مکان در دسترس باشد. زندگی روزمره با پر کردن </w:t>
      </w:r>
      <w:r w:rsidRPr="00611805">
        <w:rPr>
          <w:rFonts w:asciiTheme="majorBidi" w:hAnsiTheme="majorBidi" w:cs="B Nazanin" w:hint="cs"/>
          <w:sz w:val="26"/>
          <w:szCs w:val="26"/>
          <w:rtl/>
          <w:lang w:bidi="fa-IR"/>
        </w:rPr>
        <w:t>اوقات</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فراغت عاری از رسانه پیشین، با استفاده</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از </w:t>
      </w:r>
      <w:r w:rsidRPr="00611805">
        <w:rPr>
          <w:rFonts w:asciiTheme="majorBidi" w:hAnsiTheme="majorBidi" w:cs="B Nazanin"/>
          <w:sz w:val="26"/>
          <w:szCs w:val="26"/>
          <w:rtl/>
          <w:lang w:bidi="fa-IR"/>
        </w:rPr>
        <w:t xml:space="preserve">تلفن های هوشمند (کارایی </w:t>
      </w:r>
      <w:r w:rsidRPr="00611805">
        <w:rPr>
          <w:rFonts w:asciiTheme="majorBidi" w:hAnsiTheme="majorBidi" w:cs="B Nazanin" w:hint="cs"/>
          <w:sz w:val="26"/>
          <w:szCs w:val="26"/>
          <w:rtl/>
          <w:lang w:bidi="fa-IR"/>
        </w:rPr>
        <w:t>سولومو</w:t>
      </w:r>
      <w:r w:rsidRPr="00611805">
        <w:rPr>
          <w:rFonts w:asciiTheme="majorBidi" w:hAnsiTheme="majorBidi" w:cs="B Nazanin"/>
          <w:sz w:val="26"/>
          <w:szCs w:val="26"/>
          <w:rtl/>
          <w:lang w:bidi="fa-IR"/>
        </w:rPr>
        <w:t xml:space="preserve">) سرگرم کننده تر </w:t>
      </w:r>
      <w:r w:rsidRPr="00611805">
        <w:rPr>
          <w:rFonts w:asciiTheme="majorBidi" w:hAnsiTheme="majorBidi" w:cs="B Nazanin" w:hint="cs"/>
          <w:sz w:val="26"/>
          <w:szCs w:val="26"/>
          <w:rtl/>
          <w:lang w:bidi="fa-IR"/>
        </w:rPr>
        <w:t>شده است</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افزون</w:t>
      </w:r>
      <w:r w:rsidRPr="00611805">
        <w:rPr>
          <w:rFonts w:asciiTheme="majorBidi" w:hAnsiTheme="majorBidi" w:cs="B Nazanin"/>
          <w:sz w:val="26"/>
          <w:szCs w:val="26"/>
          <w:rtl/>
          <w:lang w:bidi="fa-IR"/>
        </w:rPr>
        <w:t xml:space="preserve"> بر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این، افراد بومی هوشمند</w:t>
      </w:r>
      <w:r w:rsidRPr="00611805">
        <w:rPr>
          <w:rFonts w:asciiTheme="majorBidi" w:hAnsiTheme="majorBidi" w:cs="B Nazanin" w:hint="cs"/>
          <w:sz w:val="26"/>
          <w:szCs w:val="26"/>
          <w:rtl/>
          <w:lang w:bidi="fa-IR"/>
        </w:rPr>
        <w:t xml:space="preserve"> از طریق رسانه های جمعی</w:t>
      </w:r>
      <w:r w:rsidRPr="00611805">
        <w:rPr>
          <w:rFonts w:asciiTheme="majorBidi" w:hAnsiTheme="majorBidi" w:cs="B Nazanin"/>
          <w:sz w:val="26"/>
          <w:szCs w:val="26"/>
          <w:rtl/>
          <w:lang w:bidi="fa-IR"/>
        </w:rPr>
        <w:t xml:space="preserve"> به طور مداوم در ارتباط </w:t>
      </w:r>
      <w:r w:rsidRPr="00611805">
        <w:rPr>
          <w:rFonts w:asciiTheme="majorBidi" w:hAnsiTheme="majorBidi" w:cs="B Nazanin" w:hint="cs"/>
          <w:sz w:val="26"/>
          <w:szCs w:val="26"/>
          <w:rtl/>
          <w:lang w:bidi="fa-IR"/>
        </w:rPr>
        <w:t xml:space="preserve">با یکدیگر هستند </w:t>
      </w:r>
      <w:r w:rsidRPr="00611805">
        <w:rPr>
          <w:rFonts w:asciiTheme="majorBidi" w:hAnsiTheme="majorBidi" w:cs="B Nazanin"/>
          <w:sz w:val="26"/>
          <w:szCs w:val="26"/>
          <w:rtl/>
          <w:lang w:bidi="fa-IR"/>
        </w:rPr>
        <w:t xml:space="preserve">و با دوستان، همکاران و سایر کاربران </w:t>
      </w:r>
      <w:r w:rsidRPr="00611805">
        <w:rPr>
          <w:rFonts w:asciiTheme="majorBidi" w:hAnsiTheme="majorBidi" w:cs="B Nazanin" w:hint="cs"/>
          <w:sz w:val="26"/>
          <w:szCs w:val="26"/>
          <w:rtl/>
          <w:lang w:bidi="fa-IR"/>
        </w:rPr>
        <w:t>محافل</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برخط</w:t>
      </w:r>
      <w:r w:rsidRPr="00611805">
        <w:rPr>
          <w:rFonts w:asciiTheme="majorBidi" w:hAnsiTheme="majorBidi" w:cs="B Nazanin"/>
          <w:sz w:val="26"/>
          <w:szCs w:val="26"/>
          <w:rtl/>
          <w:lang w:bidi="fa-IR"/>
        </w:rPr>
        <w:t xml:space="preserve"> ارتباط فعال دارند</w:t>
      </w:r>
      <w:r w:rsidRPr="00611805">
        <w:rPr>
          <w:rFonts w:asciiTheme="majorBidi" w:hAnsiTheme="majorBidi" w:cs="B Nazanin" w:hint="cs"/>
          <w:sz w:val="26"/>
          <w:szCs w:val="26"/>
          <w:rtl/>
          <w:lang w:bidi="fa-IR"/>
        </w:rPr>
        <w:t xml:space="preserve">(ارتباطات سولومو). بومی هوشمند </w:t>
      </w:r>
      <w:r w:rsidRPr="00611805">
        <w:rPr>
          <w:rFonts w:asciiTheme="majorBidi" w:hAnsiTheme="majorBidi" w:cs="B Nazanin"/>
          <w:sz w:val="26"/>
          <w:szCs w:val="26"/>
          <w:rtl/>
          <w:lang w:bidi="fa-IR"/>
        </w:rPr>
        <w:t xml:space="preserve">به </w:t>
      </w:r>
      <w:r w:rsidRPr="00611805">
        <w:rPr>
          <w:rFonts w:asciiTheme="majorBidi" w:hAnsiTheme="majorBidi" w:cs="B Nazanin" w:hint="cs"/>
          <w:sz w:val="26"/>
          <w:szCs w:val="26"/>
          <w:rtl/>
          <w:lang w:bidi="fa-IR"/>
        </w:rPr>
        <w:t>خاطر</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نگرانی</w:t>
      </w:r>
      <w:r w:rsidRPr="00611805">
        <w:rPr>
          <w:rFonts w:asciiTheme="majorBidi" w:hAnsiTheme="majorBidi" w:cs="B Nazanin"/>
          <w:sz w:val="26"/>
          <w:szCs w:val="26"/>
          <w:rtl/>
          <w:lang w:bidi="fa-IR"/>
        </w:rPr>
        <w:t xml:space="preserve"> از دست دادن اعلان ها و محتوای جدید</w:t>
      </w:r>
      <w:r w:rsidRPr="00611805">
        <w:rPr>
          <w:rFonts w:asciiTheme="majorBidi" w:hAnsiTheme="majorBidi" w:cs="B Nazanin" w:hint="cs"/>
          <w:sz w:val="26"/>
          <w:szCs w:val="26"/>
          <w:rtl/>
          <w:lang w:bidi="fa-IR"/>
        </w:rPr>
        <w:t xml:space="preserve"> ارسالی از طرف هم پیشگان </w:t>
      </w:r>
      <w:r w:rsidRPr="00611805">
        <w:rPr>
          <w:rFonts w:asciiTheme="majorBidi" w:hAnsiTheme="majorBidi" w:cs="B Nazanin"/>
          <w:sz w:val="26"/>
          <w:szCs w:val="26"/>
          <w:rtl/>
          <w:lang w:bidi="fa-IR"/>
        </w:rPr>
        <w:t>تمایل</w:t>
      </w:r>
      <w:r w:rsidRPr="00611805">
        <w:rPr>
          <w:rFonts w:asciiTheme="majorBidi" w:hAnsiTheme="majorBidi" w:cs="B Nazanin" w:hint="cs"/>
          <w:sz w:val="26"/>
          <w:szCs w:val="26"/>
          <w:rtl/>
          <w:lang w:bidi="fa-IR"/>
        </w:rPr>
        <w:t xml:space="preserve"> دارند</w:t>
      </w:r>
      <w:r w:rsidRPr="00611805">
        <w:rPr>
          <w:rFonts w:asciiTheme="majorBidi" w:hAnsiTheme="majorBidi" w:cs="B Nazanin"/>
          <w:sz w:val="26"/>
          <w:szCs w:val="26"/>
          <w:rtl/>
          <w:lang w:bidi="fa-IR"/>
        </w:rPr>
        <w:t xml:space="preserve"> که </w:t>
      </w:r>
      <w:r w:rsidRPr="00611805">
        <w:rPr>
          <w:rFonts w:asciiTheme="majorBidi" w:hAnsiTheme="majorBidi" w:cs="B Nazanin" w:hint="cs"/>
          <w:sz w:val="26"/>
          <w:szCs w:val="26"/>
          <w:rtl/>
          <w:lang w:bidi="fa-IR"/>
        </w:rPr>
        <w:t>همیشه حاضر باشند</w:t>
      </w:r>
      <w:r w:rsidRPr="00611805">
        <w:rPr>
          <w:rFonts w:asciiTheme="majorBidi" w:hAnsiTheme="majorBidi" w:cs="B Nazanin"/>
          <w:sz w:val="26"/>
          <w:szCs w:val="26"/>
          <w:rtl/>
          <w:lang w:bidi="fa-IR"/>
        </w:rPr>
        <w:t>.</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همگرایی </w:t>
      </w:r>
      <w:r w:rsidRPr="00611805">
        <w:rPr>
          <w:rFonts w:asciiTheme="majorBidi" w:hAnsiTheme="majorBidi" w:cs="B Nazanin" w:hint="cs"/>
          <w:sz w:val="26"/>
          <w:szCs w:val="26"/>
          <w:rtl/>
          <w:lang w:bidi="fa-IR"/>
        </w:rPr>
        <w:t>سولومو</w:t>
      </w:r>
      <w:r w:rsidRPr="00611805">
        <w:rPr>
          <w:rFonts w:asciiTheme="majorBidi" w:hAnsiTheme="majorBidi" w:cs="B Nazanin"/>
          <w:sz w:val="26"/>
          <w:szCs w:val="26"/>
          <w:rtl/>
          <w:lang w:bidi="fa-IR"/>
        </w:rPr>
        <w:t xml:space="preserve"> ترکیبی از </w:t>
      </w:r>
      <w:r w:rsidRPr="00611805">
        <w:rPr>
          <w:rFonts w:asciiTheme="majorBidi" w:hAnsiTheme="majorBidi" w:cs="B Nazanin" w:hint="cs"/>
          <w:sz w:val="26"/>
          <w:szCs w:val="26"/>
          <w:rtl/>
          <w:lang w:bidi="fa-IR"/>
        </w:rPr>
        <w:t>کارکردها</w:t>
      </w:r>
      <w:r w:rsidRPr="00611805">
        <w:rPr>
          <w:rFonts w:asciiTheme="majorBidi" w:hAnsiTheme="majorBidi" w:cs="B Nazanin"/>
          <w:sz w:val="26"/>
          <w:szCs w:val="26"/>
          <w:rtl/>
          <w:lang w:bidi="fa-IR"/>
        </w:rPr>
        <w:t xml:space="preserve">، محتویات و کانال های مختلف را در یک دستگاه واحد </w:t>
      </w:r>
      <w:r w:rsidRPr="00611805">
        <w:rPr>
          <w:rFonts w:asciiTheme="majorBidi" w:hAnsiTheme="majorBidi" w:cs="B Nazanin" w:hint="cs"/>
          <w:sz w:val="26"/>
          <w:szCs w:val="26"/>
          <w:rtl/>
          <w:lang w:bidi="fa-IR"/>
        </w:rPr>
        <w:t>ت</w:t>
      </w:r>
      <w:r w:rsidRPr="00611805">
        <w:rPr>
          <w:rFonts w:asciiTheme="majorBidi" w:hAnsiTheme="majorBidi" w:cs="B Nazanin"/>
          <w:sz w:val="26"/>
          <w:szCs w:val="26"/>
          <w:rtl/>
          <w:lang w:bidi="fa-IR"/>
        </w:rPr>
        <w:t>وص</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ف می کند. تلفن </w:t>
      </w:r>
      <w:r w:rsidRPr="00611805">
        <w:rPr>
          <w:rFonts w:asciiTheme="majorBidi" w:hAnsiTheme="majorBidi" w:cs="B Nazanin" w:hint="cs"/>
          <w:sz w:val="26"/>
          <w:szCs w:val="26"/>
          <w:rtl/>
          <w:lang w:bidi="fa-IR"/>
        </w:rPr>
        <w:t xml:space="preserve">همراه </w:t>
      </w:r>
      <w:r w:rsidRPr="00611805">
        <w:rPr>
          <w:rFonts w:asciiTheme="majorBidi" w:hAnsiTheme="majorBidi" w:cs="B Nazanin"/>
          <w:sz w:val="26"/>
          <w:szCs w:val="26"/>
          <w:rtl/>
          <w:lang w:bidi="fa-IR"/>
        </w:rPr>
        <w:t>هوشمند</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امروزه موضوعات مربوط به همه</w:t>
      </w:r>
      <w:r>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زمینه های زندگی را در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بر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می گیرد، ممکن است </w:t>
      </w:r>
      <w:r w:rsidRPr="00611805">
        <w:rPr>
          <w:rFonts w:asciiTheme="majorBidi" w:hAnsiTheme="majorBidi" w:cs="B Nazanin" w:hint="cs"/>
          <w:sz w:val="26"/>
          <w:szCs w:val="26"/>
          <w:rtl/>
          <w:lang w:bidi="fa-IR"/>
        </w:rPr>
        <w:t>برای</w:t>
      </w:r>
      <w:r w:rsidRPr="00611805">
        <w:rPr>
          <w:rFonts w:asciiTheme="majorBidi" w:hAnsiTheme="majorBidi" w:cs="B Nazanin"/>
          <w:sz w:val="26"/>
          <w:szCs w:val="26"/>
          <w:rtl/>
          <w:lang w:bidi="fa-IR"/>
        </w:rPr>
        <w:t xml:space="preserve"> کار</w:t>
      </w:r>
      <w:r w:rsidRPr="00611805">
        <w:rPr>
          <w:rFonts w:asciiTheme="majorBidi" w:hAnsiTheme="majorBidi" w:cs="B Nazanin" w:hint="cs"/>
          <w:sz w:val="26"/>
          <w:szCs w:val="26"/>
          <w:rtl/>
          <w:lang w:bidi="fa-IR"/>
        </w:rPr>
        <w:t xml:space="preserve"> یا برای استفاده </w:t>
      </w:r>
      <w:r w:rsidRPr="00611805">
        <w:rPr>
          <w:rFonts w:asciiTheme="majorBidi" w:hAnsiTheme="majorBidi" w:cs="B Nazanin"/>
          <w:sz w:val="26"/>
          <w:szCs w:val="26"/>
          <w:rtl/>
          <w:lang w:bidi="fa-IR"/>
        </w:rPr>
        <w:lastRenderedPageBreak/>
        <w:t>شخصی</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یا خرید،</w:t>
      </w:r>
      <w:r w:rsidRPr="00611805">
        <w:rPr>
          <w:rFonts w:asciiTheme="majorBidi" w:hAnsiTheme="majorBidi" w:cs="B Nazanin" w:hint="cs"/>
          <w:sz w:val="26"/>
          <w:szCs w:val="26"/>
          <w:rtl/>
          <w:lang w:bidi="fa-IR"/>
        </w:rPr>
        <w:t xml:space="preserve"> کسب </w:t>
      </w:r>
      <w:r w:rsidRPr="00611805">
        <w:rPr>
          <w:rFonts w:asciiTheme="majorBidi" w:hAnsiTheme="majorBidi" w:cs="B Nazanin"/>
          <w:sz w:val="26"/>
          <w:szCs w:val="26"/>
          <w:rtl/>
          <w:lang w:bidi="fa-IR"/>
        </w:rPr>
        <w:t xml:space="preserve">اطلاعات و </w:t>
      </w:r>
      <w:r w:rsidRPr="00611805">
        <w:rPr>
          <w:rFonts w:asciiTheme="majorBidi" w:hAnsiTheme="majorBidi" w:cs="B Nazanin" w:hint="cs"/>
          <w:sz w:val="26"/>
          <w:szCs w:val="26"/>
          <w:rtl/>
          <w:lang w:bidi="fa-IR"/>
        </w:rPr>
        <w:t xml:space="preserve">یا </w:t>
      </w:r>
      <w:r w:rsidRPr="00611805">
        <w:rPr>
          <w:rFonts w:asciiTheme="majorBidi" w:hAnsiTheme="majorBidi" w:cs="B Nazanin"/>
          <w:sz w:val="26"/>
          <w:szCs w:val="26"/>
          <w:rtl/>
          <w:lang w:bidi="fa-IR"/>
        </w:rPr>
        <w:t xml:space="preserve">اهداف سرگرمی </w:t>
      </w:r>
      <w:r w:rsidRPr="00611805">
        <w:rPr>
          <w:rFonts w:asciiTheme="majorBidi" w:hAnsiTheme="majorBidi" w:cs="B Nazanin" w:hint="cs"/>
          <w:sz w:val="26"/>
          <w:szCs w:val="26"/>
          <w:rtl/>
          <w:lang w:bidi="fa-IR"/>
        </w:rPr>
        <w:t>مورد استفاده واقع شود</w:t>
      </w:r>
      <w:r w:rsidRPr="00611805">
        <w:rPr>
          <w:rFonts w:asciiTheme="majorBidi" w:hAnsiTheme="majorBidi" w:cs="B Nazanin"/>
          <w:sz w:val="26"/>
          <w:szCs w:val="26"/>
          <w:rtl/>
          <w:lang w:bidi="fa-IR"/>
        </w:rPr>
        <w:t>. فیس بوک و واتس اپ در دنیای غرب، وی</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چت در چین و یاندکس در روسیه رایج </w:t>
      </w:r>
      <w:r w:rsidRPr="00611805">
        <w:rPr>
          <w:rFonts w:asciiTheme="majorBidi" w:hAnsiTheme="majorBidi" w:cs="B Nazanin" w:hint="cs"/>
          <w:sz w:val="26"/>
          <w:szCs w:val="26"/>
          <w:rtl/>
          <w:lang w:bidi="fa-IR"/>
        </w:rPr>
        <w:t>است</w:t>
      </w:r>
      <w:r w:rsidRPr="00611805">
        <w:rPr>
          <w:rFonts w:asciiTheme="majorBidi" w:hAnsiTheme="majorBidi" w:cs="B Nazanin"/>
          <w:sz w:val="26"/>
          <w:szCs w:val="26"/>
          <w:rtl/>
          <w:lang w:bidi="fa-IR"/>
        </w:rPr>
        <w:t>.</w:t>
      </w:r>
    </w:p>
    <w:p w14:paraId="69E65F6E"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 xml:space="preserve">بازاریابی مدرن باید این </w:t>
      </w:r>
      <w:r w:rsidRPr="00611805">
        <w:rPr>
          <w:rFonts w:asciiTheme="majorBidi" w:hAnsiTheme="majorBidi" w:cs="B Nazanin" w:hint="cs"/>
          <w:sz w:val="26"/>
          <w:szCs w:val="26"/>
          <w:rtl/>
          <w:lang w:bidi="fa-IR"/>
        </w:rPr>
        <w:t>ساختار نگرشی،</w:t>
      </w:r>
      <w:r w:rsidRPr="00611805">
        <w:rPr>
          <w:rFonts w:asciiTheme="majorBidi" w:hAnsiTheme="majorBidi" w:cs="B Nazanin"/>
          <w:sz w:val="26"/>
          <w:szCs w:val="26"/>
          <w:rtl/>
          <w:lang w:bidi="fa-IR"/>
        </w:rPr>
        <w:t xml:space="preserve"> اطلاعات</w:t>
      </w:r>
      <w:r w:rsidRPr="00611805">
        <w:rPr>
          <w:rFonts w:asciiTheme="majorBidi" w:hAnsiTheme="majorBidi" w:cs="B Nazanin" w:hint="cs"/>
          <w:sz w:val="26"/>
          <w:szCs w:val="26"/>
          <w:rtl/>
          <w:lang w:bidi="fa-IR"/>
        </w:rPr>
        <w:t xml:space="preserve"> متغیر</w:t>
      </w:r>
      <w:r w:rsidRPr="00611805">
        <w:rPr>
          <w:rFonts w:asciiTheme="majorBidi" w:hAnsiTheme="majorBidi" w:cs="B Nazanin"/>
          <w:sz w:val="26"/>
          <w:szCs w:val="26"/>
          <w:rtl/>
          <w:lang w:bidi="fa-IR"/>
        </w:rPr>
        <w:t xml:space="preserve"> و رفتار تصمیم گیری بومیان هوشمند را</w:t>
      </w:r>
      <w:r w:rsidRPr="00611805">
        <w:rPr>
          <w:rFonts w:asciiTheme="majorBidi" w:hAnsiTheme="majorBidi" w:cs="B Nazanin"/>
          <w:sz w:val="26"/>
          <w:szCs w:val="26"/>
          <w:lang w:bidi="fa-IR"/>
        </w:rPr>
        <w:t xml:space="preserve"> </w:t>
      </w:r>
      <w:r w:rsidRPr="00611805">
        <w:rPr>
          <w:rFonts w:asciiTheme="majorBidi" w:hAnsiTheme="majorBidi" w:cs="B Nazanin" w:hint="cs"/>
          <w:sz w:val="26"/>
          <w:szCs w:val="26"/>
          <w:rtl/>
          <w:lang w:bidi="fa-IR"/>
        </w:rPr>
        <w:t xml:space="preserve">در </w:t>
      </w:r>
      <w:r w:rsidRPr="00611805">
        <w:rPr>
          <w:rFonts w:asciiTheme="majorBidi" w:hAnsiTheme="majorBidi" w:cs="B Nazanin"/>
          <w:sz w:val="26"/>
          <w:szCs w:val="26"/>
          <w:rtl/>
          <w:lang w:bidi="fa-IR"/>
        </w:rPr>
        <w:t xml:space="preserve">نظر داشته باشد. برای دستیابی به این هدف، باید از همه مدل های رفتار خرید که تاکنون شکل گرفته اند، همراه با امکانات جدید دیجیتالی شدن برای درک بهتر مردم استفاده شود. </w:t>
      </w:r>
    </w:p>
    <w:p w14:paraId="45E7F952"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چهارمین تاثیر دیجیتالی شدن بر رابطه جدید بین تامین کننده و مشتری متمرکز است.</w:t>
      </w:r>
      <w:r w:rsidRPr="00611805">
        <w:rPr>
          <w:rFonts w:asciiTheme="majorBidi" w:hAnsiTheme="majorBidi" w:cs="B Nazanin" w:hint="cs"/>
          <w:b/>
          <w:bCs/>
          <w:sz w:val="26"/>
          <w:szCs w:val="26"/>
          <w:rtl/>
          <w:lang w:bidi="fa-IR"/>
        </w:rPr>
        <w:t xml:space="preserve"> </w:t>
      </w:r>
      <w:r w:rsidRPr="00611805">
        <w:rPr>
          <w:rFonts w:asciiTheme="majorBidi" w:hAnsiTheme="majorBidi" w:cs="B Nazanin"/>
          <w:sz w:val="26"/>
          <w:szCs w:val="26"/>
          <w:rtl/>
          <w:lang w:bidi="fa-IR"/>
        </w:rPr>
        <w:t xml:space="preserve">با کمک اطلاعات دیجیتال، </w:t>
      </w:r>
      <w:r w:rsidRPr="00611805">
        <w:rPr>
          <w:rFonts w:asciiTheme="majorBidi" w:hAnsiTheme="majorBidi" w:cs="B Nazanin" w:hint="cs"/>
          <w:sz w:val="26"/>
          <w:szCs w:val="26"/>
          <w:rtl/>
          <w:lang w:bidi="fa-IR"/>
        </w:rPr>
        <w:t xml:space="preserve">تحصیل آن، </w:t>
      </w:r>
      <w:r w:rsidRPr="00611805">
        <w:rPr>
          <w:rFonts w:asciiTheme="majorBidi" w:hAnsiTheme="majorBidi" w:cs="B Nazanin"/>
          <w:sz w:val="26"/>
          <w:szCs w:val="26"/>
          <w:rtl/>
          <w:lang w:bidi="fa-IR"/>
        </w:rPr>
        <w:t xml:space="preserve"> و پردازش</w:t>
      </w:r>
      <w:r w:rsidRPr="00611805">
        <w:rPr>
          <w:rFonts w:asciiTheme="majorBidi" w:hAnsiTheme="majorBidi" w:cs="B Nazanin" w:hint="cs"/>
          <w:sz w:val="26"/>
          <w:szCs w:val="26"/>
          <w:rtl/>
          <w:lang w:bidi="fa-IR"/>
        </w:rPr>
        <w:t xml:space="preserve"> آن</w:t>
      </w:r>
      <w:r w:rsidRPr="00611805">
        <w:rPr>
          <w:rFonts w:asciiTheme="majorBidi" w:hAnsiTheme="majorBidi" w:cs="B Nazanin"/>
          <w:sz w:val="26"/>
          <w:szCs w:val="26"/>
          <w:rtl/>
          <w:lang w:bidi="fa-IR"/>
        </w:rPr>
        <w:t>(</w:t>
      </w:r>
      <w:r w:rsidRPr="00611805">
        <w:rPr>
          <w:rFonts w:asciiTheme="majorBidi" w:hAnsiTheme="majorBidi" w:cs="B Nazanin" w:hint="cs"/>
          <w:sz w:val="26"/>
          <w:szCs w:val="26"/>
          <w:rtl/>
          <w:lang w:bidi="fa-IR"/>
        </w:rPr>
        <w:t>کلان داده ها</w:t>
      </w:r>
      <w:r w:rsidRPr="00611805">
        <w:rPr>
          <w:rFonts w:asciiTheme="majorBidi" w:hAnsiTheme="majorBidi" w:cs="B Nazanin"/>
          <w:sz w:val="26"/>
          <w:szCs w:val="26"/>
          <w:rtl/>
          <w:lang w:bidi="fa-IR"/>
        </w:rPr>
        <w:t xml:space="preserve"> و </w:t>
      </w:r>
      <w:r w:rsidRPr="00611805">
        <w:rPr>
          <w:rFonts w:asciiTheme="majorBidi" w:hAnsiTheme="majorBidi" w:cs="B Nazanin" w:hint="cs"/>
          <w:sz w:val="26"/>
          <w:szCs w:val="26"/>
          <w:rtl/>
          <w:lang w:bidi="fa-IR"/>
        </w:rPr>
        <w:t>علم تجزیه و تحلیل</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تامین کنندگان</w:t>
      </w:r>
      <w:r w:rsidRPr="00611805">
        <w:rPr>
          <w:rFonts w:asciiTheme="majorBidi" w:hAnsiTheme="majorBidi" w:cs="B Nazanin"/>
          <w:sz w:val="26"/>
          <w:szCs w:val="26"/>
          <w:rtl/>
          <w:lang w:bidi="fa-IR"/>
        </w:rPr>
        <w:t xml:space="preserve"> قادر هستند اطلاعات عمیقی در خصوص نیازها و خواسته های پنهان مصرف کنندگان خود </w:t>
      </w:r>
      <w:r w:rsidRPr="00611805">
        <w:rPr>
          <w:rFonts w:asciiTheme="majorBidi" w:hAnsiTheme="majorBidi" w:cs="B Nazanin" w:hint="cs"/>
          <w:sz w:val="26"/>
          <w:szCs w:val="26"/>
          <w:rtl/>
          <w:lang w:bidi="fa-IR"/>
        </w:rPr>
        <w:t>به دست آورند</w:t>
      </w:r>
      <w:r w:rsidRPr="00611805">
        <w:rPr>
          <w:rFonts w:asciiTheme="majorBidi" w:hAnsiTheme="majorBidi" w:cs="B Nazanin"/>
          <w:sz w:val="26"/>
          <w:szCs w:val="26"/>
          <w:rtl/>
          <w:lang w:bidi="fa-IR"/>
        </w:rPr>
        <w:t xml:space="preserve"> تا پیشنهادهایی را ارائه دهند که حتی خود</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مصرف کننده هم</w:t>
      </w:r>
      <w:r w:rsidRPr="00611805">
        <w:rPr>
          <w:rFonts w:asciiTheme="majorBidi" w:hAnsiTheme="majorBidi" w:cs="B Nazanin" w:hint="cs"/>
          <w:sz w:val="26"/>
          <w:szCs w:val="26"/>
          <w:rtl/>
          <w:lang w:bidi="fa-IR"/>
        </w:rPr>
        <w:t xml:space="preserve"> تصورش را نمی کند. </w:t>
      </w:r>
      <w:r w:rsidRPr="00611805">
        <w:rPr>
          <w:rFonts w:asciiTheme="majorBidi" w:hAnsiTheme="majorBidi" w:cs="B Nazanin"/>
          <w:sz w:val="26"/>
          <w:szCs w:val="26"/>
          <w:rtl/>
          <w:lang w:bidi="fa-IR"/>
        </w:rPr>
        <w:t>آمازون با سیستم پیشنهاد</w:t>
      </w:r>
      <w:r w:rsidRPr="00611805">
        <w:rPr>
          <w:rFonts w:asciiTheme="majorBidi" w:hAnsiTheme="majorBidi" w:cs="B Nazanin" w:hint="cs"/>
          <w:sz w:val="26"/>
          <w:szCs w:val="26"/>
          <w:rtl/>
          <w:lang w:bidi="fa-IR"/>
        </w:rPr>
        <w:t>های</w:t>
      </w:r>
      <w:r w:rsidRPr="00611805">
        <w:rPr>
          <w:rFonts w:asciiTheme="majorBidi" w:hAnsiTheme="majorBidi" w:cs="B Nazanin"/>
          <w:sz w:val="26"/>
          <w:szCs w:val="26"/>
          <w:rtl/>
          <w:lang w:bidi="fa-IR"/>
        </w:rPr>
        <w:t xml:space="preserve"> خود خدمات بسیار خوبی را به مشتریان ارائه می دهد. آن</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ها محصول را به صورت ناخواسته ارسال نمی کنند، اما از طریق خریدهای قبلی و جستجوها، </w:t>
      </w:r>
      <w:r w:rsidRPr="00611805">
        <w:rPr>
          <w:rFonts w:asciiTheme="majorBidi" w:hAnsiTheme="majorBidi" w:cs="B Nazanin" w:hint="cs"/>
          <w:sz w:val="26"/>
          <w:szCs w:val="26"/>
          <w:rtl/>
          <w:lang w:bidi="fa-IR"/>
        </w:rPr>
        <w:t xml:space="preserve">به </w:t>
      </w:r>
      <w:r w:rsidRPr="00611805">
        <w:rPr>
          <w:rFonts w:asciiTheme="majorBidi" w:hAnsiTheme="majorBidi" w:cs="B Nazanin"/>
          <w:sz w:val="26"/>
          <w:szCs w:val="26"/>
          <w:rtl/>
          <w:lang w:bidi="fa-IR"/>
        </w:rPr>
        <w:t xml:space="preserve">اولویت های اولیه ی مشتریان خود </w:t>
      </w:r>
      <w:r w:rsidRPr="00611805">
        <w:rPr>
          <w:rFonts w:asciiTheme="majorBidi" w:hAnsiTheme="majorBidi" w:cs="B Nazanin" w:hint="cs"/>
          <w:sz w:val="26"/>
          <w:szCs w:val="26"/>
          <w:rtl/>
          <w:lang w:bidi="fa-IR"/>
        </w:rPr>
        <w:t>پی برده و از آن آگاه هستند</w:t>
      </w:r>
      <w:r w:rsidRPr="00611805">
        <w:rPr>
          <w:rFonts w:asciiTheme="majorBidi" w:hAnsiTheme="majorBidi" w:cs="B Nazanin"/>
          <w:sz w:val="26"/>
          <w:szCs w:val="26"/>
          <w:rtl/>
          <w:lang w:bidi="fa-IR"/>
        </w:rPr>
        <w:t>. اتسی</w:t>
      </w:r>
      <w:r w:rsidRPr="00611805">
        <w:rPr>
          <w:rFonts w:asciiTheme="majorBidi" w:hAnsiTheme="majorBidi" w:cs="B Nazanin"/>
          <w:sz w:val="26"/>
          <w:szCs w:val="26"/>
          <w:vertAlign w:val="superscript"/>
          <w:rtl/>
          <w:lang w:bidi="fa-IR"/>
        </w:rPr>
        <w:footnoteReference w:id="241"/>
      </w:r>
      <w:r w:rsidRPr="00611805">
        <w:rPr>
          <w:rFonts w:asciiTheme="majorBidi" w:hAnsiTheme="majorBidi" w:cs="B Nazanin" w:hint="cs"/>
          <w:sz w:val="26"/>
          <w:szCs w:val="26"/>
          <w:rtl/>
          <w:lang w:bidi="fa-IR"/>
        </w:rPr>
        <w:t xml:space="preserve"> ن</w:t>
      </w:r>
      <w:r w:rsidRPr="00611805">
        <w:rPr>
          <w:rFonts w:asciiTheme="majorBidi" w:hAnsiTheme="majorBidi" w:cs="B Nazanin"/>
          <w:sz w:val="26"/>
          <w:szCs w:val="26"/>
          <w:rtl/>
          <w:lang w:bidi="fa-IR"/>
        </w:rPr>
        <w:t xml:space="preserve">یز </w:t>
      </w:r>
      <w:r w:rsidRPr="00611805">
        <w:rPr>
          <w:rFonts w:asciiTheme="majorBidi" w:hAnsiTheme="majorBidi" w:cs="B Nazanin" w:hint="cs"/>
          <w:sz w:val="26"/>
          <w:szCs w:val="26"/>
          <w:rtl/>
          <w:lang w:bidi="fa-IR"/>
        </w:rPr>
        <w:t>رویکرد</w:t>
      </w:r>
      <w:r w:rsidRPr="00611805">
        <w:rPr>
          <w:rFonts w:asciiTheme="majorBidi" w:hAnsiTheme="majorBidi" w:cs="B Nazanin"/>
          <w:sz w:val="26"/>
          <w:szCs w:val="26"/>
          <w:rtl/>
          <w:lang w:bidi="fa-IR"/>
        </w:rPr>
        <w:t xml:space="preserve"> مشابه</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را استفاده می نماید،</w:t>
      </w:r>
      <w:r w:rsidRPr="00611805">
        <w:rPr>
          <w:rFonts w:asciiTheme="majorBidi" w:hAnsiTheme="majorBidi" w:cs="B Nazanin"/>
          <w:sz w:val="26"/>
          <w:szCs w:val="26"/>
          <w:rtl/>
          <w:lang w:bidi="fa-IR"/>
        </w:rPr>
        <w:t xml:space="preserve"> اما </w:t>
      </w:r>
      <w:r w:rsidRPr="00611805">
        <w:rPr>
          <w:rFonts w:asciiTheme="majorBidi" w:hAnsiTheme="majorBidi" w:cs="B Nazanin" w:hint="cs"/>
          <w:sz w:val="26"/>
          <w:szCs w:val="26"/>
          <w:rtl/>
          <w:lang w:bidi="fa-IR"/>
        </w:rPr>
        <w:t>افزون</w:t>
      </w:r>
      <w:r w:rsidRPr="00611805">
        <w:rPr>
          <w:rFonts w:asciiTheme="majorBidi" w:hAnsiTheme="majorBidi" w:cs="B Nazanin"/>
          <w:sz w:val="26"/>
          <w:szCs w:val="26"/>
          <w:rtl/>
          <w:lang w:bidi="fa-IR"/>
        </w:rPr>
        <w:t xml:space="preserve"> بر</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این، </w:t>
      </w:r>
      <w:r w:rsidRPr="00611805">
        <w:rPr>
          <w:rFonts w:asciiTheme="majorBidi" w:hAnsiTheme="majorBidi" w:cs="B Nazanin" w:hint="cs"/>
          <w:sz w:val="26"/>
          <w:szCs w:val="26"/>
          <w:rtl/>
          <w:lang w:bidi="fa-IR"/>
        </w:rPr>
        <w:t>آن را بر</w:t>
      </w:r>
      <w:r w:rsidRPr="00611805">
        <w:rPr>
          <w:rFonts w:asciiTheme="majorBidi" w:hAnsiTheme="majorBidi" w:cs="B Nazanin"/>
          <w:sz w:val="26"/>
          <w:szCs w:val="26"/>
          <w:rtl/>
          <w:lang w:bidi="fa-IR"/>
        </w:rPr>
        <w:t xml:space="preserve"> روحیه کارآفرینی </w:t>
      </w:r>
      <w:r w:rsidRPr="00611805">
        <w:rPr>
          <w:rFonts w:asciiTheme="majorBidi" w:hAnsiTheme="majorBidi" w:cs="B Nazanin" w:hint="cs"/>
          <w:sz w:val="26"/>
          <w:szCs w:val="26"/>
          <w:rtl/>
          <w:lang w:bidi="fa-IR"/>
        </w:rPr>
        <w:t>اجتماع</w:t>
      </w:r>
      <w:r w:rsidRPr="00611805">
        <w:rPr>
          <w:rFonts w:asciiTheme="majorBidi" w:hAnsiTheme="majorBidi" w:cs="B Nazanin"/>
          <w:sz w:val="26"/>
          <w:szCs w:val="26"/>
          <w:rtl/>
          <w:lang w:bidi="fa-IR"/>
        </w:rPr>
        <w:t xml:space="preserve"> فروشندگان خود</w:t>
      </w:r>
      <w:r w:rsidRPr="00611805">
        <w:rPr>
          <w:rFonts w:asciiTheme="majorBidi" w:hAnsiTheme="majorBidi" w:cs="B Nazanin" w:hint="cs"/>
          <w:sz w:val="26"/>
          <w:szCs w:val="26"/>
          <w:rtl/>
          <w:lang w:bidi="fa-IR"/>
        </w:rPr>
        <w:t xml:space="preserve"> نیز</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استوار نموده است.</w:t>
      </w:r>
    </w:p>
    <w:p w14:paraId="6F548A04" w14:textId="1EFCEDA6"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 xml:space="preserve">مصرف کننده همچنین از </w:t>
      </w:r>
      <w:r w:rsidRPr="00611805">
        <w:rPr>
          <w:rFonts w:asciiTheme="majorBidi" w:hAnsiTheme="majorBidi" w:cs="B Nazanin" w:hint="cs"/>
          <w:sz w:val="26"/>
          <w:szCs w:val="26"/>
          <w:rtl/>
          <w:lang w:bidi="fa-IR"/>
        </w:rPr>
        <w:t>به هم پیوستگی فزاینده</w:t>
      </w:r>
      <w:r w:rsidRPr="00611805">
        <w:rPr>
          <w:rFonts w:asciiTheme="majorBidi" w:hAnsiTheme="majorBidi" w:cs="B Nazanin"/>
          <w:sz w:val="26"/>
          <w:szCs w:val="26"/>
          <w:rtl/>
          <w:lang w:bidi="fa-IR"/>
        </w:rPr>
        <w:t xml:space="preserve"> و شفافیت منفعت </w:t>
      </w:r>
      <w:r w:rsidRPr="00611805">
        <w:rPr>
          <w:rFonts w:asciiTheme="majorBidi" w:hAnsiTheme="majorBidi" w:cs="B Nazanin" w:hint="cs"/>
          <w:sz w:val="26"/>
          <w:szCs w:val="26"/>
          <w:rtl/>
          <w:lang w:bidi="fa-IR"/>
        </w:rPr>
        <w:t>برده</w:t>
      </w:r>
      <w:r w:rsidRPr="00611805">
        <w:rPr>
          <w:rFonts w:asciiTheme="majorBidi" w:hAnsiTheme="majorBidi" w:cs="B Nazanin"/>
          <w:sz w:val="26"/>
          <w:szCs w:val="26"/>
          <w:rtl/>
          <w:lang w:bidi="fa-IR"/>
        </w:rPr>
        <w:t xml:space="preserve"> و به یک </w:t>
      </w:r>
      <w:r w:rsidRPr="00611805">
        <w:rPr>
          <w:rFonts w:asciiTheme="majorBidi" w:hAnsiTheme="majorBidi" w:cs="B Nazanin" w:hint="cs"/>
          <w:sz w:val="26"/>
          <w:szCs w:val="26"/>
          <w:rtl/>
          <w:lang w:bidi="fa-IR"/>
        </w:rPr>
        <w:t>شریک</w:t>
      </w:r>
      <w:r w:rsidRPr="00611805">
        <w:rPr>
          <w:rFonts w:asciiTheme="majorBidi" w:hAnsiTheme="majorBidi" w:cs="B Nazanin"/>
          <w:sz w:val="26"/>
          <w:szCs w:val="26"/>
          <w:rtl/>
          <w:lang w:bidi="fa-IR"/>
        </w:rPr>
        <w:t xml:space="preserve"> آگاه و توانمند تبدیل می شود. وقتی مشتری به طور فعال درگیر فرآیند تولید می شود، نقش مشتری تغییر می کند و او را به یک مشتری، یک مصرف کننده و تولید کننده تبدیل می کند و برای شرکت</w:t>
      </w:r>
      <w:r w:rsidR="009C758F">
        <w:rPr>
          <w:rFonts w:asciiTheme="majorBidi" w:hAnsiTheme="majorBidi" w:cs="B Nazanin"/>
          <w:sz w:val="26"/>
          <w:szCs w:val="26"/>
          <w:rtl/>
          <w:lang w:bidi="fa-IR"/>
        </w:rPr>
        <w:t xml:space="preserve"> ارزش ایجاد می کند. مصرف کننده </w:t>
      </w:r>
      <w:r w:rsidRPr="00611805">
        <w:rPr>
          <w:rFonts w:asciiTheme="majorBidi" w:hAnsiTheme="majorBidi" w:cs="B Nazanin"/>
          <w:sz w:val="26"/>
          <w:szCs w:val="26"/>
          <w:rtl/>
          <w:lang w:bidi="fa-IR"/>
        </w:rPr>
        <w:t xml:space="preserve">می تواند از بسیاری جهات نقش تولید کننده را بر عهده بگیرد. </w:t>
      </w:r>
      <w:r w:rsidRPr="00611805">
        <w:rPr>
          <w:rFonts w:asciiTheme="majorBidi" w:hAnsiTheme="majorBidi" w:cs="B Nazanin" w:hint="cs"/>
          <w:sz w:val="26"/>
          <w:szCs w:val="26"/>
          <w:rtl/>
          <w:lang w:bidi="fa-IR"/>
        </w:rPr>
        <w:t>او</w:t>
      </w:r>
      <w:r w:rsidRPr="00611805">
        <w:rPr>
          <w:rFonts w:asciiTheme="majorBidi" w:hAnsiTheme="majorBidi" w:cs="B Nazanin"/>
          <w:sz w:val="26"/>
          <w:szCs w:val="26"/>
          <w:rtl/>
          <w:lang w:bidi="fa-IR"/>
        </w:rPr>
        <w:t xml:space="preserve"> می تواند با تولید ایده ها، </w:t>
      </w:r>
      <w:r w:rsidRPr="00611805">
        <w:rPr>
          <w:rFonts w:asciiTheme="majorBidi" w:hAnsiTheme="majorBidi" w:cs="B Nazanin" w:hint="cs"/>
          <w:sz w:val="26"/>
          <w:szCs w:val="26"/>
          <w:rtl/>
          <w:lang w:bidi="fa-IR"/>
        </w:rPr>
        <w:t>آزمون</w:t>
      </w:r>
      <w:r w:rsidR="009C758F">
        <w:rPr>
          <w:rFonts w:asciiTheme="majorBidi" w:hAnsiTheme="majorBidi" w:cs="B Nazanin"/>
          <w:sz w:val="26"/>
          <w:szCs w:val="26"/>
          <w:rtl/>
          <w:lang w:bidi="fa-IR"/>
        </w:rPr>
        <w:t xml:space="preserve"> مفاهیم و </w:t>
      </w:r>
      <w:r w:rsidRPr="00611805">
        <w:rPr>
          <w:rFonts w:asciiTheme="majorBidi" w:hAnsiTheme="majorBidi" w:cs="B Nazanin"/>
          <w:sz w:val="26"/>
          <w:szCs w:val="26"/>
          <w:rtl/>
          <w:lang w:bidi="fa-IR"/>
        </w:rPr>
        <w:t xml:space="preserve">نمونه های اولیه و درگیر شدن به عنوان کاربر اصلی در هنگام </w:t>
      </w:r>
      <w:r w:rsidRPr="00611805">
        <w:rPr>
          <w:rFonts w:asciiTheme="majorBidi" w:hAnsiTheme="majorBidi" w:cs="B Nazanin" w:hint="cs"/>
          <w:sz w:val="26"/>
          <w:szCs w:val="26"/>
          <w:rtl/>
          <w:lang w:bidi="fa-IR"/>
        </w:rPr>
        <w:t>معرفی محصول یا خدمت به</w:t>
      </w:r>
      <w:r w:rsidRPr="00611805">
        <w:rPr>
          <w:rFonts w:asciiTheme="majorBidi" w:hAnsiTheme="majorBidi" w:cs="B Nazanin"/>
          <w:sz w:val="26"/>
          <w:szCs w:val="26"/>
          <w:rtl/>
          <w:lang w:bidi="fa-IR"/>
        </w:rPr>
        <w:t xml:space="preserve"> بازار (به نام نوآوری باز)</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از تولیدکنندگان در فرآیند نوآوری حمایت کند. </w:t>
      </w:r>
      <w:r w:rsidRPr="00611805">
        <w:rPr>
          <w:rFonts w:asciiTheme="majorBidi" w:hAnsiTheme="majorBidi" w:cs="B Nazanin" w:hint="cs"/>
          <w:sz w:val="26"/>
          <w:szCs w:val="26"/>
          <w:rtl/>
          <w:lang w:bidi="fa-IR"/>
        </w:rPr>
        <w:t>به عنوان یک جایگزین دیگر،</w:t>
      </w:r>
      <w:r w:rsidRPr="00611805">
        <w:rPr>
          <w:rFonts w:asciiTheme="majorBidi" w:hAnsiTheme="majorBidi" w:cs="B Nazanin"/>
          <w:sz w:val="26"/>
          <w:szCs w:val="26"/>
          <w:rtl/>
          <w:lang w:bidi="fa-IR"/>
        </w:rPr>
        <w:t xml:space="preserve"> او می تواند محصول نهایی را مطابق با خواسته های خود طبقه بندی کند(سفارشی سازی </w:t>
      </w:r>
      <w:r w:rsidRPr="00611805">
        <w:rPr>
          <w:rFonts w:asciiTheme="majorBidi" w:hAnsiTheme="majorBidi" w:cs="B Nazanin" w:hint="cs"/>
          <w:sz w:val="26"/>
          <w:szCs w:val="26"/>
          <w:rtl/>
          <w:lang w:bidi="fa-IR"/>
        </w:rPr>
        <w:t>انبوه</w:t>
      </w:r>
      <w:r w:rsidRPr="00611805">
        <w:rPr>
          <w:rFonts w:asciiTheme="majorBidi" w:hAnsiTheme="majorBidi" w:cs="B Nazanin"/>
          <w:sz w:val="26"/>
          <w:szCs w:val="26"/>
          <w:vertAlign w:val="superscript"/>
          <w:rtl/>
          <w:lang w:bidi="fa-IR"/>
        </w:rPr>
        <w:footnoteReference w:id="242"/>
      </w:r>
      <w:r w:rsidRPr="00611805">
        <w:rPr>
          <w:rFonts w:asciiTheme="majorBidi" w:hAnsiTheme="majorBidi" w:cs="B Nazanin" w:hint="cs"/>
          <w:sz w:val="26"/>
          <w:szCs w:val="26"/>
          <w:rtl/>
          <w:lang w:bidi="fa-IR"/>
        </w:rPr>
        <w:t>).</w:t>
      </w:r>
    </w:p>
    <w:p w14:paraId="193FA362"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در </w:t>
      </w:r>
      <w:r w:rsidRPr="00611805">
        <w:rPr>
          <w:rFonts w:asciiTheme="majorBidi" w:hAnsiTheme="majorBidi" w:cs="B Nazanin"/>
          <w:sz w:val="26"/>
          <w:szCs w:val="26"/>
          <w:rtl/>
          <w:lang w:bidi="fa-IR"/>
        </w:rPr>
        <w:t>هر دو روش</w:t>
      </w:r>
      <w:r w:rsidRPr="00611805">
        <w:rPr>
          <w:rFonts w:asciiTheme="majorBidi" w:hAnsiTheme="majorBidi" w:cs="B Nazanin" w:hint="cs"/>
          <w:sz w:val="26"/>
          <w:szCs w:val="26"/>
          <w:rtl/>
          <w:lang w:bidi="fa-IR"/>
        </w:rPr>
        <w:t xml:space="preserve"> نوآوری باز و سفارشی سازی انبوه</w:t>
      </w:r>
      <w:r w:rsidRPr="00611805">
        <w:rPr>
          <w:rFonts w:asciiTheme="majorBidi" w:hAnsiTheme="majorBidi" w:cs="B Nazanin"/>
          <w:sz w:val="26"/>
          <w:szCs w:val="26"/>
          <w:rtl/>
          <w:lang w:bidi="fa-IR"/>
        </w:rPr>
        <w:t>،</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مشارکت</w:t>
      </w:r>
      <w:r w:rsidRPr="00611805">
        <w:rPr>
          <w:rFonts w:asciiTheme="majorBidi" w:hAnsiTheme="majorBidi" w:cs="B Nazanin"/>
          <w:sz w:val="26"/>
          <w:szCs w:val="26"/>
          <w:lang w:bidi="fa-IR"/>
        </w:rPr>
        <w:t xml:space="preserve"> </w:t>
      </w:r>
      <w:r w:rsidRPr="00611805">
        <w:rPr>
          <w:rFonts w:asciiTheme="majorBidi" w:hAnsiTheme="majorBidi" w:cs="B Nazanin" w:hint="cs"/>
          <w:sz w:val="26"/>
          <w:szCs w:val="26"/>
          <w:rtl/>
          <w:lang w:bidi="fa-IR"/>
        </w:rPr>
        <w:t>جریان</w:t>
      </w:r>
      <w:r w:rsidRPr="00611805">
        <w:rPr>
          <w:rFonts w:asciiTheme="majorBidi" w:hAnsiTheme="majorBidi" w:cs="B Nazanin"/>
          <w:sz w:val="26"/>
          <w:szCs w:val="26"/>
          <w:rtl/>
          <w:lang w:bidi="fa-IR"/>
        </w:rPr>
        <w:t xml:space="preserve"> بالا</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 xml:space="preserve">دستی در نظر </w:t>
      </w:r>
      <w:r w:rsidRPr="00611805">
        <w:rPr>
          <w:rFonts w:asciiTheme="majorBidi" w:hAnsiTheme="majorBidi" w:cs="B Nazanin" w:hint="cs"/>
          <w:sz w:val="26"/>
          <w:szCs w:val="26"/>
          <w:rtl/>
          <w:lang w:bidi="fa-IR"/>
        </w:rPr>
        <w:t xml:space="preserve">گرفته می شود. به این معنا که در </w:t>
      </w:r>
      <w:r w:rsidRPr="00611805">
        <w:rPr>
          <w:rFonts w:asciiTheme="majorBidi" w:hAnsiTheme="majorBidi" w:cs="B Nazanin"/>
          <w:sz w:val="26"/>
          <w:szCs w:val="26"/>
          <w:rtl/>
          <w:lang w:bidi="fa-IR"/>
        </w:rPr>
        <w:t xml:space="preserve">فعالیت های </w:t>
      </w:r>
      <w:r w:rsidRPr="00611805">
        <w:rPr>
          <w:rFonts w:asciiTheme="majorBidi" w:hAnsiTheme="majorBidi" w:cs="B Nazanin" w:hint="cs"/>
          <w:sz w:val="26"/>
          <w:szCs w:val="26"/>
          <w:rtl/>
          <w:lang w:bidi="fa-IR"/>
        </w:rPr>
        <w:t>مشارکتی قبل از اتمام فرایند تولید</w:t>
      </w:r>
      <w:r w:rsidRPr="00611805">
        <w:rPr>
          <w:rFonts w:asciiTheme="majorBidi" w:hAnsiTheme="majorBidi" w:cs="B Nazanin"/>
          <w:sz w:val="26"/>
          <w:szCs w:val="26"/>
          <w:rtl/>
          <w:lang w:bidi="fa-IR"/>
        </w:rPr>
        <w:t xml:space="preserve">، مصرف کننده نقش یک </w:t>
      </w:r>
      <w:r w:rsidRPr="00611805">
        <w:rPr>
          <w:rFonts w:asciiTheme="majorBidi" w:hAnsiTheme="majorBidi" w:cs="B Nazanin" w:hint="cs"/>
          <w:sz w:val="26"/>
          <w:szCs w:val="26"/>
          <w:rtl/>
          <w:lang w:bidi="fa-IR"/>
        </w:rPr>
        <w:t xml:space="preserve">مشارکت کننده در فرایند خلق ارزش </w:t>
      </w:r>
      <w:r w:rsidRPr="00611805">
        <w:rPr>
          <w:rFonts w:asciiTheme="majorBidi" w:hAnsiTheme="majorBidi" w:cs="B Nazanin"/>
          <w:sz w:val="26"/>
          <w:szCs w:val="26"/>
          <w:rtl/>
          <w:lang w:bidi="fa-IR"/>
        </w:rPr>
        <w:t xml:space="preserve">را به عهده می گیرد، در </w:t>
      </w:r>
      <w:r w:rsidRPr="00611805">
        <w:rPr>
          <w:rFonts w:asciiTheme="majorBidi" w:hAnsiTheme="majorBidi" w:cs="B Nazanin" w:hint="cs"/>
          <w:sz w:val="26"/>
          <w:szCs w:val="26"/>
          <w:rtl/>
          <w:lang w:bidi="fa-IR"/>
        </w:rPr>
        <w:t xml:space="preserve">حالی که </w:t>
      </w:r>
      <w:r w:rsidRPr="00611805">
        <w:rPr>
          <w:rFonts w:asciiTheme="majorBidi" w:hAnsiTheme="majorBidi" w:cs="B Nazanin"/>
          <w:sz w:val="26"/>
          <w:szCs w:val="26"/>
          <w:rtl/>
          <w:lang w:bidi="fa-IR"/>
        </w:rPr>
        <w:t>شرکت برای ایجاد یک پیشنهاد ارزش</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نقش </w:t>
      </w:r>
      <w:r w:rsidRPr="00611805">
        <w:rPr>
          <w:rFonts w:asciiTheme="majorBidi" w:hAnsiTheme="majorBidi" w:cs="B Nazanin"/>
          <w:sz w:val="26"/>
          <w:szCs w:val="26"/>
          <w:rtl/>
          <w:lang w:bidi="fa-IR"/>
        </w:rPr>
        <w:t>عامل</w:t>
      </w:r>
      <w:r w:rsidRPr="00611805">
        <w:rPr>
          <w:rFonts w:asciiTheme="majorBidi" w:hAnsiTheme="majorBidi" w:cs="B Nazanin" w:hint="cs"/>
          <w:sz w:val="26"/>
          <w:szCs w:val="26"/>
          <w:rtl/>
          <w:lang w:bidi="fa-IR"/>
        </w:rPr>
        <w:t xml:space="preserve"> خلق کننده</w:t>
      </w:r>
      <w:r w:rsidRPr="00611805">
        <w:rPr>
          <w:rFonts w:asciiTheme="majorBidi" w:hAnsiTheme="majorBidi" w:cs="B Nazanin"/>
          <w:sz w:val="26"/>
          <w:szCs w:val="26"/>
          <w:rtl/>
          <w:lang w:bidi="fa-IR"/>
        </w:rPr>
        <w:t xml:space="preserve"> اصلی </w:t>
      </w:r>
      <w:r w:rsidRPr="00611805">
        <w:rPr>
          <w:rFonts w:asciiTheme="majorBidi" w:hAnsiTheme="majorBidi" w:cs="B Nazanin" w:hint="cs"/>
          <w:sz w:val="26"/>
          <w:szCs w:val="26"/>
          <w:rtl/>
          <w:lang w:bidi="fa-IR"/>
        </w:rPr>
        <w:t>را به عهده دارد</w:t>
      </w:r>
      <w:r w:rsidRPr="00611805">
        <w:rPr>
          <w:rFonts w:asciiTheme="majorBidi" w:hAnsiTheme="majorBidi" w:cs="B Nazanin"/>
          <w:sz w:val="26"/>
          <w:szCs w:val="26"/>
          <w:rtl/>
          <w:lang w:bidi="fa-IR"/>
        </w:rPr>
        <w:t>. در مشارکت پایین دستی، این</w:t>
      </w:r>
      <w:r w:rsidRPr="00611805">
        <w:rPr>
          <w:rFonts w:asciiTheme="majorBidi" w:hAnsiTheme="majorBidi" w:cs="B Nazanin" w:hint="cs"/>
          <w:sz w:val="26"/>
          <w:szCs w:val="26"/>
          <w:rtl/>
          <w:lang w:bidi="fa-IR"/>
        </w:rPr>
        <w:t xml:space="preserve"> نحوه</w:t>
      </w:r>
      <w:r w:rsidRPr="00611805">
        <w:rPr>
          <w:rFonts w:asciiTheme="majorBidi" w:hAnsiTheme="majorBidi" w:cs="B Nazanin"/>
          <w:sz w:val="26"/>
          <w:szCs w:val="26"/>
          <w:rtl/>
          <w:lang w:bidi="fa-IR"/>
        </w:rPr>
        <w:t xml:space="preserve"> تخصیص نقش</w:t>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تغییر می یابد. مصرف کننده نقش خالق را بر عهده می گیرد و شرکت فقط نقش حمایت و همکاری</w:t>
      </w:r>
      <w:r w:rsidRPr="00611805">
        <w:rPr>
          <w:rFonts w:asciiTheme="majorBidi" w:hAnsiTheme="majorBidi" w:cs="B Nazanin" w:hint="cs"/>
          <w:sz w:val="26"/>
          <w:szCs w:val="26"/>
          <w:rtl/>
          <w:lang w:bidi="fa-IR"/>
        </w:rPr>
        <w:t xml:space="preserve"> در ارزش آفرینی را به عهده دارد</w:t>
      </w:r>
      <w:r w:rsidRPr="00611805">
        <w:rPr>
          <w:rFonts w:asciiTheme="majorBidi" w:hAnsiTheme="majorBidi" w:cs="B Nazanin"/>
          <w:sz w:val="26"/>
          <w:szCs w:val="26"/>
          <w:rtl/>
          <w:lang w:bidi="fa-IR"/>
        </w:rPr>
        <w:t xml:space="preserve">. در این حالت، مشتریان خود را </w:t>
      </w:r>
      <w:r w:rsidRPr="00611805">
        <w:rPr>
          <w:rFonts w:asciiTheme="majorBidi" w:hAnsiTheme="majorBidi" w:cs="B Nazanin" w:hint="cs"/>
          <w:sz w:val="26"/>
          <w:szCs w:val="26"/>
          <w:rtl/>
          <w:lang w:bidi="fa-IR"/>
        </w:rPr>
        <w:t xml:space="preserve">متعهد </w:t>
      </w:r>
      <w:r w:rsidRPr="00611805">
        <w:rPr>
          <w:rFonts w:asciiTheme="majorBidi" w:hAnsiTheme="majorBidi" w:cs="B Nazanin"/>
          <w:sz w:val="26"/>
          <w:szCs w:val="26"/>
          <w:rtl/>
          <w:lang w:bidi="fa-IR"/>
        </w:rPr>
        <w:t xml:space="preserve">به معرفی </w:t>
      </w:r>
      <w:r w:rsidRPr="00611805">
        <w:rPr>
          <w:rFonts w:asciiTheme="majorBidi" w:hAnsiTheme="majorBidi" w:cs="B Nazanin" w:hint="cs"/>
          <w:sz w:val="26"/>
          <w:szCs w:val="26"/>
          <w:rtl/>
          <w:lang w:bidi="fa-IR"/>
        </w:rPr>
        <w:t>و توصیه</w:t>
      </w:r>
      <w:r w:rsidRPr="00611805">
        <w:rPr>
          <w:rFonts w:asciiTheme="majorBidi" w:hAnsiTheme="majorBidi" w:cs="B Nazanin"/>
          <w:sz w:val="26"/>
          <w:szCs w:val="26"/>
          <w:rtl/>
          <w:lang w:bidi="fa-IR"/>
        </w:rPr>
        <w:t xml:space="preserve"> محصول می کنند. هنگامی که مشتری از محصول استفاده می کند، ارزش آن تعریف </w:t>
      </w:r>
      <w:r w:rsidRPr="00611805">
        <w:rPr>
          <w:rFonts w:asciiTheme="majorBidi" w:hAnsiTheme="majorBidi" w:cs="B Nazanin" w:hint="cs"/>
          <w:sz w:val="26"/>
          <w:szCs w:val="26"/>
          <w:rtl/>
          <w:lang w:bidi="fa-IR"/>
        </w:rPr>
        <w:t>و خلق می شود،</w:t>
      </w:r>
      <w:r w:rsidRPr="00611805">
        <w:rPr>
          <w:rFonts w:asciiTheme="majorBidi" w:hAnsiTheme="majorBidi" w:cs="B Nazanin"/>
          <w:sz w:val="26"/>
          <w:szCs w:val="26"/>
          <w:rtl/>
          <w:lang w:bidi="fa-IR"/>
        </w:rPr>
        <w:t xml:space="preserve"> در حالی که شرکت به طور فعال در مزایای آن شریک است.</w:t>
      </w:r>
    </w:p>
    <w:p w14:paraId="396B97AE" w14:textId="77777777" w:rsidR="00611805" w:rsidRPr="00611805" w:rsidRDefault="00611805" w:rsidP="00C95479">
      <w:pPr>
        <w:bidi/>
        <w:spacing w:after="0" w:line="312" w:lineRule="auto"/>
        <w:jc w:val="both"/>
        <w:rPr>
          <w:rFonts w:asciiTheme="majorBidi" w:hAnsiTheme="majorBidi" w:cs="B Nazanin"/>
          <w:b/>
          <w:bCs/>
          <w:sz w:val="26"/>
          <w:szCs w:val="26"/>
          <w:rtl/>
          <w:lang w:bidi="fa-IR"/>
        </w:rPr>
      </w:pPr>
      <w:r w:rsidRPr="00611805">
        <w:rPr>
          <w:rFonts w:asciiTheme="majorBidi" w:hAnsiTheme="majorBidi" w:cs="B Nazanin" w:hint="cs"/>
          <w:b/>
          <w:bCs/>
          <w:sz w:val="26"/>
          <w:szCs w:val="26"/>
          <w:rtl/>
          <w:lang w:bidi="fa-IR"/>
        </w:rPr>
        <w:lastRenderedPageBreak/>
        <w:t>دیجیتالی شدن برای بازاریابی بهتر</w:t>
      </w:r>
    </w:p>
    <w:p w14:paraId="6FA6C713" w14:textId="7777777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پیام اصلی</w:t>
      </w:r>
      <w:r w:rsidRPr="00611805">
        <w:rPr>
          <w:rFonts w:asciiTheme="majorBidi" w:hAnsiTheme="majorBidi" w:cs="B Nazanin" w:hint="cs"/>
          <w:sz w:val="26"/>
          <w:szCs w:val="26"/>
          <w:rtl/>
          <w:lang w:bidi="fa-IR"/>
        </w:rPr>
        <w:t xml:space="preserve"> به</w:t>
      </w:r>
      <w:r w:rsidRPr="00611805">
        <w:rPr>
          <w:rFonts w:asciiTheme="majorBidi" w:hAnsiTheme="majorBidi" w:cs="B Nazanin"/>
          <w:sz w:val="26"/>
          <w:szCs w:val="26"/>
          <w:rtl/>
          <w:lang w:bidi="fa-IR"/>
        </w:rPr>
        <w:t xml:space="preserve"> بازاریابی برای تحول دیجیتال این است که نباید </w:t>
      </w:r>
      <w:r w:rsidRPr="00611805">
        <w:rPr>
          <w:rFonts w:asciiTheme="majorBidi" w:hAnsiTheme="majorBidi" w:cs="B Nazanin" w:hint="cs"/>
          <w:sz w:val="26"/>
          <w:szCs w:val="26"/>
          <w:rtl/>
          <w:lang w:bidi="fa-IR"/>
        </w:rPr>
        <w:t>تحت تاثیر</w:t>
      </w:r>
      <w:r w:rsidRPr="00611805">
        <w:rPr>
          <w:rFonts w:asciiTheme="majorBidi" w:hAnsiTheme="majorBidi" w:cs="B Nazanin"/>
          <w:sz w:val="26"/>
          <w:szCs w:val="26"/>
          <w:rtl/>
          <w:lang w:bidi="fa-IR"/>
        </w:rPr>
        <w:t xml:space="preserve"> اهداف کوتاه مدت</w:t>
      </w:r>
      <w:r w:rsidRPr="00611805">
        <w:rPr>
          <w:rFonts w:asciiTheme="majorBidi" w:hAnsiTheme="majorBidi" w:cs="B Nazanin" w:hint="cs"/>
          <w:sz w:val="26"/>
          <w:szCs w:val="26"/>
          <w:rtl/>
          <w:lang w:bidi="fa-IR"/>
        </w:rPr>
        <w:t xml:space="preserve"> بنگاه</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تخریب شود</w:t>
      </w:r>
      <w:r w:rsidRPr="00611805">
        <w:rPr>
          <w:rFonts w:asciiTheme="majorBidi" w:hAnsiTheme="majorBidi" w:cs="B Nazanin"/>
          <w:sz w:val="26"/>
          <w:szCs w:val="26"/>
          <w:rtl/>
          <w:lang w:bidi="fa-IR"/>
        </w:rPr>
        <w:t xml:space="preserve"> و </w:t>
      </w:r>
      <w:r w:rsidRPr="00611805">
        <w:rPr>
          <w:rFonts w:asciiTheme="majorBidi" w:hAnsiTheme="majorBidi" w:cs="B Nazanin" w:hint="cs"/>
          <w:sz w:val="26"/>
          <w:szCs w:val="26"/>
          <w:rtl/>
          <w:lang w:bidi="fa-IR"/>
        </w:rPr>
        <w:t>باید از تقلیل آن به فقط کارکرد ارتباطات خودداری نمود.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به طور همزمان</w:t>
      </w:r>
      <w:r w:rsidRPr="00611805">
        <w:rPr>
          <w:rFonts w:asciiTheme="majorBidi" w:hAnsiTheme="majorBidi" w:cs="B Nazanin"/>
          <w:sz w:val="26"/>
          <w:szCs w:val="26"/>
          <w:rtl/>
          <w:lang w:bidi="fa-IR"/>
        </w:rPr>
        <w:t>، بازاریابی باید مهارت های دیجیتالی کسب کند تا ارتباط</w:t>
      </w:r>
      <w:r w:rsidRPr="00611805">
        <w:rPr>
          <w:rFonts w:asciiTheme="majorBidi" w:hAnsiTheme="majorBidi" w:cs="B Nazanin" w:hint="cs"/>
          <w:sz w:val="26"/>
          <w:szCs w:val="26"/>
          <w:rtl/>
          <w:lang w:bidi="fa-IR"/>
        </w:rPr>
        <w:t xml:space="preserve"> آن</w:t>
      </w:r>
      <w:r w:rsidRPr="00611805">
        <w:rPr>
          <w:rFonts w:asciiTheme="majorBidi" w:hAnsiTheme="majorBidi" w:cs="B Nazanin"/>
          <w:sz w:val="26"/>
          <w:szCs w:val="26"/>
          <w:rtl/>
          <w:lang w:bidi="fa-IR"/>
        </w:rPr>
        <w:t xml:space="preserve"> با مشتریان</w:t>
      </w:r>
      <w:r w:rsidRPr="00611805">
        <w:rPr>
          <w:rFonts w:asciiTheme="majorBidi" w:hAnsiTheme="majorBidi" w:cs="B Nazanin" w:hint="cs"/>
          <w:sz w:val="26"/>
          <w:szCs w:val="26"/>
          <w:rtl/>
          <w:lang w:bidi="fa-IR"/>
        </w:rPr>
        <w:t xml:space="preserve"> با دانش </w:t>
      </w:r>
      <w:r w:rsidRPr="00611805">
        <w:rPr>
          <w:rFonts w:asciiTheme="majorBidi" w:hAnsiTheme="majorBidi" w:cs="B Nazanin"/>
          <w:sz w:val="26"/>
          <w:szCs w:val="26"/>
          <w:rtl/>
          <w:lang w:bidi="fa-IR"/>
        </w:rPr>
        <w:t xml:space="preserve">حفظ شود(مشتریان </w:t>
      </w:r>
      <w:r w:rsidRPr="00611805">
        <w:rPr>
          <w:rFonts w:asciiTheme="majorBidi" w:hAnsiTheme="majorBidi" w:cs="B Nazanin" w:hint="cs"/>
          <w:sz w:val="26"/>
          <w:szCs w:val="26"/>
          <w:rtl/>
          <w:lang w:bidi="fa-IR"/>
        </w:rPr>
        <w:t xml:space="preserve">با ذهنیت </w:t>
      </w:r>
      <w:r w:rsidRPr="00611805">
        <w:rPr>
          <w:rFonts w:asciiTheme="majorBidi" w:hAnsiTheme="majorBidi" w:cs="B Nazanin"/>
          <w:sz w:val="26"/>
          <w:szCs w:val="26"/>
          <w:rtl/>
          <w:lang w:bidi="fa-IR"/>
        </w:rPr>
        <w:t>دیجیتال</w:t>
      </w:r>
      <w:r w:rsidRPr="00611805">
        <w:rPr>
          <w:rFonts w:asciiTheme="majorBidi" w:hAnsiTheme="majorBidi" w:cs="B Nazanin" w:hint="cs"/>
          <w:sz w:val="26"/>
          <w:szCs w:val="26"/>
          <w:rtl/>
          <w:lang w:bidi="fa-IR"/>
        </w:rPr>
        <w:t>ی، تولید کننده-مصرف کننده</w:t>
      </w:r>
      <w:r w:rsidRPr="00611805">
        <w:rPr>
          <w:rFonts w:asciiTheme="majorBidi" w:hAnsiTheme="majorBidi" w:cs="B Nazanin"/>
          <w:sz w:val="26"/>
          <w:szCs w:val="26"/>
          <w:rtl/>
          <w:lang w:bidi="fa-IR"/>
        </w:rPr>
        <w:t xml:space="preserve">) و </w:t>
      </w:r>
      <w:r w:rsidRPr="00611805">
        <w:rPr>
          <w:rFonts w:asciiTheme="majorBidi" w:hAnsiTheme="majorBidi" w:cs="B Nazanin" w:hint="cs"/>
          <w:sz w:val="26"/>
          <w:szCs w:val="26"/>
          <w:rtl/>
          <w:lang w:bidi="fa-IR"/>
        </w:rPr>
        <w:t xml:space="preserve">بخش بازاریابی </w:t>
      </w:r>
      <w:r w:rsidRPr="00611805">
        <w:rPr>
          <w:rFonts w:asciiTheme="majorBidi" w:hAnsiTheme="majorBidi" w:cs="B Nazanin"/>
          <w:sz w:val="26"/>
          <w:szCs w:val="26"/>
          <w:rtl/>
          <w:lang w:bidi="fa-IR"/>
        </w:rPr>
        <w:t>در زمینه</w:t>
      </w:r>
      <w:r w:rsidRPr="00611805">
        <w:rPr>
          <w:rFonts w:asciiTheme="majorBidi" w:hAnsiTheme="majorBidi" w:cs="B Nazanin"/>
          <w:sz w:val="26"/>
          <w:szCs w:val="26"/>
          <w:rtl/>
          <w:lang w:bidi="fa-IR"/>
        </w:rPr>
        <w:softHyphen/>
        <w:t xml:space="preserve">ی </w:t>
      </w:r>
      <w:r w:rsidRPr="00611805">
        <w:rPr>
          <w:rFonts w:asciiTheme="majorBidi" w:hAnsiTheme="majorBidi" w:cs="B Nazanin" w:hint="cs"/>
          <w:sz w:val="26"/>
          <w:szCs w:val="26"/>
          <w:rtl/>
          <w:lang w:bidi="fa-IR"/>
        </w:rPr>
        <w:t>شایستگی های</w:t>
      </w:r>
      <w:r w:rsidRPr="00611805">
        <w:rPr>
          <w:rFonts w:asciiTheme="majorBidi" w:hAnsiTheme="majorBidi" w:cs="B Nazanin"/>
          <w:sz w:val="26"/>
          <w:szCs w:val="26"/>
          <w:rtl/>
          <w:lang w:bidi="fa-IR"/>
        </w:rPr>
        <w:t xml:space="preserve"> دیجیتال، از </w:t>
      </w:r>
      <w:r w:rsidRPr="00611805">
        <w:rPr>
          <w:rFonts w:asciiTheme="majorBidi" w:hAnsiTheme="majorBidi" w:cs="B Nazanin" w:hint="cs"/>
          <w:sz w:val="26"/>
          <w:szCs w:val="26"/>
          <w:rtl/>
          <w:lang w:bidi="fa-IR"/>
        </w:rPr>
        <w:t xml:space="preserve">سایر بخش های مرتبط شرکت خود عقب نماند. </w:t>
      </w:r>
    </w:p>
    <w:p w14:paraId="6C300E13" w14:textId="1BF1035F"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 xml:space="preserve">بازاریابان باید پویایی مشتریان و </w:t>
      </w:r>
      <w:r w:rsidRPr="00611805">
        <w:rPr>
          <w:rFonts w:asciiTheme="majorBidi" w:hAnsiTheme="majorBidi" w:cs="B Nazanin" w:hint="cs"/>
          <w:sz w:val="26"/>
          <w:szCs w:val="26"/>
          <w:rtl/>
          <w:lang w:bidi="fa-IR"/>
        </w:rPr>
        <w:t xml:space="preserve">بنگاه </w:t>
      </w:r>
      <w:r w:rsidRPr="00611805">
        <w:rPr>
          <w:rFonts w:asciiTheme="majorBidi" w:hAnsiTheme="majorBidi" w:cs="B Nazanin"/>
          <w:sz w:val="26"/>
          <w:szCs w:val="26"/>
          <w:rtl/>
          <w:lang w:bidi="fa-IR"/>
        </w:rPr>
        <w:t xml:space="preserve">های تازه ملحق شده </w:t>
      </w:r>
      <w:r w:rsidRPr="00611805">
        <w:rPr>
          <w:rFonts w:asciiTheme="majorBidi" w:hAnsiTheme="majorBidi" w:cs="B Nazanin" w:hint="cs"/>
          <w:sz w:val="26"/>
          <w:szCs w:val="26"/>
          <w:rtl/>
          <w:lang w:bidi="fa-IR"/>
        </w:rPr>
        <w:t xml:space="preserve">را </w:t>
      </w:r>
      <w:r w:rsidRPr="00611805">
        <w:rPr>
          <w:rFonts w:asciiTheme="majorBidi" w:hAnsiTheme="majorBidi" w:cs="B Nazanin"/>
          <w:sz w:val="26"/>
          <w:szCs w:val="26"/>
          <w:rtl/>
          <w:lang w:bidi="fa-IR"/>
        </w:rPr>
        <w:t xml:space="preserve">درک کنند و </w:t>
      </w:r>
      <w:r w:rsidRPr="00611805">
        <w:rPr>
          <w:rFonts w:asciiTheme="majorBidi" w:hAnsiTheme="majorBidi" w:cs="B Nazanin" w:hint="cs"/>
          <w:sz w:val="26"/>
          <w:szCs w:val="26"/>
          <w:rtl/>
          <w:lang w:bidi="fa-IR"/>
        </w:rPr>
        <w:t xml:space="preserve">به </w:t>
      </w:r>
      <w:r w:rsidRPr="00611805">
        <w:rPr>
          <w:rFonts w:asciiTheme="majorBidi" w:hAnsiTheme="majorBidi" w:cs="B Nazanin"/>
          <w:sz w:val="26"/>
          <w:szCs w:val="26"/>
          <w:rtl/>
          <w:lang w:bidi="fa-IR"/>
        </w:rPr>
        <w:t xml:space="preserve">این </w:t>
      </w:r>
      <w:r w:rsidRPr="00611805">
        <w:rPr>
          <w:rFonts w:asciiTheme="majorBidi" w:hAnsiTheme="majorBidi" w:cs="B Nazanin" w:hint="cs"/>
          <w:sz w:val="26"/>
          <w:szCs w:val="26"/>
          <w:rtl/>
          <w:lang w:bidi="fa-IR"/>
        </w:rPr>
        <w:t>موضوع نیز واقف باشند که به هم پیوستگی،</w:t>
      </w:r>
      <w:r w:rsidRPr="00611805">
        <w:rPr>
          <w:rFonts w:asciiTheme="majorBidi" w:hAnsiTheme="majorBidi" w:cs="B Nazanin"/>
          <w:sz w:val="26"/>
          <w:szCs w:val="26"/>
          <w:rtl/>
          <w:lang w:bidi="fa-IR"/>
        </w:rPr>
        <w:t xml:space="preserve"> بنیان اصلی بازاریابی</w:t>
      </w:r>
      <w:r w:rsidRPr="00611805">
        <w:rPr>
          <w:rFonts w:asciiTheme="majorBidi" w:hAnsiTheme="majorBidi" w:cs="B Nazanin" w:hint="cs"/>
          <w:sz w:val="26"/>
          <w:szCs w:val="26"/>
          <w:rtl/>
          <w:lang w:bidi="fa-IR"/>
        </w:rPr>
        <w:t xml:space="preserve"> که همان "خود </w:t>
      </w:r>
      <w:r w:rsidRPr="00611805">
        <w:rPr>
          <w:rFonts w:asciiTheme="majorBidi" w:hAnsiTheme="majorBidi" w:cs="B Nazanin"/>
          <w:sz w:val="26"/>
          <w:szCs w:val="26"/>
          <w:rtl/>
          <w:lang w:bidi="fa-IR"/>
        </w:rPr>
        <w:t>بازار</w:t>
      </w:r>
      <w:r w:rsidRPr="00611805">
        <w:rPr>
          <w:rFonts w:asciiTheme="majorBidi" w:hAnsiTheme="majorBidi" w:cs="B Nazanin" w:hint="cs"/>
          <w:sz w:val="26"/>
          <w:szCs w:val="26"/>
          <w:rtl/>
          <w:lang w:bidi="fa-IR"/>
        </w:rPr>
        <w:t>" است را</w:t>
      </w:r>
      <w:r w:rsidRPr="00611805">
        <w:rPr>
          <w:rFonts w:asciiTheme="majorBidi" w:hAnsiTheme="majorBidi" w:cs="B Nazanin"/>
          <w:sz w:val="26"/>
          <w:szCs w:val="26"/>
          <w:rtl/>
          <w:lang w:bidi="fa-IR"/>
        </w:rPr>
        <w:t xml:space="preserve"> تغییر می ده</w:t>
      </w:r>
      <w:r w:rsidRPr="00611805">
        <w:rPr>
          <w:rFonts w:asciiTheme="majorBidi" w:hAnsiTheme="majorBidi" w:cs="B Nazanin" w:hint="cs"/>
          <w:sz w:val="26"/>
          <w:szCs w:val="26"/>
          <w:rtl/>
          <w:lang w:bidi="fa-IR"/>
        </w:rPr>
        <w:t>د.</w:t>
      </w:r>
      <w:r w:rsidRPr="00611805">
        <w:rPr>
          <w:rFonts w:asciiTheme="majorBidi" w:hAnsiTheme="majorBidi" w:cs="B Nazanin"/>
          <w:sz w:val="26"/>
          <w:szCs w:val="26"/>
          <w:rtl/>
          <w:lang w:bidi="fa-IR"/>
        </w:rPr>
        <w:t xml:space="preserve"> در </w:t>
      </w:r>
      <w:r w:rsidRPr="00611805">
        <w:rPr>
          <w:rFonts w:asciiTheme="majorBidi" w:hAnsiTheme="majorBidi" w:cs="B Nazanin" w:hint="cs"/>
          <w:sz w:val="26"/>
          <w:szCs w:val="26"/>
          <w:rtl/>
          <w:lang w:bidi="fa-IR"/>
        </w:rPr>
        <w:t>کسب وکار</w:t>
      </w:r>
      <w:r w:rsidRPr="00611805">
        <w:rPr>
          <w:rFonts w:asciiTheme="majorBidi" w:hAnsiTheme="majorBidi" w:cs="B Nazanin"/>
          <w:sz w:val="26"/>
          <w:szCs w:val="26"/>
          <w:rtl/>
          <w:lang w:bidi="fa-IR"/>
        </w:rPr>
        <w:t>، بازاریابی واقعی نقشی اساسی در تحول دیجیتال دارد، زیرا مسئولیت اصلی</w:t>
      </w:r>
      <w:r w:rsidRPr="00611805">
        <w:rPr>
          <w:rFonts w:asciiTheme="majorBidi" w:hAnsiTheme="majorBidi" w:cs="B Nazanin" w:hint="cs"/>
          <w:sz w:val="26"/>
          <w:szCs w:val="26"/>
          <w:rtl/>
          <w:lang w:bidi="fa-IR"/>
        </w:rPr>
        <w:t xml:space="preserve"> در ارتباط با</w:t>
      </w:r>
      <w:r w:rsidRPr="00611805">
        <w:rPr>
          <w:rFonts w:asciiTheme="majorBidi" w:hAnsiTheme="majorBidi" w:cs="B Nazanin"/>
          <w:sz w:val="26"/>
          <w:szCs w:val="26"/>
          <w:rtl/>
          <w:lang w:bidi="fa-IR"/>
        </w:rPr>
        <w:t xml:space="preserve"> دیجیتالی </w:t>
      </w:r>
      <w:r w:rsidRPr="00611805">
        <w:rPr>
          <w:rFonts w:asciiTheme="majorBidi" w:hAnsiTheme="majorBidi" w:cs="B Nazanin" w:hint="cs"/>
          <w:sz w:val="26"/>
          <w:szCs w:val="26"/>
          <w:rtl/>
          <w:lang w:bidi="fa-IR"/>
        </w:rPr>
        <w:t>شدن</w:t>
      </w:r>
      <w:r w:rsidRPr="00611805">
        <w:rPr>
          <w:rFonts w:asciiTheme="majorBidi" w:hAnsiTheme="majorBidi" w:cs="B Nazanin"/>
          <w:sz w:val="26"/>
          <w:szCs w:val="26"/>
          <w:rtl/>
          <w:lang w:bidi="fa-IR"/>
        </w:rPr>
        <w:t xml:space="preserve"> بیشتر بر عهده </w:t>
      </w:r>
      <w:r w:rsidRPr="00611805">
        <w:rPr>
          <w:rFonts w:asciiTheme="majorBidi" w:hAnsiTheme="majorBidi" w:cs="B Nazanin" w:hint="cs"/>
          <w:sz w:val="26"/>
          <w:szCs w:val="26"/>
          <w:rtl/>
          <w:lang w:bidi="fa-IR"/>
        </w:rPr>
        <w:t>مدیر ارشد بازاریابی</w:t>
      </w:r>
      <w:r w:rsidRPr="00611805">
        <w:rPr>
          <w:rFonts w:asciiTheme="majorBidi" w:hAnsiTheme="majorBidi" w:cs="B Nazanin"/>
          <w:sz w:val="26"/>
          <w:szCs w:val="26"/>
          <w:vertAlign w:val="superscript"/>
          <w:rtl/>
          <w:lang w:bidi="fa-IR"/>
        </w:rPr>
        <w:footnoteReference w:id="243"/>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و بخش وی است.</w:t>
      </w:r>
      <w:r w:rsidRPr="00611805">
        <w:rPr>
          <w:rFonts w:asciiTheme="majorBidi" w:hAnsiTheme="majorBidi" w:cs="B Nazanin" w:hint="cs"/>
          <w:sz w:val="26"/>
          <w:szCs w:val="26"/>
          <w:rtl/>
          <w:lang w:bidi="fa-IR"/>
        </w:rPr>
        <w:t xml:space="preserve"> اما پرسش</w:t>
      </w:r>
      <w:r w:rsidRPr="00611805">
        <w:rPr>
          <w:rFonts w:asciiTheme="majorBidi" w:hAnsiTheme="majorBidi" w:cs="B Nazanin"/>
          <w:sz w:val="26"/>
          <w:szCs w:val="26"/>
          <w:rtl/>
          <w:lang w:bidi="fa-IR"/>
        </w:rPr>
        <w:t xml:space="preserve"> این است که آیا او می تواند انتظارات را برآورده کند</w:t>
      </w:r>
      <w:r w:rsidRPr="00611805">
        <w:rPr>
          <w:rFonts w:asciiTheme="majorBidi" w:hAnsiTheme="majorBidi" w:cs="B Nazanin" w:hint="cs"/>
          <w:sz w:val="26"/>
          <w:szCs w:val="26"/>
          <w:rtl/>
          <w:lang w:bidi="fa-IR"/>
        </w:rPr>
        <w:t>؟</w:t>
      </w:r>
      <w:r w:rsidR="009C758F">
        <w:rPr>
          <w:rFonts w:asciiTheme="majorBidi" w:hAnsiTheme="majorBidi" w:cs="B Nazanin"/>
          <w:sz w:val="26"/>
          <w:szCs w:val="26"/>
          <w:rtl/>
          <w:lang w:bidi="fa-IR"/>
        </w:rPr>
        <w:t xml:space="preserve"> با وجود همه </w:t>
      </w:r>
      <w:r w:rsidRPr="00611805">
        <w:rPr>
          <w:rFonts w:asciiTheme="majorBidi" w:hAnsiTheme="majorBidi" w:cs="B Nazanin"/>
          <w:sz w:val="26"/>
          <w:szCs w:val="26"/>
          <w:rtl/>
          <w:lang w:bidi="fa-IR"/>
        </w:rPr>
        <w:t xml:space="preserve">پیشرفت های </w:t>
      </w:r>
      <w:r w:rsidRPr="00611805">
        <w:rPr>
          <w:rFonts w:asciiTheme="majorBidi" w:hAnsiTheme="majorBidi" w:cs="B Nazanin" w:hint="cs"/>
          <w:sz w:val="26"/>
          <w:szCs w:val="26"/>
          <w:rtl/>
          <w:lang w:bidi="fa-IR"/>
        </w:rPr>
        <w:t xml:space="preserve">در </w:t>
      </w:r>
      <w:r w:rsidRPr="00611805">
        <w:rPr>
          <w:rFonts w:asciiTheme="majorBidi" w:hAnsiTheme="majorBidi" w:cs="B Nazanin"/>
          <w:sz w:val="26"/>
          <w:szCs w:val="26"/>
          <w:rtl/>
          <w:lang w:bidi="fa-IR"/>
        </w:rPr>
        <w:t>دیجیتال</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شدن</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هنوز </w:t>
      </w:r>
      <w:r w:rsidRPr="00611805">
        <w:rPr>
          <w:rFonts w:asciiTheme="majorBidi" w:hAnsiTheme="majorBidi" w:cs="B Nazanin"/>
          <w:sz w:val="26"/>
          <w:szCs w:val="26"/>
          <w:rtl/>
          <w:lang w:bidi="fa-IR"/>
        </w:rPr>
        <w:t xml:space="preserve">عامل انسانی باید در مرکز </w:t>
      </w:r>
      <w:r w:rsidRPr="00611805">
        <w:rPr>
          <w:rFonts w:asciiTheme="majorBidi" w:hAnsiTheme="majorBidi" w:cs="B Nazanin" w:hint="cs"/>
          <w:sz w:val="26"/>
          <w:szCs w:val="26"/>
          <w:rtl/>
          <w:lang w:bidi="fa-IR"/>
        </w:rPr>
        <w:t xml:space="preserve">توجه </w:t>
      </w:r>
      <w:r w:rsidRPr="00611805">
        <w:rPr>
          <w:rFonts w:asciiTheme="majorBidi" w:hAnsiTheme="majorBidi" w:cs="B Nazanin"/>
          <w:sz w:val="26"/>
          <w:szCs w:val="26"/>
          <w:rtl/>
          <w:lang w:bidi="fa-IR"/>
        </w:rPr>
        <w:t>برنامه های بازاریابی باقی بماند. جدا</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از همه رضایت مندی ها در مورد آنچه </w:t>
      </w:r>
      <w:r w:rsidRPr="00611805">
        <w:rPr>
          <w:rFonts w:asciiTheme="majorBidi" w:hAnsiTheme="majorBidi" w:cs="B Nazanin" w:hint="cs"/>
          <w:sz w:val="26"/>
          <w:szCs w:val="26"/>
          <w:rtl/>
          <w:lang w:bidi="fa-IR"/>
        </w:rPr>
        <w:t xml:space="preserve">که </w:t>
      </w:r>
      <w:r w:rsidRPr="00611805">
        <w:rPr>
          <w:rFonts w:asciiTheme="majorBidi" w:hAnsiTheme="majorBidi" w:cs="B Nazanin"/>
          <w:sz w:val="26"/>
          <w:szCs w:val="26"/>
          <w:rtl/>
          <w:lang w:bidi="fa-IR"/>
        </w:rPr>
        <w:t>می توان دیجیتالی کرد، شرکت ها باید به یاد داشته باشند که</w:t>
      </w:r>
      <w:r w:rsidR="009C758F">
        <w:rPr>
          <w:rFonts w:asciiTheme="majorBidi" w:hAnsiTheme="majorBidi" w:cs="B Nazanin"/>
          <w:sz w:val="26"/>
          <w:szCs w:val="26"/>
          <w:rtl/>
          <w:lang w:bidi="fa-IR"/>
        </w:rPr>
        <w:t xml:space="preserve"> برای چه چیزی، برای چه کسی و</w:t>
      </w:r>
      <w:r w:rsidR="009C758F">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چرا، کاری را انجام می دهند. فقط در این صورت است که می توان از دیجیتال</w:t>
      </w:r>
      <w:r w:rsidRPr="00611805">
        <w:rPr>
          <w:rFonts w:asciiTheme="majorBidi" w:hAnsiTheme="majorBidi" w:cs="B Nazanin" w:hint="cs"/>
          <w:sz w:val="26"/>
          <w:szCs w:val="26"/>
          <w:rtl/>
          <w:lang w:bidi="fa-IR"/>
        </w:rPr>
        <w:t>ی</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 xml:space="preserve">شدن </w:t>
      </w:r>
      <w:r w:rsidRPr="00611805">
        <w:rPr>
          <w:rFonts w:asciiTheme="majorBidi" w:hAnsiTheme="majorBidi" w:cs="B Nazanin"/>
          <w:sz w:val="26"/>
          <w:szCs w:val="26"/>
          <w:rtl/>
          <w:lang w:bidi="fa-IR"/>
        </w:rPr>
        <w:t>به صورت معناداری برای منافع مردم استفاده کرد.</w:t>
      </w:r>
    </w:p>
    <w:p w14:paraId="2493192A" w14:textId="088A004E"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sz w:val="26"/>
          <w:szCs w:val="26"/>
          <w:rtl/>
          <w:lang w:bidi="fa-IR"/>
        </w:rPr>
        <w:t xml:space="preserve">در بهار سال 2020، به خاطر بحران کرونا، خرده فروشان </w:t>
      </w:r>
      <w:r w:rsidRPr="00611805">
        <w:rPr>
          <w:rFonts w:asciiTheme="majorBidi" w:hAnsiTheme="majorBidi" w:cs="B Nazanin" w:hint="cs"/>
          <w:sz w:val="26"/>
          <w:szCs w:val="26"/>
          <w:rtl/>
          <w:lang w:bidi="fa-IR"/>
        </w:rPr>
        <w:t>برخط</w:t>
      </w:r>
      <w:r w:rsidRPr="00611805">
        <w:rPr>
          <w:rFonts w:asciiTheme="majorBidi" w:hAnsiTheme="majorBidi" w:cs="B Nazanin"/>
          <w:sz w:val="26"/>
          <w:szCs w:val="26"/>
          <w:rtl/>
          <w:lang w:bidi="fa-IR"/>
        </w:rPr>
        <w:t xml:space="preserve"> بزرگی مانند آمازون، علی بابا، مرکادولیبر</w:t>
      </w:r>
      <w:r w:rsidRPr="00611805">
        <w:rPr>
          <w:rFonts w:asciiTheme="majorBidi" w:hAnsiTheme="majorBidi" w:cs="B Nazanin"/>
          <w:sz w:val="26"/>
          <w:szCs w:val="26"/>
          <w:vertAlign w:val="superscript"/>
          <w:rtl/>
          <w:lang w:bidi="fa-IR"/>
        </w:rPr>
        <w:footnoteReference w:id="244"/>
      </w:r>
      <w:r w:rsidRPr="00611805">
        <w:rPr>
          <w:rFonts w:asciiTheme="majorBidi" w:hAnsiTheme="majorBidi" w:cs="B Nazanin"/>
          <w:sz w:val="26"/>
          <w:szCs w:val="26"/>
          <w:rtl/>
          <w:lang w:bidi="fa-IR"/>
        </w:rPr>
        <w:t xml:space="preserve"> و فلیپ کارت</w:t>
      </w:r>
      <w:r w:rsidRPr="00611805">
        <w:rPr>
          <w:rFonts w:asciiTheme="majorBidi" w:hAnsiTheme="majorBidi" w:cs="B Nazanin"/>
          <w:sz w:val="26"/>
          <w:szCs w:val="26"/>
          <w:vertAlign w:val="superscript"/>
          <w:rtl/>
          <w:lang w:bidi="fa-IR"/>
        </w:rPr>
        <w:footnoteReference w:id="245"/>
      </w:r>
      <w:r w:rsidRPr="00611805">
        <w:rPr>
          <w:rFonts w:asciiTheme="majorBidi" w:hAnsiTheme="majorBidi" w:cs="B Nazanin" w:hint="cs"/>
          <w:sz w:val="26"/>
          <w:szCs w:val="26"/>
          <w:rtl/>
          <w:lang w:bidi="fa-IR"/>
        </w:rPr>
        <w:t>،</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سهم بازار</w:t>
      </w:r>
      <w:r w:rsidRPr="00611805">
        <w:rPr>
          <w:rFonts w:asciiTheme="majorBidi" w:hAnsiTheme="majorBidi" w:cs="B Nazanin"/>
          <w:sz w:val="26"/>
          <w:szCs w:val="26"/>
          <w:rtl/>
          <w:lang w:bidi="fa-IR"/>
        </w:rPr>
        <w:t xml:space="preserve"> خود را در بازار بسیار گسترش دادند. آنها بیش از </w:t>
      </w:r>
      <w:r w:rsidRPr="00611805">
        <w:rPr>
          <w:rFonts w:asciiTheme="majorBidi" w:hAnsiTheme="majorBidi" w:cs="B Nazanin" w:hint="cs"/>
          <w:sz w:val="26"/>
          <w:szCs w:val="26"/>
          <w:rtl/>
          <w:lang w:bidi="fa-IR"/>
        </w:rPr>
        <w:t>50 درصد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سهم بازار</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خود</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را</w:t>
      </w:r>
      <w:r w:rsidRPr="00611805">
        <w:rPr>
          <w:rFonts w:asciiTheme="majorBidi" w:hAnsiTheme="majorBidi" w:cs="B Nazanin"/>
          <w:sz w:val="26"/>
          <w:szCs w:val="26"/>
          <w:rtl/>
          <w:lang w:bidi="fa-IR"/>
        </w:rPr>
        <w:t xml:space="preserve"> </w:t>
      </w:r>
      <w:r w:rsidRPr="00611805">
        <w:rPr>
          <w:rFonts w:asciiTheme="majorBidi" w:hAnsiTheme="majorBidi" w:cs="B Nazanin" w:hint="cs"/>
          <w:sz w:val="26"/>
          <w:szCs w:val="26"/>
          <w:rtl/>
          <w:lang w:bidi="fa-IR"/>
        </w:rPr>
        <w:t>از</w:t>
      </w:r>
      <w:r w:rsidRPr="00611805">
        <w:rPr>
          <w:rFonts w:asciiTheme="majorBidi" w:hAnsiTheme="majorBidi" w:cs="B Nazanin"/>
          <w:sz w:val="26"/>
          <w:szCs w:val="26"/>
          <w:rtl/>
          <w:lang w:bidi="fa-IR"/>
        </w:rPr>
        <w:t xml:space="preserve"> فروش 4 تریلیون دلار در سراسر جهان، به دست آوردند. خرده فروشان سنتی سعی کردند </w:t>
      </w:r>
      <w:r w:rsidRPr="00611805">
        <w:rPr>
          <w:rFonts w:asciiTheme="majorBidi" w:hAnsiTheme="majorBidi" w:cs="B Nazanin" w:hint="cs"/>
          <w:sz w:val="26"/>
          <w:szCs w:val="26"/>
          <w:rtl/>
          <w:lang w:bidi="fa-IR"/>
        </w:rPr>
        <w:t xml:space="preserve">ترکیبی از </w:t>
      </w:r>
      <w:r w:rsidRPr="00611805">
        <w:rPr>
          <w:rFonts w:asciiTheme="majorBidi" w:hAnsiTheme="majorBidi" w:cs="B Nazanin"/>
          <w:sz w:val="26"/>
          <w:szCs w:val="26"/>
          <w:rtl/>
          <w:lang w:bidi="fa-IR"/>
        </w:rPr>
        <w:t xml:space="preserve">فروش های فیزیکی و پیشنهادهای </w:t>
      </w:r>
      <w:r w:rsidRPr="00611805">
        <w:rPr>
          <w:rFonts w:asciiTheme="majorBidi" w:hAnsiTheme="majorBidi" w:cs="B Nazanin" w:hint="cs"/>
          <w:sz w:val="26"/>
          <w:szCs w:val="26"/>
          <w:rtl/>
          <w:lang w:bidi="fa-IR"/>
        </w:rPr>
        <w:t>برخط داشته باشند تا بتوانند هنوز مربوط باقی بمانند</w:t>
      </w:r>
      <w:r w:rsidRPr="00611805">
        <w:rPr>
          <w:rFonts w:asciiTheme="majorBidi" w:hAnsiTheme="majorBidi" w:cs="B Nazanin"/>
          <w:sz w:val="26"/>
          <w:szCs w:val="26"/>
          <w:rtl/>
          <w:lang w:bidi="fa-IR"/>
        </w:rPr>
        <w:t>. متخصصانی مانند اتسی، گلاما</w:t>
      </w:r>
      <w:r w:rsidRPr="00611805">
        <w:rPr>
          <w:rFonts w:asciiTheme="majorBidi" w:hAnsiTheme="majorBidi" w:cs="B Nazanin"/>
          <w:sz w:val="26"/>
          <w:szCs w:val="26"/>
          <w:vertAlign w:val="superscript"/>
          <w:rtl/>
          <w:lang w:bidi="fa-IR"/>
        </w:rPr>
        <w:footnoteReference w:id="246"/>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فایر باکس</w:t>
      </w:r>
      <w:r w:rsidRPr="00611805">
        <w:rPr>
          <w:rFonts w:asciiTheme="majorBidi" w:hAnsiTheme="majorBidi" w:cs="B Nazanin"/>
          <w:sz w:val="26"/>
          <w:szCs w:val="26"/>
          <w:vertAlign w:val="superscript"/>
          <w:rtl/>
          <w:lang w:bidi="fa-IR"/>
        </w:rPr>
        <w:footnoteReference w:id="247"/>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ایندوچینو</w:t>
      </w:r>
      <w:r w:rsidRPr="00611805">
        <w:rPr>
          <w:rFonts w:asciiTheme="majorBidi" w:hAnsiTheme="majorBidi" w:cs="B Nazanin"/>
          <w:sz w:val="26"/>
          <w:szCs w:val="26"/>
          <w:vertAlign w:val="superscript"/>
          <w:rtl/>
          <w:lang w:bidi="fa-IR"/>
        </w:rPr>
        <w:footnoteReference w:id="248"/>
      </w:r>
      <w:r w:rsidRPr="00611805">
        <w:rPr>
          <w:rFonts w:asciiTheme="majorBidi" w:hAnsiTheme="majorBidi" w:cs="B Nazanin"/>
          <w:sz w:val="26"/>
          <w:szCs w:val="26"/>
          <w:rtl/>
          <w:lang w:bidi="fa-IR"/>
        </w:rPr>
        <w:t>، بایکس</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دایرکت</w:t>
      </w:r>
      <w:r w:rsidRPr="00611805">
        <w:rPr>
          <w:rFonts w:asciiTheme="majorBidi" w:hAnsiTheme="majorBidi" w:cs="B Nazanin"/>
          <w:sz w:val="26"/>
          <w:szCs w:val="26"/>
          <w:vertAlign w:val="superscript"/>
          <w:rtl/>
          <w:lang w:bidi="fa-IR"/>
        </w:rPr>
        <w:footnoteReference w:id="249"/>
      </w:r>
      <w:r w:rsidRPr="00611805">
        <w:rPr>
          <w:rFonts w:asciiTheme="majorBidi" w:hAnsiTheme="majorBidi" w:cs="B Nazanin"/>
          <w:sz w:val="26"/>
          <w:szCs w:val="26"/>
          <w:vertAlign w:val="superscript"/>
          <w:rtl/>
          <w:lang w:bidi="fa-IR"/>
        </w:rPr>
        <w:t xml:space="preserve"> </w:t>
      </w:r>
      <w:r w:rsidRPr="00611805">
        <w:rPr>
          <w:rFonts w:asciiTheme="majorBidi" w:hAnsiTheme="majorBidi" w:cs="B Nazanin"/>
          <w:sz w:val="26"/>
          <w:szCs w:val="26"/>
          <w:rtl/>
          <w:lang w:bidi="fa-IR"/>
        </w:rPr>
        <w:t xml:space="preserve">و غیره طیف محصول خاصی را ارائه داده و سعی در افزایش تعاملات </w:t>
      </w:r>
      <w:r w:rsidRPr="00611805">
        <w:rPr>
          <w:rFonts w:asciiTheme="majorBidi" w:hAnsiTheme="majorBidi" w:cs="B Nazanin" w:hint="cs"/>
          <w:sz w:val="26"/>
          <w:szCs w:val="26"/>
          <w:rtl/>
          <w:lang w:bidi="fa-IR"/>
        </w:rPr>
        <w:t xml:space="preserve">با </w:t>
      </w:r>
      <w:r w:rsidRPr="00611805">
        <w:rPr>
          <w:rFonts w:asciiTheme="majorBidi" w:hAnsiTheme="majorBidi" w:cs="B Nazanin"/>
          <w:sz w:val="26"/>
          <w:szCs w:val="26"/>
          <w:rtl/>
          <w:lang w:bidi="fa-IR"/>
        </w:rPr>
        <w:t xml:space="preserve">مشتریان خود </w:t>
      </w:r>
      <w:r w:rsidRPr="00611805">
        <w:rPr>
          <w:rFonts w:asciiTheme="majorBidi" w:hAnsiTheme="majorBidi" w:cs="B Nazanin" w:hint="cs"/>
          <w:sz w:val="26"/>
          <w:szCs w:val="26"/>
          <w:rtl/>
          <w:lang w:bidi="fa-IR"/>
        </w:rPr>
        <w:t>داشتند</w:t>
      </w:r>
      <w:r w:rsidRPr="00611805">
        <w:rPr>
          <w:rFonts w:asciiTheme="majorBidi" w:hAnsiTheme="majorBidi" w:cs="B Nazanin"/>
          <w:sz w:val="26"/>
          <w:szCs w:val="26"/>
          <w:rtl/>
          <w:lang w:bidi="fa-IR"/>
        </w:rPr>
        <w:t>. همچنین در کشورهای کوچکتر مانند استرالیا، ویتنام و</w:t>
      </w:r>
      <w:r w:rsidRPr="00611805">
        <w:rPr>
          <w:rFonts w:asciiTheme="majorBidi" w:hAnsiTheme="majorBidi" w:cs="B Nazanin" w:hint="cs"/>
          <w:sz w:val="26"/>
          <w:szCs w:val="26"/>
          <w:rtl/>
          <w:lang w:bidi="fa-IR"/>
        </w:rPr>
        <w:t xml:space="preserve"> </w:t>
      </w:r>
      <w:r w:rsidRPr="00611805">
        <w:rPr>
          <w:rFonts w:asciiTheme="majorBidi" w:hAnsiTheme="majorBidi" w:cs="B Nazanin"/>
          <w:sz w:val="26"/>
          <w:szCs w:val="26"/>
          <w:rtl/>
          <w:lang w:bidi="fa-IR"/>
        </w:rPr>
        <w:t>غیره،</w:t>
      </w:r>
      <w:r w:rsidRPr="00611805">
        <w:rPr>
          <w:rFonts w:asciiTheme="majorBidi" w:hAnsiTheme="majorBidi" w:cs="B Nazanin" w:hint="cs"/>
          <w:sz w:val="26"/>
          <w:szCs w:val="26"/>
          <w:rtl/>
          <w:lang w:bidi="fa-IR"/>
        </w:rPr>
        <w:t xml:space="preserve"> سرانجام</w:t>
      </w:r>
      <w:r w:rsidRPr="00611805">
        <w:rPr>
          <w:rFonts w:asciiTheme="majorBidi" w:hAnsiTheme="majorBidi" w:cs="B Nazanin"/>
          <w:sz w:val="26"/>
          <w:szCs w:val="26"/>
          <w:rtl/>
          <w:lang w:bidi="fa-IR"/>
        </w:rPr>
        <w:t xml:space="preserve"> فروش آنلاین بخشی از زندگی عادی </w:t>
      </w:r>
      <w:r w:rsidRPr="00611805">
        <w:rPr>
          <w:rFonts w:asciiTheme="majorBidi" w:hAnsiTheme="majorBidi" w:cs="B Nazanin" w:hint="cs"/>
          <w:sz w:val="26"/>
          <w:szCs w:val="26"/>
          <w:rtl/>
          <w:lang w:bidi="fa-IR"/>
        </w:rPr>
        <w:t xml:space="preserve">آن ها </w:t>
      </w:r>
      <w:r w:rsidRPr="00611805">
        <w:rPr>
          <w:rFonts w:asciiTheme="majorBidi" w:hAnsiTheme="majorBidi" w:cs="B Nazanin"/>
          <w:sz w:val="26"/>
          <w:szCs w:val="26"/>
          <w:rtl/>
          <w:lang w:bidi="fa-IR"/>
        </w:rPr>
        <w:t>شد.</w:t>
      </w:r>
    </w:p>
    <w:p w14:paraId="3FE4095A" w14:textId="77777777" w:rsidR="00611805" w:rsidRPr="00611805" w:rsidRDefault="00611805" w:rsidP="00C95479">
      <w:pPr>
        <w:bidi/>
        <w:spacing w:after="0" w:line="312" w:lineRule="auto"/>
        <w:jc w:val="both"/>
        <w:rPr>
          <w:rFonts w:asciiTheme="majorBidi" w:hAnsiTheme="majorBidi" w:cs="B Nazanin"/>
          <w:b/>
          <w:bCs/>
          <w:sz w:val="26"/>
          <w:szCs w:val="26"/>
          <w:rtl/>
          <w:lang w:bidi="fa-IR"/>
        </w:rPr>
      </w:pPr>
    </w:p>
    <w:p w14:paraId="1323C457" w14:textId="77777777" w:rsidR="009C758F" w:rsidRDefault="009C758F">
      <w:pPr>
        <w:rPr>
          <w:rFonts w:asciiTheme="majorBidi" w:hAnsiTheme="majorBidi" w:cs="B Nazanin"/>
          <w:b/>
          <w:bCs/>
          <w:sz w:val="26"/>
          <w:szCs w:val="26"/>
          <w:rtl/>
          <w:lang w:bidi="fa-IR"/>
        </w:rPr>
      </w:pPr>
      <w:r>
        <w:rPr>
          <w:rFonts w:asciiTheme="majorBidi" w:hAnsiTheme="majorBidi" w:cs="B Nazanin"/>
          <w:b/>
          <w:bCs/>
          <w:sz w:val="26"/>
          <w:szCs w:val="26"/>
          <w:rtl/>
          <w:lang w:bidi="fa-IR"/>
        </w:rPr>
        <w:br w:type="page"/>
      </w:r>
    </w:p>
    <w:p w14:paraId="2A478715" w14:textId="081B1C92" w:rsidR="00611805" w:rsidRPr="00611805" w:rsidRDefault="00611805" w:rsidP="00C95479">
      <w:pPr>
        <w:bidi/>
        <w:spacing w:after="0" w:line="312" w:lineRule="auto"/>
        <w:jc w:val="both"/>
        <w:rPr>
          <w:rFonts w:asciiTheme="majorBidi" w:hAnsiTheme="majorBidi" w:cs="B Nazanin"/>
          <w:b/>
          <w:bCs/>
          <w:sz w:val="26"/>
          <w:szCs w:val="26"/>
          <w:rtl/>
          <w:lang w:bidi="fa-IR"/>
        </w:rPr>
      </w:pPr>
      <w:r w:rsidRPr="00611805">
        <w:rPr>
          <w:rFonts w:asciiTheme="majorBidi" w:hAnsiTheme="majorBidi" w:cs="B Nazanin" w:hint="cs"/>
          <w:b/>
          <w:bCs/>
          <w:sz w:val="26"/>
          <w:szCs w:val="26"/>
          <w:rtl/>
          <w:lang w:bidi="fa-IR"/>
        </w:rPr>
        <w:lastRenderedPageBreak/>
        <w:t>خلاصه فصل</w:t>
      </w:r>
    </w:p>
    <w:p w14:paraId="1515EBC0" w14:textId="5E2FF307" w:rsidR="00611805" w:rsidRPr="00611805" w:rsidRDefault="00611805" w:rsidP="00C95479">
      <w:pPr>
        <w:bidi/>
        <w:spacing w:after="0" w:line="312" w:lineRule="auto"/>
        <w:jc w:val="both"/>
        <w:rPr>
          <w:rFonts w:asciiTheme="majorBidi" w:hAnsiTheme="majorBidi" w:cs="B Nazanin"/>
          <w:sz w:val="26"/>
          <w:szCs w:val="26"/>
          <w:rtl/>
          <w:lang w:bidi="fa-IR"/>
        </w:rPr>
      </w:pPr>
      <w:r w:rsidRPr="00611805">
        <w:rPr>
          <w:rFonts w:asciiTheme="majorBidi" w:hAnsiTheme="majorBidi" w:cs="B Nazanin" w:hint="cs"/>
          <w:sz w:val="26"/>
          <w:szCs w:val="26"/>
          <w:rtl/>
          <w:lang w:bidi="fa-IR"/>
        </w:rPr>
        <w:t xml:space="preserve">در این فصل عوامل تاثیر گذار بر پارادایم بازاریابی </w:t>
      </w:r>
      <w:r w:rsidRPr="00611805">
        <w:rPr>
          <w:rFonts w:asciiTheme="majorBidi" w:hAnsiTheme="majorBidi" w:cs="B Nazanin"/>
          <w:sz w:val="26"/>
          <w:szCs w:val="26"/>
          <w:lang w:bidi="fa-IR"/>
        </w:rPr>
        <w:t>H2H</w:t>
      </w:r>
      <w:r w:rsidRPr="00611805">
        <w:rPr>
          <w:rFonts w:asciiTheme="majorBidi" w:hAnsiTheme="majorBidi" w:cs="B Nazanin" w:hint="cs"/>
          <w:sz w:val="26"/>
          <w:szCs w:val="26"/>
          <w:rtl/>
          <w:lang w:bidi="fa-IR"/>
        </w:rPr>
        <w:t xml:space="preserve"> شامل تفکر طراحی، منطق حاکمیت خدمت، و دیجیتالی شدن به عنوان لایه اول و چارچوب مفهومی مدل بازاریابی </w:t>
      </w:r>
      <w:r w:rsidRPr="00611805">
        <w:rPr>
          <w:rFonts w:asciiTheme="majorBidi" w:hAnsiTheme="majorBidi" w:cs="B Nazanin"/>
          <w:sz w:val="26"/>
          <w:szCs w:val="26"/>
          <w:lang w:bidi="fa-IR"/>
        </w:rPr>
        <w:t>H2H</w:t>
      </w:r>
      <w:r w:rsidRPr="00611805">
        <w:rPr>
          <w:rFonts w:asciiTheme="majorBidi" w:hAnsiTheme="majorBidi" w:cs="B Nazanin" w:hint="cs"/>
          <w:sz w:val="26"/>
          <w:szCs w:val="26"/>
          <w:rtl/>
          <w:lang w:bidi="fa-IR"/>
        </w:rPr>
        <w:t xml:space="preserve">  مورد بررسی قرار گرفتند. همچنین تشریح شد که مدل کامل بازاریابی </w:t>
      </w:r>
      <w:r w:rsidRPr="00611805">
        <w:rPr>
          <w:rFonts w:asciiTheme="majorBidi" w:hAnsiTheme="majorBidi" w:cs="B Nazanin"/>
          <w:sz w:val="26"/>
          <w:szCs w:val="26"/>
          <w:lang w:bidi="fa-IR"/>
        </w:rPr>
        <w:t>H2H</w:t>
      </w:r>
      <w:r w:rsidRPr="00611805">
        <w:rPr>
          <w:rFonts w:asciiTheme="majorBidi" w:hAnsiTheme="majorBidi" w:cs="B Nazanin" w:hint="cs"/>
          <w:sz w:val="26"/>
          <w:szCs w:val="26"/>
          <w:rtl/>
          <w:lang w:bidi="fa-IR"/>
        </w:rPr>
        <w:t xml:space="preserve">، افزون بر عوامل تاثیر گذار پیش گفته که چارچوب مفهومی آن را تشکیل می دهند، نیازمند یک لایه دیگر است که </w:t>
      </w:r>
      <w:bookmarkStart w:id="2" w:name="_Hlk73215705"/>
      <w:r w:rsidRPr="00611805">
        <w:rPr>
          <w:rFonts w:asciiTheme="majorBidi" w:hAnsiTheme="majorBidi" w:cs="B Nazanin" w:hint="cs"/>
          <w:sz w:val="26"/>
          <w:szCs w:val="26"/>
          <w:rtl/>
          <w:lang w:bidi="fa-IR"/>
        </w:rPr>
        <w:t xml:space="preserve">نقش پیاده سازی این چارچوب مفهومی </w:t>
      </w:r>
      <w:bookmarkEnd w:id="2"/>
      <w:r w:rsidRPr="00611805">
        <w:rPr>
          <w:rFonts w:asciiTheme="majorBidi" w:hAnsiTheme="majorBidi" w:cs="B Nazanin" w:hint="cs"/>
          <w:sz w:val="26"/>
          <w:szCs w:val="26"/>
          <w:rtl/>
          <w:lang w:bidi="fa-IR"/>
        </w:rPr>
        <w:t xml:space="preserve">را در مدل کامل بازاریابی </w:t>
      </w:r>
      <w:r w:rsidRPr="00611805">
        <w:rPr>
          <w:rFonts w:asciiTheme="majorBidi" w:hAnsiTheme="majorBidi" w:cs="B Nazanin"/>
          <w:sz w:val="26"/>
          <w:szCs w:val="26"/>
          <w:lang w:bidi="fa-IR"/>
        </w:rPr>
        <w:t>H2H</w:t>
      </w:r>
      <w:r w:rsidRPr="00611805">
        <w:rPr>
          <w:rFonts w:asciiTheme="majorBidi" w:hAnsiTheme="majorBidi" w:cs="B Nazanin" w:hint="cs"/>
          <w:sz w:val="26"/>
          <w:szCs w:val="26"/>
          <w:rtl/>
          <w:lang w:bidi="fa-IR"/>
        </w:rPr>
        <w:t xml:space="preserve"> ایفا می نماید. سپس مولفه های لایه دوم یاد شده شامل مدیریت، ساختار نگرشی، و فرایند نیز مورد بررسی قرار گرفته و جایگاه آن ها در مدل تبیین گردید. در ادامه اجزای چارچوب مفهومی مدل به همراه شواهد اجرای آن در محیط کنونی کسب و کار به تفصیل بیشتری مورد بحث قرار گرفته و تشریح گردیده است.</w:t>
      </w:r>
    </w:p>
    <w:p w14:paraId="0501E44B" w14:textId="77777777" w:rsidR="00611805" w:rsidRPr="00611805" w:rsidRDefault="00611805" w:rsidP="00C95479">
      <w:pPr>
        <w:bidi/>
        <w:spacing w:after="0" w:line="312" w:lineRule="auto"/>
        <w:rPr>
          <w:rFonts w:asciiTheme="majorBidi" w:hAnsiTheme="majorBidi" w:cs="B Nazanin"/>
          <w:b/>
          <w:bCs/>
          <w:sz w:val="26"/>
          <w:szCs w:val="26"/>
          <w:rtl/>
          <w:lang w:bidi="fa-IR"/>
        </w:rPr>
      </w:pPr>
    </w:p>
    <w:p w14:paraId="349FC5EC" w14:textId="77777777" w:rsidR="00611805" w:rsidRPr="00611805" w:rsidRDefault="00611805" w:rsidP="00C95479">
      <w:pPr>
        <w:bidi/>
        <w:spacing w:after="0" w:line="312" w:lineRule="auto"/>
        <w:rPr>
          <w:rFonts w:asciiTheme="majorBidi" w:hAnsiTheme="majorBidi" w:cs="B Nazanin"/>
          <w:sz w:val="26"/>
          <w:szCs w:val="26"/>
          <w:lang w:bidi="fa-IR"/>
        </w:rPr>
      </w:pPr>
    </w:p>
    <w:p w14:paraId="7078BCCF" w14:textId="77777777" w:rsidR="00611805" w:rsidRPr="00611805" w:rsidRDefault="00611805" w:rsidP="00C95479">
      <w:pPr>
        <w:bidi/>
        <w:spacing w:after="0" w:line="312" w:lineRule="auto"/>
        <w:rPr>
          <w:rFonts w:asciiTheme="majorBidi" w:hAnsiTheme="majorBidi" w:cs="B Nazanin"/>
          <w:sz w:val="26"/>
          <w:szCs w:val="26"/>
          <w:lang w:bidi="fa-IR"/>
        </w:rPr>
      </w:pPr>
    </w:p>
    <w:p w14:paraId="62F03560" w14:textId="77777777" w:rsidR="00611805" w:rsidRPr="00611805" w:rsidRDefault="00611805" w:rsidP="00C95479">
      <w:pPr>
        <w:bidi/>
        <w:spacing w:after="0" w:line="312" w:lineRule="auto"/>
        <w:rPr>
          <w:rFonts w:asciiTheme="majorBidi" w:hAnsiTheme="majorBidi" w:cs="B Nazanin"/>
          <w:sz w:val="26"/>
          <w:szCs w:val="26"/>
          <w:lang w:bidi="fa-IR"/>
        </w:rPr>
      </w:pPr>
    </w:p>
    <w:p w14:paraId="343C9E89" w14:textId="77777777" w:rsidR="00611805" w:rsidRPr="00611805" w:rsidRDefault="00611805" w:rsidP="00C95479">
      <w:pPr>
        <w:bidi/>
        <w:spacing w:after="0" w:line="312" w:lineRule="auto"/>
        <w:rPr>
          <w:rFonts w:asciiTheme="majorBidi" w:hAnsiTheme="majorBidi" w:cs="B Nazanin"/>
          <w:sz w:val="26"/>
          <w:szCs w:val="26"/>
          <w:rtl/>
          <w:lang w:bidi="fa-IR"/>
        </w:rPr>
      </w:pPr>
    </w:p>
    <w:p w14:paraId="149AAE83" w14:textId="77777777" w:rsidR="00611805" w:rsidRPr="00611805" w:rsidRDefault="00611805" w:rsidP="00B87356">
      <w:pPr>
        <w:bidi/>
        <w:spacing w:after="0"/>
        <w:rPr>
          <w:rFonts w:asciiTheme="majorBidi" w:hAnsiTheme="majorBidi" w:cs="B Nazanin"/>
          <w:sz w:val="26"/>
          <w:szCs w:val="26"/>
          <w:rtl/>
          <w:lang w:bidi="fa-IR"/>
        </w:rPr>
      </w:pPr>
    </w:p>
    <w:p w14:paraId="0D2588AC" w14:textId="77777777" w:rsidR="00611805" w:rsidRPr="00611805" w:rsidRDefault="00611805" w:rsidP="00B87356">
      <w:pPr>
        <w:bidi/>
        <w:spacing w:after="0"/>
        <w:rPr>
          <w:rFonts w:asciiTheme="majorBidi" w:hAnsiTheme="majorBidi" w:cs="B Nazanin"/>
          <w:sz w:val="26"/>
          <w:szCs w:val="26"/>
          <w:rtl/>
          <w:lang w:bidi="fa-IR"/>
        </w:rPr>
      </w:pPr>
    </w:p>
    <w:p w14:paraId="20A872D9" w14:textId="77777777" w:rsidR="00611805" w:rsidRPr="00611805" w:rsidRDefault="00611805" w:rsidP="00B87356">
      <w:pPr>
        <w:bidi/>
        <w:spacing w:after="0" w:line="240" w:lineRule="auto"/>
        <w:jc w:val="both"/>
        <w:rPr>
          <w:rFonts w:ascii="Cambria" w:hAnsi="Cambria" w:cs="B Nazanin"/>
          <w:sz w:val="26"/>
          <w:szCs w:val="26"/>
          <w:rtl/>
          <w:lang w:bidi="fa-IR"/>
        </w:rPr>
        <w:sectPr w:rsidR="00611805" w:rsidRPr="00611805" w:rsidSect="009167EA">
          <w:footnotePr>
            <w:numRestart w:val="eachPage"/>
          </w:footnotePr>
          <w:pgSz w:w="11906" w:h="16838" w:code="9"/>
          <w:pgMar w:top="1440" w:right="1440" w:bottom="1440" w:left="1440" w:header="720" w:footer="720" w:gutter="0"/>
          <w:cols w:space="720"/>
          <w:titlePg/>
          <w:docGrid w:linePitch="360"/>
        </w:sectPr>
      </w:pPr>
    </w:p>
    <w:p w14:paraId="742390F2" w14:textId="4DBC7C48" w:rsidR="004A25D0" w:rsidRPr="004A14CF" w:rsidRDefault="004A25D0" w:rsidP="00B87356">
      <w:pPr>
        <w:bidi/>
        <w:spacing w:after="0" w:line="312" w:lineRule="auto"/>
        <w:ind w:left="5760" w:firstLine="720"/>
        <w:jc w:val="both"/>
        <w:rPr>
          <w:rFonts w:asciiTheme="majorBidi" w:hAnsiTheme="majorBidi" w:cs="B Nazanin"/>
          <w:bCs/>
          <w:sz w:val="36"/>
          <w:szCs w:val="36"/>
          <w:rtl/>
          <w:lang w:bidi="fa-IR"/>
        </w:rPr>
      </w:pPr>
      <w:r w:rsidRPr="004A14CF">
        <w:rPr>
          <w:rFonts w:asciiTheme="majorBidi" w:hAnsiTheme="majorBidi" w:cs="B Nazanin" w:hint="cs"/>
          <w:bCs/>
          <w:sz w:val="36"/>
          <w:szCs w:val="36"/>
          <w:rtl/>
          <w:lang w:bidi="fa-IR"/>
        </w:rPr>
        <w:lastRenderedPageBreak/>
        <w:t xml:space="preserve">      </w:t>
      </w:r>
      <w:r w:rsidR="00261E09" w:rsidRPr="004A14CF">
        <w:rPr>
          <w:rFonts w:asciiTheme="majorBidi" w:hAnsiTheme="majorBidi" w:cs="B Nazanin"/>
          <w:bCs/>
          <w:sz w:val="36"/>
          <w:szCs w:val="36"/>
          <w:rtl/>
          <w:lang w:bidi="fa-IR"/>
        </w:rPr>
        <w:t>فصل هشتم</w:t>
      </w:r>
    </w:p>
    <w:p w14:paraId="1EA5CC3C" w14:textId="77777777" w:rsidR="00DF197E" w:rsidRDefault="00DF197E" w:rsidP="00B87356">
      <w:pPr>
        <w:spacing w:after="0" w:line="312" w:lineRule="auto"/>
        <w:jc w:val="both"/>
        <w:rPr>
          <w:rFonts w:asciiTheme="majorBidi" w:hAnsiTheme="majorBidi" w:cs="B Nazanin"/>
          <w:b/>
          <w:bCs/>
          <w:sz w:val="36"/>
          <w:szCs w:val="36"/>
          <w:rtl/>
          <w:lang w:bidi="fa-IR"/>
        </w:rPr>
      </w:pPr>
      <w:r>
        <w:rPr>
          <w:rFonts w:asciiTheme="majorBidi" w:hAnsiTheme="majorBidi" w:cs="B Nazanin"/>
          <w:bCs/>
          <w:sz w:val="36"/>
          <w:szCs w:val="36"/>
          <w:rtl/>
          <w:lang w:bidi="fa-IR"/>
        </w:rPr>
        <w:t xml:space="preserve"> </w:t>
      </w:r>
      <w:r w:rsidRPr="00DF197E">
        <w:rPr>
          <w:rFonts w:ascii="Cambria" w:hAnsi="Cambria" w:cs="B Nazanin" w:hint="cs"/>
          <w:b/>
          <w:bCs/>
          <w:color w:val="002060"/>
          <w:sz w:val="40"/>
          <w:szCs w:val="40"/>
          <w:rtl/>
          <w:lang w:bidi="fa-IR"/>
        </w:rPr>
        <w:t xml:space="preserve"> </w:t>
      </w:r>
      <w:r w:rsidRPr="00DF197E">
        <w:rPr>
          <w:rFonts w:asciiTheme="majorBidi" w:hAnsiTheme="majorBidi" w:cs="B Nazanin" w:hint="cs"/>
          <w:b/>
          <w:bCs/>
          <w:sz w:val="36"/>
          <w:szCs w:val="36"/>
          <w:rtl/>
          <w:lang w:bidi="fa-IR"/>
        </w:rPr>
        <w:t>الگوی ارائه پیشنهاد ارزش مبتنی بر</w:t>
      </w:r>
    </w:p>
    <w:p w14:paraId="46AADC83" w14:textId="69B12011" w:rsidR="00DF197E" w:rsidRPr="00DF197E" w:rsidRDefault="00DF197E" w:rsidP="00B87356">
      <w:pPr>
        <w:bidi/>
        <w:spacing w:after="0" w:line="312" w:lineRule="auto"/>
        <w:jc w:val="both"/>
        <w:rPr>
          <w:rFonts w:asciiTheme="majorBidi" w:hAnsiTheme="majorBidi" w:cs="B Nazanin"/>
          <w:bCs/>
          <w:sz w:val="36"/>
          <w:szCs w:val="36"/>
          <w:rtl/>
          <w:lang w:bidi="fa-IR"/>
        </w:rPr>
      </w:pPr>
      <w:r w:rsidRPr="00DF197E">
        <w:rPr>
          <w:rFonts w:asciiTheme="majorBidi" w:hAnsiTheme="majorBidi" w:cs="B Nazanin" w:hint="cs"/>
          <w:b/>
          <w:bCs/>
          <w:sz w:val="36"/>
          <w:szCs w:val="36"/>
          <w:rtl/>
          <w:lang w:bidi="fa-IR"/>
        </w:rPr>
        <w:t xml:space="preserve"> </w:t>
      </w:r>
      <w:r>
        <w:rPr>
          <w:rFonts w:asciiTheme="majorBidi" w:hAnsiTheme="majorBidi" w:cs="B Nazanin" w:hint="cs"/>
          <w:b/>
          <w:bCs/>
          <w:sz w:val="36"/>
          <w:szCs w:val="36"/>
          <w:rtl/>
          <w:lang w:bidi="fa-IR"/>
        </w:rPr>
        <w:t xml:space="preserve">                                                 </w:t>
      </w:r>
      <w:r w:rsidRPr="00DF197E">
        <w:rPr>
          <w:rFonts w:asciiTheme="majorBidi" w:hAnsiTheme="majorBidi" w:cs="B Nazanin" w:hint="cs"/>
          <w:b/>
          <w:bCs/>
          <w:sz w:val="36"/>
          <w:szCs w:val="36"/>
          <w:rtl/>
          <w:lang w:bidi="fa-IR"/>
        </w:rPr>
        <w:t xml:space="preserve">تمامیت در راستای پارادایم بازاریابی </w:t>
      </w:r>
      <w:r w:rsidRPr="00DF197E">
        <w:rPr>
          <w:rFonts w:asciiTheme="majorBidi" w:hAnsiTheme="majorBidi" w:cs="B Nazanin"/>
          <w:b/>
          <w:bCs/>
          <w:sz w:val="36"/>
          <w:szCs w:val="36"/>
          <w:lang w:bidi="fa-IR"/>
        </w:rPr>
        <w:t>H2H</w:t>
      </w:r>
      <w:r w:rsidRPr="00DF197E">
        <w:rPr>
          <w:rFonts w:asciiTheme="majorBidi" w:hAnsiTheme="majorBidi" w:cs="B Nazanin" w:hint="cs"/>
          <w:b/>
          <w:bCs/>
          <w:sz w:val="36"/>
          <w:szCs w:val="36"/>
          <w:rtl/>
          <w:lang w:bidi="fa-IR"/>
        </w:rPr>
        <w:t xml:space="preserve"> </w:t>
      </w:r>
    </w:p>
    <w:p w14:paraId="0D80C919" w14:textId="0E7740D5" w:rsidR="00261E09" w:rsidRPr="004A14CF" w:rsidRDefault="00261E09" w:rsidP="00B87356">
      <w:pPr>
        <w:bidi/>
        <w:spacing w:after="0" w:line="312" w:lineRule="auto"/>
        <w:ind w:left="5760" w:firstLine="720"/>
        <w:jc w:val="both"/>
        <w:rPr>
          <w:rFonts w:asciiTheme="majorBidi" w:hAnsiTheme="majorBidi" w:cs="B Nazanin"/>
          <w:bCs/>
          <w:sz w:val="36"/>
          <w:szCs w:val="36"/>
          <w:rtl/>
          <w:lang w:bidi="fa-IR"/>
        </w:rPr>
      </w:pPr>
    </w:p>
    <w:p w14:paraId="3FA56344" w14:textId="77777777" w:rsidR="00261E09" w:rsidRPr="004A14CF" w:rsidRDefault="00261E09" w:rsidP="00B87356">
      <w:pPr>
        <w:bidi/>
        <w:spacing w:after="0" w:line="312" w:lineRule="auto"/>
        <w:jc w:val="both"/>
        <w:rPr>
          <w:rFonts w:asciiTheme="majorBidi" w:hAnsiTheme="majorBidi" w:cs="B Nazanin"/>
          <w:b/>
          <w:bCs/>
          <w:sz w:val="26"/>
          <w:szCs w:val="26"/>
          <w:rtl/>
          <w:lang w:bidi="fa-IR"/>
        </w:rPr>
      </w:pPr>
    </w:p>
    <w:p w14:paraId="09EA0D7E" w14:textId="77777777" w:rsidR="00261E09" w:rsidRPr="004A14CF" w:rsidRDefault="00261E09" w:rsidP="00B87356">
      <w:pPr>
        <w:bidi/>
        <w:spacing w:after="0" w:line="312" w:lineRule="auto"/>
        <w:jc w:val="both"/>
        <w:rPr>
          <w:rFonts w:asciiTheme="majorBidi" w:hAnsiTheme="majorBidi" w:cs="B Nazanin"/>
          <w:b/>
          <w:bCs/>
          <w:sz w:val="26"/>
          <w:szCs w:val="26"/>
          <w:rtl/>
          <w:lang w:bidi="fa-IR"/>
        </w:rPr>
      </w:pPr>
    </w:p>
    <w:p w14:paraId="566E4E61" w14:textId="77777777" w:rsidR="005A7261" w:rsidRPr="005A7261" w:rsidRDefault="005A7261" w:rsidP="00EA2948">
      <w:pPr>
        <w:bidi/>
        <w:spacing w:after="0" w:line="312" w:lineRule="auto"/>
        <w:jc w:val="both"/>
        <w:rPr>
          <w:rFonts w:cs="B Nazanin"/>
          <w:b/>
          <w:bCs/>
          <w:sz w:val="26"/>
          <w:szCs w:val="26"/>
          <w:rtl/>
          <w:lang w:bidi="fa-IR"/>
        </w:rPr>
      </w:pPr>
      <w:r w:rsidRPr="005A7261">
        <w:rPr>
          <w:rFonts w:cs="B Nazanin" w:hint="cs"/>
          <w:b/>
          <w:bCs/>
          <w:sz w:val="26"/>
          <w:szCs w:val="26"/>
          <w:rtl/>
          <w:lang w:bidi="fa-IR"/>
        </w:rPr>
        <w:t>مقدمه</w:t>
      </w:r>
    </w:p>
    <w:p w14:paraId="358EABB1" w14:textId="2A763B13" w:rsidR="005A7261" w:rsidRPr="005A7261" w:rsidRDefault="005A7261" w:rsidP="00EA2948">
      <w:pPr>
        <w:bidi/>
        <w:spacing w:after="0" w:line="312" w:lineRule="auto"/>
        <w:jc w:val="both"/>
        <w:rPr>
          <w:rFonts w:ascii="Cambria" w:hAnsi="Cambria" w:cs="B Nazanin"/>
          <w:sz w:val="26"/>
          <w:szCs w:val="26"/>
          <w:rtl/>
          <w:lang w:bidi="fa-IR"/>
        </w:rPr>
      </w:pPr>
      <w:r w:rsidRPr="005A7261">
        <w:rPr>
          <w:rFonts w:cs="B Nazanin" w:hint="cs"/>
          <w:sz w:val="26"/>
          <w:szCs w:val="26"/>
          <w:rtl/>
          <w:lang w:bidi="fa-IR"/>
        </w:rPr>
        <w:t xml:space="preserve">پارادایم </w:t>
      </w:r>
      <w:r w:rsidRPr="005A7261">
        <w:rPr>
          <w:rFonts w:ascii="Cambria" w:hAnsi="Cambria" w:cs="B Nazanin"/>
          <w:sz w:val="26"/>
          <w:szCs w:val="26"/>
          <w:lang w:bidi="fa-IR"/>
        </w:rPr>
        <w:t>H2H</w:t>
      </w:r>
      <w:r w:rsidRPr="005A7261">
        <w:rPr>
          <w:rFonts w:ascii="Cambria" w:hAnsi="Cambria" w:cs="B Nazanin" w:hint="cs"/>
          <w:sz w:val="26"/>
          <w:szCs w:val="26"/>
          <w:rtl/>
          <w:lang w:bidi="fa-IR"/>
        </w:rPr>
        <w:t xml:space="preserve">، </w:t>
      </w:r>
      <w:r w:rsidRPr="005A7261">
        <w:rPr>
          <w:rFonts w:cs="B Nazanin" w:hint="cs"/>
          <w:sz w:val="26"/>
          <w:szCs w:val="26"/>
          <w:rtl/>
          <w:lang w:bidi="fa-IR"/>
        </w:rPr>
        <w:t xml:space="preserve"> یک انتقال از چارچوب متمرکز بر مصرف گرائی به چارچوب متمرکز بر خدمت رسانی مبتنی بر </w:t>
      </w:r>
      <w:r w:rsidRPr="005A7261">
        <w:rPr>
          <w:rFonts w:ascii="Cambria" w:hAnsi="Cambria" w:cs="B Nazanin" w:hint="cs"/>
          <w:sz w:val="26"/>
          <w:szCs w:val="26"/>
          <w:rtl/>
          <w:lang w:bidi="fa-IR"/>
        </w:rPr>
        <w:t xml:space="preserve">تمامیت است. افزون بر تاکید بر تمامیت به عنوان جوهره اصلی پارادایم بازاریابی </w:t>
      </w:r>
      <w:r w:rsidRPr="005A7261">
        <w:rPr>
          <w:rFonts w:ascii="Cambria" w:hAnsi="Cambria" w:cs="B Nazanin"/>
          <w:sz w:val="26"/>
          <w:szCs w:val="26"/>
          <w:lang w:bidi="fa-IR"/>
        </w:rPr>
        <w:t>H2H</w:t>
      </w:r>
      <w:r w:rsidRPr="005A7261">
        <w:rPr>
          <w:rFonts w:ascii="Cambria" w:hAnsi="Cambria" w:cs="B Nazanin" w:hint="cs"/>
          <w:sz w:val="26"/>
          <w:szCs w:val="26"/>
          <w:rtl/>
          <w:lang w:bidi="fa-IR"/>
        </w:rPr>
        <w:t xml:space="preserve">، تمرکز متوازن بر کلیه ذی نفعان به جای تنها تمرکز بر مشتری، و توجه به مفهوم رشد پایدار نیز از جمله مفاهیم زیرساختی هستند که پارادایم بازاریابی </w:t>
      </w:r>
      <w:r w:rsidRPr="005A7261">
        <w:rPr>
          <w:rFonts w:ascii="Cambria" w:hAnsi="Cambria" w:cs="B Nazanin"/>
          <w:sz w:val="26"/>
          <w:szCs w:val="26"/>
          <w:lang w:bidi="fa-IR"/>
        </w:rPr>
        <w:t>H2H</w:t>
      </w:r>
      <w:r w:rsidRPr="005A7261">
        <w:rPr>
          <w:rFonts w:ascii="Cambria" w:hAnsi="Cambria" w:cs="B Nazanin" w:hint="cs"/>
          <w:sz w:val="26"/>
          <w:szCs w:val="26"/>
          <w:rtl/>
          <w:lang w:bidi="fa-IR"/>
        </w:rPr>
        <w:t xml:space="preserve"> بر آن تاکید می نماید. بر این اساس کاتلر و همکاران(2021) یک مدل دو لایه ای  برای بازاریابی </w:t>
      </w:r>
      <w:r w:rsidRPr="005A7261">
        <w:rPr>
          <w:rFonts w:ascii="Cambria" w:hAnsi="Cambria" w:cs="B Nazanin"/>
          <w:sz w:val="26"/>
          <w:szCs w:val="26"/>
          <w:lang w:bidi="fa-IR"/>
        </w:rPr>
        <w:t>H2H</w:t>
      </w:r>
      <w:r w:rsidRPr="005A7261">
        <w:rPr>
          <w:rFonts w:ascii="Cambria" w:hAnsi="Cambria" w:cs="B Nazanin" w:hint="cs"/>
          <w:sz w:val="26"/>
          <w:szCs w:val="26"/>
          <w:rtl/>
          <w:lang w:bidi="fa-IR"/>
        </w:rPr>
        <w:t xml:space="preserve"> ارائه نموده اند که لایه اول آن چارچوب مفهومی مدل، متشکل از سه عامل تفکر طراحی، منطق حاکمیت خدمت، و دیجیتالی شدن و لایه دوم عوامل موثر بر پیاده سازی این چارچوب مفهومی شامل مؤلفه های ساختار نگرشی، مدیریت، و فرایند را تشریح می نماید. با وجود معرفی پارادایم بازاریابی </w:t>
      </w:r>
      <w:r w:rsidRPr="005A7261">
        <w:rPr>
          <w:rFonts w:ascii="Cambria" w:hAnsi="Cambria" w:cs="B Nazanin"/>
          <w:sz w:val="26"/>
          <w:szCs w:val="26"/>
          <w:lang w:bidi="fa-IR"/>
        </w:rPr>
        <w:t>H2H</w:t>
      </w:r>
      <w:r w:rsidRPr="005A7261">
        <w:rPr>
          <w:rFonts w:ascii="Cambria" w:hAnsi="Cambria" w:cs="B Nazanin" w:hint="cs"/>
          <w:sz w:val="26"/>
          <w:szCs w:val="26"/>
          <w:rtl/>
          <w:lang w:bidi="fa-IR"/>
        </w:rPr>
        <w:t xml:space="preserve">، شاید به سبب زمان اندک سپری شده از زمان معرفی آن، اگر نگوئیم هیچ، مدل های اندکی در پرتو آن توسعه یافته است که مفاهیمی همانند تمامیت، تمرکز بر کلیه ذی نفعان، و مفهوم پایداری را در خود یکپارچه کرده باشد. </w:t>
      </w:r>
    </w:p>
    <w:p w14:paraId="71DA8764" w14:textId="77777777" w:rsidR="00711C11" w:rsidRDefault="00711C11" w:rsidP="00EA2948">
      <w:pPr>
        <w:bidi/>
        <w:spacing w:after="0" w:line="312" w:lineRule="auto"/>
        <w:jc w:val="both"/>
        <w:rPr>
          <w:rFonts w:ascii="Times New Roman" w:eastAsia="Times New Roman" w:hAnsi="Times New Roman" w:cs="B Nazanin"/>
          <w:b/>
          <w:bCs/>
          <w:sz w:val="26"/>
          <w:szCs w:val="26"/>
          <w:rtl/>
          <w:lang w:bidi="fa-IR"/>
        </w:rPr>
      </w:pPr>
    </w:p>
    <w:p w14:paraId="46DABA23" w14:textId="77777777" w:rsidR="005A7261" w:rsidRPr="005A7261" w:rsidRDefault="005A7261" w:rsidP="00711C11">
      <w:pPr>
        <w:bidi/>
        <w:spacing w:after="0" w:line="312" w:lineRule="auto"/>
        <w:jc w:val="both"/>
        <w:rPr>
          <w:rFonts w:ascii="Times New Roman" w:eastAsia="Times New Roman" w:hAnsi="Times New Roman" w:cs="B Nazanin"/>
          <w:b/>
          <w:bCs/>
          <w:sz w:val="26"/>
          <w:szCs w:val="26"/>
          <w:rtl/>
          <w:lang w:bidi="fa-IR"/>
        </w:rPr>
      </w:pPr>
      <w:r w:rsidRPr="005A7261">
        <w:rPr>
          <w:rFonts w:ascii="Times New Roman" w:eastAsia="Times New Roman" w:hAnsi="Times New Roman" w:cs="B Nazanin" w:hint="cs"/>
          <w:b/>
          <w:bCs/>
          <w:sz w:val="26"/>
          <w:szCs w:val="26"/>
          <w:rtl/>
          <w:lang w:bidi="fa-IR"/>
        </w:rPr>
        <w:t xml:space="preserve">ضرورت توسعه الگوی یکپارچه   </w:t>
      </w:r>
    </w:p>
    <w:p w14:paraId="5023B678" w14:textId="1486653B" w:rsidR="005A7261" w:rsidRPr="005A7261" w:rsidRDefault="005A7261" w:rsidP="00EA2948">
      <w:pPr>
        <w:bidi/>
        <w:spacing w:after="0" w:line="312" w:lineRule="auto"/>
        <w:jc w:val="both"/>
        <w:rPr>
          <w:rFonts w:ascii="Times New Roman" w:eastAsia="Times New Roman" w:hAnsi="Times New Roman" w:cs="B Nazanin"/>
          <w:sz w:val="26"/>
          <w:szCs w:val="26"/>
          <w:rtl/>
        </w:rPr>
      </w:pPr>
      <w:r w:rsidRPr="005A7261">
        <w:rPr>
          <w:rFonts w:ascii="Times New Roman" w:eastAsia="Times New Roman" w:hAnsi="Times New Roman" w:cs="B Nazanin" w:hint="cs"/>
          <w:sz w:val="26"/>
          <w:szCs w:val="26"/>
          <w:rtl/>
        </w:rPr>
        <w:t>بنگاه های کسب و کار با پویا شدن، پیچیده تر شدن و تشدید فرآیند رقابت چه در عرصه</w:t>
      </w:r>
      <w:r w:rsidRPr="005A7261">
        <w:rPr>
          <w:rFonts w:ascii="Times New Roman" w:eastAsia="Times New Roman" w:hAnsi="Times New Roman" w:cs="B Nazanin" w:hint="eastAsia"/>
          <w:sz w:val="26"/>
          <w:szCs w:val="26"/>
          <w:rtl/>
        </w:rPr>
        <w:t>‌</w:t>
      </w:r>
      <w:r w:rsidRPr="005A7261">
        <w:rPr>
          <w:rFonts w:ascii="Times New Roman" w:eastAsia="Times New Roman" w:hAnsi="Times New Roman" w:cs="B Nazanin" w:hint="cs"/>
          <w:sz w:val="26"/>
          <w:szCs w:val="26"/>
          <w:rtl/>
        </w:rPr>
        <w:t xml:space="preserve"> داخلی و چه بین المللی، در جهت حفظ و یا بهبود جایگاه بازار و مزیت رقابتی، بایستی فرایند های بازار خود را با رویکرد انعطاف پذیری و چابکی به گونه ای بازمهندسی نمایند تا بتوانند چه در عرصه</w:t>
      </w:r>
      <w:r w:rsidRPr="005A7261">
        <w:rPr>
          <w:rFonts w:ascii="Times New Roman" w:eastAsia="Times New Roman" w:hAnsi="Times New Roman" w:cs="B Nazanin" w:hint="eastAsia"/>
          <w:sz w:val="26"/>
          <w:szCs w:val="26"/>
          <w:rtl/>
        </w:rPr>
        <w:t>‌</w:t>
      </w:r>
      <w:r w:rsidRPr="005A7261">
        <w:rPr>
          <w:rFonts w:ascii="Times New Roman" w:eastAsia="Times New Roman" w:hAnsi="Times New Roman" w:cs="B Nazanin" w:hint="cs"/>
          <w:sz w:val="26"/>
          <w:szCs w:val="26"/>
          <w:rtl/>
        </w:rPr>
        <w:t xml:space="preserve"> ملی و چه بین المللی در بازار های هدف نه تنها در کوتاه مدت بلکه به صورت پایدار موفق عمل نمایند. اما شواهد تجربی نشانگر آن است که بس</w:t>
      </w:r>
      <w:r w:rsidR="00EE1DB4">
        <w:rPr>
          <w:rFonts w:ascii="Times New Roman" w:eastAsia="Times New Roman" w:hAnsi="Times New Roman" w:cs="B Nazanin" w:hint="cs"/>
          <w:sz w:val="26"/>
          <w:szCs w:val="26"/>
          <w:rtl/>
        </w:rPr>
        <w:t xml:space="preserve">یاری از بنگاه های کسب و کار حتی </w:t>
      </w:r>
      <w:r w:rsidRPr="005A7261">
        <w:rPr>
          <w:rFonts w:ascii="Times New Roman" w:eastAsia="Times New Roman" w:hAnsi="Times New Roman" w:cs="B Nazanin" w:hint="cs"/>
          <w:sz w:val="26"/>
          <w:szCs w:val="26"/>
          <w:rtl/>
        </w:rPr>
        <w:t xml:space="preserve">با وجود ادعای استفاده از دانش و فناوری های نوین، در عمل نتوانسته اند قابلیت ها و </w:t>
      </w:r>
      <w:r w:rsidR="00EE1DB4">
        <w:rPr>
          <w:rFonts w:ascii="Times New Roman" w:eastAsia="Times New Roman" w:hAnsi="Times New Roman" w:cs="B Nazanin" w:hint="cs"/>
          <w:sz w:val="26"/>
          <w:szCs w:val="26"/>
          <w:rtl/>
        </w:rPr>
        <w:t xml:space="preserve"> </w:t>
      </w:r>
      <w:r w:rsidRPr="005A7261">
        <w:rPr>
          <w:rFonts w:ascii="Times New Roman" w:eastAsia="Times New Roman" w:hAnsi="Times New Roman" w:cs="B Nazanin" w:hint="cs"/>
          <w:sz w:val="26"/>
          <w:szCs w:val="26"/>
          <w:rtl/>
        </w:rPr>
        <w:t xml:space="preserve">فرایند های بازار خود را با فرایند های عملیاتی و زنجیرۀ  تامین کسب و کار به گونه ای یکپارچه سازند که بتوانند منابع واجد ظرفیت لازم را به مزیت رقابتی در جایگاه بازار مبدل نمایند. بنابر این ارائه یک مدل جامع و یکپارچه مبتنی بر تمامیت که تبیین دقیقی </w:t>
      </w:r>
      <w:r w:rsidRPr="005A7261">
        <w:rPr>
          <w:rFonts w:ascii="Times New Roman" w:eastAsia="Times New Roman" w:hAnsi="Times New Roman" w:cs="B Nazanin" w:hint="cs"/>
          <w:sz w:val="26"/>
          <w:szCs w:val="26"/>
          <w:rtl/>
        </w:rPr>
        <w:lastRenderedPageBreak/>
        <w:t>از نحوه</w:t>
      </w:r>
      <w:r w:rsidRPr="005A7261">
        <w:rPr>
          <w:rFonts w:ascii="Times New Roman" w:eastAsia="Times New Roman" w:hAnsi="Times New Roman" w:cs="B Nazanin" w:hint="eastAsia"/>
          <w:sz w:val="26"/>
          <w:szCs w:val="26"/>
          <w:rtl/>
        </w:rPr>
        <w:t>‌</w:t>
      </w:r>
      <w:r w:rsidRPr="005A7261">
        <w:rPr>
          <w:rFonts w:ascii="Times New Roman" w:eastAsia="Times New Roman" w:hAnsi="Times New Roman" w:cs="B Nazanin" w:hint="cs"/>
          <w:sz w:val="26"/>
          <w:szCs w:val="26"/>
          <w:rtl/>
        </w:rPr>
        <w:t xml:space="preserve"> ایجاد، پیکربندی و یکپارچه سازی مناسب قابلیت های بازاریابی، عملیاتی، زنجیره</w:t>
      </w:r>
      <w:r w:rsidRPr="005A7261">
        <w:rPr>
          <w:rFonts w:ascii="Times New Roman" w:eastAsia="Times New Roman" w:hAnsi="Times New Roman" w:cs="B Nazanin" w:hint="eastAsia"/>
          <w:sz w:val="26"/>
          <w:szCs w:val="26"/>
          <w:rtl/>
        </w:rPr>
        <w:t>‌</w:t>
      </w:r>
      <w:r w:rsidRPr="005A7261">
        <w:rPr>
          <w:rFonts w:ascii="Times New Roman" w:eastAsia="Times New Roman" w:hAnsi="Times New Roman" w:cs="B Nazanin" w:hint="cs"/>
          <w:sz w:val="26"/>
          <w:szCs w:val="26"/>
          <w:rtl/>
        </w:rPr>
        <w:t xml:space="preserve"> تامین، همچنین سایر عوامل تاثیر گذار بر رابطه بین منابع واجد مزیت، قابلیت های پیش گفته و در نهایت مزيت رقابتي پايدار و عملکرد برتر ارائه نماید، یک ضرورت محسوب می شود. </w:t>
      </w:r>
    </w:p>
    <w:p w14:paraId="051BE6B3" w14:textId="02E649C6" w:rsidR="005A7261" w:rsidRPr="005A7261" w:rsidRDefault="005A7261" w:rsidP="00EA2948">
      <w:pPr>
        <w:bidi/>
        <w:spacing w:after="0" w:line="312" w:lineRule="auto"/>
        <w:jc w:val="both"/>
        <w:rPr>
          <w:rFonts w:ascii="Times New Roman" w:eastAsia="Times New Roman" w:hAnsi="Times New Roman" w:cs="B Nazanin"/>
          <w:sz w:val="26"/>
          <w:szCs w:val="26"/>
          <w:rtl/>
        </w:rPr>
      </w:pPr>
      <w:r w:rsidRPr="005A7261">
        <w:rPr>
          <w:rFonts w:cs="B Nazanin" w:hint="cs"/>
          <w:sz w:val="26"/>
          <w:szCs w:val="26"/>
          <w:rtl/>
          <w:lang w:bidi="fa-IR"/>
        </w:rPr>
        <w:t>یافته های پژوهش جامع انجام شده توسط مورگان(2012)، بر آن دلالت دارد که توسعه یک مدل جامع برای تبیین نحوه پیوند و ارتباط قابلیت های</w:t>
      </w:r>
      <w:r w:rsidRPr="005A7261">
        <w:rPr>
          <w:rFonts w:cs="B Nazanin"/>
          <w:sz w:val="26"/>
          <w:szCs w:val="26"/>
          <w:lang w:bidi="fa-IR"/>
        </w:rPr>
        <w:t xml:space="preserve"> </w:t>
      </w:r>
      <w:r w:rsidRPr="005A7261">
        <w:rPr>
          <w:rFonts w:cs="B Nazanin" w:hint="cs"/>
          <w:sz w:val="26"/>
          <w:szCs w:val="26"/>
          <w:rtl/>
          <w:lang w:bidi="fa-IR"/>
        </w:rPr>
        <w:t>کسب و کار با عملکرد برتر پایدار هم برای دانشگاهیان و هم مدیران بنگاه های کسب و کار بسیار واجد اهمیت است و یکی از دغدغه های اصلی پژوهشگران در زمینه های  بازاریابی و مدیریت راهبردی بوده است. در همین ارتباط طی دهه های گذشته مدل های متعددی مبتنی بر مبانی نظری مختلف، توسعه یافته و پیشنهاد شده است. با این وجود بررسی ادبیات موضوع، به ویژه پژوهش اخیر مورگان، فنگ، و ویتلر(2018)، موید آن است که شمار پژوهش هایی که در مدل پیشنهادی خود به تبیین بنیادی نحوه‌ ایجاد، نگهداشت و توسعه قابلیت های بازاریابی پرداخته باشند،</w:t>
      </w:r>
      <w:r w:rsidRPr="005A7261">
        <w:rPr>
          <w:rFonts w:cs="B Nazanin"/>
          <w:sz w:val="26"/>
          <w:szCs w:val="26"/>
          <w:lang w:bidi="fa-IR"/>
        </w:rPr>
        <w:t xml:space="preserve"> </w:t>
      </w:r>
      <w:r w:rsidRPr="005A7261">
        <w:rPr>
          <w:rFonts w:cs="B Nazanin" w:hint="cs"/>
          <w:sz w:val="26"/>
          <w:szCs w:val="26"/>
          <w:rtl/>
          <w:lang w:bidi="fa-IR"/>
        </w:rPr>
        <w:t xml:space="preserve">بسیار اندک بوده است. همچنین تجارب مدیران بنگاه ها نشانگر آن است که با وجود مدل های متعدد توسعه یافته تا کنون، هنوز هم بسیاری از مدیران بنگاه ها در عرصه داخلی و همچنین بین المللی در توسعه قابلیت های بازاریابی و سایر قابلیت های سازمانی که منجر به ایجاد مزيت رقابتي پايدار و عملکرد برتر بنگاه گردد، ناتوان مانده اند. </w:t>
      </w:r>
      <w:r w:rsidRPr="005A7261">
        <w:rPr>
          <w:rFonts w:ascii="Times New Roman" w:eastAsia="Times New Roman" w:hAnsi="Times New Roman" w:cs="B Nazanin" w:hint="cs"/>
          <w:sz w:val="26"/>
          <w:szCs w:val="26"/>
          <w:rtl/>
        </w:rPr>
        <w:t xml:space="preserve">از این رو، در این فصل سعی بر آن است یک چارچوب مفهومی یکپارچه ارائه گردد که بتواند پژوهشگران و مدیران بنگاه های کسب و کار را در خصوص اینکه مفاهیم و سازه های اساسی جهت ایجاد و توسعه قابلیت های بازاریابی و سایر قابلیت های سازمانی چیستند و چگونه پیکربندی می شوند، همچنین، چگونگی پیوند قابلیت های پیش گفته با مزيت رقابتي پايدار و عملکرد برتر کسب و کار، یاری دهد. </w:t>
      </w:r>
    </w:p>
    <w:p w14:paraId="1A6E10FC" w14:textId="77777777" w:rsidR="005A7261" w:rsidRPr="005A7261" w:rsidRDefault="005A7261" w:rsidP="00EA2948">
      <w:pPr>
        <w:bidi/>
        <w:spacing w:after="0" w:line="312" w:lineRule="auto"/>
        <w:jc w:val="both"/>
        <w:rPr>
          <w:rFonts w:cs="B Nazanin"/>
          <w:b/>
          <w:bCs/>
          <w:sz w:val="26"/>
          <w:szCs w:val="26"/>
          <w:rtl/>
        </w:rPr>
      </w:pPr>
    </w:p>
    <w:p w14:paraId="0B8E509E" w14:textId="77777777" w:rsidR="005A7261" w:rsidRPr="005A7261" w:rsidRDefault="005A7261" w:rsidP="00EA2948">
      <w:pPr>
        <w:bidi/>
        <w:spacing w:after="0" w:line="312" w:lineRule="auto"/>
        <w:jc w:val="both"/>
        <w:rPr>
          <w:rFonts w:cs="B Nazanin"/>
          <w:b/>
          <w:bCs/>
          <w:sz w:val="26"/>
          <w:szCs w:val="26"/>
          <w:rtl/>
          <w:lang w:bidi="fa-IR"/>
        </w:rPr>
      </w:pPr>
      <w:r w:rsidRPr="005A7261">
        <w:rPr>
          <w:rFonts w:cs="B Nazanin" w:hint="cs"/>
          <w:b/>
          <w:bCs/>
          <w:sz w:val="26"/>
          <w:szCs w:val="26"/>
          <w:rtl/>
          <w:lang w:bidi="fa-IR"/>
        </w:rPr>
        <w:t>منابع، قابلیت ها، شایستگی ها</w:t>
      </w:r>
      <w:r w:rsidRPr="005A7261">
        <w:rPr>
          <w:rFonts w:cs="B Nazanin"/>
          <w:b/>
          <w:bCs/>
          <w:sz w:val="26"/>
          <w:szCs w:val="26"/>
          <w:lang w:bidi="fa-IR"/>
        </w:rPr>
        <w:t xml:space="preserve"> </w:t>
      </w:r>
      <w:r w:rsidRPr="005A7261">
        <w:rPr>
          <w:rFonts w:cs="B Nazanin" w:hint="cs"/>
          <w:b/>
          <w:bCs/>
          <w:sz w:val="26"/>
          <w:szCs w:val="26"/>
          <w:rtl/>
          <w:lang w:bidi="fa-IR"/>
        </w:rPr>
        <w:t xml:space="preserve"> و مزیت رقابتی</w:t>
      </w:r>
    </w:p>
    <w:p w14:paraId="6DB7724C" w14:textId="57A8F364"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از نظر حسابداری هر گونه حقوق نسبت به منافع اقتصادی آتی یا سایر راه های دستیابی مشروع به آن منافع که در نتیجه معاملات یا سایر رویدادهای گذشته به کنترل بنگاه درآمده  باشد به عنوان دارائی بنگاه شناسایی و تعریف می شود. از دیدگاه ادبیات مزیت رقابتی، منابع</w:t>
      </w:r>
      <w:r w:rsidRPr="005A7261">
        <w:rPr>
          <w:rStyle w:val="FootnoteReference"/>
          <w:rFonts w:cs="B Nazanin"/>
          <w:sz w:val="26"/>
          <w:szCs w:val="26"/>
          <w:rtl/>
          <w:lang w:bidi="fa-IR"/>
        </w:rPr>
        <w:footnoteReference w:id="250"/>
      </w:r>
      <w:r w:rsidRPr="005A7261">
        <w:rPr>
          <w:rFonts w:cs="B Nazanin" w:hint="cs"/>
          <w:sz w:val="26"/>
          <w:szCs w:val="26"/>
          <w:rtl/>
          <w:lang w:bidi="fa-IR"/>
        </w:rPr>
        <w:t xml:space="preserve">،  دارائی های یک سازمان (خواه در صورت های مالی بنگاه شناسایی شده یا شناسایی نشده باشند) یا همان درون دادهای فرآیند خلق ارزش برای ذی نفعان هستند و بنا بر این عناصر سازنده بنگاه محسوب می شوند و شامل انواع مشهود(ماشین آلات، تجهیزات، فاینانس، و محل استقرار)؛ منابع انسانی(تعداد، دانش، مهارت ها و انگیزه آن ها) و نامشهود(فن آوری های نامشهود همانند حق اختراع و حق نسخه برداری، فرهنگ و شهرت) می شوند. قابلیت ها به توانایی بهره برداری بنگاه از منابع اطلاق می گردد و شامل فرآیندها و روتین های سازمانی می شود که با برقراری تعامل در بین منابع بنگاه، درون دادها را به بروندادها مبدل می نماید. هنگامی که </w:t>
      </w:r>
      <w:r w:rsidRPr="005A7261">
        <w:rPr>
          <w:rFonts w:cs="B Nazanin" w:hint="cs"/>
          <w:sz w:val="26"/>
          <w:szCs w:val="26"/>
          <w:rtl/>
          <w:lang w:bidi="fa-IR"/>
        </w:rPr>
        <w:lastRenderedPageBreak/>
        <w:t>قابلیت ها به طور پیاپی تغییر می کنند و تجدید پیکربندی می شوند تا با شرایط نامطمئن محیطی خود را منطبق سازند، به آن ها قابلیت های پویا</w:t>
      </w:r>
      <w:r w:rsidRPr="005A7261">
        <w:rPr>
          <w:rStyle w:val="FootnoteReference"/>
          <w:rFonts w:cs="B Nazanin"/>
          <w:sz w:val="26"/>
          <w:szCs w:val="26"/>
          <w:rtl/>
          <w:lang w:bidi="fa-IR"/>
        </w:rPr>
        <w:footnoteReference w:id="251"/>
      </w:r>
      <w:r w:rsidRPr="005A7261">
        <w:rPr>
          <w:rFonts w:cs="B Nazanin" w:hint="cs"/>
          <w:sz w:val="26"/>
          <w:szCs w:val="26"/>
          <w:rtl/>
          <w:lang w:bidi="fa-IR"/>
        </w:rPr>
        <w:t xml:space="preserve"> می گویند.</w:t>
      </w:r>
      <w:r w:rsidRPr="005A7261">
        <w:rPr>
          <w:rFonts w:cs="B Nazanin"/>
          <w:sz w:val="26"/>
          <w:szCs w:val="26"/>
          <w:lang w:bidi="fa-IR"/>
        </w:rPr>
        <w:t xml:space="preserve"> </w:t>
      </w:r>
      <w:r w:rsidRPr="005A7261">
        <w:rPr>
          <w:rFonts w:cs="B Nazanin" w:hint="cs"/>
          <w:sz w:val="26"/>
          <w:szCs w:val="26"/>
          <w:rtl/>
          <w:lang w:bidi="fa-IR"/>
        </w:rPr>
        <w:t>شایستگی</w:t>
      </w:r>
      <w:r w:rsidRPr="005A7261">
        <w:rPr>
          <w:rStyle w:val="FootnoteReference"/>
          <w:rFonts w:cs="B Nazanin"/>
          <w:sz w:val="26"/>
          <w:szCs w:val="26"/>
          <w:rtl/>
          <w:lang w:bidi="fa-IR"/>
        </w:rPr>
        <w:footnoteReference w:id="252"/>
      </w:r>
      <w:r w:rsidRPr="005A7261">
        <w:rPr>
          <w:rFonts w:cs="B Nazanin" w:hint="cs"/>
          <w:sz w:val="26"/>
          <w:szCs w:val="26"/>
          <w:rtl/>
          <w:lang w:bidi="fa-IR"/>
        </w:rPr>
        <w:t>، یک یکپارچگی و هماهنگی بین وظیفه ای قابلیت ها است. شایستگی محوری</w:t>
      </w:r>
      <w:r w:rsidRPr="005A7261">
        <w:rPr>
          <w:rStyle w:val="FootnoteReference"/>
          <w:rFonts w:cs="B Nazanin"/>
          <w:sz w:val="26"/>
          <w:szCs w:val="26"/>
          <w:rtl/>
          <w:lang w:bidi="fa-IR"/>
        </w:rPr>
        <w:footnoteReference w:id="253"/>
      </w:r>
      <w:r w:rsidRPr="005A7261">
        <w:rPr>
          <w:rFonts w:cs="B Nazanin" w:hint="cs"/>
          <w:sz w:val="26"/>
          <w:szCs w:val="26"/>
          <w:rtl/>
          <w:lang w:bidi="fa-IR"/>
        </w:rPr>
        <w:t>، مجموعه ای از شایستگی های در گستره بین بخش ها در سراسر شرکت است. وقتی که مجموعه قابلیت ها و/یا شایستگی های محوری در عرصه رقابت برتر هستند، به شایستگی برجسته</w:t>
      </w:r>
      <w:r w:rsidRPr="005A7261">
        <w:rPr>
          <w:rStyle w:val="FootnoteReference"/>
          <w:rFonts w:cs="B Nazanin"/>
          <w:sz w:val="26"/>
          <w:szCs w:val="26"/>
          <w:rtl/>
          <w:lang w:bidi="fa-IR"/>
        </w:rPr>
        <w:footnoteReference w:id="254"/>
      </w:r>
      <w:r w:rsidRPr="005A7261">
        <w:rPr>
          <w:rFonts w:cs="B Nazanin" w:hint="cs"/>
          <w:sz w:val="26"/>
          <w:szCs w:val="26"/>
          <w:rtl/>
          <w:lang w:bidi="fa-IR"/>
        </w:rPr>
        <w:t>(متمایز) تبدیل می شوند. مزیت رقابتی</w:t>
      </w:r>
      <w:r w:rsidRPr="005A7261">
        <w:rPr>
          <w:rStyle w:val="FootnoteReference"/>
          <w:rFonts w:cs="B Nazanin"/>
          <w:sz w:val="26"/>
          <w:szCs w:val="26"/>
          <w:rtl/>
          <w:lang w:bidi="fa-IR"/>
        </w:rPr>
        <w:footnoteReference w:id="255"/>
      </w:r>
      <w:r w:rsidRPr="005A7261">
        <w:rPr>
          <w:rFonts w:cs="B Nazanin" w:hint="cs"/>
          <w:sz w:val="26"/>
          <w:szCs w:val="26"/>
          <w:rtl/>
          <w:lang w:bidi="fa-IR"/>
        </w:rPr>
        <w:t xml:space="preserve"> نیز توانایی یک بنگاه برای خلق ارزش برتر نسبت به رقباست(ویلن، هانگر، هافمن، و بامفورد؛ 2018).</w:t>
      </w:r>
    </w:p>
    <w:p w14:paraId="31A8B097" w14:textId="77777777" w:rsidR="005A7261" w:rsidRPr="005A7261" w:rsidRDefault="005A7261" w:rsidP="00EA2948">
      <w:pPr>
        <w:bidi/>
        <w:spacing w:after="0" w:line="312" w:lineRule="auto"/>
        <w:jc w:val="both"/>
        <w:rPr>
          <w:rFonts w:cs="B Nazanin"/>
          <w:sz w:val="26"/>
          <w:szCs w:val="26"/>
          <w:lang w:bidi="fa-IR"/>
        </w:rPr>
      </w:pPr>
      <w:r w:rsidRPr="005A7261">
        <w:rPr>
          <w:rFonts w:cs="B Nazanin" w:hint="cs"/>
          <w:sz w:val="26"/>
          <w:szCs w:val="26"/>
          <w:rtl/>
          <w:lang w:bidi="fa-IR"/>
        </w:rPr>
        <w:t xml:space="preserve">از دیدگاه ادبیات مزیت رقابتی، منابع (دارائی های مشهود و نامشهود) ارزشمند بنگاه هنگامی که کمیاب باشند، تقلیدپذیری آن ها دشوار باشد، و بنگاه نیز به خوبی برای بهره برداری از آن ها سازمان دهی شده باشد، شرایط لازم برای دستیابی به مزیت های رقابتی پایدار و خلق ارزش و عملکرد  برتر و پایدار تر را در مقایسه با رقبا خواهند داشت. این مفهوم در ابتدا در کارهای ورنرفلت(1984)، یافت شده است که پس از وی توسط بارنی(1991) با ارائه چارچوب </w:t>
      </w:r>
      <w:r w:rsidRPr="005A7261">
        <w:rPr>
          <w:rFonts w:cs="Calibri" w:hint="cs"/>
          <w:sz w:val="26"/>
          <w:szCs w:val="26"/>
          <w:rtl/>
          <w:lang w:bidi="fa-IR"/>
        </w:rPr>
        <w:t>"</w:t>
      </w:r>
      <w:r w:rsidRPr="005A7261">
        <w:rPr>
          <w:rFonts w:cs="B Nazanin" w:hint="cs"/>
          <w:sz w:val="26"/>
          <w:szCs w:val="26"/>
          <w:rtl/>
          <w:lang w:bidi="fa-IR"/>
        </w:rPr>
        <w:t>وی رین</w:t>
      </w:r>
      <w:r w:rsidRPr="005A7261">
        <w:rPr>
          <w:rFonts w:cs="Calibri" w:hint="cs"/>
          <w:sz w:val="26"/>
          <w:szCs w:val="26"/>
          <w:rtl/>
          <w:lang w:bidi="fa-IR"/>
        </w:rPr>
        <w:t>"</w:t>
      </w:r>
      <w:r w:rsidRPr="005A7261">
        <w:rPr>
          <w:rStyle w:val="FootnoteReference"/>
          <w:rFonts w:cs="Calibri"/>
          <w:sz w:val="26"/>
          <w:szCs w:val="26"/>
          <w:rtl/>
          <w:lang w:bidi="fa-IR"/>
        </w:rPr>
        <w:footnoteReference w:id="256"/>
      </w:r>
      <w:r w:rsidRPr="005A7261">
        <w:rPr>
          <w:rFonts w:cs="B Nazanin" w:hint="cs"/>
          <w:sz w:val="26"/>
          <w:szCs w:val="26"/>
          <w:rtl/>
          <w:lang w:bidi="fa-IR"/>
        </w:rPr>
        <w:t xml:space="preserve"> و پس از آن </w:t>
      </w:r>
      <w:r w:rsidRPr="005A7261">
        <w:rPr>
          <w:rFonts w:cs="Calibri" w:hint="cs"/>
          <w:sz w:val="26"/>
          <w:szCs w:val="26"/>
          <w:rtl/>
          <w:lang w:bidi="fa-IR"/>
        </w:rPr>
        <w:t>"</w:t>
      </w:r>
      <w:r w:rsidRPr="005A7261">
        <w:rPr>
          <w:rFonts w:cs="B Nazanin" w:hint="cs"/>
          <w:sz w:val="26"/>
          <w:szCs w:val="26"/>
          <w:rtl/>
          <w:lang w:bidi="fa-IR"/>
        </w:rPr>
        <w:t>وی ریو</w:t>
      </w:r>
      <w:r w:rsidRPr="005A7261">
        <w:rPr>
          <w:rFonts w:cs="Calibri" w:hint="cs"/>
          <w:sz w:val="26"/>
          <w:szCs w:val="26"/>
          <w:rtl/>
          <w:lang w:bidi="fa-IR"/>
        </w:rPr>
        <w:t>"</w:t>
      </w:r>
      <w:r w:rsidRPr="005A7261">
        <w:rPr>
          <w:rStyle w:val="FootnoteReference"/>
          <w:rFonts w:cs="Calibri"/>
          <w:sz w:val="26"/>
          <w:szCs w:val="26"/>
          <w:rtl/>
          <w:lang w:bidi="fa-IR"/>
        </w:rPr>
        <w:footnoteReference w:id="257"/>
      </w:r>
      <w:r w:rsidRPr="005A7261">
        <w:rPr>
          <w:rFonts w:cs="B Nazanin" w:hint="cs"/>
          <w:sz w:val="26"/>
          <w:szCs w:val="26"/>
          <w:rtl/>
          <w:lang w:bidi="fa-IR"/>
        </w:rPr>
        <w:t xml:space="preserve"> عملیاتی شد. بارنی(1991) در ابتدا برای منابع ویژگی های ارزشمندی، کمیابی، دشواری تقلیدپذیری و غیرقابل جایگزین بودن را تبیین نمود که به عنوان چارچوب وی رین معروف شد و سپس با ادغام ویژگی های دشواری تقلید پذیری و غیر قابل جایگزین بودن تحت عنوان دشواری تقلیدپذیری و اضافه نمودن ویژگی سازماندهی که تحت عنوان وی ریو معروف است، چارچوب مطرح شده را بهبود داد.</w:t>
      </w:r>
    </w:p>
    <w:p w14:paraId="2F8B68BF" w14:textId="77777777" w:rsidR="005A7261" w:rsidRPr="005A7261" w:rsidRDefault="005A7261" w:rsidP="00EA2948">
      <w:pPr>
        <w:bidi/>
        <w:spacing w:after="0" w:line="312" w:lineRule="auto"/>
        <w:jc w:val="both"/>
        <w:rPr>
          <w:rFonts w:eastAsiaTheme="minorEastAsia" w:cs="B Nazanin"/>
          <w:b/>
          <w:bCs/>
          <w:sz w:val="26"/>
          <w:szCs w:val="26"/>
          <w:rtl/>
          <w:lang w:bidi="fa-IR"/>
        </w:rPr>
      </w:pPr>
    </w:p>
    <w:p w14:paraId="123E43B4" w14:textId="77777777" w:rsidR="005A7261" w:rsidRPr="005A7261" w:rsidRDefault="005A7261" w:rsidP="00EA2948">
      <w:pPr>
        <w:bidi/>
        <w:spacing w:after="0" w:line="312" w:lineRule="auto"/>
        <w:jc w:val="both"/>
        <w:rPr>
          <w:rFonts w:eastAsiaTheme="minorEastAsia" w:cs="B Nazanin"/>
          <w:b/>
          <w:bCs/>
          <w:sz w:val="26"/>
          <w:szCs w:val="26"/>
          <w:rtl/>
          <w:lang w:bidi="fa-IR"/>
        </w:rPr>
      </w:pPr>
      <w:r w:rsidRPr="005A7261">
        <w:rPr>
          <w:rFonts w:eastAsiaTheme="minorEastAsia" w:cs="B Nazanin" w:hint="cs"/>
          <w:b/>
          <w:bCs/>
          <w:sz w:val="26"/>
          <w:szCs w:val="26"/>
          <w:rtl/>
          <w:lang w:bidi="fa-IR"/>
        </w:rPr>
        <w:t>منابع بنگاه</w:t>
      </w:r>
    </w:p>
    <w:p w14:paraId="79B7FB79" w14:textId="6B2D04AE" w:rsidR="005A7261" w:rsidRPr="005A7261" w:rsidRDefault="005A7261" w:rsidP="00EA2948">
      <w:p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 xml:space="preserve">منابع دارایی های تحت کنترل یک بنگاه هستند که به عنوان درونداد قابلیت های سازمانی عمل می نمایند و </w:t>
      </w:r>
      <w:r w:rsidR="00EC3820" w:rsidRPr="005A7261">
        <w:rPr>
          <w:rFonts w:eastAsiaTheme="minorEastAsia" w:cs="B Nazanin" w:hint="cs"/>
          <w:sz w:val="26"/>
          <w:szCs w:val="26"/>
          <w:rtl/>
          <w:lang w:bidi="fa-IR"/>
        </w:rPr>
        <w:t>بنابر</w:t>
      </w:r>
      <w:r w:rsidR="00EC3820">
        <w:rPr>
          <w:rFonts w:eastAsiaTheme="minorEastAsia" w:cs="B Nazanin" w:hint="cs"/>
          <w:sz w:val="26"/>
          <w:szCs w:val="26"/>
          <w:rtl/>
          <w:lang w:bidi="fa-IR"/>
        </w:rPr>
        <w:t xml:space="preserve"> </w:t>
      </w:r>
      <w:r w:rsidR="00EC3820" w:rsidRPr="005A7261">
        <w:rPr>
          <w:rFonts w:eastAsiaTheme="minorEastAsia" w:cs="B Nazanin" w:hint="cs"/>
          <w:sz w:val="26"/>
          <w:szCs w:val="26"/>
          <w:rtl/>
          <w:lang w:bidi="fa-IR"/>
        </w:rPr>
        <w:t>این</w:t>
      </w:r>
      <w:r w:rsidRPr="005A7261">
        <w:rPr>
          <w:rFonts w:eastAsiaTheme="minorEastAsia" w:cs="B Nazanin" w:hint="cs"/>
          <w:sz w:val="26"/>
          <w:szCs w:val="26"/>
          <w:rtl/>
          <w:lang w:bidi="fa-IR"/>
        </w:rPr>
        <w:t xml:space="preserve"> به طور بالقوه توانایی ایجاد منافع اقتصادی را دارا می باشند(گرنت،1991؛ میلر و شمسی، 1996). هانت (2013) منابع را به عنوان موجودیت های مشهود و نامشهود</w:t>
      </w:r>
      <w:r w:rsidRPr="005A7261">
        <w:rPr>
          <w:rFonts w:eastAsiaTheme="minorEastAsia" w:cs="B Nazanin"/>
          <w:sz w:val="26"/>
          <w:szCs w:val="26"/>
          <w:vertAlign w:val="superscript"/>
          <w:rtl/>
          <w:lang w:bidi="fa-IR"/>
        </w:rPr>
        <w:footnoteReference w:id="258"/>
      </w:r>
      <w:r w:rsidRPr="005A7261">
        <w:rPr>
          <w:rFonts w:eastAsiaTheme="minorEastAsia" w:cs="B Nazanin" w:hint="cs"/>
          <w:sz w:val="26"/>
          <w:szCs w:val="26"/>
          <w:rtl/>
          <w:lang w:bidi="fa-IR"/>
        </w:rPr>
        <w:t xml:space="preserve"> در دسترس بنگاه تعریف می نماید که آن را قاد</w:t>
      </w:r>
      <w:r w:rsidR="00886B49">
        <w:rPr>
          <w:rFonts w:eastAsiaTheme="minorEastAsia" w:cs="B Nazanin" w:hint="cs"/>
          <w:sz w:val="26"/>
          <w:szCs w:val="26"/>
          <w:rtl/>
          <w:lang w:bidi="fa-IR"/>
        </w:rPr>
        <w:t>ر می سازد یک پیشنهاد بازار کارا</w:t>
      </w:r>
      <w:r w:rsidRPr="005A7261">
        <w:rPr>
          <w:rFonts w:eastAsiaTheme="minorEastAsia" w:cs="B Nazanin" w:hint="cs"/>
          <w:sz w:val="26"/>
          <w:szCs w:val="26"/>
          <w:rtl/>
          <w:lang w:bidi="fa-IR"/>
        </w:rPr>
        <w:t xml:space="preserve">تر و یا موثرتری ایجاد نماید که برای بخشی از قسمت های بازار ارزش ایجاد می نماید. هانت (2013) منابع را تحت عنوان دانش، مالی، فیزیکی، قانونی، انسانی، سازمانی، اطلاعاتی، رابطه ای و منابع مرتبط با شهرت سازمان، طبقه بندی می نماید. </w:t>
      </w:r>
      <w:r w:rsidR="00EC3820" w:rsidRPr="005A7261">
        <w:rPr>
          <w:rFonts w:eastAsiaTheme="minorEastAsia" w:cs="B Nazanin" w:hint="cs"/>
          <w:sz w:val="26"/>
          <w:szCs w:val="26"/>
          <w:rtl/>
          <w:lang w:bidi="fa-IR"/>
        </w:rPr>
        <w:t>بنابر</w:t>
      </w:r>
      <w:r w:rsidR="00EC3820">
        <w:rPr>
          <w:rFonts w:eastAsiaTheme="minorEastAsia" w:cs="B Nazanin" w:hint="cs"/>
          <w:sz w:val="26"/>
          <w:szCs w:val="26"/>
          <w:rtl/>
          <w:lang w:bidi="fa-IR"/>
        </w:rPr>
        <w:t xml:space="preserve"> </w:t>
      </w:r>
      <w:r w:rsidR="00EC3820" w:rsidRPr="005A7261">
        <w:rPr>
          <w:rFonts w:eastAsiaTheme="minorEastAsia" w:cs="B Nazanin" w:hint="cs"/>
          <w:sz w:val="26"/>
          <w:szCs w:val="26"/>
          <w:rtl/>
          <w:lang w:bidi="fa-IR"/>
        </w:rPr>
        <w:t>این</w:t>
      </w:r>
      <w:r w:rsidRPr="005A7261">
        <w:rPr>
          <w:rFonts w:eastAsiaTheme="minorEastAsia" w:cs="B Nazanin" w:hint="cs"/>
          <w:sz w:val="26"/>
          <w:szCs w:val="26"/>
          <w:rtl/>
          <w:lang w:bidi="fa-IR"/>
        </w:rPr>
        <w:t xml:space="preserve"> از دیدگاه بازاریابی، منابع بازاریابی را می توان به عنوان موجودیت های مشهود و </w:t>
      </w:r>
      <w:r w:rsidRPr="005A7261">
        <w:rPr>
          <w:rFonts w:eastAsiaTheme="minorEastAsia" w:cs="B Nazanin" w:hint="cs"/>
          <w:sz w:val="26"/>
          <w:szCs w:val="26"/>
          <w:rtl/>
          <w:lang w:bidi="fa-IR"/>
        </w:rPr>
        <w:lastRenderedPageBreak/>
        <w:t>نامشهود در دسترس بازاریابان و سایر کارکنان سازمان تعریف نمود که وقتی به وسیله قابلیت های بازاریابی بنگاه مبدل می گردند، می توانند برونداد های ارزشمندی را خلق نمایند(مورگان،2012؛ هانت، 2013). بارنی و کلارک (2007)، با معرفی نظریه مبتنی بر منابع، بر این اعتقاد هستند از آنجایی که انواع مختلف منابع، اثرات رقابتی متفاوتی روی بنگاه ها دارند، همه منابع بنگاه دارای شرایط بالقوه ایجاد مزیت رقابتی پایدار نیستند و برای این منظور باید چهار خصیصه شامل: ارزشمند بودن، کمیابی، دشوار بودن تقلید پذیری، و وجود سازمان دهی مناسب برای بهره برداری از آن ها که تحت عنوان چارچوب وی ریو</w:t>
      </w:r>
      <w:r w:rsidRPr="005A7261">
        <w:rPr>
          <w:rFonts w:eastAsiaTheme="minorEastAsia" w:cs="B Nazanin"/>
          <w:sz w:val="26"/>
          <w:szCs w:val="26"/>
          <w:vertAlign w:val="superscript"/>
          <w:rtl/>
          <w:lang w:bidi="fa-IR"/>
        </w:rPr>
        <w:footnoteReference w:id="259"/>
      </w:r>
      <w:r w:rsidRPr="005A7261">
        <w:rPr>
          <w:rFonts w:eastAsiaTheme="minorEastAsia" w:cs="B Nazanin" w:hint="cs"/>
          <w:sz w:val="26"/>
          <w:szCs w:val="26"/>
          <w:rtl/>
          <w:lang w:bidi="fa-IR"/>
        </w:rPr>
        <w:t xml:space="preserve"> معروف هستند، را داشته باشند. مهمترین منابع بنگاه ها را می توان در انواع زیر دسته بندی نمود:</w:t>
      </w:r>
    </w:p>
    <w:p w14:paraId="22373BCF"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دانش و خرد</w:t>
      </w:r>
    </w:p>
    <w:p w14:paraId="3BFE2893"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مالی</w:t>
      </w:r>
    </w:p>
    <w:p w14:paraId="206767F8"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فیزیکی</w:t>
      </w:r>
    </w:p>
    <w:p w14:paraId="3A0C6365"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قانونی</w:t>
      </w:r>
    </w:p>
    <w:p w14:paraId="084DEC6A"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انسانی</w:t>
      </w:r>
    </w:p>
    <w:p w14:paraId="3073665E"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سازمانی(ساختارها، سیستم ها، فرایند ها و</w:t>
      </w:r>
      <w:r w:rsidRPr="005A7261">
        <w:rPr>
          <w:rFonts w:ascii="Arial" w:eastAsiaTheme="minorEastAsia" w:hAnsi="Arial" w:cs="Arial" w:hint="cs"/>
          <w:sz w:val="26"/>
          <w:szCs w:val="26"/>
          <w:rtl/>
          <w:lang w:bidi="fa-IR"/>
        </w:rPr>
        <w:t>…</w:t>
      </w:r>
      <w:r w:rsidRPr="005A7261">
        <w:rPr>
          <w:rFonts w:eastAsiaTheme="minorEastAsia" w:cs="B Nazanin" w:hint="cs"/>
          <w:sz w:val="26"/>
          <w:szCs w:val="26"/>
          <w:rtl/>
          <w:lang w:bidi="fa-IR"/>
        </w:rPr>
        <w:t>)</w:t>
      </w:r>
    </w:p>
    <w:p w14:paraId="562ADF0B"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اطلاعاتی</w:t>
      </w:r>
    </w:p>
    <w:p w14:paraId="45BB79FE"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رابطه ای</w:t>
      </w:r>
    </w:p>
    <w:p w14:paraId="4443ECAD" w14:textId="77777777" w:rsidR="005A7261" w:rsidRPr="005A7261" w:rsidRDefault="005A7261" w:rsidP="00EA2948">
      <w:pPr>
        <w:pStyle w:val="ListParagraph"/>
        <w:numPr>
          <w:ilvl w:val="0"/>
          <w:numId w:val="8"/>
        </w:num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شهرت سازمانی</w:t>
      </w:r>
    </w:p>
    <w:p w14:paraId="7CDB75CC" w14:textId="77777777" w:rsidR="005A7261" w:rsidRPr="005A7261" w:rsidRDefault="005A7261" w:rsidP="00EA2948">
      <w:pPr>
        <w:bidi/>
        <w:spacing w:after="0" w:line="312" w:lineRule="auto"/>
        <w:contextualSpacing/>
        <w:jc w:val="both"/>
        <w:rPr>
          <w:rFonts w:eastAsiaTheme="minorEastAsia" w:cs="B Nazanin"/>
          <w:b/>
          <w:bCs/>
          <w:sz w:val="26"/>
          <w:szCs w:val="26"/>
          <w:rtl/>
          <w:lang w:bidi="fa-IR"/>
        </w:rPr>
      </w:pPr>
    </w:p>
    <w:p w14:paraId="0A4301DB" w14:textId="77777777" w:rsidR="005A7261" w:rsidRPr="005A7261" w:rsidRDefault="005A7261" w:rsidP="00EA2948">
      <w:pPr>
        <w:bidi/>
        <w:spacing w:after="0" w:line="312" w:lineRule="auto"/>
        <w:contextualSpacing/>
        <w:jc w:val="both"/>
        <w:rPr>
          <w:rFonts w:eastAsiaTheme="minorEastAsia" w:cs="B Nazanin"/>
          <w:b/>
          <w:bCs/>
          <w:sz w:val="26"/>
          <w:szCs w:val="26"/>
          <w:rtl/>
          <w:lang w:bidi="fa-IR"/>
        </w:rPr>
      </w:pPr>
      <w:r w:rsidRPr="005A7261">
        <w:rPr>
          <w:rFonts w:eastAsiaTheme="minorEastAsia" w:cs="B Nazanin" w:hint="cs"/>
          <w:b/>
          <w:bCs/>
          <w:sz w:val="26"/>
          <w:szCs w:val="26"/>
          <w:rtl/>
          <w:lang w:bidi="fa-IR"/>
        </w:rPr>
        <w:t>قابلیت های زنجیره ارزش</w:t>
      </w:r>
    </w:p>
    <w:p w14:paraId="47AAF404" w14:textId="39198910" w:rsidR="005A7261" w:rsidRPr="005A7261" w:rsidRDefault="005A7261" w:rsidP="00EA2948">
      <w:pPr>
        <w:bidi/>
        <w:spacing w:after="0" w:line="312" w:lineRule="auto"/>
        <w:jc w:val="both"/>
        <w:rPr>
          <w:rFonts w:ascii="Calibri" w:eastAsia="Times New Roman" w:hAnsi="Calibri" w:cs="B Nazanin"/>
          <w:sz w:val="26"/>
          <w:szCs w:val="26"/>
          <w:rtl/>
          <w:lang w:bidi="fa-IR"/>
        </w:rPr>
      </w:pPr>
      <w:r w:rsidRPr="005A7261">
        <w:rPr>
          <w:rFonts w:ascii="Calibri" w:eastAsia="Times New Roman" w:hAnsi="Calibri" w:cs="B Nazanin" w:hint="cs"/>
          <w:sz w:val="26"/>
          <w:szCs w:val="26"/>
          <w:rtl/>
          <w:lang w:bidi="fa-IR"/>
        </w:rPr>
        <w:t>تحلیل زنجیره ارزش که توسط پورتر(1985) مطرح گردیده است کمک شایانی به توسعه و پیکربندی مناسب منابع، قابلیت ها و شایستگی های بنگاه می نماید. زنجيره</w:t>
      </w:r>
      <w:r w:rsidRPr="005A7261">
        <w:rPr>
          <w:rFonts w:ascii="Calibri" w:eastAsia="Times New Roman" w:hAnsi="Calibri" w:cs="B Nazanin" w:hint="eastAsia"/>
          <w:sz w:val="26"/>
          <w:szCs w:val="26"/>
          <w:rtl/>
          <w:lang w:bidi="fa-IR"/>
        </w:rPr>
        <w:t>‌</w:t>
      </w:r>
      <w:r w:rsidRPr="005A7261">
        <w:rPr>
          <w:rFonts w:ascii="Calibri" w:eastAsia="Times New Roman" w:hAnsi="Calibri" w:cs="B Nazanin" w:hint="cs"/>
          <w:sz w:val="26"/>
          <w:szCs w:val="26"/>
          <w:rtl/>
          <w:lang w:bidi="fa-IR"/>
        </w:rPr>
        <w:t xml:space="preserve"> ارزش</w:t>
      </w:r>
      <w:r w:rsidRPr="005A7261">
        <w:rPr>
          <w:rFonts w:ascii="Calibri" w:eastAsia="Times New Roman" w:hAnsi="Calibri" w:cs="B Nazanin"/>
          <w:sz w:val="26"/>
          <w:szCs w:val="26"/>
          <w:vertAlign w:val="superscript"/>
          <w:rtl/>
          <w:lang w:bidi="fa-IR"/>
        </w:rPr>
        <w:footnoteReference w:id="260"/>
      </w:r>
      <w:r w:rsidRPr="005A7261">
        <w:rPr>
          <w:rFonts w:ascii="Calibri" w:eastAsia="Times New Roman" w:hAnsi="Calibri" w:cs="B Nazanin" w:hint="cs"/>
          <w:sz w:val="26"/>
          <w:szCs w:val="26"/>
          <w:rtl/>
          <w:lang w:bidi="fa-IR"/>
        </w:rPr>
        <w:t xml:space="preserve"> يك شركت دسته بندي فعاليت هايي است كه براي مشتريان خلق ارزش مي نمايد و در نهایت منجر به سود آوري براي شركت مي گردد. همان گونه كه در شكل 1-8 نشان داده شده است، مايكل پورتر فعاليت هاي زنجيره ارزش شركت كه سرانجام منجر به ايجاد حاشيه سود براي شركت مي گردد را در دو دسته</w:t>
      </w:r>
      <w:r w:rsidRPr="005A7261">
        <w:rPr>
          <w:rFonts w:ascii="Calibri" w:eastAsia="Times New Roman" w:hAnsi="Calibri" w:cs="B Nazanin" w:hint="eastAsia"/>
          <w:sz w:val="26"/>
          <w:szCs w:val="26"/>
          <w:rtl/>
          <w:lang w:bidi="fa-IR"/>
        </w:rPr>
        <w:t>‌</w:t>
      </w:r>
      <w:r w:rsidRPr="005A7261">
        <w:rPr>
          <w:rFonts w:ascii="Calibri" w:eastAsia="Times New Roman" w:hAnsi="Calibri" w:cs="B Nazanin" w:hint="cs"/>
          <w:sz w:val="26"/>
          <w:szCs w:val="26"/>
          <w:rtl/>
          <w:lang w:bidi="fa-IR"/>
        </w:rPr>
        <w:t>ی فعاليت هاي اصلي يا اوليه و فعاليت هاي پشتيباني تقسيم نموده است. فعاليت هاي اصلي يا اوليه نيز خود به دو بخش فرعي فعاليت هاي بالادستي جريان ارزش</w:t>
      </w:r>
      <w:r w:rsidRPr="005A7261">
        <w:rPr>
          <w:rFonts w:ascii="Calibri" w:eastAsia="Times New Roman" w:hAnsi="Calibri" w:cs="Arial"/>
          <w:sz w:val="26"/>
          <w:szCs w:val="26"/>
          <w:vertAlign w:val="superscript"/>
          <w:rtl/>
        </w:rPr>
        <w:footnoteReference w:id="261"/>
      </w:r>
      <w:r w:rsidRPr="005A7261">
        <w:rPr>
          <w:rFonts w:ascii="Calibri" w:eastAsia="Times New Roman" w:hAnsi="Calibri" w:cs="B Nazanin" w:hint="cs"/>
          <w:sz w:val="26"/>
          <w:szCs w:val="26"/>
          <w:vertAlign w:val="superscript"/>
          <w:rtl/>
          <w:lang w:bidi="fa-IR"/>
        </w:rPr>
        <w:t xml:space="preserve"> </w:t>
      </w:r>
      <w:r w:rsidRPr="005A7261">
        <w:rPr>
          <w:rFonts w:ascii="Calibri" w:eastAsia="Times New Roman" w:hAnsi="Calibri" w:cs="B Nazanin" w:hint="cs"/>
          <w:sz w:val="26"/>
          <w:szCs w:val="26"/>
          <w:rtl/>
          <w:lang w:bidi="fa-IR"/>
        </w:rPr>
        <w:t>و فعاليت هاي پايين دستي جريان ارزش</w:t>
      </w:r>
      <w:r w:rsidRPr="005A7261">
        <w:rPr>
          <w:rFonts w:ascii="Calibri" w:eastAsia="Times New Roman" w:hAnsi="Calibri" w:cs="Arial"/>
          <w:sz w:val="26"/>
          <w:szCs w:val="26"/>
          <w:vertAlign w:val="superscript"/>
          <w:rtl/>
        </w:rPr>
        <w:footnoteReference w:id="262"/>
      </w:r>
      <w:r w:rsidRPr="005A7261">
        <w:rPr>
          <w:rFonts w:ascii="Calibri" w:eastAsia="Times New Roman" w:hAnsi="Calibri" w:cs="B Nazanin" w:hint="cs"/>
          <w:sz w:val="26"/>
          <w:szCs w:val="26"/>
          <w:rtl/>
          <w:lang w:bidi="fa-IR"/>
        </w:rPr>
        <w:t xml:space="preserve"> مجزا </w:t>
      </w:r>
      <w:r w:rsidRPr="005A7261">
        <w:rPr>
          <w:rFonts w:ascii="Calibri" w:eastAsia="Times New Roman" w:hAnsi="Calibri" w:cs="B Nazanin" w:hint="cs"/>
          <w:sz w:val="26"/>
          <w:szCs w:val="26"/>
          <w:rtl/>
          <w:lang w:bidi="fa-IR"/>
        </w:rPr>
        <w:lastRenderedPageBreak/>
        <w:t>گرديده اند. اين فعاليت ها نيز خود هر يك در سطوح مختلف راهبردی، مديريتي و عملياتي شركت صورت مي پذيرد.</w:t>
      </w:r>
      <w:r w:rsidRPr="005A7261">
        <w:rPr>
          <w:rFonts w:ascii="Calibri" w:eastAsia="Times New Roman" w:hAnsi="Calibri" w:cs="B Nazanin"/>
          <w:sz w:val="26"/>
          <w:szCs w:val="26"/>
          <w:lang w:bidi="fa-IR"/>
        </w:rPr>
        <w:t xml:space="preserve"> </w:t>
      </w:r>
      <w:r w:rsidRPr="005A7261">
        <w:rPr>
          <w:rFonts w:ascii="Calibri" w:eastAsia="Times New Roman" w:hAnsi="Calibri" w:cs="B Nazanin" w:hint="cs"/>
          <w:sz w:val="26"/>
          <w:szCs w:val="26"/>
          <w:rtl/>
          <w:lang w:bidi="fa-IR"/>
        </w:rPr>
        <w:t>در هريك از مراحل زنجيره ارزش فرصتي جهت ايجاد مزيت رقابتي يا اجراي فعاليت ها بهتر يا متفاوت از رقبا وجود دارد. اگر شركت داراي اين چنين مزيت رقابتي باشد و اين مزيت پايدار باشد آنگاه حتي در صورت نامساعد بودن ساختار صنعت و پايين بودن متوسط سود آوري آن، دستیابی به نرخ هاي بازده</w:t>
      </w:r>
      <w:r w:rsidRPr="005A7261">
        <w:rPr>
          <w:rFonts w:ascii="Calibri" w:eastAsia="Times New Roman" w:hAnsi="Calibri" w:cs="B Nazanin" w:hint="eastAsia"/>
          <w:sz w:val="26"/>
          <w:szCs w:val="26"/>
          <w:rtl/>
          <w:lang w:bidi="fa-IR"/>
        </w:rPr>
        <w:t>‌</w:t>
      </w:r>
      <w:r w:rsidRPr="005A7261">
        <w:rPr>
          <w:rFonts w:ascii="Calibri" w:eastAsia="Times New Roman" w:hAnsi="Calibri" w:cs="B Nazanin" w:hint="cs"/>
          <w:sz w:val="26"/>
          <w:szCs w:val="26"/>
          <w:rtl/>
          <w:lang w:bidi="fa-IR"/>
        </w:rPr>
        <w:t>ی بالا امکان پذیر است. در ادبيات رقابت، ارزش مبلغي است كه خريداران مشتاق هستند براي آن چه كه شركت به آن ها ارائه مي دهد، پرداخت نمايند. زنجيره</w:t>
      </w:r>
      <w:r w:rsidRPr="005A7261">
        <w:rPr>
          <w:rFonts w:ascii="Calibri" w:eastAsia="Times New Roman" w:hAnsi="Calibri" w:cs="B Nazanin" w:hint="eastAsia"/>
          <w:sz w:val="26"/>
          <w:szCs w:val="26"/>
          <w:rtl/>
          <w:lang w:bidi="fa-IR"/>
        </w:rPr>
        <w:t>‌</w:t>
      </w:r>
      <w:r w:rsidRPr="005A7261">
        <w:rPr>
          <w:rFonts w:ascii="Calibri" w:eastAsia="Times New Roman" w:hAnsi="Calibri" w:cs="B Nazanin" w:hint="cs"/>
          <w:sz w:val="26"/>
          <w:szCs w:val="26"/>
          <w:rtl/>
          <w:lang w:bidi="fa-IR"/>
        </w:rPr>
        <w:t xml:space="preserve"> ارزش هم شامل عوامل رانش هزينه و هم عوامل رانش ارزش است. عوامل رانش، عوامل زير ساختي هستند كه تشريح مي كنند كه چرا هزينه ها/ارزش ايجاد شده </w:t>
      </w:r>
    </w:p>
    <w:p w14:paraId="36518FD3" w14:textId="77777777" w:rsidR="00261E09" w:rsidRPr="004A14CF" w:rsidRDefault="00261E09" w:rsidP="00EA2948">
      <w:pPr>
        <w:bidi/>
        <w:spacing w:after="0" w:line="312" w:lineRule="auto"/>
        <w:jc w:val="both"/>
        <w:rPr>
          <w:rFonts w:asciiTheme="majorBidi" w:eastAsia="Times New Roman" w:hAnsiTheme="majorBidi" w:cs="B Nazanin"/>
          <w:sz w:val="26"/>
          <w:szCs w:val="26"/>
          <w:rtl/>
          <w:lang w:bidi="fa-IR"/>
        </w:rPr>
        <w:sectPr w:rsidR="00261E09" w:rsidRPr="004A14CF" w:rsidSect="00910FBA">
          <w:footnotePr>
            <w:numRestart w:val="eachPage"/>
          </w:footnotePr>
          <w:pgSz w:w="11906" w:h="16838" w:code="9"/>
          <w:pgMar w:top="1440" w:right="1440" w:bottom="1440" w:left="1440" w:header="720" w:footer="720" w:gutter="0"/>
          <w:cols w:space="720"/>
          <w:docGrid w:linePitch="360"/>
        </w:sectPr>
      </w:pPr>
    </w:p>
    <w:p w14:paraId="2683F9F7" w14:textId="0067201B" w:rsidR="005A7261" w:rsidRDefault="005A7261" w:rsidP="00EA2948">
      <w:pPr>
        <w:bidi/>
        <w:spacing w:after="0" w:line="312" w:lineRule="auto"/>
        <w:jc w:val="both"/>
        <w:rPr>
          <w:rFonts w:asciiTheme="majorBidi" w:eastAsia="Times New Roman" w:hAnsiTheme="majorBidi" w:cs="B Nazanin"/>
          <w:sz w:val="26"/>
          <w:szCs w:val="26"/>
          <w:rtl/>
          <w:lang w:bidi="fa-IR"/>
        </w:rPr>
      </w:pPr>
      <w:r w:rsidRPr="005A7261">
        <w:rPr>
          <w:rFonts w:asciiTheme="majorBidi" w:eastAsia="Times New Roman" w:hAnsiTheme="majorBidi" w:cs="B Nazanin"/>
          <w:noProof/>
          <w:sz w:val="26"/>
          <w:szCs w:val="26"/>
          <w:rtl/>
          <w:lang w:bidi="fa-IR"/>
        </w:rPr>
        <w:lastRenderedPageBreak/>
        <w:drawing>
          <wp:inline distT="0" distB="0" distL="0" distR="0" wp14:anchorId="7B71E515" wp14:editId="15E71062">
            <wp:extent cx="8705850" cy="4210050"/>
            <wp:effectExtent l="0" t="0" r="0" b="0"/>
            <wp:docPr id="335" name="Picture 335" descr="C:\Users\MAHDI\Desktop\صنایعی\تصاویر\تصاویر رنگی\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HDI\Desktop\صنایعی\تصاویر\تصاویر رنگی\1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05850" cy="4210050"/>
                    </a:xfrm>
                    <a:prstGeom prst="rect">
                      <a:avLst/>
                    </a:prstGeom>
                    <a:noFill/>
                    <a:ln>
                      <a:noFill/>
                    </a:ln>
                  </pic:spPr>
                </pic:pic>
              </a:graphicData>
            </a:graphic>
          </wp:inline>
        </w:drawing>
      </w:r>
    </w:p>
    <w:p w14:paraId="18FA8492" w14:textId="77777777" w:rsidR="005A7261" w:rsidRPr="005A7261" w:rsidRDefault="005A7261" w:rsidP="00EA2948">
      <w:pPr>
        <w:bidi/>
        <w:spacing w:after="0" w:line="312" w:lineRule="auto"/>
        <w:jc w:val="center"/>
        <w:rPr>
          <w:rFonts w:cs="B Nazanin"/>
          <w:b/>
          <w:bCs/>
          <w:sz w:val="26"/>
          <w:szCs w:val="26"/>
          <w:lang w:bidi="fa-IR"/>
        </w:rPr>
      </w:pPr>
      <w:r w:rsidRPr="005A7261">
        <w:rPr>
          <w:rFonts w:cs="B Nazanin" w:hint="cs"/>
          <w:b/>
          <w:bCs/>
          <w:sz w:val="26"/>
          <w:szCs w:val="26"/>
          <w:rtl/>
          <w:lang w:bidi="fa-IR"/>
        </w:rPr>
        <w:t>شکل 1-8 : زنجیره ارزش یک بنگاه تولیدی</w:t>
      </w:r>
    </w:p>
    <w:p w14:paraId="0F475CBD" w14:textId="0F6C9246" w:rsidR="005A7261" w:rsidRDefault="005A7261" w:rsidP="00EA2948">
      <w:pPr>
        <w:bidi/>
        <w:spacing w:after="0" w:line="312" w:lineRule="auto"/>
        <w:jc w:val="center"/>
        <w:rPr>
          <w:rFonts w:asciiTheme="majorBidi" w:eastAsia="Times New Roman" w:hAnsiTheme="majorBidi" w:cs="B Nazanin"/>
          <w:sz w:val="26"/>
          <w:szCs w:val="26"/>
          <w:rtl/>
          <w:lang w:bidi="fa-IR"/>
        </w:rPr>
      </w:pPr>
    </w:p>
    <w:p w14:paraId="533445FE" w14:textId="5E505FE9" w:rsidR="005A7261" w:rsidRDefault="005A7261" w:rsidP="00EA2948">
      <w:pPr>
        <w:bidi/>
        <w:spacing w:after="0" w:line="312" w:lineRule="auto"/>
        <w:rPr>
          <w:rFonts w:asciiTheme="majorBidi" w:eastAsia="Times New Roman" w:hAnsiTheme="majorBidi" w:cs="B Nazanin"/>
          <w:sz w:val="26"/>
          <w:szCs w:val="26"/>
          <w:rtl/>
          <w:lang w:bidi="fa-IR"/>
        </w:rPr>
      </w:pPr>
    </w:p>
    <w:p w14:paraId="4C7C52CC" w14:textId="77777777" w:rsidR="00261E09" w:rsidRPr="005A7261" w:rsidRDefault="00261E09" w:rsidP="00EA2948">
      <w:pPr>
        <w:bidi/>
        <w:spacing w:after="0" w:line="312" w:lineRule="auto"/>
        <w:rPr>
          <w:rFonts w:asciiTheme="majorBidi" w:eastAsia="Times New Roman" w:hAnsiTheme="majorBidi" w:cs="B Nazanin"/>
          <w:sz w:val="26"/>
          <w:szCs w:val="26"/>
          <w:rtl/>
          <w:lang w:bidi="fa-IR"/>
        </w:rPr>
        <w:sectPr w:rsidR="00261E09" w:rsidRPr="005A7261" w:rsidSect="004A25D0">
          <w:footerReference w:type="default" r:id="rId53"/>
          <w:footnotePr>
            <w:numRestart w:val="eachPage"/>
          </w:footnotePr>
          <w:pgSz w:w="16838" w:h="11906" w:orient="landscape" w:code="9"/>
          <w:pgMar w:top="1440" w:right="1440" w:bottom="1440" w:left="1440" w:header="720" w:footer="720" w:gutter="0"/>
          <w:cols w:space="720"/>
          <w:docGrid w:linePitch="360"/>
        </w:sectPr>
      </w:pPr>
    </w:p>
    <w:p w14:paraId="73E481D7"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bookmarkStart w:id="3" w:name="_Hlk73219239"/>
      <w:r w:rsidRPr="005A7261">
        <w:rPr>
          <w:rFonts w:asciiTheme="majorBidi" w:eastAsiaTheme="minorEastAsia" w:hAnsiTheme="majorBidi" w:cs="B Nazanin" w:hint="cs"/>
          <w:sz w:val="26"/>
          <w:szCs w:val="26"/>
          <w:rtl/>
          <w:lang w:bidi="fa-IR"/>
        </w:rPr>
        <w:lastRenderedPageBreak/>
        <w:t>به وسيله</w:t>
      </w:r>
      <w:r w:rsidRPr="005A7261">
        <w:rPr>
          <w:rFonts w:asciiTheme="majorBidi" w:eastAsiaTheme="minorEastAsia" w:hAnsiTheme="majorBidi" w:cs="B Nazanin" w:hint="eastAsia"/>
          <w:sz w:val="26"/>
          <w:szCs w:val="26"/>
          <w:rtl/>
          <w:lang w:bidi="fa-IR"/>
        </w:rPr>
        <w:t>‌</w:t>
      </w:r>
      <w:r w:rsidRPr="005A7261">
        <w:rPr>
          <w:rFonts w:asciiTheme="majorBidi" w:eastAsiaTheme="minorEastAsia" w:hAnsiTheme="majorBidi" w:cs="B Nazanin" w:hint="cs"/>
          <w:sz w:val="26"/>
          <w:szCs w:val="26"/>
          <w:rtl/>
          <w:lang w:bidi="fa-IR"/>
        </w:rPr>
        <w:t>ی فعاليت هاي يك بنگاه متفاوت از رقبا است. اساساً يك بنگاه وقتي سود آور خواهد بود كه ارزش ايجاد شده آن فراتر از هزينه هاي آن باشد(هولنسن، 2017).</w:t>
      </w:r>
    </w:p>
    <w:p w14:paraId="20561589"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بر این اساس قابلیت های زنجیره ارزش را می توان به شرح زیر شناسایی و طبقه بندی نمود:</w:t>
      </w:r>
    </w:p>
    <w:p w14:paraId="2184E923" w14:textId="77777777" w:rsidR="005A7261" w:rsidRPr="005A7261" w:rsidRDefault="005A7261" w:rsidP="00EA2948">
      <w:pPr>
        <w:numPr>
          <w:ilvl w:val="0"/>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قابلیت های اصلی زنجیره ارزش:</w:t>
      </w:r>
    </w:p>
    <w:p w14:paraId="02F09852"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قابلیت های بازاریابی </w:t>
      </w:r>
    </w:p>
    <w:p w14:paraId="63102288"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قابلیت های عملیاتی</w:t>
      </w:r>
    </w:p>
    <w:p w14:paraId="7D09A3B5"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لجستیک به داخل و خارج</w:t>
      </w:r>
    </w:p>
    <w:p w14:paraId="75DA4199"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خدمات</w:t>
      </w:r>
    </w:p>
    <w:p w14:paraId="51138BAF" w14:textId="77777777" w:rsidR="005A7261" w:rsidRPr="005A7261" w:rsidRDefault="005A7261" w:rsidP="00EA2948">
      <w:pPr>
        <w:numPr>
          <w:ilvl w:val="0"/>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قابلیت های پشتیبانی زنجیره ارزش:</w:t>
      </w:r>
    </w:p>
    <w:p w14:paraId="75E29136"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زیرساختی:</w:t>
      </w:r>
    </w:p>
    <w:p w14:paraId="0FE9C041" w14:textId="77777777" w:rsidR="005A7261" w:rsidRPr="005A7261" w:rsidRDefault="005A7261" w:rsidP="00EA2948">
      <w:pPr>
        <w:numPr>
          <w:ilvl w:val="2"/>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طرح ریزی راهبردی</w:t>
      </w:r>
    </w:p>
    <w:p w14:paraId="15812601" w14:textId="77777777" w:rsidR="005A7261" w:rsidRPr="005A7261" w:rsidRDefault="005A7261" w:rsidP="00EA2948">
      <w:pPr>
        <w:numPr>
          <w:ilvl w:val="2"/>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مدیریت عمومی</w:t>
      </w:r>
    </w:p>
    <w:p w14:paraId="169BA42C" w14:textId="77777777" w:rsidR="005A7261" w:rsidRPr="005A7261" w:rsidRDefault="005A7261" w:rsidP="00EA2948">
      <w:pPr>
        <w:numPr>
          <w:ilvl w:val="2"/>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مدیریت حسابداری و مالی</w:t>
      </w:r>
    </w:p>
    <w:p w14:paraId="6BF5DB1D" w14:textId="77777777" w:rsidR="005A7261" w:rsidRPr="005A7261" w:rsidRDefault="005A7261" w:rsidP="00EA2948">
      <w:pPr>
        <w:numPr>
          <w:ilvl w:val="2"/>
          <w:numId w:val="10"/>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 xml:space="preserve">سیستم های اطلاعاتی </w:t>
      </w:r>
    </w:p>
    <w:p w14:paraId="51E3CB0A"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منابع انسانی</w:t>
      </w:r>
    </w:p>
    <w:p w14:paraId="2AF120DE"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توسعه فن آوری</w:t>
      </w:r>
    </w:p>
    <w:p w14:paraId="7F869D24" w14:textId="77777777" w:rsidR="005A7261" w:rsidRPr="005A7261" w:rsidRDefault="005A7261" w:rsidP="00EA2948">
      <w:pPr>
        <w:numPr>
          <w:ilvl w:val="1"/>
          <w:numId w:val="10"/>
        </w:num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تامین و تدارک</w:t>
      </w:r>
    </w:p>
    <w:p w14:paraId="6A476CA1"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511F54BF"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رقابت پذیری راهبردی</w:t>
      </w:r>
    </w:p>
    <w:p w14:paraId="3A0311AF"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رقابت پذیری راهبردی</w:t>
      </w:r>
      <w:r w:rsidRPr="005A7261">
        <w:rPr>
          <w:rFonts w:asciiTheme="majorBidi" w:eastAsiaTheme="minorEastAsia" w:hAnsiTheme="majorBidi" w:cs="B Nazanin"/>
          <w:sz w:val="26"/>
          <w:szCs w:val="26"/>
          <w:vertAlign w:val="superscript"/>
          <w:rtl/>
          <w:lang w:bidi="fa-IR"/>
        </w:rPr>
        <w:footnoteReference w:id="263"/>
      </w:r>
      <w:r w:rsidRPr="005A7261">
        <w:rPr>
          <w:rFonts w:asciiTheme="majorBidi" w:eastAsiaTheme="minorEastAsia" w:hAnsiTheme="majorBidi" w:cs="B Nazanin" w:hint="cs"/>
          <w:sz w:val="26"/>
          <w:szCs w:val="26"/>
          <w:rtl/>
          <w:lang w:bidi="fa-IR"/>
        </w:rPr>
        <w:t xml:space="preserve"> هنگامی حاصل می شود که بنگاه یک راهبرد ارزش افزا را فرمول سازی و</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 xml:space="preserve">پیاده سازی نماید. راهبرد، یک مجموعه یکپارچه و هماهنگ شده از تعهدات و اقدامات طراحی شده جهت بهره برداری از شایستگی های محوری و دستیابی به مزیت رقابتی است. یک بنگاه هنگامی به مزیت رقابتی دست می یابد که نسبت به رقبا ارزش برتری را برای مشتری به گونه ای خلق نماید که رقبا ناتوان از انجام مشابه آن باشند یا به این نتیجه برسند که انجام آن به اندازه ای هزینه بر است که هزینه های دستیابی به آن، منافع حاصل را توجیه نمی نماید. بنا بر این راهبرد ارزش افزایی بنگاه تعیین می کند که مزیت رقابتی تا چه حد پایدار خواهد ماند. خلق ارزش فراتر از رقبا برای مشتری به مفهوم حصول بازده فراتر از بازده میانگین است. بازده میانگین، بازده ای است که یک سرمایه گذار انتظار دارد در </w:t>
      </w:r>
      <w:r w:rsidRPr="005A7261">
        <w:rPr>
          <w:rFonts w:asciiTheme="majorBidi" w:eastAsiaTheme="minorEastAsia" w:hAnsiTheme="majorBidi" w:cs="B Nazanin" w:hint="cs"/>
          <w:sz w:val="26"/>
          <w:szCs w:val="26"/>
          <w:rtl/>
          <w:lang w:bidi="fa-IR"/>
        </w:rPr>
        <w:lastRenderedPageBreak/>
        <w:t>سرمایه گذاری های با ریسک مشابه به دست آورد. بازده فراتر از میانگین یا همان ارزش افزوده اقتصادی</w:t>
      </w:r>
      <w:r w:rsidRPr="005A7261">
        <w:rPr>
          <w:rFonts w:asciiTheme="majorBidi" w:eastAsiaTheme="minorEastAsia" w:hAnsiTheme="majorBidi" w:cs="B Nazanin"/>
          <w:sz w:val="26"/>
          <w:szCs w:val="26"/>
          <w:vertAlign w:val="superscript"/>
          <w:rtl/>
          <w:lang w:bidi="fa-IR"/>
        </w:rPr>
        <w:footnoteReference w:id="264"/>
      </w:r>
      <w:r w:rsidRPr="005A7261">
        <w:rPr>
          <w:rFonts w:asciiTheme="majorBidi" w:eastAsiaTheme="minorEastAsia" w:hAnsiTheme="majorBidi" w:cs="B Nazanin" w:hint="cs"/>
          <w:sz w:val="26"/>
          <w:szCs w:val="26"/>
          <w:rtl/>
          <w:lang w:bidi="fa-IR"/>
        </w:rPr>
        <w:t>، بازده ای است که یک سرمایه گذار انتظار دارد فراتر از بازده میانگین به دست آورد. بنا بر این عملکرد برتر کسب و کار هنگامی حاصل می شود که یک بنگاه بتواند با فرمول سازی و پیاده سازی یک راهبرد ارزش افزا، مزیت رقابتی پایداری را ایجاد نماید که دستیابی به بازده های فراتر از میانگین(ارزش افزوده اقتصادی) را فراهم آورد(هیت، آیرلند، هاسکیسون؛ 2017).</w:t>
      </w:r>
    </w:p>
    <w:p w14:paraId="22CA2870"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407E1D90"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قابلیت ها و شایستگی های سازمانی</w:t>
      </w:r>
    </w:p>
    <w:p w14:paraId="41410517" w14:textId="23ABFC69"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هال (1993)، منابع و قابلیت های بنگاه را به چهار دستة کارکردی</w:t>
      </w:r>
      <w:r w:rsidRPr="005A7261">
        <w:rPr>
          <w:rFonts w:asciiTheme="majorBidi" w:eastAsiaTheme="minorEastAsia" w:hAnsiTheme="majorBidi" w:cs="B Nazanin"/>
          <w:sz w:val="26"/>
          <w:szCs w:val="26"/>
          <w:vertAlign w:val="superscript"/>
          <w:rtl/>
          <w:lang w:bidi="fa-IR"/>
        </w:rPr>
        <w:footnoteReference w:id="265"/>
      </w:r>
      <w:r w:rsidRPr="005A7261">
        <w:rPr>
          <w:rFonts w:asciiTheme="majorBidi" w:eastAsiaTheme="minorEastAsia" w:hAnsiTheme="majorBidi" w:cs="B Nazanin" w:hint="cs"/>
          <w:sz w:val="26"/>
          <w:szCs w:val="26"/>
          <w:rtl/>
          <w:lang w:bidi="fa-IR"/>
        </w:rPr>
        <w:t xml:space="preserve"> (وظیفه ای)، فرهنگی</w:t>
      </w:r>
      <w:r w:rsidRPr="005A7261">
        <w:rPr>
          <w:rFonts w:asciiTheme="majorBidi" w:eastAsiaTheme="minorEastAsia" w:hAnsiTheme="majorBidi" w:cs="B Nazanin"/>
          <w:sz w:val="26"/>
          <w:szCs w:val="26"/>
          <w:vertAlign w:val="superscript"/>
          <w:rtl/>
          <w:lang w:bidi="fa-IR"/>
        </w:rPr>
        <w:footnoteReference w:id="266"/>
      </w:r>
      <w:r w:rsidRPr="005A7261">
        <w:rPr>
          <w:rFonts w:asciiTheme="majorBidi" w:eastAsiaTheme="minorEastAsia" w:hAnsiTheme="majorBidi" w:cs="B Nazanin" w:hint="cs"/>
          <w:sz w:val="26"/>
          <w:szCs w:val="26"/>
          <w:rtl/>
          <w:lang w:bidi="fa-IR"/>
        </w:rPr>
        <w:t>، موقعیتی</w:t>
      </w:r>
      <w:r w:rsidRPr="005A7261">
        <w:rPr>
          <w:rFonts w:asciiTheme="majorBidi" w:eastAsiaTheme="minorEastAsia" w:hAnsiTheme="majorBidi" w:cs="B Nazanin"/>
          <w:sz w:val="26"/>
          <w:szCs w:val="26"/>
          <w:vertAlign w:val="superscript"/>
          <w:rtl/>
          <w:lang w:bidi="fa-IR"/>
        </w:rPr>
        <w:footnoteReference w:id="267"/>
      </w:r>
      <w:r w:rsidRPr="005A7261">
        <w:rPr>
          <w:rFonts w:asciiTheme="majorBidi" w:eastAsiaTheme="minorEastAsia" w:hAnsiTheme="majorBidi" w:cs="B Nazanin" w:hint="cs"/>
          <w:sz w:val="26"/>
          <w:szCs w:val="26"/>
          <w:rtl/>
          <w:lang w:bidi="fa-IR"/>
        </w:rPr>
        <w:t xml:space="preserve"> و تنظیم کننده</w:t>
      </w:r>
      <w:r w:rsidRPr="005A7261">
        <w:rPr>
          <w:rFonts w:asciiTheme="majorBidi" w:eastAsiaTheme="minorEastAsia" w:hAnsiTheme="majorBidi" w:cs="B Nazanin"/>
          <w:sz w:val="26"/>
          <w:szCs w:val="26"/>
          <w:vertAlign w:val="superscript"/>
          <w:rtl/>
          <w:lang w:bidi="fa-IR"/>
        </w:rPr>
        <w:footnoteReference w:id="268"/>
      </w:r>
      <w:r w:rsidRPr="005A7261">
        <w:rPr>
          <w:rFonts w:asciiTheme="majorBidi" w:eastAsiaTheme="minorEastAsia" w:hAnsiTheme="majorBidi" w:cs="B Nazanin" w:hint="cs"/>
          <w:sz w:val="26"/>
          <w:szCs w:val="26"/>
          <w:rtl/>
          <w:lang w:bidi="fa-IR"/>
        </w:rPr>
        <w:t xml:space="preserve"> طبقه بندی نمود. قابلیت های کارکردی و فرهنگی همانند تبلیغات و تولید با نقص صفر، بر شایستگی ها یا مهارت ها مبتنی هستند؛ در حالي كه قابليت هاي موقعيتي و تنظيم كننده به دارائي هائي كه بنگاه ها مالك آن هستند، مرتبط هستند. بنابر اين، دو قابليت اول با "نحوة انجام"، در حالي كه دو قابليت ديگر با "داشتن" مرتبط هستند. هال مدعي است كه مزيت رقابتي نه تنها از شايستگي هاي متمايز يعني مهارت ها، بلكه از دارائي هاي مشهود و نامشهود حاصل مي شود و اين دو ديدگاه را ميتوان تحت مفهوم قابليت ها، با يكديگر تركيب نمود.</w:t>
      </w:r>
    </w:p>
    <w:p w14:paraId="766D0CC8" w14:textId="30AAFF06"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دي (1994)، در چارچوبي بازارگرا، منابع مزيت رقابتي و عملكرد برتر پايدار را بر مي شمارد و قابليت هاي سازمان بازار گرا را به سه دستة فرآيند هاي بيرون به درون</w:t>
      </w:r>
      <w:r w:rsidRPr="005A7261">
        <w:rPr>
          <w:rFonts w:asciiTheme="majorBidi" w:eastAsiaTheme="minorEastAsia" w:hAnsiTheme="majorBidi" w:cs="B Nazanin"/>
          <w:sz w:val="26"/>
          <w:szCs w:val="26"/>
          <w:vertAlign w:val="superscript"/>
          <w:rtl/>
          <w:lang w:bidi="fa-IR"/>
        </w:rPr>
        <w:footnoteReference w:id="269"/>
      </w:r>
      <w:r w:rsidRPr="005A7261">
        <w:rPr>
          <w:rFonts w:asciiTheme="majorBidi" w:eastAsiaTheme="minorEastAsia" w:hAnsiTheme="majorBidi" w:cs="B Nazanin" w:hint="cs"/>
          <w:sz w:val="26"/>
          <w:szCs w:val="26"/>
          <w:rtl/>
          <w:lang w:bidi="fa-IR"/>
        </w:rPr>
        <w:t>، درون به بيرون</w:t>
      </w:r>
      <w:r w:rsidRPr="005A7261">
        <w:rPr>
          <w:rFonts w:asciiTheme="majorBidi" w:eastAsiaTheme="minorEastAsia" w:hAnsiTheme="majorBidi" w:cs="B Nazanin"/>
          <w:sz w:val="26"/>
          <w:szCs w:val="26"/>
          <w:vertAlign w:val="superscript"/>
          <w:rtl/>
          <w:lang w:bidi="fa-IR"/>
        </w:rPr>
        <w:footnoteReference w:id="270"/>
      </w:r>
      <w:r w:rsidRPr="005A7261">
        <w:rPr>
          <w:rFonts w:asciiTheme="majorBidi" w:eastAsiaTheme="minorEastAsia" w:hAnsiTheme="majorBidi" w:cs="B Nazanin" w:hint="cs"/>
          <w:sz w:val="26"/>
          <w:szCs w:val="26"/>
          <w:rtl/>
          <w:lang w:bidi="fa-IR"/>
        </w:rPr>
        <w:t xml:space="preserve"> و يكپارچه ساز(پوششي</w:t>
      </w:r>
      <w:r w:rsidRPr="005A7261">
        <w:rPr>
          <w:rFonts w:asciiTheme="majorBidi" w:eastAsiaTheme="minorEastAsia" w:hAnsiTheme="majorBidi" w:cs="B Nazanin"/>
          <w:sz w:val="26"/>
          <w:szCs w:val="26"/>
          <w:vertAlign w:val="superscript"/>
          <w:rtl/>
          <w:lang w:bidi="fa-IR"/>
        </w:rPr>
        <w:footnoteReference w:id="271"/>
      </w:r>
      <w:r w:rsidRPr="005A7261">
        <w:rPr>
          <w:rFonts w:asciiTheme="majorBidi" w:eastAsiaTheme="minorEastAsia" w:hAnsiTheme="majorBidi" w:cs="B Nazanin" w:hint="cs"/>
          <w:sz w:val="26"/>
          <w:szCs w:val="26"/>
          <w:rtl/>
          <w:lang w:bidi="fa-IR"/>
        </w:rPr>
        <w:t xml:space="preserve">)، تقسيم بندي نمود. فرآيند هاي بيرون به درون روي ويژگي هاي خارجي همانند حس بازار، پيوند با مشتري، پيوند با كانال هاي توزيع و پايش فن آوري تاكيد دارد. سپس بنگاه با استفاده از اطلاعات حس شده از بازار و مشتريان، از </w:t>
      </w:r>
      <w:r w:rsidR="00886B49">
        <w:rPr>
          <w:rFonts w:asciiTheme="majorBidi" w:eastAsiaTheme="minorEastAsia" w:hAnsiTheme="majorBidi" w:cs="B Nazanin" w:hint="cs"/>
          <w:sz w:val="26"/>
          <w:szCs w:val="26"/>
          <w:rtl/>
          <w:lang w:bidi="fa-IR"/>
        </w:rPr>
        <w:t xml:space="preserve"> </w:t>
      </w:r>
      <w:r w:rsidRPr="005A7261">
        <w:rPr>
          <w:rFonts w:asciiTheme="majorBidi" w:eastAsiaTheme="minorEastAsia" w:hAnsiTheme="majorBidi" w:cs="B Nazanin" w:hint="cs"/>
          <w:sz w:val="26"/>
          <w:szCs w:val="26"/>
          <w:rtl/>
          <w:lang w:bidi="fa-IR"/>
        </w:rPr>
        <w:t>قابليت هايی همانند مديريت منابع مالي، كنترل هزينه، توسعة فن آوري، لجستيك يكپارچه، فرآيند هاي ساخت و تبديل، مديريت منابع انساني و بهداشت محيط و ايمني در جهت پاسخگويي به نياز ها و خواسته هاي مشتري و بازار استفاده مي نمايد. فرآيند هاي يكپارچه ساز، نقش پشتيباني و يكپارچه سازيِ فرآيند هاي درون به بيرون را  با بيرون به درون، ايفا مي نمايند.</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 xml:space="preserve">سپس، ورهیس و مورگان (2003)، طبقه بندی جدیدی برای قابلیت های بازاریابی ارائه دادند و آن ها را به </w:t>
      </w:r>
      <w:r w:rsidRPr="005A7261">
        <w:rPr>
          <w:rFonts w:asciiTheme="majorBidi" w:eastAsiaTheme="minorEastAsia" w:hAnsiTheme="majorBidi" w:cs="B Nazanin" w:hint="cs"/>
          <w:sz w:val="26"/>
          <w:szCs w:val="26"/>
          <w:rtl/>
          <w:lang w:bidi="fa-IR"/>
        </w:rPr>
        <w:lastRenderedPageBreak/>
        <w:t>مجموعه قابلیت های معماری و تخصصی تقسیم بندی نمودند. افزون بر این، گرینلی (2005) قابلیت های سازمان های بازارگرای دی(1994) را توسعه داد و قابلیت شبکه سازی</w:t>
      </w:r>
      <w:r w:rsidRPr="005A7261">
        <w:rPr>
          <w:rFonts w:asciiTheme="majorBidi" w:eastAsiaTheme="minorEastAsia" w:hAnsiTheme="majorBidi" w:cs="B Nazanin"/>
          <w:sz w:val="26"/>
          <w:szCs w:val="26"/>
          <w:vertAlign w:val="superscript"/>
          <w:rtl/>
          <w:lang w:bidi="fa-IR"/>
        </w:rPr>
        <w:footnoteReference w:id="272"/>
      </w:r>
      <w:r w:rsidRPr="005A7261">
        <w:rPr>
          <w:rFonts w:asciiTheme="majorBidi" w:eastAsiaTheme="minorEastAsia" w:hAnsiTheme="majorBidi" w:cs="B Nazanin" w:hint="cs"/>
          <w:sz w:val="26"/>
          <w:szCs w:val="26"/>
          <w:rtl/>
          <w:lang w:bidi="fa-IR"/>
        </w:rPr>
        <w:t xml:space="preserve"> را به چارچوب دی اضافه نمود. از نظر گرینلی (2005)، قابلیت شبکه سازی برای مدیریت اثر بخش روابط با تامین کنندگان و شرکای راهبردی کسب و کار، به کار می رود. این قابلیت ها مهارت ها و دانش کلی مورد نیاز، همانند تجمیع تخصص شرکای راهبردی، تسهیم نمودن اعتماد متقابل با شرکای راهبردی و تسهیم نمودن تعهد متقابل و اهداف با شرکای راهبردی، را شامل می شود. </w:t>
      </w:r>
    </w:p>
    <w:p w14:paraId="50905528"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4C1FCD27"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قابلیت های بازاریابی</w:t>
      </w:r>
      <w:r w:rsidRPr="005A7261">
        <w:rPr>
          <w:rFonts w:asciiTheme="majorBidi" w:eastAsiaTheme="minorEastAsia" w:hAnsiTheme="majorBidi" w:cs="B Nazanin"/>
          <w:b/>
          <w:bCs/>
          <w:sz w:val="26"/>
          <w:szCs w:val="26"/>
          <w:vertAlign w:val="superscript"/>
          <w:rtl/>
          <w:lang w:bidi="fa-IR"/>
        </w:rPr>
        <w:footnoteReference w:id="273"/>
      </w:r>
    </w:p>
    <w:p w14:paraId="7B0E210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وبستر(1992)، با در نظر گرفتن سه سطح متمایز راهبرد، یعنی سطح بنگاه</w:t>
      </w:r>
      <w:r w:rsidRPr="005A7261">
        <w:rPr>
          <w:rFonts w:asciiTheme="majorBidi" w:eastAsiaTheme="minorEastAsia" w:hAnsiTheme="majorBidi" w:cs="B Nazanin"/>
          <w:sz w:val="26"/>
          <w:szCs w:val="26"/>
          <w:vertAlign w:val="superscript"/>
          <w:rtl/>
          <w:lang w:bidi="fa-IR"/>
        </w:rPr>
        <w:footnoteReference w:id="274"/>
      </w:r>
      <w:r w:rsidRPr="005A7261">
        <w:rPr>
          <w:rFonts w:asciiTheme="majorBidi" w:eastAsiaTheme="minorEastAsia" w:hAnsiTheme="majorBidi" w:cs="B Nazanin" w:hint="cs"/>
          <w:sz w:val="26"/>
          <w:szCs w:val="26"/>
          <w:rtl/>
          <w:lang w:bidi="fa-IR"/>
        </w:rPr>
        <w:t>، کسب و کار (واحد های کسب و کار راهبردی</w:t>
      </w:r>
      <w:r w:rsidRPr="005A7261">
        <w:rPr>
          <w:rFonts w:asciiTheme="majorBidi" w:eastAsiaTheme="minorEastAsia" w:hAnsiTheme="majorBidi" w:cs="B Nazanin"/>
          <w:sz w:val="26"/>
          <w:szCs w:val="26"/>
          <w:vertAlign w:val="superscript"/>
          <w:rtl/>
          <w:lang w:bidi="fa-IR"/>
        </w:rPr>
        <w:footnoteReference w:id="275"/>
      </w:r>
      <w:r w:rsidRPr="005A7261">
        <w:rPr>
          <w:rFonts w:asciiTheme="majorBidi" w:eastAsiaTheme="minorEastAsia" w:hAnsiTheme="majorBidi" w:cs="B Nazanin" w:hint="cs"/>
          <w:sz w:val="26"/>
          <w:szCs w:val="26"/>
          <w:rtl/>
          <w:lang w:bidi="fa-IR"/>
        </w:rPr>
        <w:t>) و وظیفه ای</w:t>
      </w:r>
      <w:r w:rsidRPr="005A7261">
        <w:rPr>
          <w:rFonts w:asciiTheme="majorBidi" w:eastAsiaTheme="minorEastAsia" w:hAnsiTheme="majorBidi" w:cs="B Nazanin"/>
          <w:sz w:val="26"/>
          <w:szCs w:val="26"/>
          <w:vertAlign w:val="superscript"/>
          <w:rtl/>
          <w:lang w:bidi="fa-IR"/>
        </w:rPr>
        <w:footnoteReference w:id="276"/>
      </w:r>
      <w:r w:rsidRPr="005A7261">
        <w:rPr>
          <w:rFonts w:asciiTheme="majorBidi" w:eastAsiaTheme="minorEastAsia" w:hAnsiTheme="majorBidi" w:cs="B Nazanin" w:hint="cs"/>
          <w:sz w:val="26"/>
          <w:szCs w:val="26"/>
          <w:rtl/>
          <w:lang w:bidi="fa-IR"/>
        </w:rPr>
        <w:t xml:space="preserve"> (عملیاتی)، بر این اعتقاد است که بازاریابی به عنوان یک کارکرد یا وظیفه سه نقش خاص ایفا می نماید: بازاریابی به عنوان فرهنگ، بازاریابی به عنوان راهبرد، و بازاریابی به عنوان تاکتیک. اهمیتی که به هریک از این نقش ها داده می شود با توجه به سلسله مراتب راهبرد و سطوح سازمانی متفاوت است. بازاریابی به عنوان فرهنگ، مجموعه ای از ارزش ها و باورهای راجع به اهمیت محوری مشتری در نظر گرفته می شود که سازمان را راهنمایی می کند، و در ابتدا از مسئولیت های مدیران در سطح بنگاه کسب و کار و مدیران واحد های راهبردی کسب و کار محسوب می شود. بازاریابی به عنوان یک راهبرد، در سطح واحد های راهبردی کسب و کار مورد تاکید است، یعنی جائی که روی بخش بندی، تعیین بازارهای هدف و جایگاه یابی تصمیم گیری می شود و نحوه رقابت بنگاه در کسب و کارهای منتخب آن را تعیین می گردد. در سطح عملیاتی، مدیران بازاریابی باید روی تاکتیک های بازاریابی همانند </w:t>
      </w:r>
      <w:r w:rsidRPr="005A7261">
        <w:rPr>
          <w:rFonts w:asciiTheme="majorBidi" w:eastAsiaTheme="minorEastAsia" w:hAnsiTheme="majorBidi" w:cs="B Nazanin"/>
          <w:sz w:val="26"/>
          <w:szCs w:val="26"/>
          <w:lang w:bidi="fa-IR"/>
        </w:rPr>
        <w:t>4P</w:t>
      </w:r>
      <w:r w:rsidRPr="005A7261">
        <w:rPr>
          <w:rFonts w:asciiTheme="majorBidi" w:eastAsiaTheme="minorEastAsia" w:hAnsiTheme="majorBidi" w:cs="B Nazanin" w:hint="cs"/>
          <w:sz w:val="26"/>
          <w:szCs w:val="26"/>
          <w:rtl/>
          <w:lang w:bidi="fa-IR"/>
        </w:rPr>
        <w:t xml:space="preserve"> یعنی محصول، قیمت، ترفیع، و توزیع که با عنوان آمیخته بازاریابی معروف هستند، متمرکز شود. هر سطحی از راهبرد و هر بعدی از بازاریابی باید در بافت سطح قبلی توسعه یابد. هنگامیکه بازاریابان در سطوح راهبرد از بالا به پایین سیر می کنند، در واقع آن ها از فرمول سازی راهبردها به سمت جاری سازی راهبردها حرکت می کنند.</w:t>
      </w:r>
    </w:p>
    <w:p w14:paraId="68166E99" w14:textId="1968D470"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 در دهه های اخیر، اهمیت قابلیت های بازاریابی و تاثیر آن روی عملکرد کسب و کار بسیاری از پژوهشگران و دانشگاهیان را در دانش بازاریابی به خود جذب نموده است. مورگان، اسلوتگراف و ورهیس(2009)، مدعی هستند که پیوند دادن فعالیت های بازاریابی و استفاده از منابع، با عملکرد مالی و ارزش بنگاه به صورت یک اولویت آشکار در میان صاحبنظران دانشگاهی بازاریابی درآمده است و بنگاه ها منابع با اهمیتی را روی ایجاد، نگهداشت و توسعة قابلیت </w:t>
      </w:r>
      <w:r w:rsidRPr="005A7261">
        <w:rPr>
          <w:rFonts w:asciiTheme="majorBidi" w:eastAsiaTheme="minorEastAsia" w:hAnsiTheme="majorBidi" w:cs="B Nazanin" w:hint="cs"/>
          <w:sz w:val="26"/>
          <w:szCs w:val="26"/>
          <w:rtl/>
          <w:lang w:bidi="fa-IR"/>
        </w:rPr>
        <w:lastRenderedPageBreak/>
        <w:t>های بازاریابی سرمایه گذاری نموده اند به گونه ای که پژوهش های اخير در حد بسیار بالایی دانش راجع به پیوند بین قابلیت های بازاریابی و عملکرد بنگاه را افزایش داده است. افزون بر این، در سال های اخیر مدیران به طور مستمر در پی اثبات اثر بخشی منابع تخصیص یافته برای دارایی ها و مخارج  بازاریابی بوده اند</w:t>
      </w:r>
      <w:r w:rsidR="00244A19">
        <w:rPr>
          <w:rFonts w:asciiTheme="majorBidi" w:eastAsiaTheme="minorEastAsia" w:hAnsiTheme="majorBidi" w:cs="B Nazanin" w:hint="cs"/>
          <w:sz w:val="26"/>
          <w:szCs w:val="26"/>
          <w:rtl/>
          <w:lang w:bidi="fa-IR"/>
        </w:rPr>
        <w:t xml:space="preserve"> </w:t>
      </w:r>
      <w:r w:rsidRPr="005A7261">
        <w:rPr>
          <w:rFonts w:asciiTheme="majorBidi" w:eastAsiaTheme="minorEastAsia" w:hAnsiTheme="majorBidi" w:cs="B Nazanin" w:hint="cs"/>
          <w:sz w:val="26"/>
          <w:szCs w:val="26"/>
          <w:rtl/>
          <w:lang w:bidi="fa-IR"/>
        </w:rPr>
        <w:t>(یانگ 2009).</w:t>
      </w:r>
    </w:p>
    <w:p w14:paraId="3F9DC810" w14:textId="2B06548F"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ورهیس(1998)، قابلیت های بازاریابی را به عنوان "فرآیند های یکپارچه ای که جهت به کار بستن دانش جمعی، مهارت ها و منابع بنگاه به منظور برآورده ساختن نیاز های مرتبط با بازار کسب و کار، که بنگاه را قادر می سازد در خصوص محصولات و خدماتش ارزش افزایي داشته باشد، خود را با شرایط بازار تطبیق دهد، از مزیت فرصت های بازار بهره مند شود و با تهدیدات رقابتی رویارو شود"، تعریف می نماید. احمد، کریستال و پاگل (2014)، نیز قابلیت های بازاریابی را توانایی استفاده موثر از درونداد ها و منابع، همانند منابع مالی و پایگاه موجود مشتری جهت ایجاد فروش های مورد انتظار، تعریف کرده اند. هدف قابلیت هاي بازاریابی ایجاد حداکثر تاثیر مثبت روی ارزش اقتصادی خلق شده بوسیله بنگاه از طریق افزایش تقاضا (اثرات مقداری) و یا قیمتی است که مشتریان تمایل به پرداخت آن دارند (اثرات قیمتی).</w:t>
      </w:r>
    </w:p>
    <w:p w14:paraId="2310D78B"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5829BF25"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چارچوب ها و طبقه بندی قابلیت های بازاریابی</w:t>
      </w:r>
    </w:p>
    <w:p w14:paraId="6406F66B" w14:textId="3FAE66FC" w:rsid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ورهیس و مورگان (2005)، با استفاده از بهینه کاوی-كه توسط بنگاه ها به عنوان یک فرآیند یادگیری مبتنی بر بازار جهت ارتقاء سطح مزیت رقابتی شان مورد استفاده واقع مي شود، هشت قابلیت بازاریابی شامل توسعه محصول، قیمت گذاری، مدیریت کانال، ارتباطات بازاریابی، فروش، مدیریت اطلاعات بازار، طرح ریزی بازاریابی و پیاده سازی بازاریابی، را شناسایی کردند. جامع ترین پژوهش در ارتباط با قابلیت های بازاریابی به وسیله مورگان(2012) صورت پذیرفته است. وی معتقد است که تلاش های اندکی جهت یکپارچه سازی دیدگاه های مختلف به منظور فراهم آمدن یک چارچوب روشن، جامع، و مبتنی بر نظریه که بازاریابی را با عملکرد کسب و کار پیوند دهد، صورت پذیرفته است. او این شکاف با اهمیت در ادبیات بازاریابی را خطاب قرار داد و دیدگاه های نظری ساختار-اجرا-عملکرد، دیدگاه مبتنی بر منابع، و قابلیت های پویا در مدیریت راهبردي را به همراه مفهوم سازی های نظری بازاریابی راهبردی و یافته های تجربی، جهت توسعة یک مدل مفهومی برای پیوند دادن منابع، قابلیت ها و راهبرد بازاریابی با عملکرد کسب و کار استفاده نمود. مورگان (2012)، فرآیند های مبتنی بر دانش قابلیت های بازاریابی را در چهار دسته قابلیت های پویا</w:t>
      </w:r>
      <w:r w:rsidRPr="005A7261">
        <w:rPr>
          <w:rFonts w:asciiTheme="majorBidi" w:eastAsiaTheme="minorEastAsia" w:hAnsiTheme="majorBidi" w:cs="B Nazanin"/>
          <w:sz w:val="26"/>
          <w:szCs w:val="26"/>
          <w:vertAlign w:val="superscript"/>
          <w:rtl/>
          <w:lang w:bidi="fa-IR"/>
        </w:rPr>
        <w:footnoteReference w:id="277"/>
      </w:r>
      <w:r w:rsidRPr="005A7261">
        <w:rPr>
          <w:rFonts w:asciiTheme="majorBidi" w:eastAsiaTheme="minorEastAsia" w:hAnsiTheme="majorBidi" w:cs="B Nazanin" w:hint="cs"/>
          <w:sz w:val="26"/>
          <w:szCs w:val="26"/>
          <w:rtl/>
          <w:lang w:bidi="fa-IR"/>
        </w:rPr>
        <w:t xml:space="preserve">، </w:t>
      </w:r>
      <w:r w:rsidRPr="005A7261">
        <w:rPr>
          <w:rFonts w:asciiTheme="majorBidi" w:eastAsiaTheme="minorEastAsia" w:hAnsiTheme="majorBidi" w:cs="B Nazanin" w:hint="cs"/>
          <w:sz w:val="26"/>
          <w:szCs w:val="26"/>
          <w:rtl/>
          <w:lang w:bidi="fa-IR"/>
        </w:rPr>
        <w:lastRenderedPageBreak/>
        <w:t>معماری</w:t>
      </w:r>
      <w:r w:rsidRPr="005A7261">
        <w:rPr>
          <w:rFonts w:asciiTheme="majorBidi" w:eastAsiaTheme="minorEastAsia" w:hAnsiTheme="majorBidi" w:cs="B Nazanin"/>
          <w:sz w:val="26"/>
          <w:szCs w:val="26"/>
          <w:vertAlign w:val="superscript"/>
          <w:rtl/>
          <w:lang w:bidi="fa-IR"/>
        </w:rPr>
        <w:footnoteReference w:id="278"/>
      </w:r>
      <w:r w:rsidRPr="005A7261">
        <w:rPr>
          <w:rFonts w:asciiTheme="majorBidi" w:eastAsiaTheme="minorEastAsia" w:hAnsiTheme="majorBidi" w:cs="B Nazanin" w:hint="cs"/>
          <w:sz w:val="26"/>
          <w:szCs w:val="26"/>
          <w:rtl/>
          <w:lang w:bidi="fa-IR"/>
        </w:rPr>
        <w:t>، تخصصی</w:t>
      </w:r>
      <w:r w:rsidRPr="005A7261">
        <w:rPr>
          <w:rFonts w:asciiTheme="majorBidi" w:eastAsiaTheme="minorEastAsia" w:hAnsiTheme="majorBidi" w:cs="B Nazanin"/>
          <w:sz w:val="26"/>
          <w:szCs w:val="26"/>
          <w:vertAlign w:val="superscript"/>
          <w:rtl/>
          <w:lang w:bidi="fa-IR"/>
        </w:rPr>
        <w:footnoteReference w:id="279"/>
      </w:r>
      <w:r w:rsidRPr="005A7261">
        <w:rPr>
          <w:rFonts w:asciiTheme="majorBidi" w:eastAsiaTheme="minorEastAsia" w:hAnsiTheme="majorBidi" w:cs="B Nazanin" w:hint="cs"/>
          <w:sz w:val="26"/>
          <w:szCs w:val="26"/>
          <w:rtl/>
          <w:lang w:bidi="fa-IR"/>
        </w:rPr>
        <w:t>، و بین وظیفه ای</w:t>
      </w:r>
      <w:r w:rsidRPr="005A7261">
        <w:rPr>
          <w:rFonts w:asciiTheme="majorBidi" w:eastAsiaTheme="minorEastAsia" w:hAnsiTheme="majorBidi" w:cs="B Nazanin"/>
          <w:sz w:val="26"/>
          <w:szCs w:val="26"/>
          <w:vertAlign w:val="superscript"/>
          <w:rtl/>
          <w:lang w:bidi="fa-IR"/>
        </w:rPr>
        <w:footnoteReference w:id="280"/>
      </w:r>
      <w:r w:rsidRPr="005A7261">
        <w:rPr>
          <w:rFonts w:asciiTheme="majorBidi" w:eastAsiaTheme="minorEastAsia" w:hAnsiTheme="majorBidi" w:cs="B Nazanin" w:hint="cs"/>
          <w:sz w:val="26"/>
          <w:szCs w:val="26"/>
          <w:rtl/>
          <w:lang w:bidi="fa-IR"/>
        </w:rPr>
        <w:t xml:space="preserve">، طبقه بندی نموده است. جدول 1-8 ابعاد فرآیند های مبتنی بر دانشِ قابلیت های بازاریابی را بر اساس طبقه بندی مورگان (2012) توضیح می دهد. </w:t>
      </w:r>
    </w:p>
    <w:p w14:paraId="62FB4357" w14:textId="77777777" w:rsidR="008824E7" w:rsidRDefault="008824E7" w:rsidP="008824E7">
      <w:pPr>
        <w:bidi/>
        <w:spacing w:after="0" w:line="312" w:lineRule="auto"/>
        <w:contextualSpacing/>
        <w:jc w:val="both"/>
        <w:rPr>
          <w:rFonts w:asciiTheme="majorBidi" w:eastAsiaTheme="minorEastAsia" w:hAnsiTheme="majorBidi" w:cs="B Nazanin"/>
          <w:sz w:val="26"/>
          <w:szCs w:val="26"/>
          <w:rtl/>
          <w:lang w:bidi="fa-IR"/>
        </w:rPr>
      </w:pPr>
      <w:bookmarkStart w:id="4" w:name="_GoBack"/>
      <w:bookmarkEnd w:id="4"/>
    </w:p>
    <w:p w14:paraId="78701400" w14:textId="55E6FC45" w:rsidR="00244A19" w:rsidRPr="00244A19" w:rsidRDefault="00244A19" w:rsidP="00EA2948">
      <w:pPr>
        <w:bidi/>
        <w:spacing w:after="0" w:line="312" w:lineRule="auto"/>
        <w:contextualSpacing/>
        <w:jc w:val="center"/>
        <w:rPr>
          <w:rFonts w:asciiTheme="majorBidi" w:eastAsiaTheme="minorEastAsia" w:hAnsiTheme="majorBidi" w:cs="B Nazanin"/>
          <w:b/>
          <w:bCs/>
          <w:sz w:val="26"/>
          <w:szCs w:val="26"/>
          <w:rtl/>
          <w:lang w:bidi="fa-IR"/>
        </w:rPr>
      </w:pPr>
      <w:r w:rsidRPr="00244A19">
        <w:rPr>
          <w:rFonts w:asciiTheme="majorBidi" w:eastAsiaTheme="minorEastAsia" w:hAnsiTheme="majorBidi" w:cs="B Nazanin"/>
          <w:b/>
          <w:bCs/>
          <w:sz w:val="26"/>
          <w:szCs w:val="26"/>
          <w:rtl/>
          <w:lang w:bidi="fa-IR"/>
        </w:rPr>
        <w:t>جدول 1-8 : ابعاد فرا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hint="eastAsia"/>
          <w:b/>
          <w:bCs/>
          <w:sz w:val="26"/>
          <w:szCs w:val="26"/>
          <w:rtl/>
          <w:lang w:bidi="fa-IR"/>
        </w:rPr>
        <w:t>ند</w:t>
      </w:r>
      <w:r w:rsidRPr="00244A19">
        <w:rPr>
          <w:rFonts w:asciiTheme="majorBidi" w:eastAsiaTheme="minorEastAsia" w:hAnsiTheme="majorBidi" w:cs="B Nazanin"/>
          <w:b/>
          <w:bCs/>
          <w:sz w:val="26"/>
          <w:szCs w:val="26"/>
          <w:rtl/>
          <w:lang w:bidi="fa-IR"/>
        </w:rPr>
        <w:t xml:space="preserve"> ها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مبتن</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بر دانش قابل</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hint="eastAsia"/>
          <w:b/>
          <w:bCs/>
          <w:sz w:val="26"/>
          <w:szCs w:val="26"/>
          <w:rtl/>
          <w:lang w:bidi="fa-IR"/>
        </w:rPr>
        <w:t>ت</w:t>
      </w:r>
      <w:r w:rsidRPr="00244A19">
        <w:rPr>
          <w:rFonts w:asciiTheme="majorBidi" w:eastAsiaTheme="minorEastAsia" w:hAnsiTheme="majorBidi" w:cs="B Nazanin"/>
          <w:b/>
          <w:bCs/>
          <w:sz w:val="26"/>
          <w:szCs w:val="26"/>
          <w:rtl/>
          <w:lang w:bidi="fa-IR"/>
        </w:rPr>
        <w:t xml:space="preserve"> ها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بازاريابي بر اساس طبقه بند</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مورگان (2012)</w:t>
      </w:r>
    </w:p>
    <w:tbl>
      <w:tblPr>
        <w:tblStyle w:val="GridTable2-Accent5"/>
        <w:bidiVisual/>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210"/>
      </w:tblGrid>
      <w:tr w:rsidR="005A7261" w:rsidRPr="005A7261" w14:paraId="185BC4F2" w14:textId="77777777" w:rsidTr="00244A1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105" w:type="dxa"/>
            <w:tcBorders>
              <w:top w:val="none" w:sz="0" w:space="0" w:color="auto"/>
              <w:bottom w:val="none" w:sz="0" w:space="0" w:color="auto"/>
              <w:right w:val="none" w:sz="0" w:space="0" w:color="auto"/>
            </w:tcBorders>
          </w:tcPr>
          <w:p w14:paraId="1D0B2F49" w14:textId="77777777" w:rsidR="005A7261" w:rsidRPr="005A7261" w:rsidRDefault="005A7261" w:rsidP="00886B49">
            <w:pPr>
              <w:bidi/>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قابلیت های اصلی</w:t>
            </w:r>
          </w:p>
        </w:tc>
        <w:tc>
          <w:tcPr>
            <w:tcW w:w="5210" w:type="dxa"/>
            <w:tcBorders>
              <w:top w:val="none" w:sz="0" w:space="0" w:color="auto"/>
              <w:left w:val="none" w:sz="0" w:space="0" w:color="auto"/>
              <w:bottom w:val="none" w:sz="0" w:space="0" w:color="auto"/>
            </w:tcBorders>
          </w:tcPr>
          <w:p w14:paraId="5121CA53" w14:textId="77777777" w:rsidR="005A7261" w:rsidRPr="005A7261" w:rsidRDefault="005A7261" w:rsidP="00886B49">
            <w:pPr>
              <w:bidi/>
              <w:contextualSpacing/>
              <w:jc w:val="both"/>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قابلیت های فرعی</w:t>
            </w:r>
          </w:p>
        </w:tc>
      </w:tr>
      <w:tr w:rsidR="005A7261" w:rsidRPr="005A7261" w14:paraId="4E31BEFF" w14:textId="77777777" w:rsidTr="00244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39F35E2" w14:textId="77777777" w:rsidR="005A7261" w:rsidRPr="005A7261" w:rsidRDefault="005A7261" w:rsidP="00886B49">
            <w:pPr>
              <w:bidi/>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پویا</w:t>
            </w:r>
          </w:p>
        </w:tc>
        <w:tc>
          <w:tcPr>
            <w:tcW w:w="5210" w:type="dxa"/>
          </w:tcPr>
          <w:p w14:paraId="5DE2DAE5" w14:textId="77777777" w:rsidR="005A7261" w:rsidRPr="005A7261" w:rsidRDefault="005A7261" w:rsidP="00886B49">
            <w:pPr>
              <w:numPr>
                <w:ilvl w:val="0"/>
                <w:numId w:val="4"/>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یادگیری از بازار</w:t>
            </w:r>
          </w:p>
          <w:p w14:paraId="62F45B15" w14:textId="77777777" w:rsidR="005A7261" w:rsidRPr="005A7261" w:rsidRDefault="005A7261" w:rsidP="00886B49">
            <w:pPr>
              <w:numPr>
                <w:ilvl w:val="0"/>
                <w:numId w:val="4"/>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تجدید پیکربندی منابع</w:t>
            </w:r>
          </w:p>
          <w:p w14:paraId="535710F1" w14:textId="77777777" w:rsidR="005A7261" w:rsidRPr="005A7261" w:rsidRDefault="005A7261" w:rsidP="00886B49">
            <w:pPr>
              <w:numPr>
                <w:ilvl w:val="0"/>
                <w:numId w:val="4"/>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توسعة قابلیت ها</w:t>
            </w:r>
          </w:p>
        </w:tc>
      </w:tr>
      <w:tr w:rsidR="005A7261" w:rsidRPr="005A7261" w14:paraId="16531A04" w14:textId="77777777" w:rsidTr="00244A19">
        <w:tc>
          <w:tcPr>
            <w:cnfStyle w:val="001000000000" w:firstRow="0" w:lastRow="0" w:firstColumn="1" w:lastColumn="0" w:oddVBand="0" w:evenVBand="0" w:oddHBand="0" w:evenHBand="0" w:firstRowFirstColumn="0" w:firstRowLastColumn="0" w:lastRowFirstColumn="0" w:lastRowLastColumn="0"/>
            <w:tcW w:w="4105" w:type="dxa"/>
          </w:tcPr>
          <w:p w14:paraId="6579277C" w14:textId="77777777" w:rsidR="005A7261" w:rsidRPr="005A7261" w:rsidRDefault="005A7261" w:rsidP="00886B49">
            <w:pPr>
              <w:bidi/>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معماری</w:t>
            </w:r>
          </w:p>
        </w:tc>
        <w:tc>
          <w:tcPr>
            <w:tcW w:w="5210" w:type="dxa"/>
          </w:tcPr>
          <w:p w14:paraId="73EC9AA2" w14:textId="77777777" w:rsidR="005A7261" w:rsidRPr="005A7261" w:rsidRDefault="005A7261" w:rsidP="00886B49">
            <w:pPr>
              <w:numPr>
                <w:ilvl w:val="0"/>
                <w:numId w:val="5"/>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طرح ریزی راهبردی بازاریابی</w:t>
            </w:r>
          </w:p>
          <w:p w14:paraId="56F529D8" w14:textId="77777777" w:rsidR="005A7261" w:rsidRPr="005A7261" w:rsidRDefault="005A7261" w:rsidP="00886B49">
            <w:pPr>
              <w:numPr>
                <w:ilvl w:val="0"/>
                <w:numId w:val="5"/>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پیاده سازی راهبرد بازاریابی </w:t>
            </w:r>
          </w:p>
        </w:tc>
      </w:tr>
      <w:tr w:rsidR="005A7261" w:rsidRPr="005A7261" w14:paraId="1AF29B56" w14:textId="77777777" w:rsidTr="00244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D19B711" w14:textId="77777777" w:rsidR="005A7261" w:rsidRPr="005A7261" w:rsidRDefault="005A7261" w:rsidP="00886B49">
            <w:pPr>
              <w:bidi/>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بین وظیفه ای</w:t>
            </w:r>
          </w:p>
        </w:tc>
        <w:tc>
          <w:tcPr>
            <w:tcW w:w="5210" w:type="dxa"/>
          </w:tcPr>
          <w:p w14:paraId="2E90AFB7" w14:textId="77777777" w:rsidR="005A7261" w:rsidRPr="005A7261" w:rsidRDefault="005A7261" w:rsidP="00886B49">
            <w:pPr>
              <w:numPr>
                <w:ilvl w:val="0"/>
                <w:numId w:val="6"/>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برند</w:t>
            </w:r>
          </w:p>
          <w:p w14:paraId="7FB1BD38" w14:textId="77777777" w:rsidR="005A7261" w:rsidRPr="005A7261" w:rsidRDefault="005A7261" w:rsidP="00886B49">
            <w:pPr>
              <w:numPr>
                <w:ilvl w:val="0"/>
                <w:numId w:val="6"/>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رابطه با مشتری</w:t>
            </w:r>
          </w:p>
          <w:p w14:paraId="60B500F5" w14:textId="77777777" w:rsidR="005A7261" w:rsidRPr="005A7261" w:rsidRDefault="005A7261" w:rsidP="00886B49">
            <w:pPr>
              <w:numPr>
                <w:ilvl w:val="0"/>
                <w:numId w:val="6"/>
              </w:numPr>
              <w:bidi/>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 توسعة محصول جدید</w:t>
            </w:r>
          </w:p>
        </w:tc>
      </w:tr>
      <w:tr w:rsidR="005A7261" w:rsidRPr="005A7261" w14:paraId="60B3C7F6" w14:textId="77777777" w:rsidTr="00244A19">
        <w:tc>
          <w:tcPr>
            <w:cnfStyle w:val="001000000000" w:firstRow="0" w:lastRow="0" w:firstColumn="1" w:lastColumn="0" w:oddVBand="0" w:evenVBand="0" w:oddHBand="0" w:evenHBand="0" w:firstRowFirstColumn="0" w:firstRowLastColumn="0" w:lastRowFirstColumn="0" w:lastRowLastColumn="0"/>
            <w:tcW w:w="4105" w:type="dxa"/>
          </w:tcPr>
          <w:p w14:paraId="683DEE08" w14:textId="77777777" w:rsidR="005A7261" w:rsidRPr="005A7261" w:rsidRDefault="005A7261" w:rsidP="00886B49">
            <w:pPr>
              <w:bidi/>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تخصصی</w:t>
            </w:r>
          </w:p>
        </w:tc>
        <w:tc>
          <w:tcPr>
            <w:tcW w:w="5210" w:type="dxa"/>
          </w:tcPr>
          <w:p w14:paraId="2AE1A729"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محصول</w:t>
            </w:r>
          </w:p>
          <w:p w14:paraId="2DD6AC35"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قیمت گذاری</w:t>
            </w:r>
          </w:p>
          <w:p w14:paraId="1F993EB4"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 xml:space="preserve">مدیریت کانال </w:t>
            </w:r>
          </w:p>
          <w:p w14:paraId="550743E0"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 xml:space="preserve">ارتباطات بازاریابی </w:t>
            </w:r>
          </w:p>
          <w:p w14:paraId="12C3C2F7"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فروش</w:t>
            </w:r>
          </w:p>
          <w:p w14:paraId="7B1B485B" w14:textId="77777777" w:rsidR="005A7261" w:rsidRPr="005A7261" w:rsidRDefault="005A7261" w:rsidP="00886B49">
            <w:pPr>
              <w:numPr>
                <w:ilvl w:val="0"/>
                <w:numId w:val="7"/>
              </w:numPr>
              <w:bidi/>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پژوهش بازاریابی</w:t>
            </w:r>
          </w:p>
        </w:tc>
      </w:tr>
    </w:tbl>
    <w:p w14:paraId="6C0B20C6"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p>
    <w:p w14:paraId="01F5482A" w14:textId="1C66FA91"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سپس، دهدشتی شاهرخ ، ناطق،</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 xml:space="preserve">و احسانی(1396) نیز در پژوهش خود در شرکت های صنایع غذایی و با الگوبرداری از طبقه بندی مورگان(2012) ، قابلیت های بازاریابی را در چهار دسته قابلیت های بازاریابی راهبردی، عملیاتی، پویا و بین وظیفه ای طبقه بندی نموده اند که به نوعی همان طبقه مورگان(2012) است با این تفاوت که از عنوان قابلیت های راهبردی به جای قابلیت های معماری، و قابلیت های عملیاتی به جای قابلیت های تخصصی استفاده گردیده است. آن ها همچنین قابلیت شبکه سازی را  که پیش از این توسط گرینلی(2005) شناسایی شده بود به دسته قابلیت های بین وظیفه ای و قابلیت ترفیعات فروش را به قابلیت های عملیاتی افزودند. </w:t>
      </w:r>
    </w:p>
    <w:p w14:paraId="3EF34028" w14:textId="77777777" w:rsidR="00222047" w:rsidRDefault="00222047">
      <w:pPr>
        <w:rPr>
          <w:rFonts w:asciiTheme="majorBidi" w:eastAsiaTheme="minorEastAsia" w:hAnsiTheme="majorBidi" w:cs="B Nazanin"/>
          <w:b/>
          <w:bCs/>
          <w:sz w:val="26"/>
          <w:szCs w:val="26"/>
          <w:rtl/>
          <w:lang w:bidi="fa-IR"/>
        </w:rPr>
      </w:pPr>
      <w:r>
        <w:rPr>
          <w:rFonts w:asciiTheme="majorBidi" w:eastAsiaTheme="minorEastAsia" w:hAnsiTheme="majorBidi" w:cs="B Nazanin"/>
          <w:b/>
          <w:bCs/>
          <w:sz w:val="26"/>
          <w:szCs w:val="26"/>
          <w:rtl/>
          <w:lang w:bidi="fa-IR"/>
        </w:rPr>
        <w:br w:type="page"/>
      </w:r>
    </w:p>
    <w:p w14:paraId="1B72411C" w14:textId="35454EF8" w:rsidR="005A7261" w:rsidRPr="00244A19" w:rsidRDefault="00244A19" w:rsidP="00C21388">
      <w:pPr>
        <w:bidi/>
        <w:spacing w:after="0" w:line="312" w:lineRule="auto"/>
        <w:contextualSpacing/>
        <w:jc w:val="center"/>
        <w:rPr>
          <w:rFonts w:asciiTheme="majorBidi" w:eastAsiaTheme="minorEastAsia" w:hAnsiTheme="majorBidi" w:cs="B Nazanin"/>
          <w:b/>
          <w:bCs/>
          <w:sz w:val="26"/>
          <w:szCs w:val="26"/>
          <w:rtl/>
          <w:lang w:bidi="fa-IR"/>
        </w:rPr>
      </w:pPr>
      <w:r w:rsidRPr="00244A19">
        <w:rPr>
          <w:rFonts w:asciiTheme="majorBidi" w:eastAsiaTheme="minorEastAsia" w:hAnsiTheme="majorBidi" w:cs="B Nazanin"/>
          <w:b/>
          <w:bCs/>
          <w:sz w:val="26"/>
          <w:szCs w:val="26"/>
          <w:rtl/>
          <w:lang w:bidi="fa-IR"/>
        </w:rPr>
        <w:lastRenderedPageBreak/>
        <w:t>جدول 2-8 : ابعاد فرا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hint="eastAsia"/>
          <w:b/>
          <w:bCs/>
          <w:sz w:val="26"/>
          <w:szCs w:val="26"/>
          <w:rtl/>
          <w:lang w:bidi="fa-IR"/>
        </w:rPr>
        <w:t>ند</w:t>
      </w:r>
      <w:r w:rsidRPr="00244A19">
        <w:rPr>
          <w:rFonts w:asciiTheme="majorBidi" w:eastAsiaTheme="minorEastAsia" w:hAnsiTheme="majorBidi" w:cs="B Nazanin"/>
          <w:b/>
          <w:bCs/>
          <w:sz w:val="26"/>
          <w:szCs w:val="26"/>
          <w:rtl/>
          <w:lang w:bidi="fa-IR"/>
        </w:rPr>
        <w:t xml:space="preserve"> ها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مبتن</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بر دانش قابل</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hint="eastAsia"/>
          <w:b/>
          <w:bCs/>
          <w:sz w:val="26"/>
          <w:szCs w:val="26"/>
          <w:rtl/>
          <w:lang w:bidi="fa-IR"/>
        </w:rPr>
        <w:t>ت</w:t>
      </w:r>
      <w:r w:rsidRPr="00244A19">
        <w:rPr>
          <w:rFonts w:asciiTheme="majorBidi" w:eastAsiaTheme="minorEastAsia" w:hAnsiTheme="majorBidi" w:cs="B Nazanin"/>
          <w:b/>
          <w:bCs/>
          <w:sz w:val="26"/>
          <w:szCs w:val="26"/>
          <w:rtl/>
          <w:lang w:bidi="fa-IR"/>
        </w:rPr>
        <w:t xml:space="preserve"> ها</w:t>
      </w:r>
      <w:r w:rsidRPr="00244A19">
        <w:rPr>
          <w:rFonts w:asciiTheme="majorBidi" w:eastAsiaTheme="minorEastAsia" w:hAnsiTheme="majorBidi" w:cs="B Nazanin" w:hint="cs"/>
          <w:b/>
          <w:bCs/>
          <w:sz w:val="26"/>
          <w:szCs w:val="26"/>
          <w:rtl/>
          <w:lang w:bidi="fa-IR"/>
        </w:rPr>
        <w:t>ی</w:t>
      </w:r>
      <w:r w:rsidRPr="00244A19">
        <w:rPr>
          <w:rFonts w:asciiTheme="majorBidi" w:eastAsiaTheme="minorEastAsia" w:hAnsiTheme="majorBidi" w:cs="B Nazanin"/>
          <w:b/>
          <w:bCs/>
          <w:sz w:val="26"/>
          <w:szCs w:val="26"/>
          <w:rtl/>
          <w:lang w:bidi="fa-IR"/>
        </w:rPr>
        <w:t xml:space="preserve"> بازاريابي</w:t>
      </w:r>
    </w:p>
    <w:tbl>
      <w:tblPr>
        <w:tblStyle w:val="GridTable2-Accent5"/>
        <w:bidiVisual/>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210"/>
      </w:tblGrid>
      <w:tr w:rsidR="005A7261" w:rsidRPr="005A7261" w14:paraId="175AE3DD" w14:textId="77777777" w:rsidTr="00C21388">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105" w:type="dxa"/>
            <w:tcBorders>
              <w:top w:val="none" w:sz="0" w:space="0" w:color="auto"/>
              <w:bottom w:val="none" w:sz="0" w:space="0" w:color="auto"/>
              <w:right w:val="none" w:sz="0" w:space="0" w:color="auto"/>
            </w:tcBorders>
            <w:vAlign w:val="center"/>
          </w:tcPr>
          <w:p w14:paraId="00FF399E" w14:textId="77777777" w:rsidR="005A7261" w:rsidRPr="005A7261" w:rsidRDefault="005A7261" w:rsidP="00C21388">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قابلیت های اصلی</w:t>
            </w:r>
          </w:p>
        </w:tc>
        <w:tc>
          <w:tcPr>
            <w:tcW w:w="5210" w:type="dxa"/>
            <w:tcBorders>
              <w:top w:val="none" w:sz="0" w:space="0" w:color="auto"/>
              <w:left w:val="none" w:sz="0" w:space="0" w:color="auto"/>
              <w:bottom w:val="none" w:sz="0" w:space="0" w:color="auto"/>
            </w:tcBorders>
            <w:vAlign w:val="center"/>
          </w:tcPr>
          <w:p w14:paraId="5A520371" w14:textId="77777777" w:rsidR="005A7261" w:rsidRPr="005A7261" w:rsidRDefault="005A7261" w:rsidP="00C21388">
            <w:pPr>
              <w:bidi/>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قابلیت های فرعی</w:t>
            </w:r>
          </w:p>
        </w:tc>
      </w:tr>
      <w:tr w:rsidR="005A7261" w:rsidRPr="005A7261" w14:paraId="3D2D3C95" w14:textId="77777777" w:rsidTr="00C21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14E4641D" w14:textId="77777777" w:rsidR="005A7261" w:rsidRPr="005A7261" w:rsidRDefault="005A7261" w:rsidP="00C21388">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پویا</w:t>
            </w:r>
          </w:p>
        </w:tc>
        <w:tc>
          <w:tcPr>
            <w:tcW w:w="5210" w:type="dxa"/>
            <w:vAlign w:val="center"/>
          </w:tcPr>
          <w:p w14:paraId="18E1634F" w14:textId="77777777" w:rsidR="005A7261" w:rsidRPr="005A7261" w:rsidRDefault="005A7261" w:rsidP="00C21388">
            <w:pPr>
              <w:numPr>
                <w:ilvl w:val="0"/>
                <w:numId w:val="4"/>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یادگیری از بازار</w:t>
            </w:r>
          </w:p>
          <w:p w14:paraId="19AB9F13" w14:textId="77777777" w:rsidR="005A7261" w:rsidRPr="005A7261" w:rsidRDefault="005A7261" w:rsidP="00C21388">
            <w:pPr>
              <w:numPr>
                <w:ilvl w:val="0"/>
                <w:numId w:val="4"/>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تجدید پیکربندی منابع</w:t>
            </w:r>
          </w:p>
          <w:p w14:paraId="6802596B" w14:textId="77777777" w:rsidR="005A7261" w:rsidRPr="005A7261" w:rsidRDefault="005A7261" w:rsidP="00C21388">
            <w:pPr>
              <w:numPr>
                <w:ilvl w:val="0"/>
                <w:numId w:val="4"/>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توسعة قابلیت ها</w:t>
            </w:r>
          </w:p>
        </w:tc>
      </w:tr>
      <w:tr w:rsidR="005A7261" w:rsidRPr="005A7261" w14:paraId="543FB344" w14:textId="77777777" w:rsidTr="00C21388">
        <w:trPr>
          <w:jc w:val="center"/>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0B79EA63" w14:textId="77777777" w:rsidR="005A7261" w:rsidRPr="005A7261" w:rsidRDefault="005A7261" w:rsidP="00C21388">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معماری</w:t>
            </w:r>
          </w:p>
        </w:tc>
        <w:tc>
          <w:tcPr>
            <w:tcW w:w="5210" w:type="dxa"/>
            <w:vAlign w:val="center"/>
          </w:tcPr>
          <w:p w14:paraId="5F218BAA" w14:textId="77777777" w:rsidR="005A7261" w:rsidRPr="005A7261" w:rsidRDefault="005A7261" w:rsidP="00C21388">
            <w:pPr>
              <w:numPr>
                <w:ilvl w:val="0"/>
                <w:numId w:val="5"/>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طرح ریزی راهبردی بازاریابی</w:t>
            </w:r>
          </w:p>
          <w:p w14:paraId="24F7DF56" w14:textId="680852B3" w:rsidR="005A7261" w:rsidRPr="005A7261" w:rsidRDefault="005A7261" w:rsidP="00C21388">
            <w:pPr>
              <w:numPr>
                <w:ilvl w:val="0"/>
                <w:numId w:val="5"/>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پیاده سازی راهبرد بازاریابی</w:t>
            </w:r>
          </w:p>
        </w:tc>
      </w:tr>
      <w:tr w:rsidR="005A7261" w:rsidRPr="005A7261" w14:paraId="3378E847" w14:textId="77777777" w:rsidTr="00C21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2ACD2D6B" w14:textId="77777777" w:rsidR="005A7261" w:rsidRPr="005A7261" w:rsidRDefault="005A7261" w:rsidP="00C21388">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بین وظیفه ای</w:t>
            </w:r>
          </w:p>
        </w:tc>
        <w:tc>
          <w:tcPr>
            <w:tcW w:w="5210" w:type="dxa"/>
            <w:vAlign w:val="center"/>
          </w:tcPr>
          <w:p w14:paraId="1C542310" w14:textId="77777777" w:rsidR="005A7261" w:rsidRPr="005A7261" w:rsidRDefault="005A7261" w:rsidP="00C21388">
            <w:pPr>
              <w:numPr>
                <w:ilvl w:val="0"/>
                <w:numId w:val="6"/>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برند</w:t>
            </w:r>
          </w:p>
          <w:p w14:paraId="62D1D156" w14:textId="77777777" w:rsidR="005A7261" w:rsidRPr="005A7261" w:rsidRDefault="005A7261" w:rsidP="00C21388">
            <w:pPr>
              <w:numPr>
                <w:ilvl w:val="0"/>
                <w:numId w:val="6"/>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رابطه با مشتری</w:t>
            </w:r>
          </w:p>
          <w:p w14:paraId="2658B6BF" w14:textId="2259869A" w:rsidR="005A7261" w:rsidRPr="005A7261" w:rsidRDefault="005A7261" w:rsidP="00C21388">
            <w:pPr>
              <w:numPr>
                <w:ilvl w:val="0"/>
                <w:numId w:val="6"/>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توسعة محصول جدید</w:t>
            </w:r>
          </w:p>
          <w:p w14:paraId="34678372" w14:textId="77777777" w:rsidR="005A7261" w:rsidRPr="005A7261" w:rsidRDefault="005A7261" w:rsidP="00C21388">
            <w:pPr>
              <w:numPr>
                <w:ilvl w:val="0"/>
                <w:numId w:val="6"/>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شبکه سازی</w:t>
            </w:r>
          </w:p>
          <w:p w14:paraId="022A7FE3" w14:textId="77777777" w:rsidR="005A7261" w:rsidRPr="005A7261" w:rsidRDefault="005A7261" w:rsidP="00C21388">
            <w:pPr>
              <w:numPr>
                <w:ilvl w:val="0"/>
                <w:numId w:val="6"/>
              </w:num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مدیریت تجربه مشتری</w:t>
            </w:r>
          </w:p>
        </w:tc>
      </w:tr>
      <w:tr w:rsidR="005A7261" w:rsidRPr="005A7261" w14:paraId="4ADBE05E" w14:textId="77777777" w:rsidTr="00C21388">
        <w:trPr>
          <w:jc w:val="center"/>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4073CA35" w14:textId="77777777" w:rsidR="005A7261" w:rsidRPr="005A7261" w:rsidRDefault="005A7261" w:rsidP="00C21388">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تخصصی</w:t>
            </w:r>
          </w:p>
        </w:tc>
        <w:tc>
          <w:tcPr>
            <w:tcW w:w="5210" w:type="dxa"/>
            <w:vAlign w:val="center"/>
          </w:tcPr>
          <w:p w14:paraId="352118A3" w14:textId="7777777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محصول</w:t>
            </w:r>
          </w:p>
          <w:p w14:paraId="51BB06B2" w14:textId="7777777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قیمت گذاری</w:t>
            </w:r>
          </w:p>
          <w:p w14:paraId="0EFCC092" w14:textId="5F8D9929"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مدیریت کانال</w:t>
            </w:r>
          </w:p>
          <w:p w14:paraId="117455B8" w14:textId="5639A43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ارتباطات بازاریابی</w:t>
            </w:r>
          </w:p>
          <w:p w14:paraId="37091B8E" w14:textId="7777777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فروش</w:t>
            </w:r>
          </w:p>
          <w:p w14:paraId="7372FAC3" w14:textId="7777777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پژوهش بازاریابی</w:t>
            </w:r>
          </w:p>
          <w:p w14:paraId="1D0B056D" w14:textId="77777777" w:rsidR="005A7261" w:rsidRPr="005A7261" w:rsidRDefault="005A7261" w:rsidP="00C21388">
            <w:pPr>
              <w:numPr>
                <w:ilvl w:val="0"/>
                <w:numId w:val="7"/>
              </w:num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ترفیعات فروش</w:t>
            </w:r>
          </w:p>
        </w:tc>
      </w:tr>
    </w:tbl>
    <w:p w14:paraId="703B51B5"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2EBA8B9C"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 xml:space="preserve">قابلیت های بازاریابی بین المللی </w:t>
      </w:r>
    </w:p>
    <w:p w14:paraId="458AA714" w14:textId="7C5DC883"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مورگان، فنگ و ویتلر (2018)، مدعی هستند که تمایل پژوهشی فزاینده ای در ادبیات بازاریابی بین الملل در ارتباط با قابلیت های بازاریابی بین المللی وجود دارد، اما روشن نیست که آیا و چگونه، تفکر و پژوهش در مورد قابلیت های بازاریابی بین الملل با بافت بازار داخلی تفاوت دارد. جهت کشف پاسخ این پرسش، آن ها مطالعات و پژوهش های مرتبط با قابلیت های بازاریابی را در نافذ ترین مجلات پژوهشی در حال انتشار در زمینه بازاریابی بین المللی مورد بررسی قرار دادند. آن ها این بررسی را با دیدگاه های گردآوری شده از مصاحبه با مدیران اجرائی شرکت های درگیر با درجات متفاوتی از بازاریابی بین الملل، تکمیل کردند و سرانجام قابلیت های بازاریابی خاصِ شناسایی شده در بازاریابی بین المللی را با ادبیات عمومی بازاریابی مقایسه کرده و دریافتند که فقط هفت  قابلیت بازاریابی خاص در مطالعات بازار های بین المللی وجود دارد و </w:t>
      </w:r>
      <w:r w:rsidR="00EC3820" w:rsidRPr="005A7261">
        <w:rPr>
          <w:rFonts w:eastAsiaTheme="minorEastAsia" w:cs="B Nazanin" w:hint="cs"/>
          <w:sz w:val="26"/>
          <w:szCs w:val="26"/>
          <w:rtl/>
          <w:lang w:bidi="fa-IR"/>
        </w:rPr>
        <w:t>بنابر</w:t>
      </w:r>
      <w:r w:rsidR="00EC3820">
        <w:rPr>
          <w:rFonts w:eastAsiaTheme="minorEastAsia" w:cs="B Nazanin" w:hint="cs"/>
          <w:sz w:val="26"/>
          <w:szCs w:val="26"/>
          <w:rtl/>
          <w:lang w:bidi="fa-IR"/>
        </w:rPr>
        <w:t xml:space="preserve"> </w:t>
      </w:r>
      <w:r w:rsidR="00EC3820" w:rsidRPr="005A7261">
        <w:rPr>
          <w:rFonts w:eastAsiaTheme="minorEastAsia" w:cs="B Nazanin" w:hint="cs"/>
          <w:sz w:val="26"/>
          <w:szCs w:val="26"/>
          <w:rtl/>
          <w:lang w:bidi="fa-IR"/>
        </w:rPr>
        <w:t>این</w:t>
      </w:r>
      <w:r w:rsidRPr="005A7261">
        <w:rPr>
          <w:rFonts w:asciiTheme="majorBidi" w:eastAsiaTheme="minorEastAsia" w:hAnsiTheme="majorBidi" w:cs="B Nazanin" w:hint="cs"/>
          <w:sz w:val="26"/>
          <w:szCs w:val="26"/>
          <w:rtl/>
          <w:lang w:bidi="fa-IR"/>
        </w:rPr>
        <w:t xml:space="preserve"> به طور بالقوه می توان آنها را تحت عنوان قابلیت های بازاریابی بین المللی در نظر گرفت: </w:t>
      </w:r>
    </w:p>
    <w:p w14:paraId="73388813"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lastRenderedPageBreak/>
        <w:t>1) قابلیت نوآوری محصول فراملیتی در شرکت های چند ملیتی</w:t>
      </w:r>
      <w:r w:rsidRPr="005A7261">
        <w:rPr>
          <w:rFonts w:asciiTheme="majorBidi" w:eastAsiaTheme="minorEastAsia" w:hAnsiTheme="majorBidi" w:cs="B Nazanin"/>
          <w:sz w:val="26"/>
          <w:szCs w:val="26"/>
          <w:vertAlign w:val="superscript"/>
          <w:rtl/>
          <w:lang w:bidi="fa-IR"/>
        </w:rPr>
        <w:footnoteReference w:id="281"/>
      </w:r>
      <w:r w:rsidRPr="005A7261">
        <w:rPr>
          <w:rFonts w:asciiTheme="majorBidi" w:eastAsiaTheme="minorEastAsia" w:hAnsiTheme="majorBidi" w:cs="B Nazanin" w:hint="cs"/>
          <w:sz w:val="26"/>
          <w:szCs w:val="26"/>
          <w:rtl/>
          <w:lang w:bidi="fa-IR"/>
        </w:rPr>
        <w:t>، که همان قابلیت عمومی توسعه محصول است، با اين تفاوت که محصولات جدیدی را برای برآورده ساختن نیاز ها در عرصه بازار های چندین کشور تولید می کند؛</w:t>
      </w:r>
    </w:p>
    <w:p w14:paraId="5AC92AA0"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2) قابلیت مدیریت برند جهانی که در مقابل قابلیت مدیریت برند در بازار های داخلی قرار می گیرد؛</w:t>
      </w:r>
    </w:p>
    <w:p w14:paraId="7275215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3) قابلیت های جذب و اکتشاف</w:t>
      </w:r>
      <w:r w:rsidRPr="005A7261">
        <w:rPr>
          <w:rFonts w:asciiTheme="majorBidi" w:eastAsiaTheme="minorEastAsia" w:hAnsiTheme="majorBidi" w:cs="B Nazanin"/>
          <w:sz w:val="26"/>
          <w:szCs w:val="26"/>
          <w:vertAlign w:val="superscript"/>
          <w:rtl/>
          <w:lang w:bidi="fa-IR"/>
        </w:rPr>
        <w:footnoteReference w:id="282"/>
      </w:r>
      <w:r w:rsidRPr="005A7261">
        <w:rPr>
          <w:rFonts w:asciiTheme="majorBidi" w:eastAsiaTheme="minorEastAsia" w:hAnsiTheme="majorBidi" w:cs="B Nazanin" w:hint="cs"/>
          <w:sz w:val="26"/>
          <w:szCs w:val="26"/>
          <w:rtl/>
          <w:lang w:bidi="fa-IR"/>
        </w:rPr>
        <w:t xml:space="preserve"> مرتبط با بازار های خارجی که کاربردی از همان قابلیت كلي جذب و اکتشاف، برای بازار های غیر داخلی است؛</w:t>
      </w:r>
    </w:p>
    <w:p w14:paraId="128D62BF" w14:textId="51CC4D1D"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4) قابلیت پشتیبانی مشتری بین المللی که گسترش و استفاده از قابلیت عمومی پشتیبانی مشتری، برای بازار های بین المللی است؛</w:t>
      </w:r>
    </w:p>
    <w:p w14:paraId="55120656"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5) قابلیت انطباقی</w:t>
      </w:r>
      <w:r w:rsidRPr="005A7261">
        <w:rPr>
          <w:rFonts w:asciiTheme="majorBidi" w:eastAsiaTheme="minorEastAsia" w:hAnsiTheme="majorBidi" w:cs="B Nazanin"/>
          <w:sz w:val="26"/>
          <w:szCs w:val="26"/>
          <w:vertAlign w:val="superscript"/>
          <w:rtl/>
          <w:lang w:bidi="fa-IR"/>
        </w:rPr>
        <w:footnoteReference w:id="283"/>
      </w:r>
      <w:r w:rsidRPr="005A7261">
        <w:rPr>
          <w:rFonts w:asciiTheme="majorBidi" w:eastAsiaTheme="minorEastAsia" w:hAnsiTheme="majorBidi" w:cs="B Nazanin" w:hint="cs"/>
          <w:sz w:val="26"/>
          <w:szCs w:val="26"/>
          <w:rtl/>
          <w:lang w:bidi="fa-IR"/>
        </w:rPr>
        <w:t>؛ و 6) شایستگی بازار محلی</w:t>
      </w:r>
      <w:r w:rsidRPr="005A7261">
        <w:rPr>
          <w:rFonts w:asciiTheme="majorBidi" w:eastAsiaTheme="minorEastAsia" w:hAnsiTheme="majorBidi" w:cs="B Nazanin"/>
          <w:sz w:val="26"/>
          <w:szCs w:val="26"/>
          <w:vertAlign w:val="superscript"/>
          <w:rtl/>
          <w:lang w:bidi="fa-IR"/>
        </w:rPr>
        <w:footnoteReference w:id="284"/>
      </w:r>
      <w:r w:rsidRPr="005A7261">
        <w:rPr>
          <w:rFonts w:asciiTheme="majorBidi" w:eastAsiaTheme="minorEastAsia" w:hAnsiTheme="majorBidi" w:cs="B Nazanin" w:hint="cs"/>
          <w:sz w:val="26"/>
          <w:szCs w:val="26"/>
          <w:rtl/>
          <w:lang w:bidi="fa-IR"/>
        </w:rPr>
        <w:t xml:space="preserve"> که معادل کاربرد توانایی استفاده از قابلیت های عمومی تر حس بازار و پاسخگویی به بازار در بازار های داخلی برای جایگاه های بازار کشور های مختلف می باشد؛ و</w:t>
      </w:r>
    </w:p>
    <w:p w14:paraId="2F89FFFD"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7) مدیریت رابطة با مشتري جهانی</w:t>
      </w:r>
      <w:r w:rsidRPr="005A7261">
        <w:rPr>
          <w:rFonts w:asciiTheme="majorBidi" w:eastAsiaTheme="minorEastAsia" w:hAnsiTheme="majorBidi" w:cs="B Nazanin"/>
          <w:sz w:val="26"/>
          <w:szCs w:val="26"/>
          <w:vertAlign w:val="superscript"/>
          <w:rtl/>
          <w:lang w:bidi="fa-IR"/>
        </w:rPr>
        <w:footnoteReference w:id="285"/>
      </w:r>
      <w:r w:rsidRPr="005A7261">
        <w:rPr>
          <w:rFonts w:asciiTheme="majorBidi" w:eastAsiaTheme="minorEastAsia" w:hAnsiTheme="majorBidi" w:cs="B Nazanin" w:hint="cs"/>
          <w:sz w:val="26"/>
          <w:szCs w:val="26"/>
          <w:rtl/>
          <w:lang w:bidi="fa-IR"/>
        </w:rPr>
        <w:t xml:space="preserve"> که کاربرد قابلیت عمومی مديريت رابطة با مشتري، در بازار های جهانی است.</w:t>
      </w:r>
    </w:p>
    <w:p w14:paraId="5C2E5238"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781508DB"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 xml:space="preserve">پایداری بنگاه، عملکرد برتر و مزیت رقابتی </w:t>
      </w:r>
    </w:p>
    <w:p w14:paraId="5A01A395" w14:textId="7458C04E"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بنگاه کسب و کار هنگامی می تواند پایدار باشد که بتواند نسبت به رقبا بطور متوازن در سه زمینه اقتصادی، اجتماعی و زیست محیطی عملکرد برتری را برای گروه های کلیدی ذی نفع بر جای بگذارد. عملکرد برتر نسبت به رقبا در ابعاد پیش گفته، مستلزم وجود مزیت های رقابتی است که نسبت به رقبا فرصت و توان برتری را برای خلق ارزش در هر سه بعد پیش گفته و برای کلیه گروه های ذی نفع دارا باشند. مزیت های رقابتی بنگاه وقتی پایدار خواهند بود که امکان دستیابی به آن ها برای رقبا دشوار باشد. دستیابی رقبا به مزیت های رقابتی بنگاه وقتی دشوار خواهد بود که این گونه مزیت ها بر منابع، قابلیت ها و شایستگی هایی مبتنی باشند که دارای ویژگی های "وی ریو" که پیش از این به آن ها اشاره شد، باشند و رابطه علی بین منابع، قابلیت ها و شایستگی های پیش گفته با مزیت های رقابتی بنگاه مبهم و پیچیده باشد. به عبارت دیگر، بنگاه های کسب و کار به منظور پایداری باید ترکیب متوازنی از مزیت های رقابتی را به گونه ای ایجاد، حفظ و توسعه  دهند که بتواند برتر از رقبا بر ترکیب بهینه ای از کلیه گروه های ذینفع متمرکز باشد و برای آن ها خلق ارزش نماید. بنا بر این یک از چالش های پایداری بنگاه، تعیین حد مشروعیت فنی-اقتصادی، اجتماعی-فرهنگی و سیاسی-حقوقی است که بنگاه باید به آن دست یابد و حدی که مزیت های های رقابتی </w:t>
      </w:r>
      <w:r w:rsidRPr="005A7261">
        <w:rPr>
          <w:rFonts w:asciiTheme="majorBidi" w:eastAsiaTheme="minorEastAsia" w:hAnsiTheme="majorBidi" w:cs="B Nazanin" w:hint="cs"/>
          <w:sz w:val="26"/>
          <w:szCs w:val="26"/>
          <w:rtl/>
          <w:lang w:bidi="fa-IR"/>
        </w:rPr>
        <w:lastRenderedPageBreak/>
        <w:t>و عملکرد بنگاه باید بر هریک از گروه های ذی نفع کلیدی متمرکز باشند تا منجر به پایداری بنگاه گردد. بنابر این تحلیل موثر ذی نفعان بنگاه و تعیین تاثیر آن ها بر گستره زمانی زندگی بنگاه، از اهیمت ویژه ای برخوردار است(هچ و کانلیف، 2013؛ هیت، آیرلند و هاسکیسون، 2017).</w:t>
      </w:r>
    </w:p>
    <w:p w14:paraId="0BED65DF"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2D69CE37"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مزیت رقابتی: مفهوم، تعریف، و مبانی نظری</w:t>
      </w:r>
    </w:p>
    <w:p w14:paraId="4F18E248"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بررسی پیشینه موضوع موید آن است که مفهوم مزیت رقابتی پیشینه‌ ای طولانی دارد و مبانی نظری مسلط متعددی در این خصوص در طی زمان در ادبیات موضوع مدیریت راهبردی، راهبرد بازاریابی و نظریه های سازمانی توسعه و تکامل یافته اند. در ابتدا ایگور آنسف(1965)، مزیت رقابتی را مشخصه های متمایز یا خواص ویژة بازارهای منفرد محصول که به یک بنگاه جایگاه رقابتی قدرتمندی را اعطا می نماید، تعریف کرده است. سپس مایکل پورتر(1985) مفهوم مزیت رقابتی در راهبرد کسب و کار را در کتاب ارزشمند خود با همین عنوان، معرفی نمود. از نظر پورتر(1985)، مزیت رقابتی، توانایی یک بنگاه جهت ایجاد ارزش برتر برای خریداران است که با پیشنهاد قیمت های پایین تر نسبت به رقبا برای منافع یکسان، یا فراهم آوردن منافع منحصر بفردی که جبران قیمت های بالاتر را می نماید، محقق می گردد. پتراف و بارنی(2003) نیز مزیت رقابتی را توانایی یک بنگاه برای خلق ارزش اقتصادی فراتر از رقیب نهایی(سربسر) در بازار محصولی می دانند که بنگاه در آن رقابت می نماید. </w:t>
      </w:r>
    </w:p>
    <w:p w14:paraId="08ADB6E1" w14:textId="00553E18"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سیگالاس و پکا-اکونومو(2013)، دو جریان علمی را در ارتباط با مفهوم مزیت رقابتی شناسایی کرده اند. جریان اول بر عملکرد کسب و کار متمرکز است و مزیت رقابتی را بر حسب شاخص های عملکردی همانند سودآوری نسبی بالا، بازده های فراتر از متوسط، شکاف منفعت-هزینة برتر در عملکرد مالی ، منافع اقتصادی، منافع تفاضلی مثبت مازاد بر هزینه فرصت، و تفاضل مقطعی در حاشیه بین تقاضای بازار محصول و هزینه نهایی تعریف می نماید. جریان دوم بر منابع و قابلیت های بنگاه، یعنی عوامل ایجاد کنندة مزیت رقابتی متمرکز است. سیگالاس(2015)، مدعی است که مزیت رقابتی یک سازة مشاهده ناپذیر است و بنا بر این بطور ذاتی پیچیده است و به خاطر ماهیت مکنون آن، شناسایی آن دشوار است. با این وجود، وی بر این اعتقاد است که مزیت رقابتی معادل منابع ایجاد کننده آن همانند موانع تحرک منابع، جایگاه های بازار، و همچنین منابع و قابلیت های متمایز بنگاه نیست. افزون بر این، مزیت رقابتی معادل عملکرد برتر مالی و عملیاتی  فراتر از متوسط بنگاه به گونه ای که آمیت و شومیکر(1993) می انگارند، نیز نیست. بنا بر این از نظر مفهومی منابع مزیت رقابتی، مزیت رقابتی، و عملکرد برتر بنگاه با یکدیگر متفاوت هستند. به همین سبب، سیگالاس، پکا-اکونومو و گئورگوپولوس(2013)، مزیت رقابتی را بهره برداری از فرصت های بازار و خنثی سازی تهدایدات رقابتی می دانند که در بازده های فراتر از متوسط صنعت متجلی می شود. بنا به اعتقاد آنان، این تعریف </w:t>
      </w:r>
      <w:r w:rsidRPr="005A7261">
        <w:rPr>
          <w:rFonts w:asciiTheme="majorBidi" w:eastAsiaTheme="minorEastAsia" w:hAnsiTheme="majorBidi" w:cs="B Nazanin" w:hint="cs"/>
          <w:sz w:val="26"/>
          <w:szCs w:val="26"/>
          <w:rtl/>
          <w:lang w:bidi="fa-IR"/>
        </w:rPr>
        <w:lastRenderedPageBreak/>
        <w:t>همه مشخصات مکنون در مفهوم مزیت رقابتی را یکپارچه می سازد و بطور کامل مفهوم مزیت رقابتی را از منابع ایجاد کننده آن و عملکرد برتر بنگاه جدا می سازد (سیگالاس،2015).</w:t>
      </w:r>
    </w:p>
    <w:p w14:paraId="0B4D9D99" w14:textId="69D88D08" w:rsidR="005A7261" w:rsidRPr="005A7261" w:rsidRDefault="005A7261" w:rsidP="00EA2948">
      <w:pPr>
        <w:bidi/>
        <w:spacing w:after="0" w:line="312" w:lineRule="auto"/>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سلیمی و همکاران(1398)، با مبنا قراردادن و تلفیق تعریف ارائه شده توسط پورتر(1985)، پتراف و بارنی</w:t>
      </w:r>
      <w:r w:rsidR="00803FCD">
        <w:rPr>
          <w:rFonts w:asciiTheme="majorBidi" w:eastAsiaTheme="minorEastAsia" w:hAnsiTheme="majorBidi" w:cs="B Nazanin" w:hint="cs"/>
          <w:sz w:val="26"/>
          <w:szCs w:val="26"/>
          <w:rtl/>
        </w:rPr>
        <w:t xml:space="preserve"> </w:t>
      </w:r>
      <w:r w:rsidRPr="005A7261">
        <w:rPr>
          <w:rFonts w:asciiTheme="majorBidi" w:eastAsiaTheme="minorEastAsia" w:hAnsiTheme="majorBidi" w:cs="B Nazanin" w:hint="cs"/>
          <w:sz w:val="26"/>
          <w:szCs w:val="26"/>
          <w:rtl/>
        </w:rPr>
        <w:t>(2003) و سیگالاس (2015)، و تکمیل آن با افزودن واژه های پایدار و متوازن، و همچنین منظور نمودن جنبه های اجتماعی و زیست محیطی افزون بر جنبه اقتصادی، و ارائه مصداق های مرجع همانند هزینه فرصت، رقیب نهایی، و متوسط صنعت، تعریف زیر را در ارتباط با مزیت رقابتی پایدار ارائه نمودند:</w:t>
      </w:r>
    </w:p>
    <w:p w14:paraId="3BA3B17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مزیت رقابتی پایدار، توانایی یک بنگاه جهت خلق ارزش پایدار و متوازن از جنبه های اقتصادی، اجتماعی و زیست محیطی فراتر از رقیب نهایی، به منظور بهره برداری از فرصت های بازار و خنثی سازی تهدایدات رقابتی است که در بازده های پایدار فراتر از </w:t>
      </w:r>
      <w:r w:rsidRPr="005A7261">
        <w:rPr>
          <w:rFonts w:asciiTheme="majorBidi" w:eastAsiaTheme="minorEastAsia" w:hAnsiTheme="majorBidi" w:cs="B Nazanin" w:hint="cs"/>
          <w:sz w:val="26"/>
          <w:szCs w:val="26"/>
          <w:rtl/>
          <w:lang w:bidi="fa-IR"/>
        </w:rPr>
        <w:t xml:space="preserve">یک مرجع(همانند </w:t>
      </w:r>
      <w:r w:rsidRPr="005A7261">
        <w:rPr>
          <w:rFonts w:asciiTheme="majorBidi" w:eastAsiaTheme="minorEastAsia" w:hAnsiTheme="majorBidi" w:cs="B Nazanin" w:hint="cs"/>
          <w:sz w:val="26"/>
          <w:szCs w:val="26"/>
          <w:rtl/>
        </w:rPr>
        <w:t xml:space="preserve">هزینه فرصت، رقیب نهایی، متوسط صنعت، و...) متجلی می شود. </w:t>
      </w:r>
    </w:p>
    <w:p w14:paraId="11DC6652" w14:textId="77777777" w:rsid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مبانی نظری که موضوع خلق مزیت رقابتی و بهره برداری از آن را مورد خطاب قرار داده اند را میتوان در دو دسته اصلی تقسیم بندی نمود. دسته اول بر جایگاه بازار و عوامل خارج از بنگاه تمرکز دارد و دسته دوم بر منابع و قابلیت های داخل بنگاه متمرکز هستند. نظریة سازمان صنعتی</w:t>
      </w:r>
      <w:r w:rsidRPr="005A7261">
        <w:rPr>
          <w:rFonts w:asciiTheme="majorBidi" w:eastAsiaTheme="minorEastAsia" w:hAnsiTheme="majorBidi" w:cs="B Nazanin"/>
          <w:sz w:val="26"/>
          <w:szCs w:val="26"/>
          <w:vertAlign w:val="superscript"/>
          <w:rtl/>
          <w:lang w:bidi="fa-IR"/>
        </w:rPr>
        <w:footnoteReference w:id="286"/>
      </w:r>
      <w:r w:rsidRPr="005A7261">
        <w:rPr>
          <w:rFonts w:asciiTheme="majorBidi" w:eastAsiaTheme="minorEastAsia" w:hAnsiTheme="majorBidi" w:cs="B Nazanin" w:hint="cs"/>
          <w:sz w:val="26"/>
          <w:szCs w:val="26"/>
          <w:rtl/>
          <w:lang w:bidi="fa-IR"/>
        </w:rPr>
        <w:t>، نظریه بازارگرایی</w:t>
      </w:r>
      <w:r w:rsidRPr="005A7261">
        <w:rPr>
          <w:rFonts w:asciiTheme="majorBidi" w:eastAsiaTheme="minorEastAsia" w:hAnsiTheme="majorBidi" w:cs="B Nazanin"/>
          <w:sz w:val="26"/>
          <w:szCs w:val="26"/>
          <w:vertAlign w:val="superscript"/>
          <w:rtl/>
          <w:lang w:bidi="fa-IR"/>
        </w:rPr>
        <w:footnoteReference w:id="287"/>
      </w:r>
      <w:r w:rsidRPr="005A7261">
        <w:rPr>
          <w:rFonts w:asciiTheme="majorBidi" w:eastAsiaTheme="minorEastAsia" w:hAnsiTheme="majorBidi" w:cs="B Nazanin" w:hint="cs"/>
          <w:sz w:val="26"/>
          <w:szCs w:val="26"/>
          <w:rtl/>
          <w:lang w:bidi="fa-IR"/>
        </w:rPr>
        <w:t>، نظریه نهادی</w:t>
      </w:r>
      <w:r w:rsidRPr="005A7261">
        <w:rPr>
          <w:rFonts w:asciiTheme="majorBidi" w:eastAsiaTheme="minorEastAsia" w:hAnsiTheme="majorBidi" w:cs="B Nazanin"/>
          <w:sz w:val="26"/>
          <w:szCs w:val="26"/>
          <w:vertAlign w:val="superscript"/>
          <w:rtl/>
          <w:lang w:bidi="fa-IR"/>
        </w:rPr>
        <w:footnoteReference w:id="288"/>
      </w:r>
      <w:r w:rsidRPr="005A7261">
        <w:rPr>
          <w:rFonts w:asciiTheme="majorBidi" w:eastAsiaTheme="minorEastAsia" w:hAnsiTheme="majorBidi" w:cs="B Nazanin" w:hint="cs"/>
          <w:sz w:val="26"/>
          <w:szCs w:val="26"/>
          <w:rtl/>
          <w:lang w:bidi="fa-IR"/>
        </w:rPr>
        <w:t xml:space="preserve"> و نظریه اقتضایی</w:t>
      </w:r>
      <w:r w:rsidRPr="005A7261">
        <w:rPr>
          <w:rFonts w:asciiTheme="majorBidi" w:eastAsiaTheme="minorEastAsia" w:hAnsiTheme="majorBidi" w:cs="B Nazanin"/>
          <w:sz w:val="26"/>
          <w:szCs w:val="26"/>
          <w:vertAlign w:val="superscript"/>
          <w:rtl/>
          <w:lang w:bidi="fa-IR"/>
        </w:rPr>
        <w:footnoteReference w:id="289"/>
      </w:r>
      <w:r w:rsidRPr="005A7261">
        <w:rPr>
          <w:rFonts w:asciiTheme="majorBidi" w:eastAsiaTheme="minorEastAsia" w:hAnsiTheme="majorBidi" w:cs="B Nazanin" w:hint="cs"/>
          <w:sz w:val="26"/>
          <w:szCs w:val="26"/>
          <w:rtl/>
          <w:lang w:bidi="fa-IR"/>
        </w:rPr>
        <w:t xml:space="preserve"> از مسلط ترین نظریه های دسته اول به شمار می روند. دیدگاه مبتنی بر منابع</w:t>
      </w:r>
      <w:r w:rsidRPr="005A7261">
        <w:rPr>
          <w:rFonts w:asciiTheme="majorBidi" w:eastAsiaTheme="minorEastAsia" w:hAnsiTheme="majorBidi" w:cs="B Nazanin"/>
          <w:sz w:val="26"/>
          <w:szCs w:val="26"/>
          <w:vertAlign w:val="superscript"/>
          <w:rtl/>
          <w:lang w:bidi="fa-IR"/>
        </w:rPr>
        <w:footnoteReference w:id="290"/>
      </w:r>
      <w:r w:rsidRPr="005A7261">
        <w:rPr>
          <w:rFonts w:asciiTheme="majorBidi" w:eastAsiaTheme="minorEastAsia" w:hAnsiTheme="majorBidi" w:cs="B Nazanin" w:hint="cs"/>
          <w:sz w:val="26"/>
          <w:szCs w:val="26"/>
          <w:rtl/>
          <w:lang w:bidi="fa-IR"/>
        </w:rPr>
        <w:t>، نظریه قابلیت های پویا</w:t>
      </w:r>
      <w:r w:rsidRPr="005A7261">
        <w:rPr>
          <w:rFonts w:asciiTheme="majorBidi" w:eastAsiaTheme="minorEastAsia" w:hAnsiTheme="majorBidi" w:cs="B Nazanin"/>
          <w:sz w:val="26"/>
          <w:szCs w:val="26"/>
          <w:vertAlign w:val="superscript"/>
          <w:rtl/>
          <w:lang w:bidi="fa-IR"/>
        </w:rPr>
        <w:footnoteReference w:id="291"/>
      </w:r>
      <w:r w:rsidRPr="005A7261">
        <w:rPr>
          <w:rFonts w:asciiTheme="majorBidi" w:eastAsiaTheme="minorEastAsia" w:hAnsiTheme="majorBidi" w:cs="B Nazanin" w:hint="cs"/>
          <w:sz w:val="26"/>
          <w:szCs w:val="26"/>
          <w:rtl/>
          <w:lang w:bidi="fa-IR"/>
        </w:rPr>
        <w:t>، دیدگاه مبتنی بر دانش</w:t>
      </w:r>
      <w:r w:rsidRPr="005A7261">
        <w:rPr>
          <w:rFonts w:asciiTheme="majorBidi" w:eastAsiaTheme="minorEastAsia" w:hAnsiTheme="majorBidi" w:cs="B Nazanin"/>
          <w:sz w:val="26"/>
          <w:szCs w:val="26"/>
          <w:vertAlign w:val="superscript"/>
          <w:rtl/>
          <w:lang w:bidi="fa-IR"/>
        </w:rPr>
        <w:footnoteReference w:id="292"/>
      </w:r>
      <w:r w:rsidRPr="005A7261">
        <w:rPr>
          <w:rFonts w:asciiTheme="majorBidi" w:eastAsiaTheme="minorEastAsia" w:hAnsiTheme="majorBidi" w:cs="B Nazanin" w:hint="cs"/>
          <w:sz w:val="26"/>
          <w:szCs w:val="26"/>
          <w:rtl/>
          <w:lang w:bidi="fa-IR"/>
        </w:rPr>
        <w:t>، نظریه منبع-مزیت</w:t>
      </w:r>
      <w:r w:rsidRPr="005A7261">
        <w:rPr>
          <w:rFonts w:asciiTheme="majorBidi" w:eastAsiaTheme="minorEastAsia" w:hAnsiTheme="majorBidi" w:cs="B Nazanin"/>
          <w:sz w:val="26"/>
          <w:szCs w:val="26"/>
          <w:vertAlign w:val="superscript"/>
          <w:rtl/>
          <w:lang w:bidi="fa-IR"/>
        </w:rPr>
        <w:footnoteReference w:id="293"/>
      </w:r>
      <w:r w:rsidRPr="005A7261">
        <w:rPr>
          <w:rFonts w:asciiTheme="majorBidi" w:eastAsiaTheme="minorEastAsia" w:hAnsiTheme="majorBidi" w:cs="B Nazanin" w:hint="cs"/>
          <w:sz w:val="26"/>
          <w:szCs w:val="26"/>
          <w:vertAlign w:val="superscript"/>
          <w:rtl/>
          <w:lang w:bidi="fa-IR"/>
        </w:rPr>
        <w:t>،</w:t>
      </w:r>
      <w:r w:rsidRPr="005A7261">
        <w:rPr>
          <w:rFonts w:asciiTheme="majorBidi" w:eastAsiaTheme="minorEastAsia" w:hAnsiTheme="majorBidi" w:cs="B Nazanin" w:hint="cs"/>
          <w:sz w:val="26"/>
          <w:szCs w:val="26"/>
          <w:rtl/>
          <w:lang w:bidi="fa-IR"/>
        </w:rPr>
        <w:t xml:space="preserve"> و نظریة یادگیری سازمانی</w:t>
      </w:r>
      <w:r w:rsidRPr="005A7261">
        <w:rPr>
          <w:rFonts w:asciiTheme="majorBidi" w:eastAsiaTheme="minorEastAsia" w:hAnsiTheme="majorBidi" w:cs="B Nazanin"/>
          <w:sz w:val="26"/>
          <w:szCs w:val="26"/>
          <w:vertAlign w:val="superscript"/>
          <w:rtl/>
          <w:lang w:bidi="fa-IR"/>
        </w:rPr>
        <w:footnoteReference w:id="294"/>
      </w:r>
      <w:r w:rsidRPr="005A7261">
        <w:rPr>
          <w:rFonts w:asciiTheme="majorBidi" w:eastAsiaTheme="minorEastAsia" w:hAnsiTheme="majorBidi" w:cs="B Nazanin" w:hint="cs"/>
          <w:sz w:val="26"/>
          <w:szCs w:val="26"/>
          <w:rtl/>
          <w:lang w:bidi="fa-IR"/>
        </w:rPr>
        <w:t xml:space="preserve"> نیز از نافذترین نظریه های دسته دوم هستند که در دهه های اخیر پژوهش های متعددی را به خود اختصاص داده اند. جدول 3-8 خلاصه ای از این مبانی نظری را تشریح می نماید.   </w:t>
      </w:r>
    </w:p>
    <w:p w14:paraId="6DAD4930" w14:textId="77777777" w:rsidR="00D80566" w:rsidRDefault="00D80566" w:rsidP="00EA2948">
      <w:pPr>
        <w:bidi/>
        <w:spacing w:after="0" w:line="312" w:lineRule="auto"/>
        <w:contextualSpacing/>
        <w:jc w:val="center"/>
        <w:rPr>
          <w:rFonts w:asciiTheme="majorBidi" w:eastAsiaTheme="minorEastAsia" w:hAnsiTheme="majorBidi" w:cs="B Nazanin"/>
          <w:b/>
          <w:bCs/>
          <w:sz w:val="26"/>
          <w:szCs w:val="26"/>
          <w:rtl/>
          <w:lang w:bidi="fa-IR"/>
        </w:rPr>
      </w:pPr>
    </w:p>
    <w:p w14:paraId="7F6307C8" w14:textId="32F4584E" w:rsidR="003202AD" w:rsidRPr="003202AD" w:rsidRDefault="003202AD" w:rsidP="00D80566">
      <w:pPr>
        <w:bidi/>
        <w:spacing w:after="0" w:line="312" w:lineRule="auto"/>
        <w:contextualSpacing/>
        <w:jc w:val="center"/>
        <w:rPr>
          <w:rFonts w:asciiTheme="majorBidi" w:eastAsiaTheme="minorEastAsia" w:hAnsiTheme="majorBidi" w:cs="B Nazanin"/>
          <w:b/>
          <w:bCs/>
          <w:sz w:val="26"/>
          <w:szCs w:val="26"/>
          <w:rtl/>
          <w:lang w:bidi="fa-IR"/>
        </w:rPr>
      </w:pPr>
      <w:r w:rsidRPr="003202AD">
        <w:rPr>
          <w:rFonts w:asciiTheme="majorBidi" w:eastAsiaTheme="minorEastAsia" w:hAnsiTheme="majorBidi" w:cs="B Nazanin"/>
          <w:b/>
          <w:bCs/>
          <w:sz w:val="26"/>
          <w:szCs w:val="26"/>
          <w:rtl/>
          <w:lang w:bidi="fa-IR"/>
        </w:rPr>
        <w:t>جدول 3-8:  مهمتر</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hint="eastAsia"/>
          <w:b/>
          <w:bCs/>
          <w:sz w:val="26"/>
          <w:szCs w:val="26"/>
          <w:rtl/>
          <w:lang w:bidi="fa-IR"/>
        </w:rPr>
        <w:t>ن</w:t>
      </w:r>
      <w:r w:rsidRPr="003202AD">
        <w:rPr>
          <w:rFonts w:asciiTheme="majorBidi" w:eastAsiaTheme="minorEastAsia" w:hAnsiTheme="majorBidi" w:cs="B Nazanin"/>
          <w:b/>
          <w:bCs/>
          <w:sz w:val="26"/>
          <w:szCs w:val="26"/>
          <w:rtl/>
          <w:lang w:bidi="fa-IR"/>
        </w:rPr>
        <w:t xml:space="preserve"> مبان</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b/>
          <w:bCs/>
          <w:sz w:val="26"/>
          <w:szCs w:val="26"/>
          <w:rtl/>
          <w:lang w:bidi="fa-IR"/>
        </w:rPr>
        <w:t xml:space="preserve"> نظر</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b/>
          <w:bCs/>
          <w:sz w:val="26"/>
          <w:szCs w:val="26"/>
          <w:rtl/>
          <w:lang w:bidi="fa-IR"/>
        </w:rPr>
        <w:t xml:space="preserve"> موجود در ارتباط با ا</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hint="eastAsia"/>
          <w:b/>
          <w:bCs/>
          <w:sz w:val="26"/>
          <w:szCs w:val="26"/>
          <w:rtl/>
          <w:lang w:bidi="fa-IR"/>
        </w:rPr>
        <w:t>جاد</w:t>
      </w:r>
      <w:r w:rsidRPr="003202AD">
        <w:rPr>
          <w:rFonts w:asciiTheme="majorBidi" w:eastAsiaTheme="minorEastAsia" w:hAnsiTheme="majorBidi" w:cs="B Nazanin"/>
          <w:b/>
          <w:bCs/>
          <w:sz w:val="26"/>
          <w:szCs w:val="26"/>
          <w:rtl/>
          <w:lang w:bidi="fa-IR"/>
        </w:rPr>
        <w:t xml:space="preserve"> مز</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hint="eastAsia"/>
          <w:b/>
          <w:bCs/>
          <w:sz w:val="26"/>
          <w:szCs w:val="26"/>
          <w:rtl/>
          <w:lang w:bidi="fa-IR"/>
        </w:rPr>
        <w:t>ت</w:t>
      </w:r>
      <w:r w:rsidRPr="003202AD">
        <w:rPr>
          <w:rFonts w:asciiTheme="majorBidi" w:eastAsiaTheme="minorEastAsia" w:hAnsiTheme="majorBidi" w:cs="B Nazanin"/>
          <w:b/>
          <w:bCs/>
          <w:sz w:val="26"/>
          <w:szCs w:val="26"/>
          <w:rtl/>
          <w:lang w:bidi="fa-IR"/>
        </w:rPr>
        <w:t xml:space="preserve"> رقابت</w:t>
      </w:r>
      <w:r w:rsidRPr="003202AD">
        <w:rPr>
          <w:rFonts w:asciiTheme="majorBidi" w:eastAsiaTheme="minorEastAsia" w:hAnsiTheme="majorBidi" w:cs="B Nazanin" w:hint="cs"/>
          <w:b/>
          <w:bCs/>
          <w:sz w:val="26"/>
          <w:szCs w:val="26"/>
          <w:rtl/>
          <w:lang w:bidi="fa-IR"/>
        </w:rPr>
        <w:t>ی</w:t>
      </w:r>
      <w:r w:rsidRPr="003202AD">
        <w:rPr>
          <w:rFonts w:asciiTheme="majorBidi" w:eastAsiaTheme="minorEastAsia" w:hAnsiTheme="majorBidi" w:cs="B Nazanin"/>
          <w:b/>
          <w:bCs/>
          <w:sz w:val="26"/>
          <w:szCs w:val="26"/>
          <w:rtl/>
          <w:lang w:bidi="fa-IR"/>
        </w:rPr>
        <w:t xml:space="preserve"> بنگاه</w:t>
      </w:r>
    </w:p>
    <w:tbl>
      <w:tblPr>
        <w:tblStyle w:val="GridTable2-Accent5"/>
        <w:bidiVisual/>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830"/>
      </w:tblGrid>
      <w:tr w:rsidR="005A7261" w:rsidRPr="005A7261" w14:paraId="322634C0" w14:textId="77777777" w:rsidTr="00D805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vAlign w:val="center"/>
          </w:tcPr>
          <w:p w14:paraId="009C0CD3"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نظریه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سازمان صنعتی</w:t>
            </w:r>
          </w:p>
        </w:tc>
        <w:tc>
          <w:tcPr>
            <w:tcW w:w="7830" w:type="dxa"/>
            <w:tcBorders>
              <w:top w:val="none" w:sz="0" w:space="0" w:color="auto"/>
              <w:left w:val="none" w:sz="0" w:space="0" w:color="auto"/>
              <w:bottom w:val="none" w:sz="0" w:space="0" w:color="auto"/>
            </w:tcBorders>
            <w:vAlign w:val="center"/>
          </w:tcPr>
          <w:p w14:paraId="7DA4B0F9" w14:textId="62EC6BB2" w:rsidR="005A7261" w:rsidRPr="005A7261" w:rsidRDefault="005A7261" w:rsidP="00D80566">
            <w:pPr>
              <w:bidi/>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3202AD">
              <w:rPr>
                <w:rFonts w:asciiTheme="majorBidi" w:eastAsiaTheme="minorEastAsia" w:hAnsiTheme="majorBidi" w:cs="B Nazanin" w:hint="cs"/>
                <w:b w:val="0"/>
                <w:bCs w:val="0"/>
                <w:sz w:val="26"/>
                <w:szCs w:val="26"/>
                <w:rtl/>
              </w:rPr>
              <w:t xml:space="preserve">تمرکز بر ساختارهای بازار و موانع تحرک(موانع ورود به و خروج از بازار) دارد. این نظریه بر نظریه بنگاه، نظریه سنتی ساختار-اجرا-عملکرد و نظریه بازی ها مبتنی است. یک بنگاه زمانی می تواند به مزیت رقابتی دست یابد که به طریقه ای به یک جایگاه انحصاری مبتنی بر اندازه، صرفه جویی نسبت به مقیاس، سهم بازار قوی، محصولات منحصربفرد، اندازه شبکه و از این مانند دست یافته </w:t>
            </w:r>
            <w:r w:rsidRPr="003202AD">
              <w:rPr>
                <w:rFonts w:asciiTheme="majorBidi" w:eastAsiaTheme="minorEastAsia" w:hAnsiTheme="majorBidi" w:cs="B Nazanin" w:hint="cs"/>
                <w:b w:val="0"/>
                <w:bCs w:val="0"/>
                <w:sz w:val="26"/>
                <w:szCs w:val="26"/>
                <w:rtl/>
              </w:rPr>
              <w:lastRenderedPageBreak/>
              <w:t>باشد و کنترل قیمت گذاری و بهای تمام شده را در جایگاه بازار بدست آورده باشد(کیوز و پورتر، 1977؛ سیگالاس، 2015).</w:t>
            </w:r>
          </w:p>
        </w:tc>
      </w:tr>
      <w:tr w:rsidR="005A7261" w:rsidRPr="005A7261" w14:paraId="34B169D3" w14:textId="77777777" w:rsidTr="00D80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7EC2652A"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lastRenderedPageBreak/>
              <w:t>نظریه بازارگرایی</w:t>
            </w:r>
          </w:p>
        </w:tc>
        <w:tc>
          <w:tcPr>
            <w:tcW w:w="7830" w:type="dxa"/>
            <w:vAlign w:val="center"/>
          </w:tcPr>
          <w:p w14:paraId="02AFFE0A" w14:textId="77777777" w:rsidR="005A7261" w:rsidRPr="005A7261" w:rsidRDefault="005A7261" w:rsidP="00D80566">
            <w:p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نیروهای رقابتی(تهدید رقبای جدید، قدرت چانه زنی تامین کنندگان، قدرت چانه زنی خریداران، تهدید محصولات جایگزین، و شدت رقابت) و قدرت تعیین کنندگی آن ها از نظر ساختاری، عامل رانش رقابت در صنعت است.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انتخاب های رقابتی راهبردی(رهبری هزینه، تمایز، و تمرکز بر یک جایگاه ویژه بازار) بر اساس رقابت در صنعت صورت می پذیرد و جایگاه های بازار برتری را تعیین می کنند که مزیت رقابتی را نتیجه می دهد. راهبردهایی که ساختارهای بازار را تغییر می دهند می تواند همانند یک شمشیر دو لبه عمل نماید، زیرا یک بنگاه به این طریق به همان آسانی که ممکن است ساختارهای بازار و سود آوری را بهبود دهد، ممکن است آن ها را نابود سازد. انتخاب های راهبردی را می توان با فعالیت های زنجیرة تامین، عملیاتی کرد و محقق نمود(پورتر، 1985).</w:t>
            </w:r>
          </w:p>
        </w:tc>
      </w:tr>
      <w:tr w:rsidR="005A7261" w:rsidRPr="005A7261" w14:paraId="08F90815" w14:textId="77777777" w:rsidTr="00D80566">
        <w:trPr>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1535933B"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نظریه نهادی</w:t>
            </w:r>
          </w:p>
        </w:tc>
        <w:tc>
          <w:tcPr>
            <w:tcW w:w="7830" w:type="dxa"/>
            <w:vAlign w:val="center"/>
          </w:tcPr>
          <w:p w14:paraId="435E052B" w14:textId="77777777" w:rsidR="005A7261" w:rsidRPr="005A7261" w:rsidRDefault="005A7261" w:rsidP="00D80566">
            <w:p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بنگاه ها در میان یک چارچوبی از هنجارها، ارزش ها، و مفروضات بدیهی انگاشته در مورد اینکه رفتارهای مناسب و قابل پذیرش بنگاه چه هستند، فعالیت می نمایند. انتخاب های اقتصادی، نه تنها بوسیله محدودیت های فن آورانه، اطلاعاتی و سود بنگاه، که مورد تاکید مدل های نئوکلاسیک هستند ، بلکه تحت تاثیر محدودیت های ساخته شده بصورت اجتماعی همانند هنجارها، عادات، و رسوم اجتماعی که منشا آن ها بطور خاص انسانی است، تحت فشار هستند. دیدگاه نهادی تاکید دارد که انگیزه های رفتار انسانی به فراتر از بهینه سازی اقتصادی و به توجیه اجتماعی و تعهدات اجتماعی توسعه پیدا می کند(زوکین و دی ماگی یو، 1990). سازمان ها نه تنها به منابعی همانند مواد اولیه، سرمایه، نیروی کار، دانش، و تجهیزات؛ بلکه منابعی همانند مشروعیت اجتماعی-فرهنگی، و سیاسی-قانونی که دورنمای حیات سازمان را ارتقا می دهد، نیازمند هستند(هچ و کانلیف، 2013).</w:t>
            </w:r>
          </w:p>
        </w:tc>
      </w:tr>
      <w:tr w:rsidR="005A7261" w:rsidRPr="005A7261" w14:paraId="1D73C2C1" w14:textId="77777777" w:rsidTr="00D80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54B7CFB7"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نظریه اقتضایی</w:t>
            </w:r>
          </w:p>
        </w:tc>
        <w:tc>
          <w:tcPr>
            <w:tcW w:w="7830" w:type="dxa"/>
            <w:vAlign w:val="center"/>
          </w:tcPr>
          <w:p w14:paraId="2AA88143" w14:textId="25FF373D" w:rsidR="005A7261" w:rsidRPr="005A7261" w:rsidRDefault="005A7261" w:rsidP="00D80566">
            <w:p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متغیرهای اقتضایی، متغیر های پاسخ، و متغیر های عملکردی، مبانی نظریه پردازی در نظریه اقتضایی هستند.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متغیر های اقتضایی معرف مشخصات موقعیتی هستند و معمولا نسبت به بنگاه برون زا هستند و در اغلب موارد فرصت کنترل یا دستکاری آن ها در بهترین حالت، محدود یا غیر مستقیم است. در مقابل، متغیر های پاسخ اقدامات سازمانی یا مدیریتی هستند که در پاسخ به عوامل جاری یا قابل پیش بینی اقتضایی صورت می پذیرد. متغیر های عملکردی سنجه های وابسته ای هستند که جنبه های خاص اثربخشی را که برای ارزیابی تناسب بین متغیر های اقتضایی و متغیر های پاسخ مناسب هستند را برای موقعیت مورد نظر، بازتاب می دهند. موقعیت(مزیت) رقابتی و عملکرد برتر پایدار (متغیر های عملکرد) زمانی حاصل می گردد که بین متغیر های اقتضایی(همانند عوامل محیطی، طراحی سازمان، راهبرد های سازمان و ...) و متغیر های پاسخ(اقدامات مدیریت) تناسب لازم وجود داشته باشد(زیتهامل، واراداراجان، و زیتهامل، 1988؛ دونالدسون، 2001).</w:t>
            </w:r>
          </w:p>
        </w:tc>
      </w:tr>
      <w:tr w:rsidR="005A7261" w:rsidRPr="005A7261" w14:paraId="7E8885E7" w14:textId="77777777" w:rsidTr="00D80566">
        <w:trPr>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7D0330AA"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دیدگاه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مبتنی بر منابع</w:t>
            </w:r>
          </w:p>
        </w:tc>
        <w:tc>
          <w:tcPr>
            <w:tcW w:w="7830" w:type="dxa"/>
            <w:vAlign w:val="center"/>
          </w:tcPr>
          <w:p w14:paraId="7E6EDFB1" w14:textId="4AF6DBA0" w:rsidR="005A7261" w:rsidRPr="005A7261" w:rsidRDefault="005A7261" w:rsidP="00D80566">
            <w:p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منابع منحصر بفرد مشهود و نامشهود یک بنگاه (منابع ارزشمند و کمیابی که تقلید پذیری آن ها دشوار است و سازماندهی مناسب برای بهره برداری از آن ها انجام شده است) شا مل منابع مالی، فیزیکی، انسانی، و رابطه ای، و قابلیت های منحصر بفرد بنگاه(شایستگی های منبعث از مجموعه ای از منابع پیش گفته) به عنوان منابع اصلی مزیت رقابتی محسوب می شوند(بارنی، 1991).</w:t>
            </w:r>
          </w:p>
        </w:tc>
      </w:tr>
      <w:tr w:rsidR="005A7261" w:rsidRPr="005A7261" w14:paraId="2B91F326" w14:textId="77777777" w:rsidTr="00D80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5685F1D1"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lastRenderedPageBreak/>
              <w:t xml:space="preserve">نظریه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قابلیت های پویا</w:t>
            </w:r>
          </w:p>
        </w:tc>
        <w:tc>
          <w:tcPr>
            <w:tcW w:w="7830" w:type="dxa"/>
            <w:vAlign w:val="center"/>
          </w:tcPr>
          <w:p w14:paraId="6B9AC55A" w14:textId="77777777" w:rsidR="005A7261" w:rsidRPr="005A7261" w:rsidRDefault="005A7261" w:rsidP="00D80566">
            <w:p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افزون بر </w:t>
            </w:r>
            <w:r w:rsidRPr="005A7261">
              <w:rPr>
                <w:rFonts w:asciiTheme="majorBidi" w:eastAsiaTheme="minorEastAsia" w:hAnsiTheme="majorBidi" w:cs="B Nazanin" w:hint="cs"/>
                <w:sz w:val="26"/>
                <w:szCs w:val="26"/>
                <w:rtl/>
                <w:lang w:bidi="fa-IR"/>
              </w:rPr>
              <w:t xml:space="preserve">سودمندی </w:t>
            </w:r>
            <w:r w:rsidRPr="005A7261">
              <w:rPr>
                <w:rFonts w:asciiTheme="majorBidi" w:eastAsiaTheme="minorEastAsia" w:hAnsiTheme="majorBidi" w:cs="B Nazanin" w:hint="cs"/>
                <w:sz w:val="26"/>
                <w:szCs w:val="26"/>
                <w:rtl/>
              </w:rPr>
              <w:t>منابع منحصر بفرد برای بنگاه های مالک چنین منابعی، بنگاه ها نیازمند قابلیت های تکمیلی به منظور به کار بستن منابع در دسترس به طریقه ای هستند که با شرایط پویای بازار پیش رو انطباق داشته باشد تا مزیت رقابتی حاصل گردد و باعث تحرک عملکرد کسب و کار بنگاه در طی زمان گردد. نظریه قابلیت های پویا، منابع را به عنوان موجودی دارایی های مشهود(همانند ماشین آلات و تجهیزات) و نامشهود(همانند دانش و شهرت سازمانی) در دسترس بنگاه در نظر می گیرد، در حالی که قابلیت ها فرآیند هایی هستند که بنگاه به وسیله آن ها منابع جدید را تحصیل می نماید و منابع در دسترس را به پیشنهاد های ارزش در جایگاه بازار مبدل می نماید(مورگان، 2012).</w:t>
            </w:r>
          </w:p>
        </w:tc>
      </w:tr>
      <w:tr w:rsidR="005A7261" w:rsidRPr="005A7261" w14:paraId="4A962C7C" w14:textId="77777777" w:rsidTr="00D80566">
        <w:trPr>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1929D08C"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دیدگاه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مبتنی بر دانش</w:t>
            </w:r>
          </w:p>
        </w:tc>
        <w:tc>
          <w:tcPr>
            <w:tcW w:w="7830" w:type="dxa"/>
            <w:vAlign w:val="center"/>
          </w:tcPr>
          <w:p w14:paraId="7432593B" w14:textId="77777777" w:rsidR="005A7261" w:rsidRPr="005A7261" w:rsidRDefault="005A7261" w:rsidP="00D80566">
            <w:p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از آنجایی که منابع دانش بنگاه به دارایی های فکری بنگاه وابسته هستند، تقلید آن ها برای رقبا مشکل است؛ بنا بر این، یک بنگاه قادر است از طریق منابع دانش حاصل از دارایی های دانش بنگاه به مزیت رقابتی پایدار دست یابد. منابع دانش سازمان، دارایی های دانشی و قابلیت های فرآیند های دانش بنگاه را شامل می شوند. قابلیت های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فرآیند های دانش بنگاه(شامل تحصیل دانش، تبدیل دانش، بهره برداری از دانش و نگهداشت دارایی های مرتبط با دانش) باعث تقویت و ارتقاء سایر قابلیت های سازمانی می شود و در نهایت منجر به مزیت رقابتی پایدار می گردد(گلد، مالهترا و سگارس، 2001؛ وو و چن، 2014).</w:t>
            </w:r>
          </w:p>
        </w:tc>
      </w:tr>
      <w:tr w:rsidR="005A7261" w:rsidRPr="005A7261" w14:paraId="74023C44" w14:textId="77777777" w:rsidTr="00D80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7E357B37"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نظریة </w:t>
            </w:r>
            <w:r w:rsidRPr="005A7261">
              <w:rPr>
                <w:rFonts w:asciiTheme="majorBidi" w:eastAsiaTheme="minorEastAsia" w:hAnsiTheme="majorBidi" w:cs="B Nazanin"/>
                <w:sz w:val="26"/>
                <w:szCs w:val="26"/>
                <w:rtl/>
              </w:rPr>
              <w:br/>
            </w:r>
            <w:r w:rsidRPr="005A7261">
              <w:rPr>
                <w:rFonts w:asciiTheme="majorBidi" w:eastAsiaTheme="minorEastAsia" w:hAnsiTheme="majorBidi" w:cs="B Nazanin" w:hint="cs"/>
                <w:sz w:val="26"/>
                <w:szCs w:val="26"/>
                <w:rtl/>
              </w:rPr>
              <w:t>منبع-</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rPr>
              <w:t>مزیت</w:t>
            </w:r>
          </w:p>
        </w:tc>
        <w:tc>
          <w:tcPr>
            <w:tcW w:w="7830" w:type="dxa"/>
            <w:vAlign w:val="center"/>
          </w:tcPr>
          <w:p w14:paraId="64C4FBF1" w14:textId="7B54795D" w:rsidR="005A7261" w:rsidRPr="005A7261" w:rsidRDefault="005A7261" w:rsidP="00D80566">
            <w:pPr>
              <w:bidi/>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رقابت، یک فرآیند مداوم برهم زنندة تعادل است که بیانگر تقلای میان بنگاه ها برای کسب مزیت نسبی در منابعی است که منجر به مزیت رقابتی در جایگاه بازار می گردد و می تواند عملکرد برتر بنگاه را در بر داشته باشد(هانت، 2013).</w:t>
            </w:r>
          </w:p>
        </w:tc>
      </w:tr>
      <w:tr w:rsidR="005A7261" w:rsidRPr="005A7261" w14:paraId="5FB35680" w14:textId="77777777" w:rsidTr="00D80566">
        <w:trPr>
          <w:jc w:val="center"/>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14CEF63D" w14:textId="77777777" w:rsidR="005A7261" w:rsidRPr="005A7261" w:rsidRDefault="005A7261" w:rsidP="00D80566">
            <w:pPr>
              <w:bidi/>
              <w:contextualSpacing/>
              <w:jc w:val="center"/>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نظریة یادگیری سازمانی</w:t>
            </w:r>
          </w:p>
        </w:tc>
        <w:tc>
          <w:tcPr>
            <w:tcW w:w="7830" w:type="dxa"/>
            <w:vAlign w:val="center"/>
          </w:tcPr>
          <w:p w14:paraId="62C94D9C" w14:textId="77777777" w:rsidR="005A7261" w:rsidRPr="005A7261" w:rsidRDefault="005A7261" w:rsidP="00D80566">
            <w:pPr>
              <w:bidi/>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یادگیری سازمانی قابلیت یک سازمان جهت پردازش دانش سازمان و تعدیل رفتارش برای انعکاس یک موقعیت شناختی جدید با هدف بهبود عملکرد بنگاه است(جرز گومز، سس پداس-لورنته و واله-کابررا، 2005). یادگیری سازمانی،‌ دانش سازمان را با ایجاد انگیزش جهت خلق، انتقال، و کاربرد دانش به گونه ای که بتواند به طور مستمر رویه ها و رفتارهای سازمانی را بهبود بخشد، در فرآیندهای سازمان نهادینه می نماید(وو و چن، 2014).</w:t>
            </w:r>
          </w:p>
        </w:tc>
      </w:tr>
    </w:tbl>
    <w:p w14:paraId="72C0E8BB" w14:textId="77777777" w:rsidR="00D80566" w:rsidRDefault="00D80566" w:rsidP="00EA2948">
      <w:pPr>
        <w:bidi/>
        <w:spacing w:after="0" w:line="312" w:lineRule="auto"/>
        <w:contextualSpacing/>
        <w:jc w:val="both"/>
        <w:rPr>
          <w:rFonts w:asciiTheme="majorBidi" w:eastAsiaTheme="minorEastAsia" w:hAnsiTheme="majorBidi" w:cs="B Nazanin"/>
          <w:b/>
          <w:bCs/>
          <w:sz w:val="26"/>
          <w:szCs w:val="26"/>
          <w:rtl/>
          <w:lang w:bidi="fa-IR"/>
        </w:rPr>
      </w:pPr>
    </w:p>
    <w:p w14:paraId="7E0A5DDD" w14:textId="77777777" w:rsidR="005A7261" w:rsidRPr="005A7261" w:rsidRDefault="005A7261" w:rsidP="00D80566">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عملکرد برتر کسب و کار</w:t>
      </w:r>
      <w:r w:rsidRPr="005A7261">
        <w:rPr>
          <w:rFonts w:asciiTheme="majorBidi" w:eastAsiaTheme="minorEastAsia" w:hAnsiTheme="majorBidi" w:cs="B Nazanin"/>
          <w:b/>
          <w:bCs/>
          <w:sz w:val="26"/>
          <w:szCs w:val="26"/>
          <w:vertAlign w:val="superscript"/>
          <w:rtl/>
          <w:lang w:bidi="fa-IR"/>
        </w:rPr>
        <w:footnoteReference w:id="295"/>
      </w:r>
    </w:p>
    <w:p w14:paraId="521AE3D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در مطالعة تاثیر قابلیت های سازمانی از قبیل قابلیت های بازاریابی، مدیریت دانش، هوشمندی کسب و کار، و زنجیرة تامین بر عملکرد بنگاه، بررسی ادبیات پژوهش موید آن است که با توجه به اهداف پژوهش، پژوهشگران از برخی از انواع شاخص های مالی یا غیر مالی استفاده نموده اند(به عنوان نمونه، پورتر، 1985؛ سریواستاوا، شروانی و فاهی، 1998؛ ورهیس و مورگان، 2003؛ کراسنیکوف، 2007؛ مورگان، اسلوتگراف و ورهیس، 2009، یانگ، 2009؛ اوکاس و ویرواردنا، 2009؛ مورگان، 2012؛ احمد، کریستال و پاگل، 2014؛ کامبوج، گویال و رحمان، 2015؛ مورگان، فنگ، و ویتلر، 2018). </w:t>
      </w:r>
    </w:p>
    <w:p w14:paraId="6CA3F30A" w14:textId="2BDDAF00"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lastRenderedPageBreak/>
        <w:t>ما(2000)، بین مزیت رقابتی پایدار و عملکرد برتر تمایز قائل شده است و تاکید می کند که لزوماً مزیت های رقابتی بنگاه به عملکرد برتر منجر نمی شوند و بر عکس در برخی شرایط نیز ممکن است عملکرد بنگاه ناشی از مزیت های رقابتی آن نباشند. ما(2000) خاطر نشان می سازد که عواملی همانند شوک های محیطی، دخالت دولت، و بخت و اقبال عواملی هستند که ممکن است روی عملکرد بنگاه که ناشی از مزیت های رقابتی آن نباشد تاثیر بگذارند. او همچنین مدعی است که گاهی مزیت ها به صورت گسسته هستند و این گونه مزیت ها نمی توانند به اندازه مزیت های ترکیبی روی عملکرد تاثیر گذار باشند. افزون بر این گاهی بنگاه ها به دلایل مختلف مزیت هایشان را فدای اهداف دیگری می نمایند که در این شرایط منافع قابل تصور از مزیت های رقابتی از دست خواهد رفت.</w:t>
      </w:r>
    </w:p>
    <w:p w14:paraId="68AFC675" w14:textId="33DDBA0B"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rPr>
        <w:t>مشابه با تعریف مزیت رقابتی پایدار، سلیمی و همکاران</w:t>
      </w:r>
      <w:r w:rsidR="00803FCD">
        <w:rPr>
          <w:rFonts w:asciiTheme="majorBidi" w:eastAsiaTheme="minorEastAsia" w:hAnsiTheme="majorBidi" w:cs="B Nazanin" w:hint="cs"/>
          <w:sz w:val="26"/>
          <w:szCs w:val="26"/>
          <w:rtl/>
        </w:rPr>
        <w:t xml:space="preserve"> </w:t>
      </w:r>
      <w:r w:rsidRPr="005A7261">
        <w:rPr>
          <w:rFonts w:asciiTheme="majorBidi" w:eastAsiaTheme="minorEastAsia" w:hAnsiTheme="majorBidi" w:cs="B Nazanin" w:hint="cs"/>
          <w:sz w:val="26"/>
          <w:szCs w:val="26"/>
          <w:rtl/>
        </w:rPr>
        <w:t xml:space="preserve">(1398) مبتنی بر تعریف ارائه شده توسط </w:t>
      </w:r>
      <w:r w:rsidRPr="005A7261">
        <w:rPr>
          <w:rFonts w:asciiTheme="majorBidi" w:eastAsiaTheme="minorEastAsia" w:hAnsiTheme="majorBidi" w:cs="B Nazanin" w:hint="cs"/>
          <w:sz w:val="26"/>
          <w:szCs w:val="26"/>
          <w:rtl/>
          <w:lang w:bidi="fa-IR"/>
        </w:rPr>
        <w:t>ویگینز و روفلی،</w:t>
      </w:r>
      <w:r w:rsidR="00803FCD">
        <w:rPr>
          <w:rFonts w:asciiTheme="majorBidi" w:eastAsiaTheme="minorEastAsia" w:hAnsiTheme="majorBidi" w:cs="B Nazanin" w:hint="cs"/>
          <w:sz w:val="26"/>
          <w:szCs w:val="26"/>
          <w:rtl/>
          <w:lang w:bidi="fa-IR"/>
        </w:rPr>
        <w:t xml:space="preserve"> </w:t>
      </w:r>
      <w:r w:rsidRPr="005A7261">
        <w:rPr>
          <w:rFonts w:asciiTheme="majorBidi" w:eastAsiaTheme="minorEastAsia" w:hAnsiTheme="majorBidi" w:cs="B Nazanin" w:hint="cs"/>
          <w:sz w:val="26"/>
          <w:szCs w:val="26"/>
          <w:rtl/>
          <w:lang w:bidi="fa-IR"/>
        </w:rPr>
        <w:t xml:space="preserve">(2002) و با افزودن واژه های متوازن و پایدار </w:t>
      </w:r>
      <w:r w:rsidRPr="005A7261">
        <w:rPr>
          <w:rFonts w:asciiTheme="majorBidi" w:eastAsiaTheme="minorEastAsia" w:hAnsiTheme="majorBidi" w:cs="B Nazanin" w:hint="cs"/>
          <w:sz w:val="26"/>
          <w:szCs w:val="26"/>
          <w:rtl/>
        </w:rPr>
        <w:t>و همچنین جنبه های اجتماعی و زیست محیطی افزون بر جنبه  اقتصادی و همچنین ارائه مصداق های مرجع همانند هزینه فرصت، رقیب نهایی، و متوسط صنعت، تعریف زیر را برای عملکرد برتر کسب و کار ارائه نمودند:</w:t>
      </w:r>
    </w:p>
    <w:p w14:paraId="3A5D7236"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rPr>
      </w:pPr>
      <w:r w:rsidRPr="005A7261">
        <w:rPr>
          <w:rFonts w:asciiTheme="majorBidi" w:eastAsiaTheme="minorEastAsia" w:hAnsiTheme="majorBidi" w:cs="B Nazanin" w:hint="cs"/>
          <w:sz w:val="26"/>
          <w:szCs w:val="26"/>
          <w:rtl/>
        </w:rPr>
        <w:t xml:space="preserve">عملکرد برتر کسب وکار به عنوان بازده های مثبت، متوازن و پایدار اقتصادی(مالی، غیر مالی)، اجتماعی، و زیست محیطی فراتر از یک مرجع(به عنوان مثال، هزینه فرصت، رقیب نهایی، متوسط صنعت، و...) تعریف می گردد. </w:t>
      </w:r>
    </w:p>
    <w:p w14:paraId="2DF35730"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6B64908C"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عوامل محیطی</w:t>
      </w:r>
      <w:r w:rsidRPr="005A7261">
        <w:rPr>
          <w:rFonts w:asciiTheme="majorBidi" w:eastAsiaTheme="minorEastAsia" w:hAnsiTheme="majorBidi" w:cs="B Nazanin"/>
          <w:b/>
          <w:bCs/>
          <w:sz w:val="26"/>
          <w:szCs w:val="26"/>
          <w:vertAlign w:val="superscript"/>
          <w:rtl/>
          <w:lang w:bidi="fa-IR"/>
        </w:rPr>
        <w:footnoteReference w:id="296"/>
      </w:r>
    </w:p>
    <w:p w14:paraId="0C0A28F9"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پنسور(1959)، بر این اعتقاد است که در تحلیل روابط بین منابع بنگاه و عملکرد، در نظر گرفتن عوامل محیطی بسیار واجد اهمیت است، زیرا عوامل محیطی الزامات متفاوتی را برای تحلیل منابع بنگاه ایجاب می نماید. جاورسکی و کوهلی(1993)، با در نظر گرفتن بافت های مرتبط با مشتری، رقابت و فن آوری؛ سه نوع شرایط محیطی تاثیرگذار بر عملکرد بنگاه شامل تلاطم بازار، شدت رقابت و تلاطم فن آوری را شناسایی کردند. هچ و کانلیف(2013) تلاطم(عدم اطمینان محیطی) را تعامل بین پیچیدگی و نرخ تغییرات تعریف می نمایند، که پیچیدگی نیز خود به تعداد و تنوع عوامل محیطی اشاره دارد، در حالی که نرخ تغییر بیانگر آن است که محیط و کلیة عوامل آن تا چه حد در حال تغییر هستند. بر اساس نظر پورتر(1985)، شدت رقابت به درجة رقابت در صنعت برمی گردد و همان گونه که جاورسکی و کوهلی(1993) بیان می کنند، در بازارهایی که شدت رقابت فشرده است، مشتریان بدیل های متعددی جهت برآورده ساختن نیازهایشان پیش روی خود دارند و همان گونه که پورتر(1985) پیشنهاد می نماید، بنگاه ها باید بطور نزدیک نیازها و خواسته های مشتریان را به طور مستمر پایش نموده و پاسخ دهند تا اطمینان حاصل کنند که  پیشنهادهایشان نسبت به رقبا بهتر هستند. ژائو و لای(2010) بر این اعتقاد هستند که شدت رقابت، رقابت بطور کلی، تقلید رقابتی و </w:t>
      </w:r>
      <w:r w:rsidRPr="005A7261">
        <w:rPr>
          <w:rFonts w:asciiTheme="majorBidi" w:eastAsiaTheme="minorEastAsia" w:hAnsiTheme="majorBidi" w:cs="B Nazanin" w:hint="cs"/>
          <w:sz w:val="26"/>
          <w:szCs w:val="26"/>
          <w:rtl/>
          <w:lang w:bidi="fa-IR"/>
        </w:rPr>
        <w:lastRenderedPageBreak/>
        <w:t>جنگ های قیمتی را در بر می گیرد. یافته های سانگ و مونوتویا-ویس(2001)؛ آیزن هارت و مارتین، 2000؛ نودا و کولیس(2001)؛ و سانگ، دروگ، هانوانیچ، و کالانتون(2005) نیز موید تاثیر شرایط محیطی متلاطم بر مزیت رقابتی و عملکرد بنگاه است. کیم، شین و مین(2016) نیز بر نقش هدایتگر قابلیت های راهبردی بازاریابی برای تحرک منابع فناوری در جهت دستیابی به مزیت رقابتی و توسعه محصول جدید صحه می گذارد و تایید می کند که این نقش و تاثیر گذاری در صورت وجود عدم اطمینان های محیطی و فناوری اهمیت بیشتری پیدا می کند.</w:t>
      </w:r>
    </w:p>
    <w:p w14:paraId="7CD29153"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یک عامل محیطی دیگر موثر بر فرایند های کسب و کار بنگاه ها، میزان تمامیت شرکای کسب و کار و بخش های حاکمیتی است. هر اندازه میزان تمامیت طرف های تاثیرگذار به شرح پیش گفته بیشتر باشد، شرایط برابر برای رقابت بهتر فراهم می گردد و از توزیع رانت نادرست در بین رقبای کسب و کار جلوگیری خواهد شد. بر عکس با کاهش میزان تمامیت طرف های تاثیرگذار، شرایط رقابت برابر مختل می گردد و شرایط ایجاد و بهره مندی از رانت تبعیض فراهم می گردد. تمامیت در این جا به این مفهوم است که طرف های یاد شده تا چه اندازه حقایق مرتبط با کسب و کار درک نموده و بر همان اساس گفتار و رفتار خود را شکل می دهند و این که تا چه حد بین پندار، گفتار و رفتار آن ها سازگاری وجود دارد.</w:t>
      </w:r>
    </w:p>
    <w:p w14:paraId="351E1830"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از نظر سطوح لایه های محیطی نیز می توان سه لایه محیطی مجزا را برای بنگاه های کسب و کار متصور شد. اولین لایه محیطی محیط صنعت است. دومین لایه محیط کلان ملی است و سومین لایه محیط جهانی(بین المللی) است. محیط صنعت به طور معمول از طریق مدل پورتر تحلیل می شود و محیط های ملی و بین المللی نیز دارای جنبه های سیاسی، اقتصادی، اجتماعی، فناوری، زیست محیطی، و قانونی است و بر اساس این عوامل در سطح ملی یا بین المللی تحلیل می شود.</w:t>
      </w:r>
    </w:p>
    <w:p w14:paraId="728F5083" w14:textId="77777777" w:rsidR="00D80566" w:rsidRDefault="00D80566" w:rsidP="00EA2948">
      <w:pPr>
        <w:bidi/>
        <w:spacing w:after="0" w:line="312" w:lineRule="auto"/>
        <w:contextualSpacing/>
        <w:jc w:val="both"/>
        <w:rPr>
          <w:rFonts w:asciiTheme="majorBidi" w:eastAsiaTheme="minorEastAsia" w:hAnsiTheme="majorBidi" w:cs="B Nazanin"/>
          <w:b/>
          <w:bCs/>
          <w:sz w:val="26"/>
          <w:szCs w:val="26"/>
          <w:rtl/>
          <w:lang w:bidi="fa-IR"/>
        </w:rPr>
      </w:pPr>
    </w:p>
    <w:p w14:paraId="3B15FD9C" w14:textId="77777777" w:rsidR="005A7261" w:rsidRPr="005A7261" w:rsidRDefault="005A7261" w:rsidP="00D80566">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هوشمندی کسب و کار</w:t>
      </w:r>
      <w:r w:rsidRPr="005A7261">
        <w:rPr>
          <w:rFonts w:asciiTheme="majorBidi" w:eastAsiaTheme="minorEastAsia" w:hAnsiTheme="majorBidi" w:cs="B Nazanin"/>
          <w:b/>
          <w:bCs/>
          <w:sz w:val="26"/>
          <w:szCs w:val="26"/>
          <w:vertAlign w:val="superscript"/>
          <w:rtl/>
          <w:lang w:bidi="fa-IR"/>
        </w:rPr>
        <w:footnoteReference w:id="297"/>
      </w:r>
      <w:r w:rsidRPr="005A7261">
        <w:rPr>
          <w:rFonts w:asciiTheme="majorBidi" w:eastAsiaTheme="minorEastAsia" w:hAnsiTheme="majorBidi" w:cs="B Nazanin"/>
          <w:b/>
          <w:bCs/>
          <w:sz w:val="26"/>
          <w:szCs w:val="26"/>
          <w:lang w:bidi="fa-IR"/>
        </w:rPr>
        <w:t xml:space="preserve"> </w:t>
      </w:r>
      <w:r w:rsidRPr="005A7261">
        <w:rPr>
          <w:rFonts w:asciiTheme="majorBidi" w:eastAsiaTheme="minorEastAsia" w:hAnsiTheme="majorBidi" w:cs="B Nazanin" w:hint="cs"/>
          <w:b/>
          <w:bCs/>
          <w:sz w:val="26"/>
          <w:szCs w:val="26"/>
          <w:rtl/>
          <w:lang w:bidi="fa-IR"/>
        </w:rPr>
        <w:t xml:space="preserve"> </w:t>
      </w:r>
    </w:p>
    <w:p w14:paraId="55AF1C2B"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هوشمندی کسب و کار، توانایی یک بنگاه جهت استفادة معنی دار از داده های گردآوری شده در عملیات روزمره کسب و کار است(کیمبل و میلولی داکیس، 2015). ایرینی و برتا(2012) هوشمندی کسب و کار را به عنوان مجموعه ای از برنامه های کاربردی اقتصادی مورد استفاده جهت تحلیل داده های بنگاه برای تبدیل آن ها به اطلاعاتی تعريف مي كنند که به اتخاذ تصمیمات مدیران کمک می نماید. هوشمندی کسب و کار می تواند نقش بسیار موثری در بهبود عملکرد سازمان از طریق شناسایی فرصت های جدید، برجسته نمودن تهدیدهای بالقوه، آشکار نمودن دیدگاه های جدید کسب و کار و ارتقاء فرآیند های تصمیم سازی، ایفا نماید(ژیا و گنگ، 2014؛ کوالسزیک و بوکسمان، 2014). یافته های رام، ژانگ و کورونیوس(2016)، مبین آن است که راه حل های کنونی هوشمندی کسب و کار بیشتر بر </w:t>
      </w:r>
      <w:r w:rsidRPr="005A7261">
        <w:rPr>
          <w:rFonts w:asciiTheme="majorBidi" w:eastAsiaTheme="minorEastAsia" w:hAnsiTheme="majorBidi" w:cs="B Nazanin" w:hint="cs"/>
          <w:sz w:val="26"/>
          <w:szCs w:val="26"/>
          <w:rtl/>
          <w:lang w:bidi="fa-IR"/>
        </w:rPr>
        <w:lastRenderedPageBreak/>
        <w:t xml:space="preserve">تحلیل داده های داخلی بنگاه متمرکز بوده اند، اما با پیشرفت فن آوری های اطلاعاتی و ارتباطی و گسترش اینترنت، جمع آوری و تحلیل داده های حجیم و ناهمگن ساختاریافته و ساختار نیافته، هم از منابع داخلی و هم خارجی امکان پذیر شده است که چالش ها و فرصت های جدیدی را برای هوشمندی کسب و کار فراهم آورده است. همچنین یافته های البشیر، کولیر، و داورن(2008)، بر این نکته تاکید دارد که هوشمندی کسب و کار در ابتدا بر تصمیم سازی راهبردی تاکید داشته است اما در حال حاضر دامنة آن به سطوح عملیاتی و همچنین کلیة فعالیت های زنجیرة ارزش گسترش پیدا کرده است. یافته های پژوهش ها در ارتباط با هوشمندی کسب و کار، همچنین بیانگر تاثیر مثبت آن بر کیفیت تصمیم گیری و عملکرد بنگاه است(به عنوان نمونه وکسیک، باخ و پاپوویک، 2013؛ ایشیک، جونز، و سیدرووا، 2013؛ فان، لائو، و ژائو، 2015؛ وایدر و اوسی میتز، 2015؛ فینک، یوگِو و ایون، 2017). </w:t>
      </w:r>
    </w:p>
    <w:p w14:paraId="39D876F0"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40579C72"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مدیریت دانش</w:t>
      </w:r>
      <w:r w:rsidRPr="005A7261">
        <w:rPr>
          <w:rFonts w:asciiTheme="majorBidi" w:eastAsiaTheme="minorEastAsia" w:hAnsiTheme="majorBidi" w:cs="B Nazanin"/>
          <w:b/>
          <w:bCs/>
          <w:sz w:val="26"/>
          <w:szCs w:val="26"/>
          <w:vertAlign w:val="superscript"/>
          <w:rtl/>
          <w:lang w:bidi="fa-IR"/>
        </w:rPr>
        <w:footnoteReference w:id="298"/>
      </w:r>
    </w:p>
    <w:p w14:paraId="7C199149"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ادبیات پژوهش دربردارندة مطالعات متعددی است که مدیریت دانش را به عنوان یک قابلیت سازمانی شناسایی نموده و تاثیر آن را بر قابلیت های فرایند های کسب وکار، قابلیت های بازاریابی و عملکرد بنگاه مورد بررسی قرار می دهد. اسکاربرو و سوان (1999)، مدیریت دانش را فرایند یا رویة خلق، اکتساب، تسخیر، تسهیم و استفاده از دانش در هر جایی که باشد، جهت ارتقا سطح یادگیری و عملکرد سازمان ها تعریف می نمایند. مطالعات انجام شده، مويد تاثیر مثبت مدیریت دانش بر سایر قابلیت های سازمانی و عملکرد بنگاه می باشد(به عنوان نمونه گلد، مالهترا، و سگارس، 2001؛ چوانگ2004؛ لی،کیم، و کیم، 2012؛ وو و چن،2014؛ تسنگ، 2014؛ تسای، لیائو و سو، 2015؛ ژانگ و ژو، 2018). در ادامه برخی از پژوهش های انجام شده در این ارتباط مرور می شود.</w:t>
      </w:r>
    </w:p>
    <w:p w14:paraId="7BE78F7B" w14:textId="7F10B6A9"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وو و چن2014) در پژوهشی با عنوان "عملکرد بنگاه با جهت گیری مدیریت دانش: نقش قابلیت فرایند های کسب و کار و یادگیری سازمانی"، با دیدگاهی مبتنی بر دانش به بررسی تاثیر دارائی و قابلیت فرایند دانش بر عملکرد بنگاه پرداختند و از قابلیت فرایندهای کسب و کار بعنوان متغیر میانجی بین دارائی و قابلیت مدیریت دانش و عملکرد بنگاه استفاده نمودند. همچنین نقش یادگیری سازمانی در تعدیل رابطۀ بین متغیر دارائی و قابلیت دانش و قابلیت فرایند های کسب و کار را مورد بررسی قرار دادند. سازه های مورد استفاده جهت قابلیت فرایند کسب  و کار شامل قابلیت های بیرون به درون، درون به بيرون  و یکپارچه ساز(پوششی)</w:t>
      </w:r>
      <w:r w:rsidRPr="005A7261">
        <w:rPr>
          <w:rFonts w:asciiTheme="majorBidi" w:eastAsiaTheme="minorEastAsia" w:hAnsiTheme="majorBidi" w:cs="B Nazanin"/>
          <w:sz w:val="26"/>
          <w:szCs w:val="26"/>
          <w:vertAlign w:val="superscript"/>
          <w:rtl/>
          <w:lang w:bidi="fa-IR"/>
        </w:rPr>
        <w:footnoteReference w:id="299"/>
      </w:r>
      <w:r w:rsidRPr="005A7261">
        <w:rPr>
          <w:rFonts w:asciiTheme="majorBidi" w:eastAsiaTheme="minorEastAsia" w:hAnsiTheme="majorBidi" w:cs="B Nazanin" w:hint="cs"/>
          <w:sz w:val="26"/>
          <w:szCs w:val="26"/>
          <w:rtl/>
          <w:lang w:bidi="fa-IR"/>
        </w:rPr>
        <w:t xml:space="preserve"> بوده اند و جهت جمع آوری داده های تجربی از روش زمینه یابی استفاده گردید. جامعه آماری متشکل از  1000 شرکت تولیدی فهرست شده در بورس اوراق بهادار تایوان بوده است. همچنین از روش حداقل مربعات جزئی که یک فن مدل سازی معادلۀ ساختاری است، جهت تخمین مدل </w:t>
      </w:r>
      <w:r w:rsidRPr="005A7261">
        <w:rPr>
          <w:rFonts w:asciiTheme="majorBidi" w:eastAsiaTheme="minorEastAsia" w:hAnsiTheme="majorBidi" w:cs="B Nazanin" w:hint="cs"/>
          <w:sz w:val="26"/>
          <w:szCs w:val="26"/>
          <w:rtl/>
          <w:lang w:bidi="fa-IR"/>
        </w:rPr>
        <w:lastRenderedPageBreak/>
        <w:t>استفاده شده است. نتایج پژوهش تاثیر دارائی ها و قابلیت دانش و نقش میانجی قابلیت فرایند کسب و کار را بر عملکرد بنگاه مورد تایید قرار داده است. همچنین یادگیری سازمانی بر رابطۀ بین دارائی و قابلیت دانش با قابلیت فرایند کسب و کار تاثیر مثبت داشته است.</w:t>
      </w:r>
    </w:p>
    <w:p w14:paraId="7D786C86"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تسنگ (2014)، در پژوهش خود با عنوان " تاثیر قابلیت های دانش و مدیریت رابطه با تامین کننده بر عملکرد شرکت" نشان داد که قابلیت های مدیریت دانش، ایجادکننده ، توسعه دهنده و همچنین عامل نگهداشت رابطه با تامین کننده و تاثیر گذار بر عملکرد مالی و غیر مالی شرکت هستند. در این پژوهش داده ها براساس پرسشنامه گردآوری شده و از روش های تحلیل آماری داده ها برای اندازه گیری تاثیر روابط فوق استفاده گردیده است. همچنين رابطه با تامین کننده بعنوان متغیر میانجی استفاده شده است که بر رابطۀ بین قابلیت های مدیریت دانش و عملکرد شرکت، تاثیر مثبت می گذارد.</w:t>
      </w:r>
    </w:p>
    <w:p w14:paraId="0FE840D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جردن(2012) در پژوهش خود با عنوان "تاثیر ایجاد دانش سازمانی بر عملکرد بنگاه"، شرکت های تولیدی مختلف ایالات متحده امریکا را مورد بررسی قرارداده است و از قابلیت های عملیاتی به عنوان متغیر میانجی که بر رابطه بین دانش سازمانی و عملکرد بنگاه تاثیر گذار است، استفاده نمود. سازه های مورد استفاده درخصوص  ایجاد مدیریت دانش شامل موارد زیر بوده است:</w:t>
      </w:r>
    </w:p>
    <w:p w14:paraId="5C0C9B86" w14:textId="77777777" w:rsidR="005A7261" w:rsidRPr="005A7261" w:rsidRDefault="005A7261" w:rsidP="00EA2948">
      <w:pPr>
        <w:numPr>
          <w:ilvl w:val="0"/>
          <w:numId w:val="11"/>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اجتماعی کردن: تبدیل دانش پنهان به دانش پنهان دیگر</w:t>
      </w:r>
    </w:p>
    <w:p w14:paraId="6AB74396" w14:textId="77777777" w:rsidR="005A7261" w:rsidRPr="005A7261" w:rsidRDefault="005A7261" w:rsidP="00EA2948">
      <w:pPr>
        <w:numPr>
          <w:ilvl w:val="0"/>
          <w:numId w:val="11"/>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ترکیب: تبدیل دانش صریح به دانش صریحی دیگر</w:t>
      </w:r>
    </w:p>
    <w:p w14:paraId="13A8BE84" w14:textId="77777777" w:rsidR="005A7261" w:rsidRPr="005A7261" w:rsidRDefault="005A7261" w:rsidP="00EA2948">
      <w:pPr>
        <w:numPr>
          <w:ilvl w:val="0"/>
          <w:numId w:val="11"/>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بیرونی سازی: تبدیل دانش پنهان به دانش صریح</w:t>
      </w:r>
    </w:p>
    <w:p w14:paraId="4BA18C71" w14:textId="77777777" w:rsidR="005A7261" w:rsidRPr="005A7261" w:rsidRDefault="005A7261" w:rsidP="00EA2948">
      <w:pPr>
        <w:numPr>
          <w:ilvl w:val="0"/>
          <w:numId w:val="11"/>
        </w:num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درونی سازی: تبدیل دانش صریح به دانش پنهان</w:t>
      </w:r>
    </w:p>
    <w:p w14:paraId="0F95B7A0"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جردن(2012) در ارتباط با متغیر میانجی قابلیت های عملیاتی نیز سازه های بهبود عملیاتی، نوآوری عملیات، تجدید پیکربندی عملیات، همکاری عملیاتی، سفارشی سازی عملیات و پاسخگوئی عملیاتی که از تعاریف نظری  پژوهش وو ، ملنیک و فلین(2010) اقتباس گردیده بودند، استفاده کرد. عملکرد عملیاتی شرکت نیز بر اساس پژوهش وو، ملنیک و فلین(2010)، در چهار بعد بهای تمام شده، کیفیت، تحویل و انعطاف پذیری مورد ارزیابی قرار گرفته است. روایی و پایایی سازه ها با استفاده از تحلیل عاملی تاييدي انجام شد. در این پژوهش 182 پرسشنامه دریافت گردید که نهایتاً 173 مورد آن قابل پذیرش تشخیص داده شد. جهت تحلیل داده ها نیز از رگرسیون چندگانه استفاده گردید. به جز فرضیه تاثیر بیرونی سازی دانش بر عملکرد بنگاه سایر فرضیات پژوهش تایید شدند و دلایل احتمالی عدم تایید فرضیه تاثیر بیرونی سازی دانش بر عملکرد بنگاه نیز ارائه گردیدند.</w:t>
      </w:r>
    </w:p>
    <w:p w14:paraId="7DB2302A"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 xml:space="preserve">چوانگ(2004) ، در پژوهش خود با عنوان "دیدگاه مبتنی بر منابع در خصوص قابلیت مدیریت دانش و مزیت رقابتی" از دیدگاه مبتنی بر منابع جهت بررسی رابطۀ بین قابلیت مدیریت دانش و مزیت رقابتی استفاده نمود. پرسشنامه ها از 177 بنگاه بزرگ کشور تایوان مورد آزمون و تحلیل قرار گرفتند. در این پژوهش چهار سازه شامل قابلیت مربوط به </w:t>
      </w:r>
      <w:r w:rsidRPr="005A7261">
        <w:rPr>
          <w:rFonts w:asciiTheme="majorBidi" w:eastAsiaTheme="minorEastAsia" w:hAnsiTheme="majorBidi" w:cs="B Nazanin" w:hint="cs"/>
          <w:sz w:val="26"/>
          <w:szCs w:val="26"/>
          <w:rtl/>
          <w:lang w:bidi="fa-IR"/>
        </w:rPr>
        <w:lastRenderedPageBreak/>
        <w:t xml:space="preserve">منبع فنی، قابلیت مربوط به منبع ساختاری، قابلیت مربوط به منبع فرهنگی و </w:t>
      </w:r>
      <w:r w:rsidRPr="005A7261">
        <w:rPr>
          <w:rFonts w:asciiTheme="majorBidi" w:eastAsiaTheme="minorEastAsia" w:hAnsiTheme="majorBidi" w:cs="B Nazanin"/>
          <w:sz w:val="26"/>
          <w:szCs w:val="26"/>
          <w:rtl/>
          <w:lang w:bidi="fa-IR"/>
        </w:rPr>
        <w:t>قابل</w:t>
      </w:r>
      <w:r w:rsidRPr="005A7261">
        <w:rPr>
          <w:rFonts w:asciiTheme="majorBidi" w:eastAsiaTheme="minorEastAsia" w:hAnsiTheme="majorBidi" w:cs="B Nazanin" w:hint="cs"/>
          <w:sz w:val="26"/>
          <w:szCs w:val="26"/>
          <w:rtl/>
          <w:lang w:bidi="fa-IR"/>
        </w:rPr>
        <w:t>ی</w:t>
      </w:r>
      <w:r w:rsidRPr="005A7261">
        <w:rPr>
          <w:rFonts w:asciiTheme="majorBidi" w:eastAsiaTheme="minorEastAsia" w:hAnsiTheme="majorBidi" w:cs="B Nazanin" w:hint="eastAsia"/>
          <w:sz w:val="26"/>
          <w:szCs w:val="26"/>
          <w:rtl/>
          <w:lang w:bidi="fa-IR"/>
        </w:rPr>
        <w:t>ت</w:t>
      </w:r>
      <w:r w:rsidRPr="005A7261">
        <w:rPr>
          <w:rFonts w:asciiTheme="majorBidi" w:eastAsiaTheme="minorEastAsia" w:hAnsiTheme="majorBidi" w:cs="B Nazanin"/>
          <w:sz w:val="26"/>
          <w:szCs w:val="26"/>
          <w:rtl/>
          <w:lang w:bidi="fa-IR"/>
        </w:rPr>
        <w:t xml:space="preserve"> مربوط </w:t>
      </w:r>
      <w:r w:rsidRPr="005A7261">
        <w:rPr>
          <w:rFonts w:asciiTheme="majorBidi" w:eastAsiaTheme="minorEastAsia" w:hAnsiTheme="majorBidi" w:cs="B Nazanin" w:hint="cs"/>
          <w:sz w:val="26"/>
          <w:szCs w:val="26"/>
          <w:rtl/>
          <w:lang w:bidi="fa-IR"/>
        </w:rPr>
        <w:t xml:space="preserve">به </w:t>
      </w:r>
      <w:r w:rsidRPr="005A7261">
        <w:rPr>
          <w:rFonts w:asciiTheme="majorBidi" w:eastAsiaTheme="minorEastAsia" w:hAnsiTheme="majorBidi" w:cs="B Nazanin"/>
          <w:sz w:val="26"/>
          <w:szCs w:val="26"/>
          <w:rtl/>
          <w:lang w:bidi="fa-IR"/>
        </w:rPr>
        <w:t xml:space="preserve">منبع </w:t>
      </w:r>
      <w:r w:rsidRPr="005A7261">
        <w:rPr>
          <w:rFonts w:asciiTheme="majorBidi" w:eastAsiaTheme="minorEastAsia" w:hAnsiTheme="majorBidi" w:cs="B Nazanin" w:hint="cs"/>
          <w:sz w:val="26"/>
          <w:szCs w:val="26"/>
          <w:rtl/>
          <w:lang w:bidi="fa-IR"/>
        </w:rPr>
        <w:t xml:space="preserve">انسانی دانش مورد استفاده قرار گرفتند. برای ارزیابی روایی و پایائی سازه ها ار روش تحلیل عاملی، مقدار ویژه و آلفای کرونباخ استفاده شده است. روش مورد استفاده برای تحلیل داده ها تحلیل رگرسیون بوده است و نتایج پژوهش تاثیر مثبت قابلیت های مربوط به منبع ساختاری، منبع فرهنگی و </w:t>
      </w:r>
      <w:r w:rsidRPr="005A7261">
        <w:rPr>
          <w:rFonts w:asciiTheme="majorBidi" w:eastAsiaTheme="minorEastAsia" w:hAnsiTheme="majorBidi" w:cs="B Nazanin"/>
          <w:sz w:val="26"/>
          <w:szCs w:val="26"/>
          <w:rtl/>
          <w:lang w:bidi="fa-IR"/>
        </w:rPr>
        <w:t xml:space="preserve">منبع </w:t>
      </w:r>
      <w:r w:rsidRPr="005A7261">
        <w:rPr>
          <w:rFonts w:asciiTheme="majorBidi" w:eastAsiaTheme="minorEastAsia" w:hAnsiTheme="majorBidi" w:cs="B Nazanin" w:hint="cs"/>
          <w:sz w:val="26"/>
          <w:szCs w:val="26"/>
          <w:rtl/>
          <w:lang w:bidi="fa-IR"/>
        </w:rPr>
        <w:t>انسانی دانش را بر مزیت رقابتی تایید نموده است.</w:t>
      </w:r>
    </w:p>
    <w:p w14:paraId="37EEC08E"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5D5DE6D1"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یادگیری مستمر سازمانی</w:t>
      </w:r>
      <w:r w:rsidRPr="005A7261">
        <w:rPr>
          <w:rFonts w:asciiTheme="majorBidi" w:eastAsiaTheme="minorEastAsia" w:hAnsiTheme="majorBidi" w:cs="B Nazanin"/>
          <w:b/>
          <w:bCs/>
          <w:sz w:val="26"/>
          <w:szCs w:val="26"/>
          <w:vertAlign w:val="superscript"/>
          <w:rtl/>
          <w:lang w:bidi="fa-IR"/>
        </w:rPr>
        <w:footnoteReference w:id="300"/>
      </w:r>
    </w:p>
    <w:p w14:paraId="766CDAF4"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یادگیری سازمانی در سال های اخیر از دیدگاه های مختلفی از جمله روانشناسی(یادگیری فردی با گرایش به سمت خردگرایی)، جامعه شناسی(یادگیری اجتماعی و با تمرکز بر تعهد رابطه ای) و همچنین نظریه سازمان با یک دیدگاه راهبردی و به عنوان منبع تنوع میان سازمان ها و یک امکان برای ایجاد مزیت رقابتی، مورد مطالعه قرار گرفته است. یادگیری سازمانی به عنوان یک فرآیند پویای مبتنی بر دانش دیده می شود که حرکت به سطوح مختلف عمل را از فردی تا گروهی و سازمانی و برعکس امکان پذیر می سازد. جرز گومز، سسپداس-لورنته، و واله-کابررا (2005)، یادگیری سازمانی را به عنوان قابلیت سازمان جهت پردازش دانش یا به عبارت دیگر خلق، اکتساب، انتقال، و يكپارچه سازي دانش، و تعدیل رفتار سازمان جهت بازتاب موقعیت شناختی جدید با رویکرد بهبود عملکرد، تعریف نموده اند. از دیدگاه آنان، چهار شرط جهت توسعه</w:t>
      </w:r>
      <w:r w:rsidRPr="005A7261">
        <w:rPr>
          <w:rFonts w:asciiTheme="majorBidi" w:eastAsiaTheme="minorEastAsia" w:hAnsiTheme="majorBidi" w:cs="B Nazanin"/>
          <w:sz w:val="26"/>
          <w:szCs w:val="26"/>
          <w:rtl/>
          <w:lang w:bidi="fa-IR"/>
        </w:rPr>
        <w:softHyphen/>
      </w:r>
      <w:r w:rsidRPr="005A7261">
        <w:rPr>
          <w:rFonts w:asciiTheme="majorBidi" w:eastAsiaTheme="minorEastAsia" w:hAnsiTheme="majorBidi" w:cs="B Nazanin" w:hint="cs"/>
          <w:sz w:val="26"/>
          <w:szCs w:val="26"/>
          <w:rtl/>
          <w:lang w:bidi="fa-IR"/>
        </w:rPr>
        <w:t>ی موثر قابلیت یادگیری لازم است: تعهد مدیریت؛ دیدگاه سیستمی؛ بازبودن، شفافیت و تجربه گرایی؛ و در نهایت تسهیم و یکپارچه سازی دانش. همچنین روش های متعددی جهت تعریف رابطة مدیریت دانش و یادگیری سازمانی وجود دارد. یک دیدگاه این است که یادگیری سازمانی سعی در کمک به بهبود درک سازمان ها و فعالیت های آن ها دارد که این دیدگاه تقریباً به مفهوم فراهم کردن شرایط استفاده از دانش سازمانی است. دیدگاه دیگر سعی دارد که یادگیری سازمانی را به عنوان تسهیل</w:t>
      </w:r>
      <w:r w:rsidRPr="005A7261">
        <w:rPr>
          <w:rFonts w:asciiTheme="majorBidi" w:eastAsiaTheme="minorEastAsia" w:hAnsiTheme="majorBidi" w:cs="B Nazanin"/>
          <w:sz w:val="26"/>
          <w:szCs w:val="26"/>
          <w:rtl/>
          <w:lang w:bidi="fa-IR"/>
        </w:rPr>
        <w:softHyphen/>
      </w:r>
      <w:r w:rsidRPr="005A7261">
        <w:rPr>
          <w:rFonts w:asciiTheme="majorBidi" w:eastAsiaTheme="minorEastAsia" w:hAnsiTheme="majorBidi" w:cs="B Nazanin" w:hint="cs"/>
          <w:sz w:val="26"/>
          <w:szCs w:val="26"/>
          <w:rtl/>
          <w:lang w:bidi="fa-IR"/>
        </w:rPr>
        <w:t>گر مدیریت دانش، مفهوم سازی نماید. در این دیدگاه یادگیری سازمانی در پی آن است به سازمان کمک نماید که دانش سازمان را در داخل فرآیند های سازمانی از طریق ایجاد انگیزش لازم برای خلق، انتقال، و کاربرد دانش به گونه ای درونی نماید كه بهبود مستمر رویه ها و رفتار های سازمانی را در بر داشته باشد. در این دیدگاه یادگیری سازمانی به عنوان یک تعدیل گر برای رابطة بین هوشمندي كسب و كار و مدیریت دانش با قابلیت های فرآیندی سازمان نگریسته می شود(وو و چن، 2014).</w:t>
      </w:r>
    </w:p>
    <w:p w14:paraId="4918CC95"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p>
    <w:p w14:paraId="576D5967" w14:textId="77777777" w:rsidR="005A7261" w:rsidRPr="005A7261" w:rsidRDefault="005A7261" w:rsidP="00EA2948">
      <w:pPr>
        <w:bidi/>
        <w:spacing w:after="0" w:line="312" w:lineRule="auto"/>
        <w:contextualSpacing/>
        <w:jc w:val="both"/>
        <w:rPr>
          <w:rFonts w:asciiTheme="majorBidi" w:eastAsiaTheme="minorEastAsia" w:hAnsiTheme="majorBidi" w:cs="B Nazanin"/>
          <w:b/>
          <w:bCs/>
          <w:sz w:val="26"/>
          <w:szCs w:val="26"/>
          <w:rtl/>
          <w:lang w:bidi="fa-IR"/>
        </w:rPr>
      </w:pPr>
      <w:r w:rsidRPr="005A7261">
        <w:rPr>
          <w:rFonts w:asciiTheme="majorBidi" w:eastAsiaTheme="minorEastAsia" w:hAnsiTheme="majorBidi" w:cs="B Nazanin" w:hint="cs"/>
          <w:b/>
          <w:bCs/>
          <w:sz w:val="26"/>
          <w:szCs w:val="26"/>
          <w:rtl/>
          <w:lang w:bidi="fa-IR"/>
        </w:rPr>
        <w:t>تمامیت</w:t>
      </w:r>
      <w:r w:rsidRPr="005A7261">
        <w:rPr>
          <w:rFonts w:asciiTheme="majorBidi" w:eastAsiaTheme="minorEastAsia" w:hAnsiTheme="majorBidi" w:cs="B Nazanin"/>
          <w:b/>
          <w:bCs/>
          <w:sz w:val="26"/>
          <w:szCs w:val="26"/>
          <w:vertAlign w:val="superscript"/>
          <w:rtl/>
          <w:lang w:bidi="fa-IR"/>
        </w:rPr>
        <w:footnoteReference w:id="301"/>
      </w:r>
      <w:r w:rsidRPr="005A7261">
        <w:rPr>
          <w:rFonts w:asciiTheme="majorBidi" w:eastAsiaTheme="minorEastAsia" w:hAnsiTheme="majorBidi" w:cs="B Nazanin" w:hint="cs"/>
          <w:b/>
          <w:bCs/>
          <w:sz w:val="26"/>
          <w:szCs w:val="26"/>
          <w:rtl/>
          <w:lang w:bidi="fa-IR"/>
        </w:rPr>
        <w:t xml:space="preserve"> </w:t>
      </w:r>
    </w:p>
    <w:p w14:paraId="190BA621" w14:textId="0A88E73B" w:rsidR="005A7261" w:rsidRPr="005A7261" w:rsidRDefault="005A7261" w:rsidP="00D80566">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lastRenderedPageBreak/>
        <w:t>اغلب مطالعات انجام شده در ارتباط با مفهوم تمامیت، بر یک دیدگاه کلی و یا استفاده از آن در مقوله رهبری متمرکز است، و اگر نگوییم هیچ، مطالعات اندکی در خصوص این مفهوم در چاچوب قابلیت های سازمانی، قابلیت های بازاریابی، مزیت رقابتی پایدار و عملکرد برتر بنگاه، یافت می شود. اغلب مطالعات انجام شده در این ارتباط به کارهای مايكل جنسن(2009) و همکارانش در دانشکده بازرگانی دانشگاه هاروارد بر می گردد. جنسن(2009)، تمامیت را به عنوان حالت یا شرایط دارا بودن کلیت، کامل بودن، عدم شکستگی، آسیب ناپذیری، سالم بودن و در شرایط کامل قرار داشتن، تعریف نموده است. جنس(2009) بر این اعتقاد است که یک موجودیت انسانی هنگامی تمامیت دارد که به حرف، قول یا تعهدش عمل نماید و اگر به دلایلی خارج از کنترلش (نامناسب یا غیر ممکن) نتواند به حرفش عمل نماید، روی حرفی که زده است بماند و در حد توانش آسیبی که از این بابت به دیگران وارد کرده است را جبران نماید. همچنین جنسن(2009)، اعتقاد دارد که تمامیت یک مفهوم اثباتی</w:t>
      </w:r>
      <w:r w:rsidRPr="005A7261">
        <w:rPr>
          <w:rFonts w:asciiTheme="majorBidi" w:eastAsiaTheme="minorEastAsia" w:hAnsiTheme="majorBidi" w:cs="B Nazanin"/>
          <w:sz w:val="26"/>
          <w:szCs w:val="26"/>
          <w:vertAlign w:val="superscript"/>
          <w:rtl/>
          <w:lang w:bidi="fa-IR"/>
        </w:rPr>
        <w:footnoteReference w:id="302"/>
      </w:r>
      <w:r w:rsidRPr="005A7261">
        <w:rPr>
          <w:rFonts w:asciiTheme="majorBidi" w:eastAsiaTheme="minorEastAsia" w:hAnsiTheme="majorBidi" w:cs="B Nazanin" w:hint="cs"/>
          <w:sz w:val="26"/>
          <w:szCs w:val="26"/>
          <w:rtl/>
          <w:lang w:bidi="fa-IR"/>
        </w:rPr>
        <w:t xml:space="preserve"> و نه هنجاری</w:t>
      </w:r>
      <w:r w:rsidRPr="005A7261">
        <w:rPr>
          <w:rFonts w:asciiTheme="majorBidi" w:eastAsiaTheme="minorEastAsia" w:hAnsiTheme="majorBidi" w:cs="B Nazanin"/>
          <w:sz w:val="26"/>
          <w:szCs w:val="26"/>
          <w:vertAlign w:val="superscript"/>
          <w:rtl/>
          <w:lang w:bidi="fa-IR"/>
        </w:rPr>
        <w:footnoteReference w:id="303"/>
      </w:r>
      <w:r w:rsidRPr="005A7261">
        <w:rPr>
          <w:rFonts w:asciiTheme="majorBidi" w:eastAsiaTheme="minorEastAsia" w:hAnsiTheme="majorBidi" w:cs="B Nazanin" w:hint="cs"/>
          <w:sz w:val="26"/>
          <w:szCs w:val="26"/>
          <w:rtl/>
          <w:lang w:bidi="fa-IR"/>
        </w:rPr>
        <w:t xml:space="preserve"> است و صرفاً به موجودیت های انسانی</w:t>
      </w:r>
      <w:r w:rsidRPr="005A7261">
        <w:rPr>
          <w:rFonts w:asciiTheme="majorBidi" w:eastAsiaTheme="minorEastAsia" w:hAnsiTheme="majorBidi" w:cs="B Nazanin"/>
          <w:sz w:val="26"/>
          <w:szCs w:val="26"/>
          <w:vertAlign w:val="superscript"/>
          <w:rtl/>
          <w:lang w:bidi="fa-IR"/>
        </w:rPr>
        <w:footnoteReference w:id="304"/>
      </w:r>
      <w:r w:rsidRPr="005A7261">
        <w:rPr>
          <w:rFonts w:asciiTheme="majorBidi" w:eastAsiaTheme="minorEastAsia" w:hAnsiTheme="majorBidi" w:cs="B Nazanin" w:hint="cs"/>
          <w:sz w:val="26"/>
          <w:szCs w:val="26"/>
          <w:rtl/>
          <w:lang w:bidi="fa-IR"/>
        </w:rPr>
        <w:t>(فرد، گروه، سازمان و جامعه) محدود نمی شود و در ارتباط با موجودیت های غیر انسانی</w:t>
      </w:r>
      <w:r w:rsidRPr="005A7261">
        <w:rPr>
          <w:rFonts w:asciiTheme="majorBidi" w:eastAsiaTheme="minorEastAsia" w:hAnsiTheme="majorBidi" w:cs="B Nazanin"/>
          <w:sz w:val="26"/>
          <w:szCs w:val="26"/>
          <w:vertAlign w:val="superscript"/>
          <w:rtl/>
          <w:lang w:bidi="fa-IR"/>
        </w:rPr>
        <w:footnoteReference w:id="305"/>
      </w:r>
      <w:r w:rsidRPr="005A7261">
        <w:rPr>
          <w:rFonts w:asciiTheme="majorBidi" w:eastAsiaTheme="minorEastAsia" w:hAnsiTheme="majorBidi" w:cs="B Nazanin" w:hint="cs"/>
          <w:sz w:val="26"/>
          <w:szCs w:val="26"/>
          <w:rtl/>
          <w:lang w:bidi="fa-IR"/>
        </w:rPr>
        <w:t xml:space="preserve"> همانند اشیا، فن آوری ها و سیستم ها نیز صادق است و تمامیت این گونه موجودیت ها را در قالب سه بُعد شامل تمامیت در طراحی</w:t>
      </w:r>
      <w:r w:rsidRPr="005A7261">
        <w:rPr>
          <w:rFonts w:asciiTheme="majorBidi" w:eastAsiaTheme="minorEastAsia" w:hAnsiTheme="majorBidi" w:cs="B Nazanin"/>
          <w:sz w:val="26"/>
          <w:szCs w:val="26"/>
          <w:vertAlign w:val="superscript"/>
          <w:rtl/>
          <w:lang w:bidi="fa-IR"/>
        </w:rPr>
        <w:footnoteReference w:id="306"/>
      </w:r>
      <w:r w:rsidRPr="005A7261">
        <w:rPr>
          <w:rFonts w:asciiTheme="majorBidi" w:eastAsiaTheme="minorEastAsia" w:hAnsiTheme="majorBidi" w:cs="B Nazanin" w:hint="cs"/>
          <w:sz w:val="26"/>
          <w:szCs w:val="26"/>
          <w:rtl/>
          <w:lang w:bidi="fa-IR"/>
        </w:rPr>
        <w:t>، تمامیت در پیاده سازی</w:t>
      </w:r>
      <w:r w:rsidRPr="005A7261">
        <w:rPr>
          <w:rFonts w:asciiTheme="majorBidi" w:eastAsiaTheme="minorEastAsia" w:hAnsiTheme="majorBidi" w:cs="B Nazanin"/>
          <w:sz w:val="26"/>
          <w:szCs w:val="26"/>
          <w:vertAlign w:val="superscript"/>
          <w:rtl/>
          <w:lang w:bidi="fa-IR"/>
        </w:rPr>
        <w:footnoteReference w:id="307"/>
      </w:r>
      <w:r w:rsidRPr="005A7261">
        <w:rPr>
          <w:rFonts w:asciiTheme="majorBidi" w:eastAsiaTheme="minorEastAsia" w:hAnsiTheme="majorBidi" w:cs="B Nazanin" w:hint="cs"/>
          <w:sz w:val="26"/>
          <w:szCs w:val="26"/>
          <w:rtl/>
          <w:lang w:bidi="fa-IR"/>
        </w:rPr>
        <w:t xml:space="preserve"> و تمامیت در بهره برداری</w:t>
      </w:r>
      <w:r w:rsidRPr="005A7261">
        <w:rPr>
          <w:rFonts w:asciiTheme="majorBidi" w:eastAsiaTheme="minorEastAsia" w:hAnsiTheme="majorBidi" w:cs="B Nazanin"/>
          <w:sz w:val="26"/>
          <w:szCs w:val="26"/>
          <w:vertAlign w:val="superscript"/>
          <w:rtl/>
          <w:lang w:bidi="fa-IR"/>
        </w:rPr>
        <w:footnoteReference w:id="308"/>
      </w:r>
      <w:r w:rsidRPr="005A7261">
        <w:rPr>
          <w:rFonts w:asciiTheme="majorBidi" w:eastAsiaTheme="minorEastAsia" w:hAnsiTheme="majorBidi" w:cs="B Nazanin" w:hint="cs"/>
          <w:sz w:val="26"/>
          <w:szCs w:val="26"/>
          <w:rtl/>
          <w:lang w:bidi="fa-IR"/>
        </w:rPr>
        <w:t xml:space="preserve"> مطرح می نماید. شر و جنسن(2007)، بر این اعتقاد هستند که بر اساس اصل هستی شناسانه</w:t>
      </w:r>
      <w:r w:rsidRPr="005A7261">
        <w:rPr>
          <w:rFonts w:asciiTheme="majorBidi" w:eastAsiaTheme="minorEastAsia" w:hAnsiTheme="majorBidi" w:cs="B Nazanin"/>
          <w:sz w:val="26"/>
          <w:szCs w:val="26"/>
          <w:rtl/>
          <w:lang w:bidi="fa-IR"/>
        </w:rPr>
        <w:softHyphen/>
      </w:r>
      <w:r w:rsidRPr="005A7261">
        <w:rPr>
          <w:rFonts w:asciiTheme="majorBidi" w:eastAsiaTheme="minorEastAsia" w:hAnsiTheme="majorBidi" w:cs="B Nazanin" w:hint="cs"/>
          <w:sz w:val="26"/>
          <w:szCs w:val="26"/>
          <w:rtl/>
          <w:lang w:bidi="fa-IR"/>
        </w:rPr>
        <w:t>ی تمامیت</w:t>
      </w:r>
      <w:r w:rsidRPr="005A7261">
        <w:rPr>
          <w:rFonts w:asciiTheme="majorBidi" w:eastAsiaTheme="minorEastAsia" w:hAnsiTheme="majorBidi" w:cs="B Nazanin"/>
          <w:sz w:val="26"/>
          <w:szCs w:val="26"/>
          <w:vertAlign w:val="superscript"/>
          <w:rtl/>
          <w:lang w:bidi="fa-IR"/>
        </w:rPr>
        <w:footnoteReference w:id="309"/>
      </w:r>
      <w:r w:rsidRPr="005A7261">
        <w:rPr>
          <w:rFonts w:asciiTheme="majorBidi" w:eastAsiaTheme="minorEastAsia" w:hAnsiTheme="majorBidi" w:cs="B Nazanin" w:hint="cs"/>
          <w:sz w:val="26"/>
          <w:szCs w:val="26"/>
          <w:rtl/>
          <w:lang w:bidi="fa-IR"/>
        </w:rPr>
        <w:t>، در همان حدی که تمامیت تنزل پیدا می کند، مجموعة فرصت های در دسترس برای کارآمدی</w:t>
      </w:r>
      <w:r w:rsidRPr="005A7261">
        <w:rPr>
          <w:rFonts w:asciiTheme="majorBidi" w:eastAsiaTheme="minorEastAsia" w:hAnsiTheme="majorBidi" w:cs="B Nazanin"/>
          <w:sz w:val="26"/>
          <w:szCs w:val="26"/>
          <w:vertAlign w:val="superscript"/>
          <w:rtl/>
          <w:lang w:bidi="fa-IR"/>
        </w:rPr>
        <w:footnoteReference w:id="310"/>
      </w:r>
      <w:r w:rsidRPr="005A7261">
        <w:rPr>
          <w:rFonts w:asciiTheme="majorBidi" w:eastAsiaTheme="minorEastAsia" w:hAnsiTheme="majorBidi" w:cs="B Nazanin" w:hint="cs"/>
          <w:sz w:val="26"/>
          <w:szCs w:val="26"/>
          <w:rtl/>
          <w:lang w:bidi="fa-IR"/>
        </w:rPr>
        <w:t xml:space="preserve"> و عملکرد نیز تنزل</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پیدا می کند.</w:t>
      </w:r>
    </w:p>
    <w:p w14:paraId="6EF0EE11"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lang w:bidi="fa-IR"/>
        </w:rPr>
      </w:pPr>
      <w:r w:rsidRPr="005A7261">
        <w:rPr>
          <w:rFonts w:asciiTheme="majorBidi" w:eastAsiaTheme="minorEastAsia" w:hAnsiTheme="majorBidi" w:cs="B Nazanin" w:hint="cs"/>
          <w:sz w:val="26"/>
          <w:szCs w:val="26"/>
          <w:rtl/>
          <w:lang w:bidi="fa-IR"/>
        </w:rPr>
        <w:t xml:space="preserve">مارتين، کیتینگ، رسیک، زابو، وان و پنگ(2013)، در پژوهش خود با عنوان "مفهوم تمامیت رهبری" طی یک مطالعۀ تطبیقی به بررسی موضوع در فرهنگ کشورهای آنگلوساکسون، آسیائی و آلمانی پرداختند. در این پژوهش تاکید شده است که مفهوم تمامیت رهبری بیشتر در سطح فردی مورد توجه قرار گرفته است و پژوهش های انجام شده در این ارتباط در سطح سازمانی یا اجتماعی بسیار اندک بوده است. هدف اساسی این پژوهش یافتن پاسخ این پرسش این بوده است که ادراک مفهوم تمامیت رهبری در بین فرهنگ های مختلف چگونه است و آیا در فرهنگ های مورد مطالعه خصیصۀ ها و رفتارهایی وجود دارد که بین همه مشترک باشد و یا بر عکس، موارد منحصر بفردی در هریک این فرهنگ ها یافت می شود یا خیر. پاسخ دهندگان به پرسش ها این پژوهش 186 نفر از مدیران بومی کشورهای ایرلند، </w:t>
      </w:r>
      <w:r w:rsidRPr="005A7261">
        <w:rPr>
          <w:rFonts w:asciiTheme="majorBidi" w:eastAsiaTheme="minorEastAsia" w:hAnsiTheme="majorBidi" w:cs="B Nazanin" w:hint="cs"/>
          <w:sz w:val="26"/>
          <w:szCs w:val="26"/>
          <w:rtl/>
          <w:lang w:bidi="fa-IR"/>
        </w:rPr>
        <w:lastRenderedPageBreak/>
        <w:t>آلمان، اتریش، چین و هنگ کنگ بودند که به طور تمام وقت به کار در این کشورها مشغول به كار بودند. پرسشنامه های مورد استفاده از نوع باز بودند و از روش تحلیل موضعی داده گرا برای تعیین محتوای آشکار و پنهان مفهوم استفاده گردید.</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نتایج آشکار نمود که در کلیه</w:t>
      </w:r>
      <w:r w:rsidRPr="005A7261">
        <w:rPr>
          <w:rFonts w:asciiTheme="majorBidi" w:eastAsiaTheme="minorEastAsia" w:hAnsiTheme="majorBidi" w:cs="B Nazanin"/>
          <w:sz w:val="26"/>
          <w:szCs w:val="26"/>
          <w:rtl/>
          <w:lang w:bidi="fa-IR"/>
        </w:rPr>
        <w:softHyphen/>
      </w:r>
      <w:r w:rsidRPr="005A7261">
        <w:rPr>
          <w:rFonts w:asciiTheme="majorBidi" w:eastAsiaTheme="minorEastAsia" w:hAnsiTheme="majorBidi" w:cs="B Nazanin" w:hint="cs"/>
          <w:sz w:val="26"/>
          <w:szCs w:val="26"/>
          <w:rtl/>
          <w:lang w:bidi="fa-IR"/>
        </w:rPr>
        <w:t>ی فرهنگ های مورد مطالعه، خصیصه ها و رفتار های صداقت، انصاف و عدالت، سازگاری حرف با عمل، توجه و احترام به دیگران، سازگاری ارزش ها با رفتار، رهنمون شدن از طریق ضوابط اخلاقی/ ارزشی قوی فردی در بین همۀ فرهنگ های مورد مطالعه مشترک بوده و موضوعات حس مسئولیت پذیری برای/ نسبت به دیگران، پیروی از قوانین و مقررات و باز بودن و شفافیت در اغلب آن ها و  غیر سلسله مراتبی بودن و خود پسند نبودن فقط در یکی از آن ها مورد توجه بوده است.</w:t>
      </w:r>
      <w:r w:rsidRPr="005A7261">
        <w:rPr>
          <w:rFonts w:asciiTheme="majorBidi" w:eastAsiaTheme="minorEastAsia" w:hAnsiTheme="majorBidi" w:cs="B Nazanin"/>
          <w:sz w:val="26"/>
          <w:szCs w:val="26"/>
          <w:lang w:bidi="fa-IR"/>
        </w:rPr>
        <w:t xml:space="preserve"> </w:t>
      </w:r>
      <w:r w:rsidRPr="005A7261">
        <w:rPr>
          <w:rFonts w:asciiTheme="majorBidi" w:eastAsiaTheme="minorEastAsia" w:hAnsiTheme="majorBidi" w:cs="B Nazanin" w:hint="cs"/>
          <w:sz w:val="26"/>
          <w:szCs w:val="26"/>
          <w:rtl/>
          <w:lang w:bidi="fa-IR"/>
        </w:rPr>
        <w:t>همچنین فراوانی آن ها به ترتیب از بالاترین به پایین ترین فراوانی بدین شرح بوده است: صداقت، سازگاری ارزش ها با رفتار، انصاف و عدالت، سازگاری حرف با عمل، رهنمون شدن از طریق ضوابط اخلاقی/ ارزشی قوی فردی، حس مسئولیت پذیری برای/ نسبت دیگران، توجه و احترام به دیگران، پیروی از قوانین و مقررات، باز بودن و شفافیت، غیر سلسله مراتبی بودن و خود پسند نبودن.</w:t>
      </w:r>
    </w:p>
    <w:p w14:paraId="2BE9F737" w14:textId="77777777"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آلن شِر، پژوهشگر مرکز ای</w:t>
      </w:r>
      <w:r w:rsidRPr="005A7261">
        <w:rPr>
          <w:rFonts w:asciiTheme="majorBidi" w:eastAsiaTheme="minorEastAsia" w:hAnsiTheme="majorBidi" w:cs="B Nazanin"/>
          <w:sz w:val="26"/>
          <w:szCs w:val="26"/>
          <w:lang w:bidi="fa-IR"/>
        </w:rPr>
        <w:t>.</w:t>
      </w:r>
      <w:r w:rsidRPr="005A7261">
        <w:rPr>
          <w:rFonts w:asciiTheme="majorBidi" w:eastAsiaTheme="minorEastAsia" w:hAnsiTheme="majorBidi" w:cs="B Nazanin" w:hint="cs"/>
          <w:sz w:val="26"/>
          <w:szCs w:val="26"/>
          <w:rtl/>
          <w:lang w:bidi="fa-IR"/>
        </w:rPr>
        <w:t xml:space="preserve"> ال</w:t>
      </w:r>
      <w:r w:rsidRPr="005A7261">
        <w:rPr>
          <w:rFonts w:asciiTheme="majorBidi" w:eastAsiaTheme="minorEastAsia" w:hAnsiTheme="majorBidi" w:cs="B Nazanin"/>
          <w:sz w:val="26"/>
          <w:szCs w:val="26"/>
          <w:lang w:bidi="fa-IR"/>
        </w:rPr>
        <w:t>.</w:t>
      </w:r>
      <w:r w:rsidRPr="005A7261">
        <w:rPr>
          <w:rFonts w:asciiTheme="majorBidi" w:eastAsiaTheme="minorEastAsia" w:hAnsiTheme="majorBidi" w:cs="B Nazanin" w:hint="cs"/>
          <w:sz w:val="26"/>
          <w:szCs w:val="26"/>
          <w:rtl/>
          <w:lang w:bidi="fa-IR"/>
        </w:rPr>
        <w:t xml:space="preserve"> اس و جنسن استاد دانشکده بازرگانی کسب و کار هاروارد (2007)،  نیز در پژوهش خود با عنوان "مدلی جدید برای رهبری" به تشریح دیدگاه های خود در خصوص مدل جدید رهبری مورد نظرشان پرداختند و چهار جنبه اساسی برای آن قائل شدند. چهار جنبه اساسی مدل آن ها شامل ایجاد چشم انداز، ایجاد تعهد در سایرین نسبت تحقق چشم انداز، ایجاد سیستمی برای تشخیص سریع عوامل شکننده تحقق چشم انداز و مدیریت عوامل شکننده بوده است. آن ها همچنین  بر روی تمامیت بعنوان رکن اساسی و زیرساخت این مدل تاکید ورزیدند و به تشریح مفهوم آن پرداختند.</w:t>
      </w:r>
    </w:p>
    <w:p w14:paraId="49BDC854" w14:textId="1B2F8F64" w:rsidR="005A7261" w:rsidRP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r w:rsidRPr="005A7261">
        <w:rPr>
          <w:rFonts w:asciiTheme="majorBidi" w:eastAsiaTheme="minorEastAsia" w:hAnsiTheme="majorBidi" w:cs="B Nazanin" w:hint="cs"/>
          <w:sz w:val="26"/>
          <w:szCs w:val="26"/>
          <w:rtl/>
          <w:lang w:bidi="fa-IR"/>
        </w:rPr>
        <w:t>سلیمی، صنایعی و انصاری</w:t>
      </w:r>
      <w:r w:rsidR="00F7419F">
        <w:rPr>
          <w:rFonts w:asciiTheme="majorBidi" w:eastAsiaTheme="minorEastAsia" w:hAnsiTheme="majorBidi" w:cs="B Nazanin" w:hint="cs"/>
          <w:sz w:val="26"/>
          <w:szCs w:val="26"/>
          <w:rtl/>
          <w:lang w:bidi="fa-IR"/>
        </w:rPr>
        <w:t xml:space="preserve"> </w:t>
      </w:r>
      <w:r w:rsidRPr="005A7261">
        <w:rPr>
          <w:rFonts w:asciiTheme="majorBidi" w:eastAsiaTheme="minorEastAsia" w:hAnsiTheme="majorBidi" w:cs="B Nazanin" w:hint="cs"/>
          <w:sz w:val="26"/>
          <w:szCs w:val="26"/>
          <w:rtl/>
          <w:lang w:bidi="fa-IR"/>
        </w:rPr>
        <w:t xml:space="preserve">(1398)، نیز در پژوهش خود برای دستیابی به یک الگوی یکپارچه و جامع برای توسعه قابلیت های بازاریابی و ایجاد مزیت های رقابتی پایدار به این نتیجه رسیدند که تمامیت زیربنای بنیادین توسعه قابلیت های بازاریابی و ایجاد مزیت رقابتی پایدار است. نتایج یافته های این پژوهش نشان می دهد که تمامیت هم در خصوص موجودیت های انسانی صادق است و هم موجودیت های غیر انسانی. در ارتباط با موجودیت های انسانی مضامینی که می تواند نشان دهنده تمامیت یک فرد باشند عبارتند از حقیقت جویی، یادگیری مستمر، صداقت، سازگاری حرف با عمل، تعهد به فراخود، عدالت و انصاف، مسئولیت پذیری و پاسخ گو بودن، و عمل نمودن به قوانین و ارزش هایی است که یک فرد مدعی پیروی از آن هاست. در ارتباط با موجودیت های غیر انسانی همانند اشیا و سیستم ها تمامیت از سه جنبه بررسی شده است: تمامیت در طراحی، تمامیت در پیاده سازی، و تمامیت در بهره برداری که پیش از آن نیز توسط جنسن(2009) نیز شناسایی شده بودند.  شکل 2-8 مضامین مرتبط با تمامیت موجودیت های انسانی و موجودیت های غیر انسانی را به تصویر می کشد. آن ها همچنین سه گروه یا بخش را شناسایی کردند که تمامیت آن ها بر مزیت رقابتی پایدار و عملکرد شرکت تاثیر گذار است: 1. رهبران و سایر کارکنان کسب و کار، 2) شرکای کسب و کار، و 3. بخش های حاکمیتی. در این پژوهش، تمامیت از منظر داخلی و خارجی نیز بررسی شده است. تمامیت </w:t>
      </w:r>
      <w:r w:rsidRPr="005A7261">
        <w:rPr>
          <w:rFonts w:asciiTheme="majorBidi" w:eastAsiaTheme="minorEastAsia" w:hAnsiTheme="majorBidi" w:cs="B Nazanin" w:hint="cs"/>
          <w:sz w:val="26"/>
          <w:szCs w:val="26"/>
          <w:rtl/>
          <w:lang w:bidi="fa-IR"/>
        </w:rPr>
        <w:lastRenderedPageBreak/>
        <w:t xml:space="preserve">داخلی بنگاه ها به تمامیت رهبران و کارکنان کسب و کار و تمامیت کلیه اشیا و سیستم های داخلی بنگاه بر می گردد و از منظر خارجی نیز تمامیت شرکای کسب و کار و بخش های حاکمیتی بر ایجاد مزیت های رقابتی و عملکرد بنگاه تاثیرگذار هستند. </w:t>
      </w:r>
    </w:p>
    <w:p w14:paraId="3B6B5B13" w14:textId="77777777" w:rsid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p>
    <w:p w14:paraId="2091AC9D" w14:textId="77777777" w:rsidR="005A7261" w:rsidRDefault="005A7261" w:rsidP="00EA2948">
      <w:pPr>
        <w:bidi/>
        <w:spacing w:after="0" w:line="312" w:lineRule="auto"/>
        <w:contextualSpacing/>
        <w:jc w:val="both"/>
        <w:rPr>
          <w:rFonts w:asciiTheme="majorBidi" w:eastAsiaTheme="minorEastAsia" w:hAnsiTheme="majorBidi" w:cs="B Nazanin"/>
          <w:sz w:val="26"/>
          <w:szCs w:val="26"/>
          <w:rtl/>
          <w:lang w:bidi="fa-IR"/>
        </w:rPr>
      </w:pPr>
    </w:p>
    <w:p w14:paraId="498011D5" w14:textId="77777777" w:rsidR="005A7261" w:rsidRDefault="005A7261" w:rsidP="00EA2948">
      <w:pPr>
        <w:bidi/>
        <w:spacing w:after="0" w:line="312" w:lineRule="auto"/>
        <w:contextualSpacing/>
        <w:jc w:val="both"/>
        <w:rPr>
          <w:rFonts w:asciiTheme="majorBidi" w:eastAsiaTheme="minorEastAsia" w:hAnsiTheme="majorBidi" w:cs="B Nazanin"/>
          <w:sz w:val="26"/>
          <w:szCs w:val="26"/>
          <w:rtl/>
          <w:lang w:bidi="fa-IR"/>
        </w:rPr>
        <w:sectPr w:rsidR="005A7261" w:rsidSect="00FF66FF">
          <w:headerReference w:type="default" r:id="rId54"/>
          <w:footerReference w:type="default" r:id="rId55"/>
          <w:footnotePr>
            <w:numRestart w:val="eachPage"/>
          </w:footnotePr>
          <w:pgSz w:w="11906" w:h="16838" w:code="9"/>
          <w:pgMar w:top="1440" w:right="1440" w:bottom="1440" w:left="1440" w:header="720" w:footer="720" w:gutter="0"/>
          <w:cols w:space="720"/>
          <w:docGrid w:linePitch="360"/>
        </w:sectPr>
      </w:pPr>
    </w:p>
    <w:p w14:paraId="0F97CC2B" w14:textId="49E339A4" w:rsidR="005A7261" w:rsidRDefault="005A7261" w:rsidP="00EA2948">
      <w:pPr>
        <w:bidi/>
        <w:spacing w:after="0" w:line="312" w:lineRule="auto"/>
        <w:contextualSpacing/>
        <w:jc w:val="center"/>
        <w:rPr>
          <w:rFonts w:asciiTheme="majorBidi" w:eastAsiaTheme="minorEastAsia" w:hAnsiTheme="majorBidi" w:cs="B Nazanin"/>
          <w:sz w:val="26"/>
          <w:szCs w:val="26"/>
          <w:rtl/>
          <w:lang w:bidi="fa-IR"/>
        </w:rPr>
      </w:pPr>
      <w:r w:rsidRPr="005A7261">
        <w:rPr>
          <w:rFonts w:asciiTheme="majorBidi" w:eastAsiaTheme="minorEastAsia" w:hAnsiTheme="majorBidi" w:cs="B Nazanin"/>
          <w:noProof/>
          <w:sz w:val="26"/>
          <w:szCs w:val="26"/>
          <w:rtl/>
          <w:lang w:bidi="fa-IR"/>
        </w:rPr>
        <w:lastRenderedPageBreak/>
        <w:drawing>
          <wp:inline distT="0" distB="0" distL="0" distR="0" wp14:anchorId="63028D0D" wp14:editId="50223FD4">
            <wp:extent cx="8722739" cy="5372100"/>
            <wp:effectExtent l="0" t="0" r="2540" b="0"/>
            <wp:docPr id="337" name="Picture 337" descr="C:\Users\MAHDI\Desktop\صنایعی\تصاویر\تصاویر رنگی\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HDI\Desktop\صنایعی\تصاویر\تصاویر رنگی\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40327" cy="5382932"/>
                    </a:xfrm>
                    <a:prstGeom prst="rect">
                      <a:avLst/>
                    </a:prstGeom>
                    <a:noFill/>
                    <a:ln>
                      <a:noFill/>
                    </a:ln>
                  </pic:spPr>
                </pic:pic>
              </a:graphicData>
            </a:graphic>
          </wp:inline>
        </w:drawing>
      </w:r>
    </w:p>
    <w:p w14:paraId="2C175F55" w14:textId="77777777" w:rsidR="005A7261" w:rsidRDefault="005A7261" w:rsidP="00EA2948">
      <w:pPr>
        <w:bidi/>
        <w:spacing w:after="0" w:line="312" w:lineRule="auto"/>
        <w:jc w:val="center"/>
        <w:rPr>
          <w:rFonts w:cs="B Nazanin"/>
          <w:b/>
          <w:bCs/>
          <w:sz w:val="26"/>
          <w:szCs w:val="26"/>
          <w:rtl/>
          <w:lang w:bidi="fa-IR"/>
        </w:rPr>
        <w:sectPr w:rsidR="005A7261" w:rsidSect="005A7261">
          <w:footnotePr>
            <w:numRestart w:val="eachPage"/>
          </w:footnotePr>
          <w:pgSz w:w="16838" w:h="11906" w:orient="landscape" w:code="9"/>
          <w:pgMar w:top="1440" w:right="1440" w:bottom="1440" w:left="1440" w:header="720" w:footer="720" w:gutter="0"/>
          <w:cols w:space="720"/>
          <w:docGrid w:linePitch="360"/>
        </w:sectPr>
      </w:pPr>
      <w:r w:rsidRPr="005A7261">
        <w:rPr>
          <w:rFonts w:cs="B Nazanin" w:hint="cs"/>
          <w:b/>
          <w:bCs/>
          <w:sz w:val="26"/>
          <w:szCs w:val="26"/>
          <w:rtl/>
          <w:lang w:bidi="fa-IR"/>
        </w:rPr>
        <w:t>شکل 2-8 : مضامین مرتبط با موجودیت های انسانی و موجودیت های غیر انسانی</w:t>
      </w:r>
    </w:p>
    <w:p w14:paraId="14BF4D4B" w14:textId="77777777" w:rsidR="005A7261" w:rsidRPr="005A7261" w:rsidRDefault="005A7261" w:rsidP="00EA2948">
      <w:pPr>
        <w:bidi/>
        <w:spacing w:after="0" w:line="312" w:lineRule="auto"/>
        <w:jc w:val="both"/>
        <w:rPr>
          <w:rFonts w:eastAsiaTheme="minorEastAsia" w:cs="B Nazanin"/>
          <w:b/>
          <w:bCs/>
          <w:sz w:val="26"/>
          <w:szCs w:val="26"/>
          <w:rtl/>
          <w:lang w:bidi="fa-IR"/>
        </w:rPr>
      </w:pPr>
      <w:r w:rsidRPr="005A7261">
        <w:rPr>
          <w:rFonts w:eastAsiaTheme="minorEastAsia" w:cs="B Nazanin" w:hint="cs"/>
          <w:b/>
          <w:bCs/>
          <w:sz w:val="26"/>
          <w:szCs w:val="26"/>
          <w:rtl/>
          <w:lang w:bidi="fa-IR"/>
        </w:rPr>
        <w:lastRenderedPageBreak/>
        <w:t>یکپارچگی سازمانی، سیستم های بنگاه، و زنجیره تامین</w:t>
      </w:r>
      <w:r w:rsidRPr="005A7261">
        <w:rPr>
          <w:rFonts w:eastAsiaTheme="minorEastAsia" w:cs="B Nazanin"/>
          <w:b/>
          <w:bCs/>
          <w:sz w:val="26"/>
          <w:szCs w:val="26"/>
          <w:vertAlign w:val="superscript"/>
          <w:rtl/>
          <w:lang w:bidi="fa-IR"/>
        </w:rPr>
        <w:footnoteReference w:id="311"/>
      </w:r>
    </w:p>
    <w:p w14:paraId="0A04ECF3" w14:textId="77777777" w:rsidR="005A7261" w:rsidRPr="005A7261" w:rsidRDefault="005A7261" w:rsidP="00EA2948">
      <w:p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مطالعات یکپارچگی سازمانی بیشتر به مطالعات لاورنس و لورش(1967) بر می گردد که آن را تحت عنوان همکاریِ جمعیِ مورد نیاز جهت دستیابی به تلاش های متحدالشکل تعریف نموده اند. هچ و کانلیف(2013) نیز یکپارچگی سازمانی را به عنوان هماهنگی فعالیت ها از طریق پاسخگویی، قواعد، رویه ها، نقش های همکاری گونه، تیم های بین وظیفه ای یا از طریق تماس مستقیم تعریف نموده اند. جامعه شناسان بریتانیایی، برنز و استاکر و نظریه پردازان امریکایی لاورنس و لورش بر این اعتقاد بودند که عوامل محیطی بهترین شکل سازمانی را ایجاب می نماید. بر اساس دیدگاه سیستم های باز کتز و کان، ساختار سازمان در ابتدا به توجه به نیازهای فنی شکل می گیرد و سپس تحت تاثیر فشار های محیطی جهت تفکیک و فشارهای داخلی جهت یکپارچگی، تغییر می یابد(بورل و مورگان، 1979؛ هچ و کانلیف؛ 2013).</w:t>
      </w:r>
    </w:p>
    <w:p w14:paraId="7A02CA51" w14:textId="2B3E6D47" w:rsidR="005A7261" w:rsidRPr="005A7261" w:rsidRDefault="005A7261" w:rsidP="00EA2948">
      <w:p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از دیدگاه سیستم های بنگاه نیز یکپارچگی به این مفهوم است که همه</w:t>
      </w:r>
      <w:r w:rsidRPr="005A7261">
        <w:rPr>
          <w:rFonts w:eastAsiaTheme="minorEastAsia" w:cs="B Nazanin"/>
          <w:sz w:val="26"/>
          <w:szCs w:val="26"/>
          <w:rtl/>
          <w:lang w:bidi="fa-IR"/>
        </w:rPr>
        <w:softHyphen/>
      </w:r>
      <w:r w:rsidRPr="005A7261">
        <w:rPr>
          <w:rFonts w:eastAsiaTheme="minorEastAsia" w:cs="B Nazanin" w:hint="cs"/>
          <w:sz w:val="26"/>
          <w:szCs w:val="26"/>
          <w:rtl/>
          <w:lang w:bidi="fa-IR"/>
        </w:rPr>
        <w:t>ی داده های مربوط به یک مجموعه محدود شده و بسته فرآیند های کسب و کار در نرم افزار کاربردی یکسانی پردازش شود(یکپاچگی بزرگ) و یا این که این امکان فرآهم گردد که برنامه های کاربردی که هرگز قرار نبوده است با هم کار کنند، از طریق استفاده از واسط هایی جهت تبادل اطلاعات، با یکدیگر کارکنند(یکپارچگی کوچک) و یا ترکیبی از این دو روش(رویکرد ترکیبی). سپ</w:t>
      </w:r>
      <w:r w:rsidRPr="005A7261">
        <w:rPr>
          <w:rFonts w:eastAsiaTheme="minorEastAsia" w:cs="B Nazanin"/>
          <w:sz w:val="26"/>
          <w:szCs w:val="26"/>
          <w:vertAlign w:val="superscript"/>
          <w:rtl/>
          <w:lang w:bidi="fa-IR"/>
        </w:rPr>
        <w:footnoteReference w:id="312"/>
      </w:r>
      <w:r w:rsidRPr="005A7261">
        <w:rPr>
          <w:rFonts w:eastAsiaTheme="minorEastAsia" w:cs="B Nazanin" w:hint="cs"/>
          <w:sz w:val="26"/>
          <w:szCs w:val="26"/>
          <w:rtl/>
          <w:lang w:bidi="fa-IR"/>
        </w:rPr>
        <w:t xml:space="preserve"> و اوراکل</w:t>
      </w:r>
      <w:r w:rsidRPr="005A7261">
        <w:rPr>
          <w:rFonts w:eastAsiaTheme="minorEastAsia" w:cs="B Nazanin"/>
          <w:sz w:val="26"/>
          <w:szCs w:val="26"/>
          <w:vertAlign w:val="superscript"/>
          <w:rtl/>
          <w:lang w:bidi="fa-IR"/>
        </w:rPr>
        <w:footnoteReference w:id="313"/>
      </w:r>
      <w:r w:rsidRPr="005A7261">
        <w:rPr>
          <w:rFonts w:eastAsiaTheme="minorEastAsia" w:cs="B Nazanin" w:hint="cs"/>
          <w:sz w:val="26"/>
          <w:szCs w:val="26"/>
          <w:rtl/>
          <w:lang w:bidi="fa-IR"/>
        </w:rPr>
        <w:t>، دو نمونه از راه حل ها برای یکپارچگی از نوع اول است، و یکپارچگی نقطه به نقطه، پایگاه داده به پایگاه داده، یکپارچگی انباره داده، یکپارچه سازی برنامه های کاربردی بنگاه، یکپارچگی سرورهای برنامه های کاربردی، و یکپارچه سازی کسب و کارها با یکدیگر، نمونه هایی از یکپارچه سازی نوع دوم هستند. اتصال کسب و کارها</w:t>
      </w:r>
      <w:r w:rsidRPr="005A7261">
        <w:rPr>
          <w:rFonts w:eastAsiaTheme="minorEastAsia" w:cs="B Nazanin"/>
          <w:sz w:val="26"/>
          <w:szCs w:val="26"/>
          <w:vertAlign w:val="superscript"/>
          <w:rtl/>
          <w:lang w:bidi="fa-IR"/>
        </w:rPr>
        <w:footnoteReference w:id="314"/>
      </w:r>
      <w:r w:rsidRPr="005A7261">
        <w:rPr>
          <w:rFonts w:eastAsiaTheme="minorEastAsia" w:cs="B Nazanin" w:hint="cs"/>
          <w:sz w:val="26"/>
          <w:szCs w:val="26"/>
          <w:rtl/>
          <w:lang w:bidi="fa-IR"/>
        </w:rPr>
        <w:t xml:space="preserve"> با یکدیگر معمولاً از طریق انتقال داده ها(و نه منطق فرآیند کسب و کار) و از طریق یک سری میثاق های استاندارد توافق شده همانند تبادل الکترونیکی داده ها</w:t>
      </w:r>
      <w:r w:rsidRPr="005A7261">
        <w:rPr>
          <w:rFonts w:eastAsiaTheme="minorEastAsia" w:cs="B Nazanin"/>
          <w:sz w:val="26"/>
          <w:szCs w:val="26"/>
          <w:vertAlign w:val="superscript"/>
          <w:rtl/>
          <w:lang w:bidi="fa-IR"/>
        </w:rPr>
        <w:footnoteReference w:id="315"/>
      </w:r>
      <w:r w:rsidRPr="005A7261">
        <w:rPr>
          <w:rFonts w:eastAsiaTheme="minorEastAsia" w:cs="B Nazanin" w:hint="cs"/>
          <w:sz w:val="26"/>
          <w:szCs w:val="26"/>
          <w:rtl/>
          <w:lang w:bidi="fa-IR"/>
        </w:rPr>
        <w:t>، زبان نشانه گذاری توسعه پذیر</w:t>
      </w:r>
      <w:r w:rsidRPr="005A7261">
        <w:rPr>
          <w:rFonts w:eastAsiaTheme="minorEastAsia" w:cs="B Nazanin"/>
          <w:sz w:val="26"/>
          <w:szCs w:val="26"/>
          <w:vertAlign w:val="superscript"/>
          <w:rtl/>
          <w:lang w:bidi="fa-IR"/>
        </w:rPr>
        <w:footnoteReference w:id="316"/>
      </w:r>
      <w:r w:rsidRPr="005A7261">
        <w:rPr>
          <w:rFonts w:eastAsiaTheme="minorEastAsia" w:cs="B Nazanin" w:hint="cs"/>
          <w:sz w:val="26"/>
          <w:szCs w:val="26"/>
          <w:rtl/>
          <w:lang w:bidi="fa-IR"/>
        </w:rPr>
        <w:t xml:space="preserve"> و از این قبیل صورت می پذیرد و بنا بر این می توان آن را  به عنوان نوع سومی از یکپارچه سازی به نام یکپارچگی از طریق تبادل داده یا یکپارچگی بنگاه گسترش یافته در نظر گرفت(گولج، 2006).</w:t>
      </w:r>
    </w:p>
    <w:p w14:paraId="58186D6D" w14:textId="77777777"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لی، کوون و سِوِرَنس(2007)، در پژوهش خود با عنوان "رابطۀ بین عملکرد زنجیرۀ تامین و درجۀ پیوند میان تامین کننده، بنگاه و مشتری"  به بررسی رابطۀ بین عملکرد زنجیرۀ تامین و درجۀ پیوند میان تامین کننده، بنگاه و مشتری پرداختند. در این پژوهش برای جمع آوری داده ها از پرسشنامه(400 پرسشنامه) توزیع شده در بین مدیران عامل و </w:t>
      </w:r>
      <w:r w:rsidRPr="005A7261">
        <w:rPr>
          <w:rFonts w:cs="B Nazanin" w:hint="cs"/>
          <w:sz w:val="26"/>
          <w:szCs w:val="26"/>
          <w:rtl/>
          <w:lang w:bidi="fa-IR"/>
        </w:rPr>
        <w:lastRenderedPageBreak/>
        <w:t>ارشد سازمان های مورد مطالعه، استفاده شده است. در این پژوهش برای 9 فرضیۀ مورد استفاده از 9 مدل (معادله) استفاده گردیده است و پس از آزمون مدل، نقش هریک از عوامل در تبیین روابط مرتبط با پیوند تامین کننده ، بنگاه و مشتری با عملکرد ، اندازه گیری شده است.</w:t>
      </w:r>
    </w:p>
    <w:p w14:paraId="3C2ACCEF" w14:textId="14F2FB96" w:rsidR="005A7261" w:rsidRPr="005A7261" w:rsidRDefault="005A7261" w:rsidP="00EA2948">
      <w:pPr>
        <w:bidi/>
        <w:spacing w:after="0" w:line="312" w:lineRule="auto"/>
        <w:jc w:val="both"/>
        <w:rPr>
          <w:rFonts w:eastAsiaTheme="minorEastAsia" w:cs="B Nazanin"/>
          <w:sz w:val="26"/>
          <w:szCs w:val="26"/>
          <w:rtl/>
          <w:lang w:bidi="fa-IR"/>
        </w:rPr>
      </w:pPr>
      <w:r w:rsidRPr="005A7261">
        <w:rPr>
          <w:rFonts w:eastAsiaTheme="minorEastAsia" w:cs="B Nazanin" w:hint="cs"/>
          <w:sz w:val="26"/>
          <w:szCs w:val="26"/>
          <w:rtl/>
          <w:lang w:bidi="fa-IR"/>
        </w:rPr>
        <w:t>ژائو، هو، فلین و ینگ(2008)، یکپارچگی رنجیرة تامین را درجه ای که یک سازمان به طریقه ای راهبردی با شرکای زنجیرة تامین همکاری می نماید و فرآیند های داخل سازمان و بین سازمان ها را با هدف دستیابی کارا و موثر به جریان محصولات، خدمات، اطلاعات، پول و تصمیمات به منظور فرآهم آوردن حداکثر ارزش برای مشتریان مدیریت می نماید، تعریف می کنند. بررسی ادبیات پژوهش موید تاثیر یکپارچگی فرآیند کسب و کار بر عملکرد مالی و غیر بنگاه است(برای نمونه، لای، راگو-ناتان، راگو-ناتان، و سوبا رائو، 2004؛ لی، کوون و سورنس، 2007؛ چن، داوگرتی و لندری، 2009؛ ژائو، هو، سان و ژائو، 2012؛ چانگ، الینگر، کیم و فرانکی، 2016). همچنین، اغلب پژوهش های انجام شده سه بعدِ یکپارچگی با تامین کننده، یکپارچگی داخلی و یکپارچگی با مشتری را مورد تاکید قرار داده اند</w:t>
      </w:r>
      <w:r w:rsidR="00CC1C40">
        <w:rPr>
          <w:rFonts w:eastAsiaTheme="minorEastAsia" w:cs="B Nazanin" w:hint="cs"/>
          <w:sz w:val="26"/>
          <w:szCs w:val="26"/>
          <w:rtl/>
          <w:lang w:bidi="fa-IR"/>
        </w:rPr>
        <w:t xml:space="preserve"> </w:t>
      </w:r>
      <w:r w:rsidRPr="005A7261">
        <w:rPr>
          <w:rFonts w:eastAsiaTheme="minorEastAsia" w:cs="B Nazanin" w:hint="cs"/>
          <w:sz w:val="26"/>
          <w:szCs w:val="26"/>
          <w:rtl/>
          <w:lang w:bidi="fa-IR"/>
        </w:rPr>
        <w:t>(برای نمونه، لی، کوون و سورنس، 2007؛ ژائو، هو، سان و ژائو، 2012؛ چانگ، الینگر، کیم، و فرانکی، 2016).</w:t>
      </w:r>
    </w:p>
    <w:p w14:paraId="5104BA99" w14:textId="77777777"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کامبوج ، گویال و رحمان (2015) در پژوهش خود با عنوان "دیدگاه مبتنی بر منابع</w:t>
      </w:r>
      <w:r w:rsidRPr="005A7261">
        <w:rPr>
          <w:rFonts w:cs="B Nazanin"/>
          <w:sz w:val="26"/>
          <w:szCs w:val="26"/>
          <w:vertAlign w:val="superscript"/>
          <w:rtl/>
          <w:lang w:bidi="fa-IR"/>
        </w:rPr>
        <w:footnoteReference w:id="317"/>
      </w:r>
      <w:r w:rsidRPr="005A7261">
        <w:rPr>
          <w:rFonts w:cs="B Nazanin" w:hint="cs"/>
          <w:sz w:val="26"/>
          <w:szCs w:val="26"/>
          <w:rtl/>
          <w:lang w:bidi="fa-IR"/>
        </w:rPr>
        <w:t xml:space="preserve"> در خصوص قابلیت های بازاریابی ، عملیاتی و عملکرد شرکت"</w:t>
      </w:r>
      <w:r w:rsidRPr="005A7261">
        <w:rPr>
          <w:rFonts w:cs="B Nazanin" w:hint="cs"/>
          <w:i/>
          <w:iCs/>
          <w:sz w:val="26"/>
          <w:szCs w:val="26"/>
          <w:rtl/>
          <w:lang w:bidi="fa-IR"/>
        </w:rPr>
        <w:t>،</w:t>
      </w:r>
      <w:r w:rsidRPr="005A7261">
        <w:rPr>
          <w:rFonts w:cs="B Nazanin" w:hint="cs"/>
          <w:sz w:val="26"/>
          <w:szCs w:val="26"/>
          <w:rtl/>
          <w:lang w:bidi="fa-IR"/>
        </w:rPr>
        <w:t xml:space="preserve"> براساس دیدگاه مبتنی بر منابع ، یک مدل مفهومی ارائه دادند که در آن نحوه تاثیرگذاری قابلیت های بازاریابی بر قابلیت های عملیاتی و روش های عمل در زنجیره تامین و همچنین مزیت رقابتی و عملکرد مالی در شرکت های تولیدی و خدماتی هندی فهرست شده در فوربس، مورد بررسی قرار گرفت. در این پژوهش، متغیر قابلیت های بازاریابی به عنوان متغیر مستقل، و متغیر های قابلیت های عملیاتی، زنجیره تامین و مزیت رقابتی بعنوان متغیرهای میانجی مورد استفاده قرار گرفتند و از تحلیل عاملی برای ارزیابی روایی و پایائی سازه ها و سپس معادلات ساختاری و آزمون میانجی استفاده شده است. سازه های مورد استفاده در خصوص متغیر قابلیت های بازاریابی از نتیجه بهینه کاوی ورهیس و مورگان(2005) اقتباس گردیده است و شامل قیمت گذاری، توسعه محصول، مدیریت کانال توزیع، ارتباطات بازاریابی، فروش، مدیریت اطلاعات بازار، طرح ریزی بازاریابی و پیاده سازی آن می شود. در تعیین سازه ها برای قابلیت عملیاتی نیز از پژوهش تن، کانان،  جایارام، و ناراسیمهان (2004) استفاده شده است و  مشتمل بر طراحی و توسعه محصول جدید، سیستم تولید بهنگام و قابلیت مدیریت کیفیت جامع، بوده است. نتایج پژوهش، مدل مفهومی را مورد تایید قرار داده و بر این موضوع که قابلیت های بازاریابی و عملیاتی بر مزیت رقابتی و عملکرد مالی شرکت تاثیر مثبت با اهمیتی دارند صحه گذاشته و همچنین نقش مدیریت زنجیره تامین بعنوان یک متغیر میانجی تاثیر گذار نیز مورد تایید قرار گرفت.</w:t>
      </w:r>
    </w:p>
    <w:p w14:paraId="3D776E40" w14:textId="055542C1"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lastRenderedPageBreak/>
        <w:t>یافته های چن، داوگرتی و لندری (2009)، در پژوهشی با عنوان "یکپارچه سازی فرایند زنجیرۀ تامین"، نیز موید تاثیر یکپارچگی زنجیره تامین به عنوان یک متغیر میانجی بر رابطه بین اولویت های راهبردی بنگاه ها (گرایش بهای تمام شده و گرایش مشتری) و قابلیت های زنجیره تامین و همچنین تاثیر این قابلیت ها بر عملکرد بازار و مالی بنگاه است. همچنین ژائو، هو، سان و ژائو(2012)، در پژوهش خود با عنوان " تاثیر ریسک زنجیره تامین بر یکپارچگی زنجیره تامین و عملکرد بنگاه" یک مدل مفهومی را  ارائه نمودند که در آن تاثیر ریسک های تحويلِ مرتبط با تامین کننده و ریسک تغییر پذیری تقاضا بر یکپارچگی با تامین کننده، یکپارچگی داخلی و یکپارچگی با مشتری به عنوان متغیر های میانجی و همچنین تاثیر یکپارچگی زنجیره تامین( تامین</w:t>
      </w:r>
      <w:r w:rsidR="00CC1C40">
        <w:rPr>
          <w:rFonts w:cs="B Nazanin" w:hint="cs"/>
          <w:sz w:val="26"/>
          <w:szCs w:val="26"/>
          <w:rtl/>
          <w:lang w:bidi="fa-IR"/>
        </w:rPr>
        <w:t xml:space="preserve"> کننده- داخلی- مشتری) بر عملکرد </w:t>
      </w:r>
      <w:r w:rsidRPr="005A7261">
        <w:rPr>
          <w:rFonts w:cs="B Nazanin" w:hint="cs"/>
          <w:sz w:val="26"/>
          <w:szCs w:val="26"/>
          <w:rtl/>
          <w:lang w:bidi="fa-IR"/>
        </w:rPr>
        <w:t>شرکت</w:t>
      </w:r>
      <w:r w:rsidR="00CC1C40">
        <w:rPr>
          <w:rFonts w:cs="B Nazanin" w:hint="cs"/>
          <w:sz w:val="26"/>
          <w:szCs w:val="26"/>
          <w:rtl/>
          <w:lang w:bidi="fa-IR"/>
        </w:rPr>
        <w:t xml:space="preserve"> </w:t>
      </w:r>
      <w:r w:rsidRPr="005A7261">
        <w:rPr>
          <w:rFonts w:cs="B Nazanin" w:hint="cs"/>
          <w:sz w:val="26"/>
          <w:szCs w:val="26"/>
          <w:rtl/>
          <w:lang w:bidi="fa-IR"/>
        </w:rPr>
        <w:t>(دستیابی به برنامه زمانبندی تولید، عملکرد رقابتی و رضایت مشتری) مورد بررسی قرار گرفت. داده های مورد نیاز پژوهش مشتمل بر 317 شرکت تولیدی مرتبط با صنایع ماشین آلات، برق و حمل ونقل از 10 کشور، از مجموعه داده های مرتبط با پروژۀ اچ. پی. ام که در سال 2005 توسط تیمی از پژوهشگران کشورهای ایالات متحده، آسیا، استرالیا و اروپا  اجرا شده  بود، استخراج گردید. نتایج پژوهش موید آنست که ریسک های زنجیرۀ تامین مانعی برای تحقق یکپارچگی زنجیره تامین هستند و یکپارچگی زنجیره تامین نيز توانمند ساز عملکرد شرکت به شمار می رود.</w:t>
      </w:r>
    </w:p>
    <w:p w14:paraId="3FE49C4C" w14:textId="77777777" w:rsidR="003D3B26" w:rsidRDefault="003D3B26" w:rsidP="00EA2948">
      <w:pPr>
        <w:bidi/>
        <w:spacing w:after="0" w:line="312" w:lineRule="auto"/>
        <w:jc w:val="both"/>
        <w:rPr>
          <w:rFonts w:cs="B Nazanin"/>
          <w:b/>
          <w:bCs/>
          <w:sz w:val="26"/>
          <w:szCs w:val="26"/>
          <w:rtl/>
          <w:lang w:bidi="fa-IR"/>
        </w:rPr>
      </w:pPr>
    </w:p>
    <w:p w14:paraId="49997C46" w14:textId="77777777" w:rsidR="005A7261" w:rsidRPr="005A7261" w:rsidRDefault="005A7261" w:rsidP="00EA2948">
      <w:pPr>
        <w:bidi/>
        <w:spacing w:after="0" w:line="312" w:lineRule="auto"/>
        <w:jc w:val="both"/>
        <w:rPr>
          <w:rFonts w:cs="B Nazanin"/>
          <w:b/>
          <w:bCs/>
          <w:sz w:val="26"/>
          <w:szCs w:val="26"/>
          <w:rtl/>
          <w:lang w:bidi="fa-IR"/>
        </w:rPr>
      </w:pPr>
      <w:r w:rsidRPr="005A7261">
        <w:rPr>
          <w:rFonts w:cs="B Nazanin" w:hint="cs"/>
          <w:b/>
          <w:bCs/>
          <w:sz w:val="26"/>
          <w:szCs w:val="26"/>
          <w:rtl/>
          <w:lang w:bidi="fa-IR"/>
        </w:rPr>
        <w:t>الگوی مبتنی بر تمامیت برای توسعه قابلیت های بازاریابی و مزیت رقابتی پایدار</w:t>
      </w:r>
    </w:p>
    <w:p w14:paraId="20417315" w14:textId="35A74E3D"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الگویی که در این بخش تشریح می گردد، یک الگوی مبتنی بر تمامیت برای ایجاد و توسعه قابلیت های بازاریابی، مزیت رقابتی پایدار و عملکرد برتر و پایدار کسب و کار است که افزون بر یکپارچه سازی مفهوم تمامیت به عنوان یک عامل تاثیر گذار بنیادین داخلی و محیطی بنگاه، به مفهوم پایداری نیز توجهی شایان نموده است و بر منافع کلیه گروه های ذی نفع به گونه ای متوازن نیز تاکید دارد. همان گونه که در فصل ششم تشریح شد، این مفاهیم در پارادایم بازاریابی </w:t>
      </w:r>
      <w:r w:rsidRPr="005A7261">
        <w:rPr>
          <w:rFonts w:ascii="Cambria" w:hAnsi="Cambria" w:cs="B Nazanin"/>
          <w:sz w:val="26"/>
          <w:szCs w:val="26"/>
          <w:lang w:bidi="fa-IR"/>
        </w:rPr>
        <w:t>H2H</w:t>
      </w:r>
      <w:r w:rsidRPr="005A7261">
        <w:rPr>
          <w:rFonts w:cs="B Nazanin" w:hint="cs"/>
          <w:sz w:val="26"/>
          <w:szCs w:val="26"/>
          <w:rtl/>
          <w:lang w:bidi="fa-IR"/>
        </w:rPr>
        <w:t xml:space="preserve"> بسیار مورد تاکید قرار گرفته اند. از آنجایی که زمان چندانی از معرفی پارادایم بازاریابی </w:t>
      </w:r>
      <w:r w:rsidRPr="005A7261">
        <w:rPr>
          <w:rFonts w:ascii="Cambria" w:hAnsi="Cambria" w:cs="B Nazanin"/>
          <w:sz w:val="26"/>
          <w:szCs w:val="26"/>
          <w:lang w:bidi="fa-IR"/>
        </w:rPr>
        <w:t>H2H</w:t>
      </w:r>
      <w:r w:rsidRPr="005A7261">
        <w:rPr>
          <w:rFonts w:cs="B Nazanin" w:hint="cs"/>
          <w:sz w:val="26"/>
          <w:szCs w:val="26"/>
          <w:rtl/>
          <w:lang w:bidi="fa-IR"/>
        </w:rPr>
        <w:t xml:space="preserve"> توسط فلیپ کاتلر و همکاران(2021) سپری نشده است، توسعه الگو های موثر بر پایه این پارادایم برای بازاریابان چه در عرصه دانشگاهی و چه کسب و کار یک ضرورت به شمار می رود. </w:t>
      </w:r>
    </w:p>
    <w:p w14:paraId="09E8A474" w14:textId="32EE87C2"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یک بنگاه کسب و کار هنگامی می تواند به عملکرد برتر پایدار دست یابد که بتواند با تکیه بر مزیت های </w:t>
      </w:r>
      <w:r w:rsidRPr="005A7261">
        <w:rPr>
          <w:rFonts w:cs="B Nazanin"/>
          <w:sz w:val="26"/>
          <w:szCs w:val="26"/>
          <w:rtl/>
          <w:lang w:bidi="fa-IR"/>
        </w:rPr>
        <w:br/>
      </w:r>
      <w:r w:rsidRPr="005A7261">
        <w:rPr>
          <w:rFonts w:cs="B Nazanin" w:hint="cs"/>
          <w:sz w:val="26"/>
          <w:szCs w:val="26"/>
          <w:rtl/>
          <w:lang w:bidi="fa-IR"/>
        </w:rPr>
        <w:t>رقابتی</w:t>
      </w:r>
      <w:r w:rsidRPr="005A7261">
        <w:rPr>
          <w:rFonts w:cs="B Nazanin"/>
          <w:sz w:val="26"/>
          <w:szCs w:val="26"/>
          <w:rtl/>
          <w:lang w:bidi="fa-IR"/>
        </w:rPr>
        <w:softHyphen/>
      </w:r>
      <w:r w:rsidRPr="005A7261">
        <w:rPr>
          <w:rFonts w:cs="B Nazanin" w:hint="cs"/>
          <w:sz w:val="26"/>
          <w:szCs w:val="26"/>
          <w:rtl/>
          <w:lang w:bidi="fa-IR"/>
        </w:rPr>
        <w:t xml:space="preserve"> پایدار خود در مقایسه با رقبا به گونه ای متوازن برای کلیه گروه های ذی نفع و از جنبه های اقتصادی، اجتماعی و زیست محیطی، پیشنهاد ارزش برتری را ارائه داده و ارزش بیشتری خلق نماید. بنگاه ها هنگامی می توانند مزیت رقابتی پایدار ایجاد نماید که این مزیت ها مبتنی بر منابع و قابلیت هایی با شند که 1) ارزشمند باشند، 2)کمیاب باشند، 3) تقلید آن ها بسیار دشوار باشد، و 4) سازماندهی مناسب برای بهره مندی از آن ها فراهم شده باشد. افزون بر این، منابع و قابلیت های پیش گفته باید با قابلیت های زنجیره تامین بنگاه نیز به خوبی یکپارچه شده باشند. </w:t>
      </w:r>
      <w:r w:rsidRPr="005A7261">
        <w:rPr>
          <w:rFonts w:cs="B Nazanin" w:hint="cs"/>
          <w:sz w:val="26"/>
          <w:szCs w:val="26"/>
          <w:rtl/>
          <w:lang w:bidi="fa-IR"/>
        </w:rPr>
        <w:lastRenderedPageBreak/>
        <w:t>همچنین مزیت های رقابتی باید تمامی گروه های ذی نفع را از جنبه های اقتصادی، اجتماعی و زیست محیطی به گونه ای متوازن پوشش دهند.</w:t>
      </w:r>
    </w:p>
    <w:p w14:paraId="3CF9B5FB" w14:textId="77777777"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منابع و قابلیت های مورد نیاز برای ایجاد مزیت های رقابتی با ویژگی های پیش گفته زمانی ایجاد می گردند که یک بنگاه دو قابلیت پیش آیند دیگر را در خود درونی و تثبیت کرده باشد. این قابلیت های عبارتند از 1) مدیریت دانش که  تحصیل، تبدیل، بهره برداری، و حفاظت از دانش مورد نیاز برای ایجاد قابلیت ها را فراهم می سازد و 2) هوشمندی کسب و کار که سبب می گردد یک بنگاه به طور مستمر با استفاده از فناوری های اطلاعاتی و ارتباطی داده های درونی و بیرونی را رصد و پایش نموده و اطلاعات، دانش و خرد مورد نیاز را مبتنی بر پایش داده ها، هم در سطح عملیاتی و هم راهبردی جهت ایجاد قابلیت های پیش گفته فراهم نماید. بدیهی است که یادگیری مستمر سازمانی هم به طور مستقیم در فرایندهای مدیریت دانش و هوشمندی کسب و کار نقش داشته و هم به عنوان یک شتاب دهنده در استفاده از قابلیت های هوشمندی کسب و کار و مدیریت دانش برای ایجاد سایر قابلیت های سازمانی، ازجمله قابلیت های بازاریابی نقش ایفا می نماید. </w:t>
      </w:r>
    </w:p>
    <w:p w14:paraId="52C72EBB" w14:textId="03DAE650" w:rsidR="005A7261" w:rsidRP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مدیریت دانش، هوشمندی کسب و کار و یادگیری مستمر سازمانی هنگامی در یک بنگاه کسب و کار شکل می گیرد که یک بنگاه دارای تمامیت داخلی باشد. تمامیت داخلی بنگاه نیز خود همانگونه که پیش از این تشریح گردید دارای دو جنبه تمامیت موجودیت های انسانی(رهبران و سایر کارکنان) و تمامیت موجودیت های غیر انسانی یک بنگاه(تمامیت در طراحی، پیاده سازی و بهره برداری از اشیا و سیستم ها) است. تمامیت عنصر پنهانی است که در چارچوب های یکپارچه مدل های کسب و کار و بازاریابی نادیده گرفته شده است و به همین سبب رهبران اغلب بنگاه های کسب و کار شاهد این موضوع هستند که با وجود تلاش های گسترده در ارتباط با سایر مولفه ها، به دلیل عدم توجه به مفهوم تمامیت، از ایجاد قابلیت ها و مزیت های رقابتی پایدار در مانده اند. </w:t>
      </w:r>
    </w:p>
    <w:p w14:paraId="3E589FE3" w14:textId="77777777" w:rsidR="005A7261" w:rsidRDefault="005A7261" w:rsidP="00EA2948">
      <w:pPr>
        <w:bidi/>
        <w:spacing w:after="0" w:line="312" w:lineRule="auto"/>
        <w:jc w:val="both"/>
        <w:rPr>
          <w:rFonts w:cs="B Nazanin"/>
          <w:sz w:val="26"/>
          <w:szCs w:val="26"/>
          <w:rtl/>
          <w:lang w:bidi="fa-IR"/>
        </w:rPr>
      </w:pPr>
      <w:r w:rsidRPr="005A7261">
        <w:rPr>
          <w:rFonts w:cs="B Nazanin" w:hint="cs"/>
          <w:sz w:val="26"/>
          <w:szCs w:val="26"/>
          <w:rtl/>
          <w:lang w:bidi="fa-IR"/>
        </w:rPr>
        <w:t xml:space="preserve">نکته با اهمیت دیگر این است که جهت ایجاد و توسعه مزیت های رقابتی و عملکرد برتر پایدار هر چند که تمامیت داخلی بنگاه نقش اساسی، آغازین و بنیادی را ایفا می کند، اما نباید از نقش بسیار تاثیر گذار دو طرف تاثیر گذار دیگر که همان شرکای کسب و کار و بخش های حاکمیتی( شامل کلیه قوا و نهاد های تاثیر گذار حاکمیتی) هستند، غافل بود. تمامیت طرف های پیش گفته نیز به نوبه خود عامل مهم در شتاب دهی یا کند نمودن و یا حتی توقف تلاش مبتنی بر تمامیت داخلی بنگاه ها جهت ایجاد و توسعه قابلیت ها، مزیت رقابتی و عملکرد پایدار خواهد داشت و بنابر این هرگونه نقصان در تمامیت طرف های پیش گفته که ما آن ها را تمامیت بیرونی می نامیم نقش بسیار تاثیر گذاری را در ارتقا یا مخدوش ساختن توسعه قابلیت ها، مزیت رقابتی و عملکرد بنگاه ها هم در سطح ملی و هم بین المللی خواهد داشت. بنابر این الگوی یاد شده نقطه آغازین توسعه قابلیت ها، مزیت رقابتی و عملکرد برتر پایدار را در وهله اول در گرو تمامیت رهبران، سایر کارکنان و سیستم های بنگاه می داند که در غیاب آن آسیب پذیری یک بنگاه افزایش یافته و هر گونه تلاشی در سایر زمینه ها ثمر چندانی نخواهد داشت. افزون بر این همان گونه که پیش تر نیز </w:t>
      </w:r>
      <w:r w:rsidRPr="005A7261">
        <w:rPr>
          <w:rFonts w:cs="B Nazanin" w:hint="cs"/>
          <w:sz w:val="26"/>
          <w:szCs w:val="26"/>
          <w:rtl/>
          <w:lang w:bidi="fa-IR"/>
        </w:rPr>
        <w:lastRenderedPageBreak/>
        <w:t>تشریح شد، میزان تمامیت شرکای کسب و کار و بخش های حاکمیتی نیز نقش بسیار تاثیر گذار و با اهمیتی را بر ایجاد و توسعه یا کند ساختن و یا حتی خنثی سازی قابلیت ها، مزیت رقابتی و عملکرد برتر یک بنگاه خواهد داشت. شکل 3-8 چارچوب مفهومی این الگو را تبیین می نماید.</w:t>
      </w:r>
    </w:p>
    <w:p w14:paraId="11C312C7" w14:textId="77777777" w:rsidR="005A7261" w:rsidRDefault="005A7261" w:rsidP="00EA2948">
      <w:pPr>
        <w:bidi/>
        <w:spacing w:after="0" w:line="312" w:lineRule="auto"/>
        <w:jc w:val="both"/>
        <w:rPr>
          <w:rFonts w:cs="B Nazanin"/>
          <w:sz w:val="26"/>
          <w:szCs w:val="26"/>
          <w:rtl/>
          <w:lang w:bidi="fa-IR"/>
        </w:rPr>
        <w:sectPr w:rsidR="005A7261" w:rsidSect="005A7261">
          <w:footnotePr>
            <w:numRestart w:val="eachPage"/>
          </w:footnotePr>
          <w:pgSz w:w="11906" w:h="16838" w:code="9"/>
          <w:pgMar w:top="1440" w:right="1440" w:bottom="1440" w:left="1440" w:header="720" w:footer="720" w:gutter="0"/>
          <w:cols w:space="720"/>
          <w:docGrid w:linePitch="360"/>
        </w:sectPr>
      </w:pPr>
    </w:p>
    <w:p w14:paraId="71B1254D" w14:textId="6FB51A69" w:rsidR="005A7261" w:rsidRPr="005A7261" w:rsidRDefault="005A7261" w:rsidP="00EA2948">
      <w:pPr>
        <w:bidi/>
        <w:spacing w:after="0" w:line="312" w:lineRule="auto"/>
        <w:jc w:val="both"/>
        <w:rPr>
          <w:rFonts w:cs="B Nazanin"/>
          <w:sz w:val="26"/>
          <w:szCs w:val="26"/>
          <w:rtl/>
          <w:lang w:bidi="fa-IR"/>
        </w:rPr>
      </w:pPr>
    </w:p>
    <w:p w14:paraId="3F30F856" w14:textId="7AC39B40" w:rsidR="005A7261" w:rsidRDefault="005A7261" w:rsidP="00EA2948">
      <w:pPr>
        <w:bidi/>
        <w:spacing w:after="0" w:line="312" w:lineRule="auto"/>
        <w:jc w:val="center"/>
        <w:rPr>
          <w:rFonts w:cs="B Nazanin"/>
          <w:b/>
          <w:bCs/>
          <w:sz w:val="26"/>
          <w:szCs w:val="26"/>
          <w:rtl/>
          <w:lang w:bidi="fa-IR"/>
        </w:rPr>
      </w:pPr>
      <w:r w:rsidRPr="005A7261">
        <w:rPr>
          <w:rFonts w:cs="B Nazanin"/>
          <w:b/>
          <w:bCs/>
          <w:noProof/>
          <w:sz w:val="26"/>
          <w:szCs w:val="26"/>
          <w:rtl/>
          <w:lang w:bidi="fa-IR"/>
        </w:rPr>
        <w:drawing>
          <wp:inline distT="0" distB="0" distL="0" distR="0" wp14:anchorId="0FCEFD45" wp14:editId="2DE67CD4">
            <wp:extent cx="8453472" cy="5038725"/>
            <wp:effectExtent l="0" t="0" r="5080" b="0"/>
            <wp:docPr id="339" name="Picture 339" descr="C:\Users\MAHDI\Desktop\صنایعی\تصاویر\تصاویر رنگی\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HDI\Desktop\صنایعی\تصاویر\تصاویر رنگی\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15158" cy="5075493"/>
                    </a:xfrm>
                    <a:prstGeom prst="rect">
                      <a:avLst/>
                    </a:prstGeom>
                    <a:noFill/>
                    <a:ln>
                      <a:noFill/>
                    </a:ln>
                  </pic:spPr>
                </pic:pic>
              </a:graphicData>
            </a:graphic>
          </wp:inline>
        </w:drawing>
      </w:r>
    </w:p>
    <w:p w14:paraId="1B5E28AF" w14:textId="77777777" w:rsidR="006F49E1" w:rsidRDefault="005A7261" w:rsidP="00EA2948">
      <w:pPr>
        <w:bidi/>
        <w:spacing w:after="0" w:line="312" w:lineRule="auto"/>
        <w:contextualSpacing/>
        <w:jc w:val="center"/>
        <w:rPr>
          <w:rFonts w:asciiTheme="majorBidi" w:eastAsiaTheme="minorEastAsia" w:hAnsiTheme="majorBidi" w:cs="B Nazanin"/>
          <w:b/>
          <w:bCs/>
          <w:sz w:val="26"/>
          <w:szCs w:val="26"/>
          <w:lang w:bidi="fa-IR"/>
        </w:rPr>
        <w:sectPr w:rsidR="006F49E1" w:rsidSect="005A7261">
          <w:footnotePr>
            <w:numRestart w:val="eachPage"/>
          </w:footnotePr>
          <w:pgSz w:w="16838" w:h="11906" w:orient="landscape" w:code="9"/>
          <w:pgMar w:top="1440" w:right="1440" w:bottom="1440" w:left="1440" w:header="720" w:footer="720" w:gutter="0"/>
          <w:cols w:space="720"/>
          <w:docGrid w:linePitch="360"/>
        </w:sectPr>
      </w:pPr>
      <w:r w:rsidRPr="005A7261">
        <w:rPr>
          <w:rFonts w:asciiTheme="majorBidi" w:eastAsiaTheme="minorEastAsia" w:hAnsiTheme="majorBidi" w:cs="B Nazanin" w:hint="cs"/>
          <w:b/>
          <w:bCs/>
          <w:sz w:val="26"/>
          <w:szCs w:val="26"/>
          <w:rtl/>
          <w:lang w:bidi="fa-IR"/>
        </w:rPr>
        <w:t>شکل 3-8 : الگوی مبتنی بر تمامیت جهت ایجاد و توسعه قابلیت های بازاریابی، مزیت رقابتی پایدار و عملکرد برتر پایدار</w:t>
      </w:r>
    </w:p>
    <w:p w14:paraId="49E35920" w14:textId="66851AB3" w:rsidR="005A7261" w:rsidRPr="005A7261" w:rsidRDefault="005A7261" w:rsidP="00EA2948">
      <w:pPr>
        <w:bidi/>
        <w:spacing w:after="0" w:line="312" w:lineRule="auto"/>
        <w:contextualSpacing/>
        <w:jc w:val="center"/>
        <w:rPr>
          <w:rFonts w:asciiTheme="majorBidi" w:eastAsiaTheme="minorEastAsia" w:hAnsiTheme="majorBidi" w:cs="B Nazanin"/>
          <w:b/>
          <w:bCs/>
          <w:sz w:val="26"/>
          <w:szCs w:val="26"/>
          <w:lang w:bidi="fa-IR"/>
        </w:rPr>
      </w:pPr>
    </w:p>
    <w:p w14:paraId="738F5900" w14:textId="77777777" w:rsidR="006F49E1" w:rsidRPr="006F49E1" w:rsidRDefault="006F49E1" w:rsidP="00EA2948">
      <w:pPr>
        <w:bidi/>
        <w:spacing w:after="0" w:line="312" w:lineRule="auto"/>
        <w:contextualSpacing/>
        <w:jc w:val="both"/>
        <w:rPr>
          <w:rFonts w:asciiTheme="majorBidi" w:eastAsiaTheme="minorEastAsia" w:hAnsiTheme="majorBidi" w:cs="B Nazanin"/>
          <w:b/>
          <w:bCs/>
          <w:sz w:val="26"/>
          <w:szCs w:val="26"/>
          <w:rtl/>
          <w:lang w:bidi="fa-IR"/>
        </w:rPr>
      </w:pPr>
      <w:r w:rsidRPr="006F49E1">
        <w:rPr>
          <w:rFonts w:asciiTheme="majorBidi" w:eastAsiaTheme="minorEastAsia" w:hAnsiTheme="majorBidi" w:cs="B Nazanin" w:hint="cs"/>
          <w:b/>
          <w:bCs/>
          <w:sz w:val="26"/>
          <w:szCs w:val="26"/>
          <w:rtl/>
          <w:lang w:bidi="fa-IR"/>
        </w:rPr>
        <w:t>خلاصه فصل</w:t>
      </w:r>
    </w:p>
    <w:p w14:paraId="5D564983" w14:textId="3E127FE7" w:rsidR="006F49E1" w:rsidRPr="006F49E1" w:rsidRDefault="006F49E1" w:rsidP="00EA2948">
      <w:pPr>
        <w:bidi/>
        <w:spacing w:after="0" w:line="312" w:lineRule="auto"/>
        <w:contextualSpacing/>
        <w:jc w:val="both"/>
        <w:rPr>
          <w:rFonts w:asciiTheme="majorBidi" w:eastAsiaTheme="minorEastAsia" w:hAnsiTheme="majorBidi" w:cs="B Nazanin"/>
          <w:sz w:val="26"/>
          <w:szCs w:val="26"/>
          <w:rtl/>
          <w:lang w:bidi="fa-IR"/>
        </w:rPr>
      </w:pPr>
      <w:r w:rsidRPr="006F49E1">
        <w:rPr>
          <w:rFonts w:asciiTheme="majorBidi" w:eastAsiaTheme="minorEastAsia" w:hAnsiTheme="majorBidi" w:cs="B Nazanin" w:hint="cs"/>
          <w:sz w:val="26"/>
          <w:szCs w:val="26"/>
          <w:rtl/>
          <w:lang w:bidi="fa-IR"/>
        </w:rPr>
        <w:t xml:space="preserve">در این فصل تلاش بر این بود که یک الگوی یکپارچه و جامع جهت ایجاد و توسعه قابلیت های بازاریابی، مزیت رقابتی پایدار و عملکرد برتر پایدار مبتنی بر مفاهیم بنیادین مورد تاکید در پارادایم بازاریابی </w:t>
      </w:r>
      <w:r w:rsidRPr="006F49E1">
        <w:rPr>
          <w:rFonts w:asciiTheme="majorBidi" w:eastAsiaTheme="minorEastAsia" w:hAnsiTheme="majorBidi" w:cs="B Nazanin"/>
          <w:sz w:val="26"/>
          <w:szCs w:val="26"/>
          <w:lang w:bidi="fa-IR"/>
        </w:rPr>
        <w:t>H2H</w:t>
      </w:r>
      <w:r w:rsidRPr="006F49E1">
        <w:rPr>
          <w:rFonts w:asciiTheme="majorBidi" w:eastAsiaTheme="minorEastAsia" w:hAnsiTheme="majorBidi" w:cs="B Nazanin" w:hint="cs"/>
          <w:sz w:val="26"/>
          <w:szCs w:val="26"/>
          <w:rtl/>
          <w:lang w:bidi="fa-IR"/>
        </w:rPr>
        <w:t xml:space="preserve"> از جمله تمامیت، تمرکز بر کلیه گروه های ذی نفع و در نظر گرفتن مفهوم پایداری بنگاه ارائه دهیم. بر این اساس در ابتدا به تفکیک، مفاهیم این الگو شامل منابع، قابلیت ها، مزیت رقابتی، تمامیت، یکپارچگی، عوامل محیطی تاثیر گذار و... تشریح شدند، سپس ارتباط و نحوه تاثیر گذاری آن ها بر یکدیگر مفاهیم در قالب یک الگوی یکپارچه به</w:t>
      </w:r>
      <w:r>
        <w:rPr>
          <w:rFonts w:asciiTheme="majorBidi" w:eastAsiaTheme="minorEastAsia" w:hAnsiTheme="majorBidi" w:cs="B Nazanin"/>
          <w:sz w:val="26"/>
          <w:szCs w:val="26"/>
          <w:rtl/>
          <w:lang w:bidi="fa-IR"/>
        </w:rPr>
        <w:tab/>
      </w:r>
      <w:r>
        <w:rPr>
          <w:rFonts w:asciiTheme="majorBidi" w:eastAsiaTheme="minorEastAsia" w:hAnsiTheme="majorBidi" w:cs="B Nazanin" w:hint="cs"/>
          <w:sz w:val="26"/>
          <w:szCs w:val="26"/>
          <w:rtl/>
          <w:lang w:bidi="fa-IR"/>
        </w:rPr>
        <w:t xml:space="preserve"> </w:t>
      </w:r>
      <w:r w:rsidRPr="006F49E1">
        <w:rPr>
          <w:rFonts w:asciiTheme="majorBidi" w:eastAsiaTheme="minorEastAsia" w:hAnsiTheme="majorBidi" w:cs="B Nazanin" w:hint="cs"/>
          <w:sz w:val="26"/>
          <w:szCs w:val="26"/>
          <w:rtl/>
          <w:lang w:bidi="fa-IR"/>
        </w:rPr>
        <w:t>گونه ای که بتواند هم برای دانشگاهیان و هم مدیران و کارورزان بنگاه های کسب و کار مورد استفاده واقع گردد، تشریح شده است.</w:t>
      </w:r>
    </w:p>
    <w:bookmarkEnd w:id="3"/>
    <w:p w14:paraId="5DEE86F7" w14:textId="780DAED3" w:rsidR="00956503" w:rsidRDefault="00956503" w:rsidP="00EA2948">
      <w:pPr>
        <w:tabs>
          <w:tab w:val="left" w:pos="996"/>
          <w:tab w:val="left" w:pos="7095"/>
        </w:tabs>
        <w:bidi/>
        <w:spacing w:after="0" w:line="312" w:lineRule="auto"/>
        <w:jc w:val="both"/>
        <w:rPr>
          <w:rFonts w:asciiTheme="majorBidi" w:hAnsiTheme="majorBidi" w:cs="B Nazanin"/>
          <w:sz w:val="26"/>
          <w:szCs w:val="26"/>
          <w:rtl/>
          <w:lang w:bidi="fa-IR"/>
        </w:rPr>
      </w:pPr>
    </w:p>
    <w:p w14:paraId="36A565A0" w14:textId="77777777" w:rsidR="00956503" w:rsidRPr="00956503" w:rsidRDefault="00956503" w:rsidP="00EA2948">
      <w:pPr>
        <w:bidi/>
        <w:spacing w:after="0" w:line="312" w:lineRule="auto"/>
        <w:rPr>
          <w:rFonts w:asciiTheme="majorBidi" w:hAnsiTheme="majorBidi" w:cs="B Nazanin"/>
          <w:sz w:val="26"/>
          <w:szCs w:val="26"/>
          <w:rtl/>
          <w:lang w:bidi="fa-IR"/>
        </w:rPr>
      </w:pPr>
    </w:p>
    <w:p w14:paraId="4D408A2E" w14:textId="77777777" w:rsidR="00956503" w:rsidRPr="00956503" w:rsidRDefault="00956503" w:rsidP="00EA2948">
      <w:pPr>
        <w:bidi/>
        <w:spacing w:after="0" w:line="312" w:lineRule="auto"/>
        <w:rPr>
          <w:rFonts w:asciiTheme="majorBidi" w:hAnsiTheme="majorBidi" w:cs="B Nazanin"/>
          <w:sz w:val="26"/>
          <w:szCs w:val="26"/>
          <w:rtl/>
          <w:lang w:bidi="fa-IR"/>
        </w:rPr>
      </w:pPr>
    </w:p>
    <w:p w14:paraId="20F40237" w14:textId="77777777" w:rsidR="00956503" w:rsidRPr="00956503" w:rsidRDefault="00956503" w:rsidP="00EA2948">
      <w:pPr>
        <w:bidi/>
        <w:spacing w:after="0" w:line="312" w:lineRule="auto"/>
        <w:rPr>
          <w:rFonts w:asciiTheme="majorBidi" w:hAnsiTheme="majorBidi" w:cs="B Nazanin"/>
          <w:sz w:val="26"/>
          <w:szCs w:val="26"/>
          <w:rtl/>
          <w:lang w:bidi="fa-IR"/>
        </w:rPr>
      </w:pPr>
    </w:p>
    <w:p w14:paraId="3FF8C891" w14:textId="4C05A96F" w:rsidR="00956503" w:rsidRDefault="00956503" w:rsidP="00EA2948">
      <w:pPr>
        <w:bidi/>
        <w:spacing w:after="0" w:line="312" w:lineRule="auto"/>
        <w:rPr>
          <w:rFonts w:asciiTheme="majorBidi" w:hAnsiTheme="majorBidi" w:cs="B Nazanin"/>
          <w:sz w:val="26"/>
          <w:szCs w:val="26"/>
          <w:rtl/>
          <w:lang w:bidi="fa-IR"/>
        </w:rPr>
      </w:pPr>
    </w:p>
    <w:p w14:paraId="1041DCAC" w14:textId="77777777" w:rsidR="00244479" w:rsidRDefault="00244479" w:rsidP="00EA2948">
      <w:pPr>
        <w:bidi/>
        <w:spacing w:after="0" w:line="312" w:lineRule="auto"/>
        <w:rPr>
          <w:rFonts w:asciiTheme="majorBidi" w:hAnsiTheme="majorBidi" w:cs="B Nazanin"/>
          <w:sz w:val="26"/>
          <w:szCs w:val="26"/>
          <w:rtl/>
          <w:lang w:bidi="fa-IR"/>
        </w:rPr>
      </w:pPr>
    </w:p>
    <w:p w14:paraId="49BB61B0" w14:textId="77777777" w:rsidR="00956503" w:rsidRDefault="00956503" w:rsidP="00EA2948">
      <w:pPr>
        <w:bidi/>
        <w:spacing w:after="0" w:line="312" w:lineRule="auto"/>
        <w:rPr>
          <w:rFonts w:asciiTheme="majorBidi" w:hAnsiTheme="majorBidi" w:cs="B Nazanin"/>
          <w:sz w:val="26"/>
          <w:szCs w:val="26"/>
          <w:rtl/>
          <w:lang w:bidi="fa-IR"/>
        </w:rPr>
      </w:pPr>
    </w:p>
    <w:p w14:paraId="349F8769" w14:textId="77777777" w:rsidR="00956503" w:rsidRDefault="00956503" w:rsidP="00EA2948">
      <w:pPr>
        <w:bidi/>
        <w:spacing w:after="0" w:line="312" w:lineRule="auto"/>
        <w:rPr>
          <w:rFonts w:asciiTheme="majorBidi" w:hAnsiTheme="majorBidi" w:cs="B Nazanin"/>
          <w:sz w:val="26"/>
          <w:szCs w:val="26"/>
          <w:rtl/>
          <w:lang w:bidi="fa-IR"/>
        </w:rPr>
      </w:pPr>
    </w:p>
    <w:p w14:paraId="671AA541" w14:textId="77777777" w:rsidR="00956503" w:rsidRDefault="00956503" w:rsidP="00EA2948">
      <w:pPr>
        <w:bidi/>
        <w:spacing w:after="0" w:line="312" w:lineRule="auto"/>
        <w:rPr>
          <w:rFonts w:asciiTheme="majorBidi" w:hAnsiTheme="majorBidi" w:cs="B Nazanin"/>
          <w:sz w:val="26"/>
          <w:szCs w:val="26"/>
          <w:rtl/>
          <w:lang w:bidi="fa-IR"/>
        </w:rPr>
      </w:pPr>
    </w:p>
    <w:p w14:paraId="04428DDA" w14:textId="77777777" w:rsidR="00956503" w:rsidRDefault="00956503" w:rsidP="00EA2948">
      <w:pPr>
        <w:bidi/>
        <w:spacing w:after="0" w:line="312" w:lineRule="auto"/>
        <w:rPr>
          <w:rFonts w:asciiTheme="majorBidi" w:hAnsiTheme="majorBidi" w:cs="B Nazanin"/>
          <w:sz w:val="26"/>
          <w:szCs w:val="26"/>
          <w:rtl/>
          <w:lang w:bidi="fa-IR"/>
        </w:rPr>
      </w:pPr>
    </w:p>
    <w:p w14:paraId="08489281" w14:textId="77777777" w:rsidR="00956503" w:rsidRDefault="00956503" w:rsidP="00EA2948">
      <w:pPr>
        <w:bidi/>
        <w:spacing w:after="0" w:line="312" w:lineRule="auto"/>
        <w:rPr>
          <w:rFonts w:asciiTheme="majorBidi" w:hAnsiTheme="majorBidi" w:cs="B Nazanin"/>
          <w:sz w:val="26"/>
          <w:szCs w:val="26"/>
          <w:rtl/>
          <w:lang w:bidi="fa-IR"/>
        </w:rPr>
      </w:pPr>
    </w:p>
    <w:p w14:paraId="63291C14" w14:textId="77777777" w:rsidR="00956503" w:rsidRDefault="00956503" w:rsidP="00EA2948">
      <w:pPr>
        <w:bidi/>
        <w:spacing w:after="0" w:line="312" w:lineRule="auto"/>
        <w:rPr>
          <w:rFonts w:asciiTheme="majorBidi" w:hAnsiTheme="majorBidi" w:cs="B Nazanin"/>
          <w:sz w:val="26"/>
          <w:szCs w:val="26"/>
          <w:rtl/>
          <w:lang w:bidi="fa-IR"/>
        </w:rPr>
      </w:pPr>
    </w:p>
    <w:p w14:paraId="3B271477" w14:textId="77777777" w:rsidR="00956503" w:rsidRDefault="00956503" w:rsidP="00EA2948">
      <w:pPr>
        <w:bidi/>
        <w:spacing w:after="0" w:line="312" w:lineRule="auto"/>
        <w:rPr>
          <w:rFonts w:asciiTheme="majorBidi" w:hAnsiTheme="majorBidi" w:cs="B Nazanin"/>
          <w:sz w:val="26"/>
          <w:szCs w:val="26"/>
          <w:rtl/>
          <w:lang w:bidi="fa-IR"/>
        </w:rPr>
      </w:pPr>
    </w:p>
    <w:p w14:paraId="6548F3F7" w14:textId="77777777" w:rsidR="00956503" w:rsidRDefault="00956503" w:rsidP="00EA2948">
      <w:pPr>
        <w:bidi/>
        <w:spacing w:after="0" w:line="312" w:lineRule="auto"/>
        <w:rPr>
          <w:rFonts w:asciiTheme="majorBidi" w:hAnsiTheme="majorBidi" w:cs="B Nazanin"/>
          <w:sz w:val="26"/>
          <w:szCs w:val="26"/>
          <w:rtl/>
          <w:lang w:bidi="fa-IR"/>
        </w:rPr>
      </w:pPr>
    </w:p>
    <w:p w14:paraId="3AC449A9" w14:textId="77777777" w:rsidR="00956503" w:rsidRDefault="00956503" w:rsidP="00EA2948">
      <w:pPr>
        <w:bidi/>
        <w:spacing w:after="0" w:line="312" w:lineRule="auto"/>
        <w:rPr>
          <w:rFonts w:asciiTheme="majorBidi" w:hAnsiTheme="majorBidi" w:cs="B Nazanin"/>
          <w:sz w:val="26"/>
          <w:szCs w:val="26"/>
          <w:rtl/>
          <w:lang w:bidi="fa-IR"/>
        </w:rPr>
      </w:pPr>
    </w:p>
    <w:p w14:paraId="174AA6B3" w14:textId="77777777" w:rsidR="00956503" w:rsidRDefault="00956503" w:rsidP="00EA2948">
      <w:pPr>
        <w:bidi/>
        <w:spacing w:after="0" w:line="312" w:lineRule="auto"/>
        <w:rPr>
          <w:rFonts w:asciiTheme="majorBidi" w:hAnsiTheme="majorBidi" w:cs="B Nazanin"/>
          <w:sz w:val="26"/>
          <w:szCs w:val="26"/>
          <w:rtl/>
          <w:lang w:bidi="fa-IR"/>
        </w:rPr>
      </w:pPr>
    </w:p>
    <w:p w14:paraId="3AC466DC" w14:textId="7FC22D73" w:rsidR="00CC1C40" w:rsidRDefault="00CC1C40">
      <w:pPr>
        <w:rPr>
          <w:rFonts w:asciiTheme="majorBidi" w:hAnsiTheme="majorBidi" w:cs="B Nazanin"/>
          <w:sz w:val="26"/>
          <w:szCs w:val="26"/>
          <w:rtl/>
          <w:lang w:bidi="fa-IR"/>
        </w:rPr>
      </w:pPr>
      <w:r>
        <w:rPr>
          <w:rFonts w:asciiTheme="majorBidi" w:hAnsiTheme="majorBidi" w:cs="B Nazanin"/>
          <w:sz w:val="26"/>
          <w:szCs w:val="26"/>
          <w:rtl/>
          <w:lang w:bidi="fa-IR"/>
        </w:rPr>
        <w:br w:type="page"/>
      </w:r>
    </w:p>
    <w:p w14:paraId="30242CA4" w14:textId="77777777" w:rsidR="003D0E53" w:rsidRPr="003D0E53" w:rsidRDefault="003D0E53" w:rsidP="00EA2948">
      <w:pPr>
        <w:spacing w:after="0" w:line="312" w:lineRule="auto"/>
        <w:rPr>
          <w:rFonts w:asciiTheme="majorBidi" w:hAnsiTheme="majorBidi" w:cs="B Nazanin"/>
          <w:sz w:val="26"/>
          <w:szCs w:val="26"/>
          <w:lang w:bidi="fa-IR"/>
        </w:rPr>
      </w:pPr>
    </w:p>
    <w:p w14:paraId="63F8EF32" w14:textId="43173576" w:rsidR="003D3B26" w:rsidRPr="003D3B26" w:rsidRDefault="003D3B26" w:rsidP="00EA2948">
      <w:pPr>
        <w:spacing w:after="0" w:line="312" w:lineRule="auto"/>
        <w:jc w:val="both"/>
        <w:rPr>
          <w:rFonts w:asciiTheme="majorBidi" w:hAnsiTheme="majorBidi" w:cstheme="majorBidi"/>
          <w:b/>
          <w:bCs/>
          <w:sz w:val="26"/>
          <w:szCs w:val="26"/>
          <w:lang w:bidi="fa-IR"/>
        </w:rPr>
      </w:pPr>
      <w:r w:rsidRPr="003D3B26">
        <w:rPr>
          <w:rFonts w:asciiTheme="majorBidi" w:hAnsiTheme="majorBidi" w:cstheme="majorBidi"/>
          <w:b/>
          <w:bCs/>
          <w:sz w:val="26"/>
          <w:szCs w:val="26"/>
          <w:lang w:bidi="fa-IR"/>
        </w:rPr>
        <w:t>Reference</w:t>
      </w:r>
    </w:p>
    <w:p w14:paraId="7C763DED"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Blatt, M., &amp; Sauvonnet, E. (Eds.). (2017). Wo ist das Problem? Mit Design Thinking Innovationen entwickeln und umsetzen (2nd ed.). M</w:t>
      </w:r>
      <w:r w:rsidRPr="003D0E53">
        <w:rPr>
          <w:rFonts w:asciiTheme="majorBidi" w:hAnsiTheme="majorBidi" w:cstheme="majorBidi" w:hint="eastAsia"/>
          <w:sz w:val="26"/>
          <w:szCs w:val="26"/>
          <w:lang w:bidi="fa-IR"/>
        </w:rPr>
        <w:t>ü</w:t>
      </w:r>
      <w:r w:rsidRPr="003D0E53">
        <w:rPr>
          <w:rFonts w:asciiTheme="majorBidi" w:hAnsiTheme="majorBidi" w:cstheme="majorBidi"/>
          <w:sz w:val="26"/>
          <w:szCs w:val="26"/>
          <w:lang w:bidi="fa-IR"/>
        </w:rPr>
        <w:t>nchen: Franz Vahlen.</w:t>
      </w:r>
    </w:p>
    <w:p w14:paraId="5F329ED6"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Bruhn, M., &amp; Kirchgeorg, M. (Eds.). (2018). Marketing Weiterdenken: Zukunftspfade für eine marktorientierte Unternehmensführung. Wiesbaden: Springer Gabler.</w:t>
      </w:r>
    </w:p>
    <w:p w14:paraId="34046DC1"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Kotler, F. (2021). H2H Marketing: The Genesis of Human-to-Human Marketing. Switzerland: Springer.</w:t>
      </w:r>
    </w:p>
    <w:p w14:paraId="28F3622D"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Kotler, F.</w:t>
      </w:r>
      <w:r w:rsidRPr="003D0E53">
        <w:rPr>
          <w:rFonts w:ascii="STIXTwoText-Bold" w:cs="STIXTwoText-Bold"/>
          <w:sz w:val="26"/>
          <w:szCs w:val="26"/>
          <w:lang w:bidi="fa-IR"/>
        </w:rPr>
        <w:t xml:space="preserve"> </w:t>
      </w:r>
      <w:r w:rsidRPr="003D0E53">
        <w:rPr>
          <w:rFonts w:asciiTheme="majorBidi" w:hAnsiTheme="majorBidi" w:cstheme="majorBidi"/>
          <w:sz w:val="26"/>
          <w:szCs w:val="26"/>
          <w:lang w:bidi="fa-IR"/>
        </w:rPr>
        <w:t>Kartajaya, H &amp; Setiawan, I. (2021). Marketing 5.0 Technology for Humanity. New Jersey:</w:t>
      </w:r>
      <w:r w:rsidRPr="003D0E53">
        <w:rPr>
          <w:rFonts w:ascii="STIXTwoText" w:cs="STIXTwoText"/>
          <w:sz w:val="18"/>
          <w:szCs w:val="18"/>
          <w:lang w:bidi="fa-IR"/>
        </w:rPr>
        <w:t xml:space="preserve"> </w:t>
      </w:r>
      <w:r w:rsidRPr="003D0E53">
        <w:rPr>
          <w:rFonts w:asciiTheme="majorBidi" w:hAnsiTheme="majorBidi" w:cstheme="majorBidi"/>
          <w:sz w:val="26"/>
          <w:szCs w:val="26"/>
          <w:lang w:bidi="fa-IR"/>
        </w:rPr>
        <w:t>John Wiley.</w:t>
      </w:r>
    </w:p>
    <w:p w14:paraId="1C0A22C1" w14:textId="23B3B2F1"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Precht, R. D. (2018). Jager, Hirten, Kritiker: Eine Utopie f</w:t>
      </w:r>
      <w:r w:rsidRPr="003D0E53">
        <w:rPr>
          <w:rFonts w:asciiTheme="majorBidi" w:hAnsiTheme="majorBidi" w:cstheme="majorBidi" w:hint="eastAsia"/>
          <w:sz w:val="26"/>
          <w:szCs w:val="26"/>
          <w:lang w:bidi="fa-IR"/>
        </w:rPr>
        <w:t>ü</w:t>
      </w:r>
      <w:r w:rsidRPr="003D0E53">
        <w:rPr>
          <w:rFonts w:asciiTheme="majorBidi" w:hAnsiTheme="majorBidi" w:cstheme="majorBidi"/>
          <w:sz w:val="26"/>
          <w:szCs w:val="26"/>
          <w:lang w:bidi="fa-IR"/>
        </w:rPr>
        <w:t>r die digitale Gesellschaft (6th ed.). M</w:t>
      </w:r>
      <w:r w:rsidRPr="003D0E53">
        <w:rPr>
          <w:rFonts w:asciiTheme="majorBidi" w:hAnsiTheme="majorBidi" w:cstheme="majorBidi" w:hint="eastAsia"/>
          <w:sz w:val="26"/>
          <w:szCs w:val="26"/>
          <w:lang w:bidi="fa-IR"/>
        </w:rPr>
        <w:t>ü</w:t>
      </w:r>
      <w:r w:rsidRPr="003D0E53">
        <w:rPr>
          <w:rFonts w:asciiTheme="majorBidi" w:hAnsiTheme="majorBidi" w:cstheme="majorBidi"/>
          <w:sz w:val="26"/>
          <w:szCs w:val="26"/>
          <w:lang w:bidi="fa-IR"/>
        </w:rPr>
        <w:t>nchen: Goldmann</w:t>
      </w:r>
      <w:r w:rsidR="003D3B26">
        <w:rPr>
          <w:rFonts w:asciiTheme="majorBidi" w:hAnsiTheme="majorBidi" w:cstheme="majorBidi"/>
          <w:sz w:val="26"/>
          <w:szCs w:val="26"/>
          <w:lang w:bidi="fa-IR"/>
        </w:rPr>
        <w:t>.</w:t>
      </w:r>
    </w:p>
    <w:p w14:paraId="4BE407C0"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Ross, J. W., Beath, C. M., &amp; Mocker, M. (2019). Designed for digital: How to architect your business for sustained success (Management on the Cutting Edge).</w:t>
      </w:r>
    </w:p>
    <w:p w14:paraId="060A2F17" w14:textId="77777777" w:rsidR="003D0E53" w:rsidRPr="003D3B26"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Sarkar, C., &amp; Kotler, P. (2018). Brand activism: From purpose to action (Kindle edition).</w:t>
      </w:r>
    </w:p>
    <w:p w14:paraId="66A84642" w14:textId="77777777" w:rsidR="003D3B26" w:rsidRPr="003D3B26" w:rsidRDefault="003D3B26" w:rsidP="00EA2948">
      <w:pPr>
        <w:spacing w:after="0" w:line="312" w:lineRule="auto"/>
        <w:jc w:val="both"/>
        <w:rPr>
          <w:rFonts w:asciiTheme="majorBidi" w:hAnsiTheme="majorBidi" w:cstheme="majorBidi"/>
          <w:b/>
          <w:bCs/>
          <w:sz w:val="26"/>
          <w:szCs w:val="26"/>
          <w:lang w:bidi="fa-IR"/>
        </w:rPr>
      </w:pPr>
      <w:r w:rsidRPr="003D3B26">
        <w:rPr>
          <w:rFonts w:asciiTheme="majorBidi" w:hAnsiTheme="majorBidi" w:cstheme="majorBidi"/>
          <w:sz w:val="26"/>
          <w:szCs w:val="26"/>
          <w:lang w:bidi="fa-IR"/>
        </w:rPr>
        <w:t>Salimi, A. Sanayei, A &amp; Ansari, A. (2020).</w:t>
      </w:r>
      <w:r w:rsidRPr="003D3B26">
        <w:rPr>
          <w:rFonts w:asciiTheme="majorBidi" w:hAnsiTheme="majorBidi" w:cstheme="majorBidi"/>
          <w:b/>
          <w:bCs/>
          <w:sz w:val="26"/>
          <w:szCs w:val="26"/>
          <w:lang w:bidi="fa-IR"/>
        </w:rPr>
        <w:t xml:space="preserve"> </w:t>
      </w:r>
      <w:r w:rsidRPr="003D3B26">
        <w:rPr>
          <w:rFonts w:asciiTheme="majorBidi" w:hAnsiTheme="majorBidi" w:cstheme="majorBidi"/>
          <w:sz w:val="26"/>
          <w:szCs w:val="26"/>
          <w:lang w:bidi="fa-IR"/>
        </w:rPr>
        <w:t>An Integrity-based Conceptual Framework for Creating, Maintaining and Developing Marketing Capabilities, Sustained Competitive Advantage and Superior Business Performance</w:t>
      </w:r>
      <w:r w:rsidRPr="003D3B26">
        <w:rPr>
          <w:rFonts w:asciiTheme="majorBidi" w:hAnsiTheme="majorBidi" w:cstheme="majorBidi"/>
          <w:b/>
          <w:bCs/>
          <w:sz w:val="26"/>
          <w:szCs w:val="26"/>
          <w:lang w:bidi="fa-IR"/>
        </w:rPr>
        <w:t xml:space="preserve">. </w:t>
      </w:r>
      <w:r w:rsidRPr="003D3B26">
        <w:rPr>
          <w:rFonts w:asciiTheme="majorBidi" w:hAnsiTheme="majorBidi" w:cstheme="majorBidi"/>
          <w:sz w:val="26"/>
          <w:szCs w:val="26"/>
          <w:lang w:bidi="fa-IR"/>
        </w:rPr>
        <w:t>Journal of Business Management. (3) 12, 594-626</w:t>
      </w:r>
      <w:r w:rsidRPr="003D3B26">
        <w:rPr>
          <w:rFonts w:asciiTheme="majorBidi" w:hAnsiTheme="majorBidi" w:cstheme="majorBidi"/>
          <w:b/>
          <w:bCs/>
          <w:sz w:val="26"/>
          <w:szCs w:val="26"/>
          <w:lang w:bidi="fa-IR"/>
        </w:rPr>
        <w:t>.</w:t>
      </w:r>
    </w:p>
    <w:p w14:paraId="4FBD2CC4"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Schlotmann, R. (2018). Digitalisierung auf mittelst</w:t>
      </w:r>
      <w:r w:rsidRPr="003D0E53">
        <w:rPr>
          <w:rFonts w:asciiTheme="majorBidi" w:hAnsiTheme="majorBidi" w:cstheme="majorBidi" w:hint="eastAsia"/>
          <w:sz w:val="26"/>
          <w:szCs w:val="26"/>
          <w:rtl/>
          <w:lang w:bidi="fa-IR"/>
        </w:rPr>
        <w:t>ن</w:t>
      </w:r>
      <w:r w:rsidRPr="003D0E53">
        <w:rPr>
          <w:rFonts w:asciiTheme="majorBidi" w:hAnsiTheme="majorBidi" w:cstheme="majorBidi"/>
          <w:sz w:val="26"/>
          <w:szCs w:val="26"/>
          <w:lang w:bidi="fa-IR"/>
        </w:rPr>
        <w:t xml:space="preserve">ndisch: Die Methode </w:t>
      </w:r>
      <w:r w:rsidRPr="003D0E53">
        <w:rPr>
          <w:rFonts w:asciiTheme="majorBidi" w:hAnsiTheme="majorBidi" w:cstheme="majorBidi" w:hint="cs"/>
          <w:sz w:val="26"/>
          <w:szCs w:val="26"/>
          <w:lang w:bidi="fa-IR"/>
        </w:rPr>
        <w:t>“</w:t>
      </w:r>
      <w:r w:rsidRPr="003D0E53">
        <w:rPr>
          <w:rFonts w:asciiTheme="majorBidi" w:hAnsiTheme="majorBidi" w:cstheme="majorBidi"/>
          <w:sz w:val="26"/>
          <w:szCs w:val="26"/>
          <w:lang w:bidi="fa-IR"/>
        </w:rPr>
        <w:t>Digitales Wirkungsmanagement</w:t>
      </w:r>
      <w:r w:rsidRPr="003D0E53">
        <w:rPr>
          <w:rFonts w:asciiTheme="majorBidi" w:hAnsiTheme="majorBidi" w:cstheme="majorBidi" w:hint="cs"/>
          <w:sz w:val="26"/>
          <w:szCs w:val="26"/>
          <w:lang w:bidi="fa-IR"/>
        </w:rPr>
        <w:t>”</w:t>
      </w:r>
      <w:r w:rsidRPr="003D0E53">
        <w:rPr>
          <w:rFonts w:asciiTheme="majorBidi" w:hAnsiTheme="majorBidi" w:cstheme="majorBidi"/>
          <w:sz w:val="26"/>
          <w:szCs w:val="26"/>
          <w:lang w:bidi="fa-IR"/>
        </w:rPr>
        <w:t>. Berlin: Springer.</w:t>
      </w:r>
    </w:p>
    <w:p w14:paraId="276B49E0" w14:textId="77777777" w:rsidR="003D0E53" w:rsidRPr="003D0E53" w:rsidRDefault="003D0E53" w:rsidP="00EA2948">
      <w:pPr>
        <w:spacing w:after="0" w:line="312" w:lineRule="auto"/>
        <w:jc w:val="both"/>
        <w:rPr>
          <w:rFonts w:asciiTheme="majorBidi" w:hAnsiTheme="majorBidi" w:cstheme="majorBidi"/>
          <w:sz w:val="26"/>
          <w:szCs w:val="26"/>
          <w:lang w:bidi="fa-IR"/>
        </w:rPr>
      </w:pPr>
      <w:r w:rsidRPr="003D0E53">
        <w:rPr>
          <w:rFonts w:asciiTheme="majorBidi" w:hAnsiTheme="majorBidi" w:cstheme="majorBidi"/>
          <w:sz w:val="26"/>
          <w:szCs w:val="26"/>
          <w:lang w:bidi="fa-IR"/>
        </w:rPr>
        <w:t>Schwab, K. (2019). Davos Manifesto 2020: The Universal purpose of a company in the fourth industrial revolution. World Economic Forum.</w:t>
      </w:r>
    </w:p>
    <w:p w14:paraId="64D56E5F" w14:textId="15319B80" w:rsidR="00FF7D9B" w:rsidRPr="003D3B26" w:rsidRDefault="00395AF4" w:rsidP="00EA2948">
      <w:pPr>
        <w:spacing w:after="0" w:line="312" w:lineRule="auto"/>
        <w:jc w:val="both"/>
        <w:rPr>
          <w:rFonts w:asciiTheme="majorBidi" w:hAnsiTheme="majorBidi" w:cs="B Nazanin"/>
          <w:sz w:val="26"/>
          <w:szCs w:val="26"/>
          <w:rtl/>
          <w:lang w:bidi="fa-IR"/>
        </w:rPr>
      </w:pPr>
      <w:r w:rsidRPr="00395AF4">
        <w:rPr>
          <w:rFonts w:asciiTheme="majorBidi" w:hAnsiTheme="majorBidi" w:cs="B Nazanin"/>
          <w:sz w:val="26"/>
          <w:szCs w:val="26"/>
          <w:lang w:bidi="fa-IR"/>
        </w:rPr>
        <w:t>Sanayei</w:t>
      </w:r>
      <w:r w:rsidR="00FF7D9B" w:rsidRPr="003D3B26">
        <w:rPr>
          <w:rFonts w:asciiTheme="majorBidi" w:hAnsiTheme="majorBidi" w:cs="B Nazanin"/>
          <w:sz w:val="26"/>
          <w:szCs w:val="26"/>
          <w:lang w:bidi="fa-IR"/>
        </w:rPr>
        <w:t>, Ali. (2020). Electronic Commerce a Manage</w:t>
      </w:r>
      <w:r>
        <w:rPr>
          <w:rFonts w:asciiTheme="majorBidi" w:hAnsiTheme="majorBidi" w:cs="B Nazanin"/>
          <w:sz w:val="26"/>
          <w:szCs w:val="26"/>
          <w:lang w:bidi="fa-IR"/>
        </w:rPr>
        <w:t>rial</w:t>
      </w:r>
      <w:r w:rsidR="00FF7D9B" w:rsidRPr="003D3B26">
        <w:rPr>
          <w:rFonts w:asciiTheme="majorBidi" w:hAnsiTheme="majorBidi" w:cs="B Nazanin"/>
          <w:sz w:val="26"/>
          <w:szCs w:val="26"/>
          <w:lang w:bidi="fa-IR"/>
        </w:rPr>
        <w:t xml:space="preserve"> P</w:t>
      </w:r>
      <w:r>
        <w:rPr>
          <w:rFonts w:asciiTheme="majorBidi" w:hAnsiTheme="majorBidi" w:cs="B Nazanin"/>
          <w:sz w:val="26"/>
          <w:szCs w:val="26"/>
          <w:lang w:bidi="fa-IR"/>
        </w:rPr>
        <w:t>er</w:t>
      </w:r>
      <w:r w:rsidR="00FF7D9B" w:rsidRPr="003D3B26">
        <w:rPr>
          <w:rFonts w:asciiTheme="majorBidi" w:hAnsiTheme="majorBidi" w:cs="B Nazanin"/>
          <w:sz w:val="26"/>
          <w:szCs w:val="26"/>
          <w:lang w:bidi="fa-IR"/>
        </w:rPr>
        <w:t xml:space="preserve">spective. </w:t>
      </w:r>
      <m:oMath>
        <m:sSup>
          <m:sSupPr>
            <m:ctrlPr>
              <w:rPr>
                <w:rFonts w:ascii="Cambria Math" w:hAnsi="Cambria Math" w:cs="B Nazanin"/>
                <w:sz w:val="26"/>
                <w:szCs w:val="26"/>
                <w:lang w:bidi="fa-IR"/>
              </w:rPr>
            </m:ctrlPr>
          </m:sSupPr>
          <m:e>
            <m:r>
              <m:rPr>
                <m:sty m:val="p"/>
              </m:rPr>
              <w:rPr>
                <w:rFonts w:ascii="Cambria Math" w:hAnsi="Cambria Math" w:cs="B Nazanin"/>
                <w:sz w:val="26"/>
                <w:szCs w:val="26"/>
                <w:lang w:bidi="fa-IR"/>
              </w:rPr>
              <m:t>8</m:t>
            </m:r>
          </m:e>
          <m:sup>
            <m:r>
              <m:rPr>
                <m:sty m:val="p"/>
              </m:rPr>
              <w:rPr>
                <w:rFonts w:ascii="Cambria Math" w:hAnsi="Cambria Math" w:cs="B Nazanin"/>
                <w:sz w:val="26"/>
                <w:szCs w:val="26"/>
                <w:lang w:bidi="fa-IR"/>
              </w:rPr>
              <m:t>th</m:t>
            </m:r>
          </m:sup>
        </m:sSup>
      </m:oMath>
      <w:r w:rsidR="00FF7D9B" w:rsidRPr="003D3B26">
        <w:rPr>
          <w:rFonts w:asciiTheme="majorBidi" w:hAnsiTheme="majorBidi" w:cs="B Nazanin"/>
          <w:sz w:val="26"/>
          <w:szCs w:val="26"/>
          <w:lang w:bidi="fa-IR"/>
        </w:rPr>
        <w:t xml:space="preserve"> Edition. Tehran:  Dibagaran Tehran Publications.</w:t>
      </w:r>
    </w:p>
    <w:p w14:paraId="6AF81604" w14:textId="475A05AA" w:rsidR="00FF7D9B" w:rsidRPr="003D3B26" w:rsidRDefault="00395AF4" w:rsidP="00EA2948">
      <w:pPr>
        <w:spacing w:after="0" w:line="312" w:lineRule="auto"/>
        <w:jc w:val="both"/>
        <w:rPr>
          <w:rFonts w:asciiTheme="majorBidi" w:hAnsiTheme="majorBidi" w:cs="B Nazanin"/>
          <w:sz w:val="26"/>
          <w:szCs w:val="26"/>
          <w:lang w:bidi="fa-IR"/>
        </w:rPr>
      </w:pPr>
      <w:r w:rsidRPr="00395AF4">
        <w:rPr>
          <w:rFonts w:asciiTheme="majorBidi" w:hAnsiTheme="majorBidi" w:cs="B Nazanin"/>
          <w:sz w:val="26"/>
          <w:szCs w:val="26"/>
          <w:lang w:bidi="fa-IR"/>
        </w:rPr>
        <w:t>Sanayei</w:t>
      </w:r>
      <w:r w:rsidR="00FF7D9B" w:rsidRPr="003D3B26">
        <w:rPr>
          <w:rFonts w:asciiTheme="majorBidi" w:hAnsiTheme="majorBidi" w:cs="B Nazanin"/>
          <w:sz w:val="26"/>
          <w:szCs w:val="26"/>
          <w:lang w:bidi="fa-IR"/>
        </w:rPr>
        <w:t>, Ali. (2019). Internet of Things: The Future of Market. Tehran: Iran Marketing Publications</w:t>
      </w:r>
    </w:p>
    <w:p w14:paraId="019F9853" w14:textId="2BCAB39C" w:rsidR="00956503" w:rsidRPr="003D3B26" w:rsidRDefault="00956503" w:rsidP="00EA2948">
      <w:pPr>
        <w:spacing w:after="0" w:line="312" w:lineRule="auto"/>
        <w:rPr>
          <w:rFonts w:asciiTheme="majorBidi" w:hAnsiTheme="majorBidi" w:cs="B Nazanin"/>
          <w:sz w:val="26"/>
          <w:szCs w:val="26"/>
          <w:lang w:bidi="fa-IR"/>
        </w:rPr>
      </w:pPr>
    </w:p>
    <w:sectPr w:rsidR="00956503" w:rsidRPr="003D3B26" w:rsidSect="00910FBA">
      <w:footerReference w:type="default" r:id="rId58"/>
      <w:footerReference w:type="first" r:id="rId59"/>
      <w:footnotePr>
        <w:numRestart w:val="eachPage"/>
      </w:footnotePr>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9A9CB" w14:textId="77777777" w:rsidR="00DF0A8B" w:rsidRDefault="00DF0A8B" w:rsidP="00FE70B2">
      <w:pPr>
        <w:spacing w:after="0" w:line="240" w:lineRule="auto"/>
      </w:pPr>
      <w:r>
        <w:separator/>
      </w:r>
    </w:p>
  </w:endnote>
  <w:endnote w:type="continuationSeparator" w:id="0">
    <w:p w14:paraId="522E4845" w14:textId="77777777" w:rsidR="00DF0A8B" w:rsidRDefault="00DF0A8B" w:rsidP="00FE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Bold">
    <w:panose1 w:val="00000000000000000000"/>
    <w:charset w:val="B2"/>
    <w:family w:val="auto"/>
    <w:notTrueType/>
    <w:pitch w:val="default"/>
    <w:sig w:usb0="00002001" w:usb1="00000000" w:usb2="00000000" w:usb3="00000000" w:csb0="00000040" w:csb1="00000000"/>
  </w:font>
  <w:font w:name="ArialMT">
    <w:panose1 w:val="00000000000000000000"/>
    <w:charset w:val="B2"/>
    <w:family w:val="auto"/>
    <w:notTrueType/>
    <w:pitch w:val="default"/>
    <w:sig w:usb0="00002001" w:usb1="00000000" w:usb2="00000000" w:usb3="00000000" w:csb0="00000040" w:csb1="00000000"/>
  </w:font>
  <w:font w:name="inherit">
    <w:altName w:val="Calibri"/>
    <w:panose1 w:val="00000000000000000000"/>
    <w:charset w:val="00"/>
    <w:family w:val="auto"/>
    <w:notTrueType/>
    <w:pitch w:val="default"/>
    <w:sig w:usb0="00000003" w:usb1="00000000" w:usb2="00000000" w:usb3="00000000" w:csb0="00000001" w:csb1="00000000"/>
  </w:font>
  <w:font w:name="STIXTwoText-Bold">
    <w:altName w:val="Arial"/>
    <w:panose1 w:val="00000000000000000000"/>
    <w:charset w:val="B2"/>
    <w:family w:val="auto"/>
    <w:notTrueType/>
    <w:pitch w:val="default"/>
    <w:sig w:usb0="00002001" w:usb1="00000000" w:usb2="00000000" w:usb3="00000000" w:csb0="00000040" w:csb1="00000000"/>
  </w:font>
  <w:font w:name="STIXTwoText">
    <w:altName w:val="Arial"/>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5571" w14:textId="61505B7B" w:rsidR="00AF372E" w:rsidRDefault="00AF372E" w:rsidP="00575278">
    <w:pPr>
      <w:pStyle w:val="Footer"/>
      <w:jc w:val="center"/>
    </w:pPr>
  </w:p>
  <w:p w14:paraId="06C0C04E" w14:textId="77777777" w:rsidR="00AF372E" w:rsidRDefault="00AF372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25031905"/>
      <w:docPartObj>
        <w:docPartGallery w:val="Page Numbers (Bottom of Page)"/>
        <w:docPartUnique/>
      </w:docPartObj>
    </w:sdtPr>
    <w:sdtEndPr>
      <w:rPr>
        <w:noProof/>
      </w:rPr>
    </w:sdtEndPr>
    <w:sdtContent>
      <w:p w14:paraId="75DED187" w14:textId="60270053" w:rsidR="00AF372E" w:rsidRDefault="00AF372E" w:rsidP="00AD4BD1">
        <w:pPr>
          <w:pStyle w:val="Footer"/>
          <w:bidi/>
          <w:jc w:val="center"/>
        </w:pPr>
        <w:r>
          <w:fldChar w:fldCharType="begin"/>
        </w:r>
        <w:r>
          <w:instrText xml:space="preserve"> PAGE   \* MERGEFORMAT </w:instrText>
        </w:r>
        <w:r>
          <w:fldChar w:fldCharType="separate"/>
        </w:r>
        <w:r w:rsidR="00790F20">
          <w:rPr>
            <w:noProof/>
            <w:rtl/>
          </w:rPr>
          <w:t>137</w:t>
        </w:r>
        <w:r>
          <w:rPr>
            <w:noProof/>
          </w:rPr>
          <w:fldChar w:fldCharType="end"/>
        </w:r>
      </w:p>
    </w:sdtContent>
  </w:sdt>
  <w:p w14:paraId="4895F667" w14:textId="77777777" w:rsidR="00AF372E" w:rsidRDefault="00AF37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8347956"/>
      <w:docPartObj>
        <w:docPartGallery w:val="Page Numbers (Bottom of Page)"/>
        <w:docPartUnique/>
      </w:docPartObj>
    </w:sdtPr>
    <w:sdtEndPr>
      <w:rPr>
        <w:noProof/>
      </w:rPr>
    </w:sdtEndPr>
    <w:sdtContent>
      <w:p w14:paraId="683E9B27" w14:textId="019279C8" w:rsidR="00AF372E" w:rsidRDefault="00AF372E" w:rsidP="00E068AC">
        <w:pPr>
          <w:pStyle w:val="Footer"/>
          <w:bidi/>
          <w:jc w:val="center"/>
        </w:pPr>
        <w:r>
          <w:fldChar w:fldCharType="begin"/>
        </w:r>
        <w:r>
          <w:instrText xml:space="preserve"> PAGE   \* MERGEFORMAT </w:instrText>
        </w:r>
        <w:r>
          <w:fldChar w:fldCharType="separate"/>
        </w:r>
        <w:r w:rsidR="00790F20">
          <w:rPr>
            <w:noProof/>
            <w:rtl/>
          </w:rPr>
          <w:t>162</w:t>
        </w:r>
        <w:r>
          <w:rPr>
            <w:noProof/>
          </w:rPr>
          <w:fldChar w:fldCharType="end"/>
        </w:r>
      </w:p>
    </w:sdtContent>
  </w:sdt>
  <w:p w14:paraId="213B2C5C" w14:textId="77777777" w:rsidR="00AF372E" w:rsidRDefault="00AF372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427120"/>
      <w:docPartObj>
        <w:docPartGallery w:val="Page Numbers (Bottom of Page)"/>
        <w:docPartUnique/>
      </w:docPartObj>
    </w:sdtPr>
    <w:sdtEndPr>
      <w:rPr>
        <w:noProof/>
      </w:rPr>
    </w:sdtEndPr>
    <w:sdtContent>
      <w:p w14:paraId="7E9AB08A" w14:textId="77777777" w:rsidR="00AF372E" w:rsidRDefault="00AF372E">
        <w:pPr>
          <w:pStyle w:val="Footer"/>
          <w:jc w:val="center"/>
        </w:pPr>
        <w:r>
          <w:fldChar w:fldCharType="begin"/>
        </w:r>
        <w:r>
          <w:instrText xml:space="preserve"> PAGE   \* MERGEFORMAT </w:instrText>
        </w:r>
        <w:r>
          <w:fldChar w:fldCharType="separate"/>
        </w:r>
        <w:r>
          <w:rPr>
            <w:noProof/>
          </w:rPr>
          <w:t>117</w:t>
        </w:r>
        <w:r>
          <w:rPr>
            <w:noProof/>
          </w:rPr>
          <w:fldChar w:fldCharType="end"/>
        </w:r>
      </w:p>
    </w:sdtContent>
  </w:sdt>
  <w:p w14:paraId="0F73A36F" w14:textId="77777777" w:rsidR="00AF372E" w:rsidRDefault="00AF37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51043" w14:textId="3AC51EAC" w:rsidR="00AF372E" w:rsidRDefault="00AF372E" w:rsidP="00F502C9">
    <w:pPr>
      <w:pStyle w:val="Footer"/>
      <w:jc w:val="center"/>
    </w:pPr>
  </w:p>
  <w:p w14:paraId="347DC8B6" w14:textId="77777777" w:rsidR="00AF372E" w:rsidRDefault="00AF37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BD0E6" w14:textId="40DD2233" w:rsidR="00AF372E" w:rsidRDefault="00AF372E" w:rsidP="00992E6E">
    <w:pPr>
      <w:pStyle w:val="Footer"/>
      <w:jc w:val="center"/>
    </w:pPr>
  </w:p>
  <w:p w14:paraId="4329D87A" w14:textId="77777777" w:rsidR="00AF372E" w:rsidRDefault="00AF37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16092314"/>
      <w:docPartObj>
        <w:docPartGallery w:val="Page Numbers (Bottom of Page)"/>
        <w:docPartUnique/>
      </w:docPartObj>
    </w:sdtPr>
    <w:sdtEndPr>
      <w:rPr>
        <w:noProof/>
      </w:rPr>
    </w:sdtEndPr>
    <w:sdtContent>
      <w:p w14:paraId="69E8C729" w14:textId="7DFD1BB6" w:rsidR="00AF372E" w:rsidRDefault="00AF372E" w:rsidP="004A14D1">
        <w:pPr>
          <w:pStyle w:val="Footer"/>
          <w:bidi/>
          <w:jc w:val="center"/>
        </w:pPr>
        <w:r>
          <w:fldChar w:fldCharType="begin"/>
        </w:r>
        <w:r>
          <w:instrText xml:space="preserve"> PAGE   \* MERGEFORMAT </w:instrText>
        </w:r>
        <w:r>
          <w:fldChar w:fldCharType="separate"/>
        </w:r>
        <w:r w:rsidR="00790F20">
          <w:rPr>
            <w:noProof/>
            <w:rtl/>
          </w:rPr>
          <w:t>9</w:t>
        </w:r>
        <w:r>
          <w:rPr>
            <w:noProof/>
          </w:rPr>
          <w:fldChar w:fldCharType="end"/>
        </w:r>
      </w:p>
    </w:sdtContent>
  </w:sdt>
  <w:p w14:paraId="222D6AA1" w14:textId="77777777" w:rsidR="00AF372E" w:rsidRDefault="00AF37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44756"/>
      <w:docPartObj>
        <w:docPartGallery w:val="Page Numbers (Bottom of Page)"/>
        <w:docPartUnique/>
      </w:docPartObj>
    </w:sdtPr>
    <w:sdtEndPr>
      <w:rPr>
        <w:noProof/>
      </w:rPr>
    </w:sdtEndPr>
    <w:sdtContent>
      <w:p w14:paraId="2EEFD3BA" w14:textId="316E45CD" w:rsidR="00AF372E" w:rsidRDefault="00AF372E">
        <w:pPr>
          <w:pStyle w:val="Footer"/>
          <w:jc w:val="center"/>
        </w:pPr>
        <w:r>
          <w:fldChar w:fldCharType="begin"/>
        </w:r>
        <w:r>
          <w:instrText xml:space="preserve"> PAGE   \* MERGEFORMAT </w:instrText>
        </w:r>
        <w:r>
          <w:fldChar w:fldCharType="separate"/>
        </w:r>
        <w:r w:rsidR="00790F20">
          <w:rPr>
            <w:rFonts w:hint="cs"/>
            <w:noProof/>
            <w:rtl/>
          </w:rPr>
          <w:t>‌أ</w:t>
        </w:r>
        <w:r>
          <w:rPr>
            <w:noProof/>
          </w:rPr>
          <w:fldChar w:fldCharType="end"/>
        </w:r>
      </w:p>
    </w:sdtContent>
  </w:sdt>
  <w:p w14:paraId="2DE2657B" w14:textId="77777777" w:rsidR="00AF372E" w:rsidRDefault="00AF37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10072312"/>
      <w:docPartObj>
        <w:docPartGallery w:val="Page Numbers (Bottom of Page)"/>
        <w:docPartUnique/>
      </w:docPartObj>
    </w:sdtPr>
    <w:sdtEndPr>
      <w:rPr>
        <w:noProof/>
      </w:rPr>
    </w:sdtEndPr>
    <w:sdtContent>
      <w:p w14:paraId="57570720" w14:textId="47B5B78D" w:rsidR="00AF372E" w:rsidRDefault="00AF372E" w:rsidP="00AD4BD1">
        <w:pPr>
          <w:pStyle w:val="Footer"/>
          <w:bidi/>
          <w:jc w:val="center"/>
        </w:pPr>
        <w:r>
          <w:fldChar w:fldCharType="begin"/>
        </w:r>
        <w:r>
          <w:instrText xml:space="preserve"> PAGE   \* MERGEFORMAT </w:instrText>
        </w:r>
        <w:r>
          <w:fldChar w:fldCharType="separate"/>
        </w:r>
        <w:r w:rsidR="00790F20">
          <w:rPr>
            <w:noProof/>
            <w:rtl/>
          </w:rPr>
          <w:t>1</w:t>
        </w:r>
        <w:r>
          <w:rPr>
            <w:noProof/>
          </w:rPr>
          <w:fldChar w:fldCharType="end"/>
        </w:r>
      </w:p>
    </w:sdtContent>
  </w:sdt>
  <w:p w14:paraId="722D9AA7" w14:textId="77777777" w:rsidR="00AF372E" w:rsidRDefault="00AF37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77440429"/>
      <w:docPartObj>
        <w:docPartGallery w:val="Page Numbers (Bottom of Page)"/>
        <w:docPartUnique/>
      </w:docPartObj>
    </w:sdtPr>
    <w:sdtEndPr>
      <w:rPr>
        <w:noProof/>
      </w:rPr>
    </w:sdtEndPr>
    <w:sdtContent>
      <w:p w14:paraId="2FB69585" w14:textId="77777777" w:rsidR="00AF372E" w:rsidRDefault="00AF372E" w:rsidP="005A7261">
        <w:pPr>
          <w:pStyle w:val="Footer"/>
          <w:bidi/>
          <w:jc w:val="center"/>
        </w:pPr>
        <w:r>
          <w:fldChar w:fldCharType="begin"/>
        </w:r>
        <w:r>
          <w:instrText xml:space="preserve"> PAGE   \* MERGEFORMAT </w:instrText>
        </w:r>
        <w:r>
          <w:fldChar w:fldCharType="separate"/>
        </w:r>
        <w:r w:rsidR="00790F20">
          <w:rPr>
            <w:noProof/>
            <w:rtl/>
          </w:rPr>
          <w:t>11</w:t>
        </w:r>
        <w:r>
          <w:rPr>
            <w:noProof/>
          </w:rPr>
          <w:fldChar w:fldCharType="end"/>
        </w:r>
      </w:p>
    </w:sdtContent>
  </w:sdt>
  <w:p w14:paraId="0A92EE8E" w14:textId="77777777" w:rsidR="00AF372E" w:rsidRDefault="00AF372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47054678"/>
      <w:docPartObj>
        <w:docPartGallery w:val="Page Numbers (Bottom of Page)"/>
        <w:docPartUnique/>
      </w:docPartObj>
    </w:sdtPr>
    <w:sdtEndPr>
      <w:rPr>
        <w:noProof/>
      </w:rPr>
    </w:sdtEndPr>
    <w:sdtContent>
      <w:p w14:paraId="59F5ED68" w14:textId="77777777" w:rsidR="00AF372E" w:rsidRDefault="00AF372E" w:rsidP="00992E6E">
        <w:pPr>
          <w:pStyle w:val="Footer"/>
          <w:bidi/>
          <w:jc w:val="center"/>
        </w:pPr>
        <w:r>
          <w:fldChar w:fldCharType="begin"/>
        </w:r>
        <w:r>
          <w:instrText xml:space="preserve"> PAGE   \* MERGEFORMAT </w:instrText>
        </w:r>
        <w:r>
          <w:fldChar w:fldCharType="separate"/>
        </w:r>
        <w:r w:rsidR="00790F20">
          <w:rPr>
            <w:noProof/>
            <w:rtl/>
          </w:rPr>
          <w:t>10</w:t>
        </w:r>
        <w:r>
          <w:rPr>
            <w:noProof/>
          </w:rPr>
          <w:fldChar w:fldCharType="end"/>
        </w:r>
      </w:p>
    </w:sdtContent>
  </w:sdt>
  <w:p w14:paraId="4AA197FB" w14:textId="77777777" w:rsidR="00AF372E" w:rsidRDefault="00AF372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2624224"/>
      <w:docPartObj>
        <w:docPartGallery w:val="Page Numbers (Bottom of Page)"/>
        <w:docPartUnique/>
      </w:docPartObj>
    </w:sdtPr>
    <w:sdtEndPr>
      <w:rPr>
        <w:noProof/>
      </w:rPr>
    </w:sdtEndPr>
    <w:sdtContent>
      <w:p w14:paraId="7332E56A" w14:textId="1F29F333" w:rsidR="00AF372E" w:rsidRDefault="00AF372E" w:rsidP="00AD4BD1">
        <w:pPr>
          <w:pStyle w:val="Footer"/>
          <w:bidi/>
          <w:jc w:val="center"/>
        </w:pPr>
        <w:r>
          <w:fldChar w:fldCharType="begin"/>
        </w:r>
        <w:r>
          <w:instrText xml:space="preserve"> PAGE   \* MERGEFORMAT </w:instrText>
        </w:r>
        <w:r>
          <w:fldChar w:fldCharType="separate"/>
        </w:r>
        <w:r w:rsidR="00790F20">
          <w:rPr>
            <w:noProof/>
            <w:rtl/>
          </w:rPr>
          <w:t>134</w:t>
        </w:r>
        <w:r>
          <w:rPr>
            <w:noProof/>
          </w:rPr>
          <w:fldChar w:fldCharType="end"/>
        </w:r>
      </w:p>
    </w:sdtContent>
  </w:sdt>
  <w:p w14:paraId="282F525B" w14:textId="77777777" w:rsidR="00AF372E" w:rsidRDefault="00AF37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32065" w14:textId="77777777" w:rsidR="00DF0A8B" w:rsidRDefault="00DF0A8B" w:rsidP="00FE70B2">
      <w:pPr>
        <w:spacing w:after="0" w:line="240" w:lineRule="auto"/>
      </w:pPr>
      <w:r>
        <w:separator/>
      </w:r>
    </w:p>
  </w:footnote>
  <w:footnote w:type="continuationSeparator" w:id="0">
    <w:p w14:paraId="6248DDFC" w14:textId="77777777" w:rsidR="00DF0A8B" w:rsidRDefault="00DF0A8B" w:rsidP="00FE70B2">
      <w:pPr>
        <w:spacing w:after="0" w:line="240" w:lineRule="auto"/>
      </w:pPr>
      <w:r>
        <w:continuationSeparator/>
      </w:r>
    </w:p>
  </w:footnote>
  <w:footnote w:id="1">
    <w:p w14:paraId="1007B6BC" w14:textId="77777777" w:rsidR="00AF372E" w:rsidRPr="00EB6867" w:rsidRDefault="00AF372E" w:rsidP="00ED04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Baby Boomers</w:t>
      </w:r>
    </w:p>
  </w:footnote>
  <w:footnote w:id="2">
    <w:p w14:paraId="12F9F742" w14:textId="77777777" w:rsidR="00AF372E" w:rsidRPr="00EB6867" w:rsidRDefault="00AF372E" w:rsidP="00ED04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Generation X</w:t>
      </w:r>
    </w:p>
  </w:footnote>
  <w:footnote w:id="3">
    <w:p w14:paraId="0890EA61" w14:textId="1518ED61" w:rsidR="00AF372E" w:rsidRPr="00EB6867" w:rsidRDefault="00AF372E" w:rsidP="00E862AB">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Human Mimicking Technologies</w:t>
      </w:r>
    </w:p>
  </w:footnote>
  <w:footnote w:id="4">
    <w:p w14:paraId="715D3438" w14:textId="3D271721" w:rsidR="00AF372E" w:rsidRPr="00EB6867" w:rsidRDefault="00AF372E" w:rsidP="009160DC">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 xml:space="preserve">NLP </w:t>
      </w:r>
    </w:p>
  </w:footnote>
  <w:footnote w:id="5">
    <w:p w14:paraId="1A8F51DB" w14:textId="6BAB6BC3" w:rsidR="00AF372E" w:rsidRPr="00EB6867" w:rsidRDefault="00AF372E" w:rsidP="00261F62">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Augmented Reality (AR),</w:t>
      </w:r>
    </w:p>
  </w:footnote>
  <w:footnote w:id="6">
    <w:p w14:paraId="0743FEDA" w14:textId="77777777" w:rsidR="00AF372E" w:rsidRPr="00EB6867" w:rsidRDefault="00AF372E" w:rsidP="00261F62">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virtual reality (VR),</w:t>
      </w:r>
      <w:r w:rsidRPr="00EB6867">
        <w:rPr>
          <w:rFonts w:asciiTheme="majorBidi" w:hAnsiTheme="majorBidi" w:cstheme="majorBidi"/>
          <w:rtl/>
        </w:rPr>
        <w:t xml:space="preserve"> </w:t>
      </w:r>
    </w:p>
  </w:footnote>
  <w:footnote w:id="7">
    <w:p w14:paraId="56949ED3" w14:textId="77777777" w:rsidR="00AF372E" w:rsidRPr="00EB6867" w:rsidRDefault="00AF372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PepsiCo</w:t>
      </w:r>
    </w:p>
  </w:footnote>
  <w:footnote w:id="8">
    <w:p w14:paraId="246E5457" w14:textId="77777777" w:rsidR="00AF372E" w:rsidRPr="00EB6867" w:rsidRDefault="00AF372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AB InDev</w:t>
      </w:r>
    </w:p>
  </w:footnote>
  <w:footnote w:id="9">
    <w:p w14:paraId="37A6559D" w14:textId="77777777" w:rsidR="00AF372E" w:rsidRPr="00EB6867" w:rsidRDefault="00AF372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Chase</w:t>
      </w:r>
      <w:r w:rsidRPr="00EB6867">
        <w:rPr>
          <w:rFonts w:asciiTheme="majorBidi" w:hAnsiTheme="majorBidi" w:cstheme="majorBidi"/>
          <w:rtl/>
        </w:rPr>
        <w:t xml:space="preserve"> </w:t>
      </w:r>
    </w:p>
  </w:footnote>
  <w:footnote w:id="10">
    <w:p w14:paraId="032F30DF" w14:textId="77777777" w:rsidR="00AF372E" w:rsidRPr="00EB6867" w:rsidRDefault="00AF372E" w:rsidP="006610E6">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Lexus</w:t>
      </w:r>
    </w:p>
  </w:footnote>
  <w:footnote w:id="11">
    <w:p w14:paraId="30857DF4" w14:textId="77777777" w:rsidR="00AF372E" w:rsidRPr="00EB6867" w:rsidRDefault="00AF372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Chatbots</w:t>
      </w:r>
      <w:r w:rsidRPr="00EB6867">
        <w:rPr>
          <w:rFonts w:asciiTheme="majorBidi" w:hAnsiTheme="majorBidi" w:cstheme="majorBidi"/>
          <w:rtl/>
        </w:rPr>
        <w:t xml:space="preserve"> </w:t>
      </w:r>
    </w:p>
  </w:footnote>
  <w:footnote w:id="12">
    <w:p w14:paraId="0C3DB61C" w14:textId="77777777" w:rsidR="00AF372E" w:rsidRPr="00EB6867" w:rsidRDefault="00AF372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Nestle</w:t>
      </w:r>
    </w:p>
  </w:footnote>
  <w:footnote w:id="13">
    <w:p w14:paraId="36801A0D" w14:textId="77777777" w:rsidR="00AF372E" w:rsidRPr="00EB6867" w:rsidRDefault="00AF372E" w:rsidP="00642BD9">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Hilton</w:t>
      </w:r>
    </w:p>
  </w:footnote>
  <w:footnote w:id="14">
    <w:p w14:paraId="6B74424E" w14:textId="77777777" w:rsidR="00AF372E" w:rsidRPr="00EB6867" w:rsidRDefault="00AF372E" w:rsidP="00642BD9">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Tesco</w:t>
      </w:r>
    </w:p>
  </w:footnote>
  <w:footnote w:id="15">
    <w:p w14:paraId="6620A584" w14:textId="77777777" w:rsidR="00AF372E" w:rsidRPr="00EB6867" w:rsidRDefault="00AF372E" w:rsidP="00547611">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 xml:space="preserve">Walgreens' </w:t>
      </w:r>
    </w:p>
  </w:footnote>
  <w:footnote w:id="16">
    <w:p w14:paraId="0D7AAA79" w14:textId="77777777" w:rsidR="00AF372E" w:rsidRPr="00EB6867" w:rsidRDefault="00AF372E" w:rsidP="00547611">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Sephora</w:t>
      </w:r>
    </w:p>
  </w:footnote>
  <w:footnote w:id="17">
    <w:p w14:paraId="35EA9E8D" w14:textId="77777777" w:rsidR="00AF372E" w:rsidRPr="00EB6867" w:rsidRDefault="00AF372E" w:rsidP="00547611">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IKEA</w:t>
      </w:r>
    </w:p>
  </w:footnote>
  <w:footnote w:id="18">
    <w:p w14:paraId="04D162B7" w14:textId="77777777" w:rsidR="00AF372E" w:rsidRPr="00EB6867" w:rsidRDefault="00AF372E" w:rsidP="004A7D00">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Macy's and Target</w:t>
      </w:r>
    </w:p>
  </w:footnote>
  <w:footnote w:id="19">
    <w:p w14:paraId="425B7B21" w14:textId="76B762EF" w:rsidR="00AF372E" w:rsidRPr="0071675F" w:rsidRDefault="00AF372E" w:rsidP="00FE2848">
      <w:pPr>
        <w:pStyle w:val="FootnoteText"/>
        <w:rPr>
          <w:rFonts w:asciiTheme="majorBidi" w:hAnsiTheme="majorBidi" w:cstheme="majorBidi"/>
          <w:lang w:bidi="fa-IR"/>
        </w:rPr>
      </w:pPr>
      <w:r w:rsidRPr="0071675F">
        <w:rPr>
          <w:rStyle w:val="FootnoteReference"/>
          <w:rFonts w:asciiTheme="majorBidi" w:hAnsiTheme="majorBidi" w:cstheme="majorBidi"/>
        </w:rPr>
        <w:footnoteRef/>
      </w:r>
      <w:r w:rsidRPr="0071675F">
        <w:rPr>
          <w:rFonts w:asciiTheme="majorBidi" w:hAnsiTheme="majorBidi" w:cstheme="majorBidi"/>
        </w:rPr>
        <w:t xml:space="preserve"> </w:t>
      </w:r>
      <w:r w:rsidRPr="0071675F">
        <w:rPr>
          <w:rFonts w:asciiTheme="majorBidi" w:hAnsiTheme="majorBidi" w:cstheme="majorBidi"/>
          <w:lang w:bidi="fa-IR"/>
        </w:rPr>
        <w:t xml:space="preserve">Landing </w:t>
      </w:r>
      <w:r>
        <w:rPr>
          <w:rFonts w:asciiTheme="majorBidi" w:hAnsiTheme="majorBidi" w:cstheme="majorBidi"/>
          <w:lang w:bidi="fa-IR"/>
        </w:rPr>
        <w:t>P</w:t>
      </w:r>
      <w:r w:rsidRPr="0071675F">
        <w:rPr>
          <w:rFonts w:asciiTheme="majorBidi" w:hAnsiTheme="majorBidi" w:cstheme="majorBidi"/>
          <w:lang w:bidi="fa-IR"/>
        </w:rPr>
        <w:t>age</w:t>
      </w:r>
    </w:p>
  </w:footnote>
  <w:footnote w:id="20">
    <w:p w14:paraId="4A757D1D" w14:textId="58DF7FBD" w:rsidR="00AF372E" w:rsidRPr="00EB6867" w:rsidRDefault="00AF372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Baby Boomer</w:t>
      </w:r>
    </w:p>
  </w:footnote>
  <w:footnote w:id="21">
    <w:p w14:paraId="43B39DD9" w14:textId="31C6BEA8" w:rsidR="00AF372E" w:rsidRPr="0021764E" w:rsidRDefault="00AF372E">
      <w:pPr>
        <w:pStyle w:val="FootnoteText"/>
        <w:rPr>
          <w:rFonts w:asciiTheme="majorBidi" w:hAnsiTheme="majorBidi" w:cstheme="majorBidi"/>
          <w:lang w:bidi="fa-IR"/>
        </w:rPr>
      </w:pPr>
      <w:r w:rsidRPr="0021764E">
        <w:rPr>
          <w:rStyle w:val="FootnoteReference"/>
          <w:rFonts w:asciiTheme="majorBidi" w:hAnsiTheme="majorBidi" w:cstheme="majorBidi"/>
        </w:rPr>
        <w:footnoteRef/>
      </w:r>
      <w:r w:rsidRPr="0021764E">
        <w:rPr>
          <w:rFonts w:asciiTheme="majorBidi" w:hAnsiTheme="majorBidi" w:cstheme="majorBidi"/>
        </w:rPr>
        <w:t xml:space="preserve"> </w:t>
      </w:r>
      <w:r w:rsidRPr="0021764E">
        <w:rPr>
          <w:rFonts w:asciiTheme="majorBidi" w:hAnsiTheme="majorBidi" w:cstheme="majorBidi"/>
          <w:lang w:bidi="fa-IR"/>
        </w:rPr>
        <w:t>Uber</w:t>
      </w:r>
    </w:p>
  </w:footnote>
  <w:footnote w:id="22">
    <w:p w14:paraId="02C1243A"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Gartner</w:t>
      </w:r>
    </w:p>
  </w:footnote>
  <w:footnote w:id="23">
    <w:p w14:paraId="46977CD1" w14:textId="191DCE5C"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Robotic Process Automation (RPA).</w:t>
      </w:r>
    </w:p>
  </w:footnote>
  <w:footnote w:id="24">
    <w:p w14:paraId="3C9C3D2A"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Filter Bubble and the Post-Truth Era</w:t>
      </w:r>
    </w:p>
  </w:footnote>
  <w:footnote w:id="25">
    <w:p w14:paraId="4E3C9203" w14:textId="7C4DD0CA" w:rsidR="00AF372E" w:rsidRPr="00413EE1" w:rsidRDefault="00AF372E">
      <w:pPr>
        <w:pStyle w:val="FootnoteText"/>
        <w:rPr>
          <w:rFonts w:asciiTheme="majorBidi" w:hAnsiTheme="majorBidi" w:cstheme="majorBidi"/>
          <w:lang w:bidi="fa-IR"/>
        </w:rPr>
      </w:pPr>
      <w:r w:rsidRPr="00413EE1">
        <w:rPr>
          <w:rStyle w:val="FootnoteReference"/>
          <w:rFonts w:asciiTheme="majorBidi" w:hAnsiTheme="majorBidi" w:cstheme="majorBidi"/>
        </w:rPr>
        <w:footnoteRef/>
      </w:r>
      <w:r w:rsidRPr="00413EE1">
        <w:rPr>
          <w:rFonts w:asciiTheme="majorBidi" w:hAnsiTheme="majorBidi" w:cstheme="majorBidi"/>
        </w:rPr>
        <w:t xml:space="preserve"> </w:t>
      </w:r>
      <w:r w:rsidRPr="00413EE1">
        <w:rPr>
          <w:rFonts w:asciiTheme="majorBidi" w:hAnsiTheme="majorBidi" w:cstheme="majorBidi"/>
          <w:lang w:bidi="fa-IR"/>
        </w:rPr>
        <w:t>Google Map</w:t>
      </w:r>
    </w:p>
  </w:footnote>
  <w:footnote w:id="26">
    <w:p w14:paraId="50E33991"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highlight w:val="white"/>
        </w:rPr>
        <w:t>Massive Open Online Courses (MOOCs)</w:t>
      </w:r>
    </w:p>
  </w:footnote>
  <w:footnote w:id="27">
    <w:p w14:paraId="38244A31"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Genomics</w:t>
      </w:r>
    </w:p>
  </w:footnote>
  <w:footnote w:id="28">
    <w:p w14:paraId="633EFD76"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Neurotechnology</w:t>
      </w:r>
    </w:p>
  </w:footnote>
  <w:footnote w:id="29">
    <w:p w14:paraId="028E7289"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Matthew Hertenstein</w:t>
      </w:r>
    </w:p>
  </w:footnote>
  <w:footnote w:id="30">
    <w:p w14:paraId="2DCC9D01" w14:textId="77777777" w:rsidR="00AF372E" w:rsidRPr="00EB6867" w:rsidRDefault="00AF372E" w:rsidP="00713526">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Brickman and Campbell</w:t>
      </w:r>
    </w:p>
  </w:footnote>
  <w:footnote w:id="31">
    <w:p w14:paraId="1631B641"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Zoom</w:t>
      </w:r>
    </w:p>
  </w:footnote>
  <w:footnote w:id="32">
    <w:p w14:paraId="0C29A891" w14:textId="77777777" w:rsidR="00AF372E" w:rsidRPr="00EB6867" w:rsidRDefault="00AF372E" w:rsidP="001833C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Google Meet</w:t>
      </w:r>
    </w:p>
  </w:footnote>
  <w:footnote w:id="33">
    <w:p w14:paraId="35348B0F"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Airbnb</w:t>
      </w:r>
    </w:p>
  </w:footnote>
  <w:footnote w:id="34">
    <w:p w14:paraId="3BC783C2"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Walmart</w:t>
      </w:r>
    </w:p>
  </w:footnote>
  <w:footnote w:id="35">
    <w:p w14:paraId="701683FD" w14:textId="77777777" w:rsidR="00AF372E" w:rsidRPr="00EB6867" w:rsidRDefault="00AF372E" w:rsidP="001833C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Shopify</w:t>
      </w:r>
    </w:p>
  </w:footnote>
  <w:footnote w:id="36">
    <w:p w14:paraId="2AD26AEF"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DHL</w:t>
      </w:r>
    </w:p>
  </w:footnote>
  <w:footnote w:id="37">
    <w:p w14:paraId="655D2D8F"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Google-comScore</w:t>
      </w:r>
    </w:p>
  </w:footnote>
  <w:footnote w:id="38">
    <w:p w14:paraId="42A9C5E1" w14:textId="77777777" w:rsidR="00AF372E" w:rsidRPr="00EB6867" w:rsidRDefault="00AF372E" w:rsidP="001833C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Carvana</w:t>
      </w:r>
    </w:p>
  </w:footnote>
  <w:footnote w:id="39">
    <w:p w14:paraId="0619170B" w14:textId="77777777" w:rsidR="00AF372E" w:rsidRPr="00EB6867" w:rsidRDefault="00AF372E" w:rsidP="001833CE">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Vroom</w:t>
      </w:r>
    </w:p>
  </w:footnote>
  <w:footnote w:id="40">
    <w:p w14:paraId="0B95AD5B" w14:textId="77777777" w:rsidR="00AF372E" w:rsidRPr="00866413" w:rsidRDefault="00AF372E" w:rsidP="001833CE">
      <w:pPr>
        <w:pStyle w:val="FootnoteText"/>
        <w:rPr>
          <w:rFonts w:asciiTheme="majorBidi" w:hAnsiTheme="majorBidi" w:cstheme="majorBidi"/>
          <w:rtl/>
          <w:lang w:bidi="fa-IR"/>
        </w:rPr>
      </w:pPr>
      <w:r w:rsidRPr="00866413">
        <w:rPr>
          <w:rStyle w:val="FootnoteReference"/>
          <w:rFonts w:asciiTheme="majorBidi" w:hAnsiTheme="majorBidi" w:cstheme="majorBidi"/>
        </w:rPr>
        <w:footnoteRef/>
      </w:r>
      <w:r w:rsidRPr="00866413">
        <w:rPr>
          <w:rFonts w:asciiTheme="majorBidi" w:hAnsiTheme="majorBidi" w:cstheme="majorBidi"/>
        </w:rPr>
        <w:t xml:space="preserve"> Omni</w:t>
      </w:r>
    </w:p>
  </w:footnote>
  <w:footnote w:id="41">
    <w:p w14:paraId="01BC41B9" w14:textId="2077DE54" w:rsidR="00AF372E" w:rsidRPr="00866413" w:rsidRDefault="00AF372E">
      <w:pPr>
        <w:pStyle w:val="FootnoteText"/>
        <w:rPr>
          <w:rFonts w:asciiTheme="majorBidi" w:hAnsiTheme="majorBidi" w:cstheme="majorBidi"/>
          <w:lang w:bidi="fa-IR"/>
        </w:rPr>
      </w:pPr>
      <w:r w:rsidRPr="00866413">
        <w:rPr>
          <w:rStyle w:val="FootnoteReference"/>
          <w:rFonts w:asciiTheme="majorBidi" w:hAnsiTheme="majorBidi" w:cstheme="majorBidi"/>
        </w:rPr>
        <w:footnoteRef/>
      </w:r>
      <w:r w:rsidRPr="00866413">
        <w:rPr>
          <w:rFonts w:asciiTheme="majorBidi" w:hAnsiTheme="majorBidi" w:cstheme="majorBidi"/>
        </w:rPr>
        <w:t xml:space="preserve"> </w:t>
      </w:r>
      <w:r w:rsidRPr="00866413">
        <w:rPr>
          <w:rFonts w:asciiTheme="majorBidi" w:hAnsiTheme="majorBidi" w:cstheme="majorBidi"/>
          <w:lang w:bidi="fa-IR"/>
        </w:rPr>
        <w:t>Amazon</w:t>
      </w:r>
    </w:p>
  </w:footnote>
  <w:footnote w:id="42">
    <w:p w14:paraId="00404E6B" w14:textId="3EA71AF3" w:rsidR="00AF372E" w:rsidRPr="00866413" w:rsidRDefault="00AF372E">
      <w:pPr>
        <w:pStyle w:val="FootnoteText"/>
        <w:rPr>
          <w:rFonts w:asciiTheme="majorBidi" w:hAnsiTheme="majorBidi" w:cstheme="majorBidi"/>
          <w:rtl/>
          <w:lang w:bidi="fa-IR"/>
        </w:rPr>
      </w:pPr>
      <w:r w:rsidRPr="00866413">
        <w:rPr>
          <w:rStyle w:val="FootnoteReference"/>
          <w:rFonts w:asciiTheme="majorBidi" w:hAnsiTheme="majorBidi" w:cstheme="majorBidi"/>
        </w:rPr>
        <w:footnoteRef/>
      </w:r>
      <w:r w:rsidRPr="00866413">
        <w:rPr>
          <w:rFonts w:asciiTheme="majorBidi" w:hAnsiTheme="majorBidi" w:cstheme="majorBidi"/>
        </w:rPr>
        <w:t xml:space="preserve"> Microsoft</w:t>
      </w:r>
    </w:p>
  </w:footnote>
  <w:footnote w:id="43">
    <w:p w14:paraId="4E29801E" w14:textId="0999C030" w:rsidR="00AF372E" w:rsidRPr="00866413" w:rsidRDefault="00AF372E">
      <w:pPr>
        <w:pStyle w:val="FootnoteText"/>
        <w:rPr>
          <w:rFonts w:asciiTheme="majorBidi" w:hAnsiTheme="majorBidi" w:cstheme="majorBidi"/>
          <w:rtl/>
          <w:lang w:bidi="fa-IR"/>
        </w:rPr>
      </w:pPr>
      <w:r w:rsidRPr="00866413">
        <w:rPr>
          <w:rStyle w:val="FootnoteReference"/>
          <w:rFonts w:asciiTheme="majorBidi" w:hAnsiTheme="majorBidi" w:cstheme="majorBidi"/>
        </w:rPr>
        <w:footnoteRef/>
      </w:r>
      <w:r w:rsidRPr="00866413">
        <w:rPr>
          <w:rFonts w:asciiTheme="majorBidi" w:hAnsiTheme="majorBidi" w:cstheme="majorBidi"/>
        </w:rPr>
        <w:t xml:space="preserve"> Netflix</w:t>
      </w:r>
    </w:p>
  </w:footnote>
  <w:footnote w:id="44">
    <w:p w14:paraId="1DD33BA4" w14:textId="21D0C02E" w:rsidR="00AF372E" w:rsidRPr="00866413" w:rsidRDefault="00AF372E">
      <w:pPr>
        <w:pStyle w:val="FootnoteText"/>
        <w:rPr>
          <w:rFonts w:asciiTheme="majorBidi" w:hAnsiTheme="majorBidi" w:cstheme="majorBidi"/>
          <w:rtl/>
          <w:lang w:bidi="fa-IR"/>
        </w:rPr>
      </w:pPr>
      <w:r w:rsidRPr="00866413">
        <w:rPr>
          <w:rStyle w:val="FootnoteReference"/>
          <w:rFonts w:asciiTheme="majorBidi" w:hAnsiTheme="majorBidi" w:cstheme="majorBidi"/>
        </w:rPr>
        <w:footnoteRef/>
      </w:r>
      <w:r w:rsidRPr="00866413">
        <w:rPr>
          <w:rFonts w:asciiTheme="majorBidi" w:hAnsiTheme="majorBidi" w:cstheme="majorBidi"/>
        </w:rPr>
        <w:t xml:space="preserve"> Zoom</w:t>
      </w:r>
    </w:p>
  </w:footnote>
  <w:footnote w:id="45">
    <w:p w14:paraId="082843EB" w14:textId="77777777" w:rsidR="00AF372E" w:rsidRPr="00EB6867" w:rsidRDefault="00AF372E" w:rsidP="001833CE">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Voice Assistant</w:t>
      </w:r>
    </w:p>
  </w:footnote>
  <w:footnote w:id="46">
    <w:p w14:paraId="49D9A56A" w14:textId="310A61A4" w:rsidR="00AF372E" w:rsidRPr="00EB6867" w:rsidRDefault="00AF372E" w:rsidP="00FD1CEB">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Pr>
          <w:rFonts w:asciiTheme="majorBidi" w:hAnsiTheme="majorBidi" w:cstheme="majorBidi"/>
        </w:rPr>
        <w:t>M</w:t>
      </w:r>
      <w:r w:rsidRPr="00EB6867">
        <w:rPr>
          <w:rFonts w:asciiTheme="majorBidi" w:hAnsiTheme="majorBidi" w:cstheme="majorBidi"/>
        </w:rPr>
        <w:t xml:space="preserve">ixed </w:t>
      </w:r>
      <w:r>
        <w:rPr>
          <w:rFonts w:asciiTheme="majorBidi" w:hAnsiTheme="majorBidi" w:cstheme="majorBidi"/>
        </w:rPr>
        <w:t>R</w:t>
      </w:r>
      <w:r w:rsidRPr="00EB6867">
        <w:rPr>
          <w:rFonts w:asciiTheme="majorBidi" w:hAnsiTheme="majorBidi" w:cstheme="majorBidi"/>
        </w:rPr>
        <w:t>eality</w:t>
      </w:r>
    </w:p>
  </w:footnote>
  <w:footnote w:id="47">
    <w:p w14:paraId="3DAB9E49"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GPU</w:t>
      </w:r>
    </w:p>
  </w:footnote>
  <w:footnote w:id="48">
    <w:p w14:paraId="7BE43AFF"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IBM</w:t>
      </w:r>
    </w:p>
  </w:footnote>
  <w:footnote w:id="49">
    <w:p w14:paraId="1F652D96"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Ant</w:t>
      </w:r>
    </w:p>
  </w:footnote>
  <w:footnote w:id="50">
    <w:p w14:paraId="07928A45"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AliPay</w:t>
      </w:r>
    </w:p>
  </w:footnote>
  <w:footnote w:id="51">
    <w:p w14:paraId="1BCF2414" w14:textId="77777777" w:rsidR="00AF372E" w:rsidRPr="00EB6867" w:rsidRDefault="00AF372E" w:rsidP="00AB10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Alibaba</w:t>
      </w:r>
    </w:p>
  </w:footnote>
  <w:footnote w:id="52">
    <w:p w14:paraId="74A7D0C7" w14:textId="77777777" w:rsidR="00AF372E" w:rsidRPr="00D962E3" w:rsidRDefault="00AF372E" w:rsidP="00AB105A">
      <w:pPr>
        <w:pStyle w:val="FootnoteText"/>
        <w:rPr>
          <w:rFonts w:asciiTheme="majorBidi" w:hAnsiTheme="majorBidi" w:cstheme="majorBidi"/>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D962E3">
        <w:rPr>
          <w:rFonts w:asciiTheme="majorBidi" w:hAnsiTheme="majorBidi" w:cstheme="majorBidi"/>
        </w:rPr>
        <w:t>Lyft</w:t>
      </w:r>
    </w:p>
  </w:footnote>
  <w:footnote w:id="53">
    <w:p w14:paraId="6501675D" w14:textId="77777777" w:rsidR="00AF372E" w:rsidRPr="00D962E3" w:rsidRDefault="00AF372E" w:rsidP="00AB105A">
      <w:pPr>
        <w:pStyle w:val="FootnoteText"/>
        <w:rPr>
          <w:rFonts w:asciiTheme="majorBidi" w:hAnsiTheme="majorBidi" w:cstheme="majorBidi"/>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w:t>
      </w:r>
      <w:r w:rsidRPr="00D962E3">
        <w:rPr>
          <w:rFonts w:asciiTheme="majorBidi" w:hAnsiTheme="majorBidi" w:cstheme="majorBidi"/>
          <w:lang w:bidi="fa-IR"/>
        </w:rPr>
        <w:t>Sephora</w:t>
      </w:r>
    </w:p>
  </w:footnote>
  <w:footnote w:id="54">
    <w:p w14:paraId="01E74B68" w14:textId="77777777" w:rsidR="00AF372E" w:rsidRPr="00D962E3" w:rsidRDefault="00AF372E" w:rsidP="00AB105A">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Starbucks</w:t>
      </w:r>
    </w:p>
  </w:footnote>
  <w:footnote w:id="55">
    <w:p w14:paraId="124E318B" w14:textId="26DCA0F8" w:rsidR="00AF372E" w:rsidRPr="00D962E3" w:rsidRDefault="00AF372E">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Amazon Alexa</w:t>
      </w:r>
    </w:p>
  </w:footnote>
  <w:footnote w:id="56">
    <w:p w14:paraId="28D4D6CC" w14:textId="1D249980" w:rsidR="00AF372E" w:rsidRPr="00D962E3" w:rsidRDefault="00AF372E">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Apple Siri</w:t>
      </w:r>
    </w:p>
  </w:footnote>
  <w:footnote w:id="57">
    <w:p w14:paraId="3F8A9EBC" w14:textId="602785F3" w:rsidR="00AF372E" w:rsidRPr="00D962E3" w:rsidRDefault="00AF372E">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Google Assistant</w:t>
      </w:r>
    </w:p>
  </w:footnote>
  <w:footnote w:id="58">
    <w:p w14:paraId="3535DB54" w14:textId="6668BD0F" w:rsidR="00AF372E" w:rsidRPr="00D962E3" w:rsidRDefault="00AF372E">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Microsoft Cortana</w:t>
      </w:r>
    </w:p>
  </w:footnote>
  <w:footnote w:id="59">
    <w:p w14:paraId="2144887C" w14:textId="77777777" w:rsidR="00AF372E" w:rsidRPr="00EB6867" w:rsidRDefault="00AF372E" w:rsidP="00AB105A">
      <w:pPr>
        <w:pStyle w:val="FootnoteText"/>
        <w:rPr>
          <w:rFonts w:asciiTheme="majorBidi" w:hAnsiTheme="majorBidi" w:cstheme="majorBidi"/>
          <w:rtl/>
          <w:lang w:bidi="fa-IR"/>
        </w:rPr>
      </w:pPr>
      <w:r w:rsidRPr="00D962E3">
        <w:rPr>
          <w:rStyle w:val="FootnoteReference"/>
          <w:rFonts w:asciiTheme="majorBidi" w:hAnsiTheme="majorBidi" w:cstheme="majorBidi"/>
        </w:rPr>
        <w:footnoteRef/>
      </w:r>
      <w:r w:rsidRPr="00D962E3">
        <w:rPr>
          <w:rFonts w:asciiTheme="majorBidi" w:hAnsiTheme="majorBidi" w:cstheme="majorBidi"/>
        </w:rPr>
        <w:t xml:space="preserve"> Google I/O</w:t>
      </w:r>
      <w:r w:rsidRPr="00EB6867">
        <w:rPr>
          <w:rFonts w:asciiTheme="majorBidi" w:hAnsiTheme="majorBidi" w:cstheme="majorBidi"/>
        </w:rPr>
        <w:t xml:space="preserve"> </w:t>
      </w:r>
    </w:p>
  </w:footnote>
  <w:footnote w:id="60">
    <w:p w14:paraId="5D34BD43"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Tesco</w:t>
      </w:r>
    </w:p>
  </w:footnote>
  <w:footnote w:id="61">
    <w:p w14:paraId="4B4D975E" w14:textId="2A17AEC6" w:rsidR="00AF372E" w:rsidRPr="00EB6867" w:rsidRDefault="00AF372E" w:rsidP="005B2215">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Pr>
          <w:rFonts w:asciiTheme="majorBidi" w:hAnsiTheme="majorBidi" w:cstheme="majorBidi"/>
        </w:rPr>
        <w:t>U</w:t>
      </w:r>
      <w:r w:rsidRPr="00EB6867">
        <w:rPr>
          <w:rFonts w:asciiTheme="majorBidi" w:hAnsiTheme="majorBidi" w:cstheme="majorBidi"/>
        </w:rPr>
        <w:t>ltrasound,</w:t>
      </w:r>
    </w:p>
  </w:footnote>
  <w:footnote w:id="62">
    <w:p w14:paraId="7AB4DDCB" w14:textId="223D53B1" w:rsidR="00AF372E" w:rsidRPr="00EB6867" w:rsidRDefault="00AF372E" w:rsidP="005B2215">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Pr>
          <w:rFonts w:asciiTheme="majorBidi" w:hAnsiTheme="majorBidi" w:cstheme="majorBidi"/>
        </w:rPr>
        <w:t>L</w:t>
      </w:r>
      <w:r w:rsidRPr="00EB6867">
        <w:rPr>
          <w:rFonts w:asciiTheme="majorBidi" w:hAnsiTheme="majorBidi" w:cstheme="majorBidi"/>
        </w:rPr>
        <w:t>idar</w:t>
      </w:r>
    </w:p>
  </w:footnote>
  <w:footnote w:id="63">
    <w:p w14:paraId="07AD9D20" w14:textId="77777777" w:rsidR="00AF372E" w:rsidRPr="00EB6867" w:rsidRDefault="00AF372E" w:rsidP="00AB10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Telematics</w:t>
      </w:r>
    </w:p>
  </w:footnote>
  <w:footnote w:id="64">
    <w:p w14:paraId="2A718927" w14:textId="1D385E93" w:rsidR="00AF372E" w:rsidRPr="00EB6867" w:rsidRDefault="00AF372E" w:rsidP="005B2215">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Pr>
          <w:rFonts w:asciiTheme="majorBidi" w:hAnsiTheme="majorBidi" w:cstheme="majorBidi"/>
          <w:lang w:bidi="fa-IR"/>
        </w:rPr>
        <w:t>CRM</w:t>
      </w:r>
    </w:p>
  </w:footnote>
  <w:footnote w:id="65">
    <w:p w14:paraId="60A75D4E" w14:textId="77777777" w:rsidR="00AF372E" w:rsidRPr="00EB6867" w:rsidRDefault="00AF372E" w:rsidP="00AB10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Pokemon Go</w:t>
      </w:r>
    </w:p>
  </w:footnote>
  <w:footnote w:id="66">
    <w:p w14:paraId="4F704136" w14:textId="508002D0" w:rsidR="00AF372E" w:rsidRDefault="00AF372E">
      <w:pPr>
        <w:pStyle w:val="FootnoteText"/>
        <w:rPr>
          <w:lang w:bidi="fa-IR"/>
        </w:rPr>
      </w:pPr>
      <w:r>
        <w:rPr>
          <w:rStyle w:val="FootnoteReference"/>
        </w:rPr>
        <w:footnoteRef/>
      </w:r>
      <w:r>
        <w:t xml:space="preserve"> </w:t>
      </w:r>
      <w:r w:rsidRPr="009965A7">
        <w:rPr>
          <w:rFonts w:asciiTheme="majorBidi" w:hAnsiTheme="majorBidi" w:cstheme="majorBidi"/>
          <w:lang w:bidi="fa-IR"/>
        </w:rPr>
        <w:t>Headset</w:t>
      </w:r>
    </w:p>
  </w:footnote>
  <w:footnote w:id="67">
    <w:p w14:paraId="0FB365C3" w14:textId="77777777" w:rsidR="00AF372E" w:rsidRPr="00EB6867" w:rsidRDefault="00AF372E" w:rsidP="00AB10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Sony</w:t>
      </w:r>
    </w:p>
  </w:footnote>
  <w:footnote w:id="68">
    <w:p w14:paraId="705396F2"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Nintendo</w:t>
      </w:r>
    </w:p>
  </w:footnote>
  <w:footnote w:id="69">
    <w:p w14:paraId="51D2A917" w14:textId="77777777" w:rsidR="00AF372E" w:rsidRPr="00EB6867" w:rsidRDefault="00AF372E" w:rsidP="00AB105A">
      <w:pPr>
        <w:pStyle w:val="FootnoteText"/>
        <w:rPr>
          <w:rFonts w:asciiTheme="majorBidi" w:hAnsiTheme="majorBidi" w:cstheme="majorBidi"/>
          <w:rtl/>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IKEA</w:t>
      </w:r>
    </w:p>
  </w:footnote>
  <w:footnote w:id="70">
    <w:p w14:paraId="19ADB5D8" w14:textId="77777777" w:rsidR="00AF372E" w:rsidRPr="00EB6867" w:rsidRDefault="00AF372E" w:rsidP="00AB105A">
      <w:pPr>
        <w:pStyle w:val="FootnoteText"/>
        <w:rPr>
          <w:rFonts w:asciiTheme="majorBidi" w:hAnsiTheme="majorBidi" w:cstheme="majorBidi"/>
          <w:lang w:bidi="fa-IR"/>
        </w:rPr>
      </w:pPr>
      <w:r w:rsidRPr="00EB6867">
        <w:rPr>
          <w:rStyle w:val="FootnoteReference"/>
          <w:rFonts w:asciiTheme="majorBidi" w:hAnsiTheme="majorBidi" w:cstheme="majorBidi"/>
        </w:rPr>
        <w:footnoteRef/>
      </w:r>
      <w:r w:rsidRPr="00EB6867">
        <w:rPr>
          <w:rFonts w:asciiTheme="majorBidi" w:hAnsiTheme="majorBidi" w:cstheme="majorBidi"/>
        </w:rPr>
        <w:t xml:space="preserve"> </w:t>
      </w:r>
      <w:r w:rsidRPr="00EB6867">
        <w:rPr>
          <w:rFonts w:asciiTheme="majorBidi" w:hAnsiTheme="majorBidi" w:cstheme="majorBidi"/>
          <w:lang w:bidi="fa-IR"/>
        </w:rPr>
        <w:t>Unilever</w:t>
      </w:r>
    </w:p>
  </w:footnote>
  <w:footnote w:id="71">
    <w:p w14:paraId="70B0BAF0"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Industrial Organization Theory</w:t>
      </w:r>
    </w:p>
  </w:footnote>
  <w:footnote w:id="72">
    <w:p w14:paraId="47008365" w14:textId="77777777" w:rsidR="00AF372E" w:rsidRPr="005B2215" w:rsidRDefault="00AF372E" w:rsidP="00600C6B">
      <w:pPr>
        <w:pStyle w:val="FootnoteText"/>
        <w:suppressLineNumbers/>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Market-Led Theory</w:t>
      </w:r>
    </w:p>
  </w:footnote>
  <w:footnote w:id="73">
    <w:p w14:paraId="79BD9D6B"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Institutional Theory</w:t>
      </w:r>
    </w:p>
  </w:footnote>
  <w:footnote w:id="74">
    <w:p w14:paraId="7A4D0901"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Contingency Theory</w:t>
      </w:r>
    </w:p>
  </w:footnote>
  <w:footnote w:id="75">
    <w:p w14:paraId="785F645F"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Resource-Based View(RBV)</w:t>
      </w:r>
    </w:p>
  </w:footnote>
  <w:footnote w:id="76">
    <w:p w14:paraId="7E9A77D6"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Dynamic Capabilities Theory</w:t>
      </w:r>
    </w:p>
  </w:footnote>
  <w:footnote w:id="77">
    <w:p w14:paraId="06F4392B"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Knowledge-Based View(KBV)</w:t>
      </w:r>
    </w:p>
  </w:footnote>
  <w:footnote w:id="78">
    <w:p w14:paraId="6241D3CD"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Resource-Advantage(R-A) Theory</w:t>
      </w:r>
    </w:p>
  </w:footnote>
  <w:footnote w:id="79">
    <w:p w14:paraId="12674D9F"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Pr>
        <w:t xml:space="preserve"> Organizational Learning Theory</w:t>
      </w:r>
    </w:p>
  </w:footnote>
  <w:footnote w:id="80">
    <w:p w14:paraId="201980B0" w14:textId="77777777" w:rsidR="00AF372E" w:rsidRPr="005B2215" w:rsidRDefault="00AF372E" w:rsidP="00600C6B">
      <w:pPr>
        <w:pStyle w:val="FootnoteText"/>
        <w:rPr>
          <w:rFonts w:asciiTheme="majorBidi" w:hAnsiTheme="majorBidi" w:cstheme="majorBidi"/>
          <w:sz w:val="26"/>
          <w:szCs w:val="26"/>
          <w:lang w:bidi="fa-IR"/>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Value Proposition</w:t>
      </w:r>
    </w:p>
  </w:footnote>
  <w:footnote w:id="81">
    <w:p w14:paraId="0390D8BD" w14:textId="77777777" w:rsidR="00AF372E" w:rsidRPr="005B2215" w:rsidRDefault="00AF372E" w:rsidP="00600C6B">
      <w:pPr>
        <w:pStyle w:val="FootnoteText"/>
        <w:rPr>
          <w:rFonts w:asciiTheme="majorBidi" w:hAnsiTheme="majorBidi" w:cstheme="majorBidi"/>
          <w:sz w:val="28"/>
          <w:szCs w:val="28"/>
          <w:lang w:bidi="fa-IR"/>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 xml:space="preserve"> Human-Centered Mindset</w:t>
      </w:r>
    </w:p>
  </w:footnote>
  <w:footnote w:id="82">
    <w:p w14:paraId="66D771EC" w14:textId="77777777" w:rsidR="00AF372E" w:rsidRPr="005B2215" w:rsidRDefault="00AF372E" w:rsidP="00600C6B">
      <w:pPr>
        <w:pStyle w:val="FootnoteText"/>
        <w:rPr>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Fonts w:asciiTheme="majorBidi" w:hAnsiTheme="majorBidi" w:cstheme="majorBidi"/>
          <w:sz w:val="28"/>
          <w:szCs w:val="28"/>
        </w:rPr>
        <w:t xml:space="preserve"> </w:t>
      </w:r>
      <w:r w:rsidRPr="005B2215">
        <w:rPr>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Human-Centered Marketing</w:t>
      </w:r>
    </w:p>
  </w:footnote>
  <w:footnote w:id="83">
    <w:p w14:paraId="723A4B77" w14:textId="77777777" w:rsidR="00AF372E" w:rsidRPr="00400CA1" w:rsidRDefault="00AF372E" w:rsidP="00600C6B">
      <w:pPr>
        <w:pStyle w:val="FootnoteText"/>
        <w:rPr>
          <w:rStyle w:val="FootnoteReference"/>
          <w:sz w:val="24"/>
          <w:szCs w:val="24"/>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 xml:space="preserve"> Service-Dominant Logic(S-DL)</w:t>
      </w:r>
    </w:p>
  </w:footnote>
  <w:footnote w:id="84">
    <w:p w14:paraId="416E012D" w14:textId="77777777" w:rsidR="00AF372E" w:rsidRPr="005B2215" w:rsidRDefault="00AF372E" w:rsidP="00600C6B">
      <w:pPr>
        <w:pStyle w:val="FootnoteText"/>
        <w:rPr>
          <w:rFonts w:asciiTheme="majorBidi" w:hAnsiTheme="majorBidi" w:cstheme="majorBidi"/>
          <w:lang w:bidi="fa-IR"/>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 xml:space="preserve"> Hyper-Connected</w:t>
      </w:r>
    </w:p>
  </w:footnote>
  <w:footnote w:id="85">
    <w:p w14:paraId="342FF962"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Unethical Marketing</w:t>
      </w:r>
    </w:p>
  </w:footnote>
  <w:footnote w:id="86">
    <w:p w14:paraId="2F7EFCDE"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Inane Marketing</w:t>
      </w:r>
    </w:p>
  </w:footnote>
  <w:footnote w:id="87">
    <w:p w14:paraId="35B7A970"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Interruption Marketing</w:t>
      </w:r>
    </w:p>
  </w:footnote>
  <w:footnote w:id="88">
    <w:p w14:paraId="61EC10E4"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 xml:space="preserve"> Outbound Marketing</w:t>
      </w:r>
    </w:p>
  </w:footnote>
  <w:footnote w:id="89">
    <w:p w14:paraId="3850E78D" w14:textId="77777777" w:rsidR="00AF372E" w:rsidRPr="005B2215" w:rsidRDefault="00AF372E" w:rsidP="00600C6B">
      <w:pPr>
        <w:pStyle w:val="FootnoteText"/>
        <w:rPr>
          <w:rStyle w:val="FootnoteReference"/>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Permission Marketing</w:t>
      </w:r>
    </w:p>
  </w:footnote>
  <w:footnote w:id="90">
    <w:p w14:paraId="12CFD535" w14:textId="77777777" w:rsidR="00AF372E" w:rsidRPr="005B2215" w:rsidRDefault="00AF372E" w:rsidP="00600C6B">
      <w:pPr>
        <w:pStyle w:val="FootnoteText"/>
        <w:rPr>
          <w:rFonts w:asciiTheme="majorBidi" w:hAnsiTheme="majorBidi" w:cstheme="majorBidi"/>
          <w:sz w:val="26"/>
          <w:szCs w:val="26"/>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 xml:space="preserve"> Inbound Marketing</w:t>
      </w:r>
    </w:p>
  </w:footnote>
  <w:footnote w:id="91">
    <w:p w14:paraId="4A330295" w14:textId="77777777" w:rsidR="00AF372E" w:rsidRPr="005B2215" w:rsidRDefault="00AF372E" w:rsidP="00600C6B">
      <w:pPr>
        <w:pStyle w:val="FootnoteText"/>
        <w:rPr>
          <w:rFonts w:asciiTheme="majorBidi" w:hAnsiTheme="majorBidi" w:cstheme="majorBidi"/>
          <w:sz w:val="26"/>
          <w:szCs w:val="26"/>
          <w:lang w:bidi="fa-IR"/>
        </w:rPr>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Interruptive Outbound Marketing</w:t>
      </w:r>
      <w:r w:rsidRPr="005B2215">
        <w:rPr>
          <w:rFonts w:asciiTheme="majorBidi" w:hAnsiTheme="majorBidi" w:cstheme="majorBidi"/>
          <w:sz w:val="26"/>
          <w:szCs w:val="26"/>
          <w:lang w:bidi="fa-IR"/>
        </w:rPr>
        <w:t xml:space="preserve"> </w:t>
      </w:r>
    </w:p>
  </w:footnote>
  <w:footnote w:id="92">
    <w:p w14:paraId="21F6EE0A" w14:textId="77777777" w:rsidR="00AF372E" w:rsidRDefault="00AF372E" w:rsidP="00600C6B">
      <w:pPr>
        <w:pStyle w:val="FootnoteText"/>
      </w:pPr>
      <w:r w:rsidRPr="005B2215">
        <w:rPr>
          <w:rStyle w:val="FootnoteReference"/>
          <w:rFonts w:asciiTheme="majorBidi" w:hAnsiTheme="majorBidi" w:cstheme="majorBidi"/>
          <w:sz w:val="26"/>
          <w:szCs w:val="26"/>
        </w:rPr>
        <w:footnoteRef/>
      </w:r>
      <w:r w:rsidRPr="005B2215">
        <w:rPr>
          <w:rStyle w:val="FootnoteReference"/>
          <w:rFonts w:asciiTheme="majorBidi" w:hAnsiTheme="majorBidi" w:cstheme="majorBidi"/>
          <w:sz w:val="26"/>
          <w:szCs w:val="26"/>
          <w:rtl/>
        </w:rPr>
        <w:t xml:space="preserve">  </w:t>
      </w:r>
      <w:r w:rsidRPr="005B2215">
        <w:rPr>
          <w:rStyle w:val="FootnoteReference"/>
          <w:rFonts w:asciiTheme="majorBidi" w:hAnsiTheme="majorBidi" w:cstheme="majorBidi"/>
          <w:sz w:val="26"/>
          <w:szCs w:val="26"/>
        </w:rPr>
        <w:t>Permission/Inbound Marketing</w:t>
      </w:r>
    </w:p>
  </w:footnote>
  <w:footnote w:id="93">
    <w:p w14:paraId="24D1834E"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 xml:space="preserve"> Firms of Endearment</w:t>
      </w:r>
    </w:p>
  </w:footnote>
  <w:footnote w:id="94">
    <w:p w14:paraId="14A71C3C" w14:textId="77777777" w:rsidR="00AF372E" w:rsidRPr="00646FB2" w:rsidRDefault="00AF372E" w:rsidP="00600C6B">
      <w:pPr>
        <w:pStyle w:val="FootnoteText"/>
        <w:rPr>
          <w:rStyle w:val="FootnoteReference"/>
          <w:rFonts w:asciiTheme="majorBidi" w:hAnsiTheme="majorBidi" w:cstheme="majorBidi"/>
          <w:sz w:val="24"/>
          <w:szCs w:val="24"/>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Sustainability Champions</w:t>
      </w:r>
    </w:p>
  </w:footnote>
  <w:footnote w:id="95">
    <w:p w14:paraId="69F2D58E" w14:textId="77777777" w:rsidR="00AF372E" w:rsidRPr="005B2215" w:rsidRDefault="00AF372E" w:rsidP="00600C6B">
      <w:pPr>
        <w:pStyle w:val="FootnoteText"/>
        <w:rPr>
          <w:rStyle w:val="FootnoteReference"/>
          <w:rFonts w:asciiTheme="majorBidi" w:hAnsiTheme="majorBidi" w:cstheme="majorBidi"/>
          <w:sz w:val="24"/>
          <w:szCs w:val="24"/>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SPICE (Society,</w:t>
      </w:r>
      <w:r w:rsidRPr="005B2215">
        <w:rPr>
          <w:rFonts w:asciiTheme="majorBidi" w:hAnsiTheme="majorBidi" w:cstheme="majorBidi"/>
          <w:sz w:val="28"/>
          <w:szCs w:val="28"/>
          <w:rtl/>
        </w:rPr>
        <w:t xml:space="preserve"> </w:t>
      </w:r>
      <w:r w:rsidRPr="005B2215">
        <w:rPr>
          <w:rStyle w:val="FootnoteReference"/>
          <w:rFonts w:asciiTheme="majorBidi" w:hAnsiTheme="majorBidi" w:cstheme="majorBidi"/>
          <w:sz w:val="28"/>
          <w:szCs w:val="28"/>
        </w:rPr>
        <w:t>Partners, Investors, Customers, Employees)</w:t>
      </w:r>
    </w:p>
  </w:footnote>
  <w:footnote w:id="96">
    <w:p w14:paraId="23F7856D" w14:textId="77777777" w:rsidR="00AF372E" w:rsidRDefault="00AF372E" w:rsidP="00600C6B">
      <w:pPr>
        <w:pStyle w:val="FootnoteText"/>
        <w:rPr>
          <w:rtl/>
          <w:lang w:bidi="fa-IR"/>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Non-government Organizations (NGOs)</w:t>
      </w:r>
    </w:p>
  </w:footnote>
  <w:footnote w:id="97">
    <w:p w14:paraId="55B20B8C" w14:textId="77777777" w:rsidR="00AF372E" w:rsidRPr="005B2215" w:rsidRDefault="00AF372E" w:rsidP="00600C6B">
      <w:pPr>
        <w:pStyle w:val="FootnoteText"/>
        <w:rPr>
          <w:rStyle w:val="FootnoteReference"/>
          <w:rFonts w:asciiTheme="majorBidi" w:hAnsiTheme="majorBidi" w:cstheme="majorBidi"/>
          <w:sz w:val="28"/>
          <w:szCs w:val="28"/>
          <w:rtl/>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Nestle Global</w:t>
      </w:r>
    </w:p>
  </w:footnote>
  <w:footnote w:id="98">
    <w:p w14:paraId="2A71D366"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General Electric (GE)  </w:t>
      </w:r>
    </w:p>
  </w:footnote>
  <w:footnote w:id="99">
    <w:p w14:paraId="6BC7CC37"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Siemens</w:t>
      </w:r>
    </w:p>
  </w:footnote>
  <w:footnote w:id="100">
    <w:p w14:paraId="6AF243DA" w14:textId="77777777" w:rsidR="00AF372E" w:rsidRPr="005B2215" w:rsidRDefault="00AF372E" w:rsidP="00600C6B">
      <w:pPr>
        <w:pStyle w:val="FootnoteText"/>
        <w:rPr>
          <w:rStyle w:val="FootnoteReference"/>
          <w:rFonts w:asciiTheme="majorBidi" w:hAnsiTheme="majorBidi" w:cstheme="majorBidi"/>
          <w:sz w:val="28"/>
          <w:szCs w:val="28"/>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Johnson Controls</w:t>
      </w:r>
    </w:p>
  </w:footnote>
  <w:footnote w:id="101">
    <w:p w14:paraId="6B21F55C" w14:textId="77777777" w:rsidR="00AF372E" w:rsidRPr="005B2215" w:rsidRDefault="00AF372E" w:rsidP="00600C6B">
      <w:pPr>
        <w:pStyle w:val="FootnoteText"/>
        <w:rPr>
          <w:rStyle w:val="FootnoteReference"/>
          <w:rFonts w:asciiTheme="majorBidi" w:hAnsiTheme="majorBidi" w:cstheme="majorBidi"/>
          <w:sz w:val="28"/>
          <w:szCs w:val="28"/>
          <w:rtl/>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Herrenknecht AG</w:t>
      </w:r>
    </w:p>
  </w:footnote>
  <w:footnote w:id="102">
    <w:p w14:paraId="10CEAB4F" w14:textId="77777777" w:rsidR="00AF372E" w:rsidRPr="005B2215" w:rsidRDefault="00AF372E" w:rsidP="00600C6B">
      <w:pPr>
        <w:pStyle w:val="FootnoteText"/>
        <w:rPr>
          <w:rFonts w:asciiTheme="majorBidi" w:hAnsiTheme="majorBidi" w:cstheme="majorBidi"/>
          <w:rtl/>
          <w:lang w:bidi="fa-IR"/>
        </w:rPr>
      </w:pPr>
      <w:r w:rsidRPr="005B2215">
        <w:rPr>
          <w:rStyle w:val="FootnoteReference"/>
          <w:rFonts w:asciiTheme="majorBidi" w:hAnsiTheme="majorBidi" w:cstheme="majorBidi"/>
          <w:sz w:val="28"/>
          <w:szCs w:val="28"/>
        </w:rPr>
        <w:footnoteRef/>
      </w:r>
      <w:r w:rsidRPr="005B2215">
        <w:rPr>
          <w:rStyle w:val="FootnoteReference"/>
          <w:rFonts w:asciiTheme="majorBidi" w:hAnsiTheme="majorBidi" w:cstheme="majorBidi"/>
          <w:sz w:val="28"/>
          <w:szCs w:val="28"/>
        </w:rPr>
        <w:t xml:space="preserve"> Lamoral Coatings</w:t>
      </w:r>
      <w:r w:rsidRPr="005B2215">
        <w:rPr>
          <w:rFonts w:asciiTheme="majorBidi" w:hAnsiTheme="majorBidi" w:cstheme="majorBidi"/>
          <w:rtl/>
        </w:rPr>
        <w:t xml:space="preserve"> </w:t>
      </w:r>
    </w:p>
  </w:footnote>
  <w:footnote w:id="103">
    <w:p w14:paraId="638EA3EE" w14:textId="77777777" w:rsidR="00AF372E" w:rsidRPr="004B1F03" w:rsidRDefault="00AF372E" w:rsidP="00600C6B">
      <w:pPr>
        <w:pStyle w:val="FootnoteText"/>
        <w:rPr>
          <w:rStyle w:val="FootnoteReference"/>
          <w:rFonts w:ascii="Cambria" w:hAnsi="Cambria" w:cstheme="majorBidi"/>
          <w:sz w:val="28"/>
          <w:szCs w:val="28"/>
        </w:rPr>
      </w:pPr>
      <w:r w:rsidRPr="004B1F03">
        <w:rPr>
          <w:rStyle w:val="FootnoteReference"/>
          <w:rFonts w:ascii="Cambria" w:hAnsi="Cambria" w:cstheme="majorBidi"/>
          <w:sz w:val="28"/>
          <w:szCs w:val="28"/>
        </w:rPr>
        <w:footnoteRef/>
      </w:r>
      <w:r w:rsidRPr="004B1F03">
        <w:rPr>
          <w:rStyle w:val="FootnoteReference"/>
          <w:rFonts w:ascii="Cambria" w:hAnsi="Cambria" w:cstheme="majorBidi"/>
          <w:sz w:val="28"/>
          <w:szCs w:val="28"/>
          <w:rtl/>
        </w:rPr>
        <w:t xml:space="preserve"> </w:t>
      </w:r>
      <w:r w:rsidRPr="004B1F03">
        <w:rPr>
          <w:rStyle w:val="FootnoteReference"/>
          <w:rFonts w:ascii="Cambria" w:hAnsi="Cambria" w:cstheme="majorBidi"/>
          <w:sz w:val="28"/>
          <w:szCs w:val="28"/>
        </w:rPr>
        <w:t>Heribert Meffert</w:t>
      </w:r>
    </w:p>
  </w:footnote>
  <w:footnote w:id="104">
    <w:p w14:paraId="7233BE12" w14:textId="77777777" w:rsidR="00AF372E" w:rsidRPr="004B1F03" w:rsidRDefault="00AF372E" w:rsidP="00600C6B">
      <w:pPr>
        <w:pStyle w:val="FootnoteText"/>
        <w:rPr>
          <w:rStyle w:val="FootnoteReference"/>
          <w:rFonts w:ascii="Cambria" w:hAnsi="Cambria" w:cstheme="majorBidi"/>
          <w:sz w:val="28"/>
          <w:szCs w:val="28"/>
          <w:rtl/>
        </w:rPr>
      </w:pPr>
      <w:r w:rsidRPr="004B1F03">
        <w:rPr>
          <w:rStyle w:val="FootnoteReference"/>
          <w:rFonts w:ascii="Cambria" w:hAnsi="Cambria" w:cstheme="majorBidi"/>
          <w:sz w:val="28"/>
          <w:szCs w:val="28"/>
        </w:rPr>
        <w:footnoteRef/>
      </w:r>
      <w:r w:rsidRPr="004B1F03">
        <w:rPr>
          <w:rStyle w:val="FootnoteReference"/>
          <w:rFonts w:ascii="Cambria" w:hAnsi="Cambria" w:cstheme="majorBidi"/>
          <w:sz w:val="28"/>
          <w:szCs w:val="28"/>
        </w:rPr>
        <w:t xml:space="preserve"> Jack Welch</w:t>
      </w:r>
    </w:p>
  </w:footnote>
  <w:footnote w:id="105">
    <w:p w14:paraId="460FA5DC" w14:textId="77777777" w:rsidR="00AF372E" w:rsidRPr="00E25EF5" w:rsidRDefault="00AF372E" w:rsidP="00600C6B">
      <w:pPr>
        <w:pStyle w:val="FootnoteText"/>
        <w:rPr>
          <w:rtl/>
          <w:lang w:bidi="fa-IR"/>
        </w:rPr>
      </w:pPr>
      <w:r w:rsidRPr="004B1F03">
        <w:rPr>
          <w:rStyle w:val="FootnoteReference"/>
          <w:rFonts w:ascii="Cambria" w:hAnsi="Cambria" w:cstheme="majorBidi"/>
          <w:sz w:val="28"/>
          <w:szCs w:val="28"/>
        </w:rPr>
        <w:footnoteRef/>
      </w:r>
      <w:r w:rsidRPr="004B1F03">
        <w:rPr>
          <w:rStyle w:val="FootnoteReference"/>
          <w:rFonts w:ascii="Cambria" w:hAnsi="Cambria" w:cstheme="majorBidi"/>
          <w:sz w:val="28"/>
          <w:szCs w:val="28"/>
        </w:rPr>
        <w:t xml:space="preserve"> Application Oriented Language</w:t>
      </w:r>
    </w:p>
  </w:footnote>
  <w:footnote w:id="106">
    <w:p w14:paraId="108A7483" w14:textId="77777777" w:rsidR="00AF372E" w:rsidRPr="003F6770" w:rsidRDefault="00AF372E" w:rsidP="004D2FA6">
      <w:pPr>
        <w:pStyle w:val="FootnoteText"/>
        <w:rPr>
          <w:rFonts w:asciiTheme="majorBidi" w:hAnsiTheme="majorBidi" w:cstheme="majorBidi"/>
          <w:lang w:bidi="fa-IR"/>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Bruhn</w:t>
      </w:r>
    </w:p>
  </w:footnote>
  <w:footnote w:id="107">
    <w:p w14:paraId="2D5B445E" w14:textId="77777777" w:rsidR="00AF372E" w:rsidRPr="00DD0616" w:rsidRDefault="00AF372E" w:rsidP="00363A58">
      <w:pPr>
        <w:pStyle w:val="FootnoteText"/>
        <w:rPr>
          <w:rStyle w:val="FootnoteReference"/>
          <w:rFonts w:ascii="Cambria" w:hAnsi="Cambria" w:cstheme="majorBidi"/>
          <w:sz w:val="28"/>
          <w:szCs w:val="28"/>
          <w:rtl/>
        </w:rPr>
      </w:pPr>
      <w:r w:rsidRPr="00DD0616">
        <w:rPr>
          <w:rStyle w:val="FootnoteReference"/>
          <w:rFonts w:ascii="Cambria" w:hAnsi="Cambria" w:cstheme="majorBidi"/>
          <w:sz w:val="28"/>
          <w:szCs w:val="28"/>
        </w:rPr>
        <w:footnoteRef/>
      </w:r>
      <w:r w:rsidRPr="00DD0616">
        <w:rPr>
          <w:rStyle w:val="FootnoteReference"/>
          <w:rFonts w:ascii="Cambria" w:hAnsi="Cambria" w:cstheme="majorBidi"/>
          <w:sz w:val="28"/>
          <w:szCs w:val="28"/>
        </w:rPr>
        <w:t xml:space="preserve"> Vargo and Lusch</w:t>
      </w:r>
      <w:r w:rsidRPr="00DD0616">
        <w:rPr>
          <w:rStyle w:val="FootnoteReference"/>
          <w:rFonts w:ascii="Cambria" w:hAnsi="Cambria" w:cstheme="majorBidi" w:hint="cs"/>
          <w:sz w:val="28"/>
          <w:szCs w:val="28"/>
          <w:rtl/>
        </w:rPr>
        <w:t xml:space="preserve"> </w:t>
      </w:r>
    </w:p>
  </w:footnote>
  <w:footnote w:id="108">
    <w:p w14:paraId="215A900F"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International Business Machines (IBM) </w:t>
      </w:r>
    </w:p>
  </w:footnote>
  <w:footnote w:id="109">
    <w:p w14:paraId="2A5554FC"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Goldman Sachs</w:t>
      </w:r>
    </w:p>
  </w:footnote>
  <w:footnote w:id="110">
    <w:p w14:paraId="26AA109B"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McKinsey</w:t>
      </w:r>
    </w:p>
  </w:footnote>
  <w:footnote w:id="111">
    <w:p w14:paraId="654BC19B"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KPMG</w:t>
      </w:r>
    </w:p>
  </w:footnote>
  <w:footnote w:id="112">
    <w:p w14:paraId="264F3319"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Deutsche Bank</w:t>
      </w:r>
    </w:p>
  </w:footnote>
  <w:footnote w:id="113">
    <w:p w14:paraId="47680D1D"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ABB</w:t>
      </w:r>
    </w:p>
  </w:footnote>
  <w:footnote w:id="114">
    <w:p w14:paraId="7DCBF2DD"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British Petroleum</w:t>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(BP)</w:t>
      </w:r>
    </w:p>
  </w:footnote>
  <w:footnote w:id="115">
    <w:p w14:paraId="1431069E"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Beyond Petroleum</w:t>
      </w:r>
    </w:p>
  </w:footnote>
  <w:footnote w:id="116">
    <w:p w14:paraId="37D79877" w14:textId="77777777" w:rsidR="00AF372E" w:rsidRDefault="00AF372E" w:rsidP="00363A58">
      <w:pPr>
        <w:pStyle w:val="FootnoteText"/>
        <w:rPr>
          <w:lang w:bidi="fa-IR"/>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F-Factor (Family, Friends, Fans, Followers)</w:t>
      </w:r>
    </w:p>
  </w:footnote>
  <w:footnote w:id="117">
    <w:p w14:paraId="6500E87E"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Uber</w:t>
      </w:r>
    </w:p>
  </w:footnote>
  <w:footnote w:id="118">
    <w:p w14:paraId="6EE40CC0"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Lyft</w:t>
      </w:r>
    </w:p>
  </w:footnote>
  <w:footnote w:id="119">
    <w:p w14:paraId="3DCA1FEE"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DiDi</w:t>
      </w:r>
    </w:p>
  </w:footnote>
  <w:footnote w:id="120">
    <w:p w14:paraId="0E37C2CF"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Grab</w:t>
      </w:r>
    </w:p>
  </w:footnote>
  <w:footnote w:id="121">
    <w:p w14:paraId="0C392E68"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Share Now</w:t>
      </w:r>
    </w:p>
  </w:footnote>
  <w:footnote w:id="122">
    <w:p w14:paraId="08B60FE5" w14:textId="77777777" w:rsidR="00AF372E" w:rsidRPr="00B626B8" w:rsidRDefault="00AF372E" w:rsidP="00363A58">
      <w:pPr>
        <w:pStyle w:val="FootnoteText"/>
        <w:rPr>
          <w:rStyle w:val="FootnoteReference"/>
          <w:rFonts w:asciiTheme="majorBidi" w:hAnsiTheme="majorBidi" w:cstheme="majorBidi"/>
          <w:sz w:val="24"/>
          <w:szCs w:val="24"/>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Ola</w:t>
      </w:r>
    </w:p>
  </w:footnote>
  <w:footnote w:id="123">
    <w:p w14:paraId="4B8C7BF0"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Experiential</w:t>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co-creation</w:t>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 xml:space="preserve"> of Value</w:t>
      </w:r>
    </w:p>
  </w:footnote>
  <w:footnote w:id="124">
    <w:p w14:paraId="677B856B"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Prahalad and Ramaswamy</w:t>
      </w:r>
    </w:p>
  </w:footnote>
  <w:footnote w:id="125">
    <w:p w14:paraId="08BA54E8" w14:textId="77777777" w:rsidR="00AF372E" w:rsidRPr="003F6770" w:rsidRDefault="00AF372E" w:rsidP="00363A58">
      <w:pPr>
        <w:pStyle w:val="FootnoteText"/>
        <w:rPr>
          <w:rStyle w:val="FootnoteReference"/>
          <w:rFonts w:asciiTheme="majorBidi" w:hAnsiTheme="majorBidi" w:cstheme="majorBidi"/>
          <w:sz w:val="24"/>
          <w:szCs w:val="24"/>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Red Hat</w:t>
      </w:r>
    </w:p>
  </w:footnote>
  <w:footnote w:id="126">
    <w:p w14:paraId="6E5C14FC"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Ikea</w:t>
      </w:r>
    </w:p>
  </w:footnote>
  <w:footnote w:id="127">
    <w:p w14:paraId="5D9E05F3"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3M</w:t>
      </w:r>
    </w:p>
  </w:footnote>
  <w:footnote w:id="128">
    <w:p w14:paraId="1257259B"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Alfa Laval</w:t>
      </w:r>
    </w:p>
  </w:footnote>
  <w:footnote w:id="129">
    <w:p w14:paraId="344A551F"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Alcatel</w:t>
      </w:r>
    </w:p>
  </w:footnote>
  <w:footnote w:id="130">
    <w:p w14:paraId="22B04760"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Atlas Copco</w:t>
      </w:r>
    </w:p>
  </w:footnote>
  <w:footnote w:id="131">
    <w:p w14:paraId="5FAF01CB"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Bosch Rexroth</w:t>
      </w:r>
    </w:p>
  </w:footnote>
  <w:footnote w:id="132">
    <w:p w14:paraId="57E4B35E"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DATAIKU</w:t>
      </w:r>
    </w:p>
  </w:footnote>
  <w:footnote w:id="133">
    <w:p w14:paraId="7BC20931"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Fujitsu Global,</w:t>
      </w:r>
    </w:p>
  </w:footnote>
  <w:footnote w:id="134">
    <w:p w14:paraId="5DE79A28"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KUKA</w:t>
      </w:r>
    </w:p>
  </w:footnote>
  <w:footnote w:id="135">
    <w:p w14:paraId="1911C607" w14:textId="77777777" w:rsidR="00AF372E" w:rsidRPr="003F6770" w:rsidRDefault="00AF372E" w:rsidP="00363A58">
      <w:pPr>
        <w:pStyle w:val="FootnoteText"/>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MCK AUTOMAÇÃO</w:t>
      </w:r>
    </w:p>
  </w:footnote>
  <w:footnote w:id="136">
    <w:p w14:paraId="59E6B7AF"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Omron</w:t>
      </w:r>
    </w:p>
  </w:footnote>
  <w:footnote w:id="137">
    <w:p w14:paraId="032196CF"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Sinomation</w:t>
      </w:r>
    </w:p>
  </w:footnote>
  <w:footnote w:id="138">
    <w:p w14:paraId="3AA33BB2"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Sumitomo</w:t>
      </w:r>
    </w:p>
  </w:footnote>
  <w:footnote w:id="139">
    <w:p w14:paraId="2335F3DC" w14:textId="77777777" w:rsidR="00AF372E" w:rsidRPr="003F6770" w:rsidRDefault="00AF372E" w:rsidP="00363A58">
      <w:pPr>
        <w:pStyle w:val="FootnoteText"/>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Thales</w:t>
      </w:r>
    </w:p>
  </w:footnote>
  <w:footnote w:id="140">
    <w:p w14:paraId="67D90162" w14:textId="77777777" w:rsidR="00AF372E" w:rsidRPr="0004303D" w:rsidRDefault="00AF372E" w:rsidP="00363A58">
      <w:pPr>
        <w:pStyle w:val="FootnoteText"/>
        <w:rPr>
          <w:rStyle w:val="FootnoteReference"/>
          <w:rFonts w:asciiTheme="majorBidi" w:hAnsiTheme="majorBidi" w:cstheme="majorBidi"/>
          <w:sz w:val="24"/>
          <w:szCs w:val="24"/>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Tetra Pak</w:t>
      </w:r>
    </w:p>
  </w:footnote>
  <w:footnote w:id="141">
    <w:p w14:paraId="0B16EADD" w14:textId="77777777" w:rsidR="00AF372E" w:rsidRPr="003F6770" w:rsidRDefault="00AF372E" w:rsidP="00363A58">
      <w:pPr>
        <w:pStyle w:val="FootnoteText"/>
        <w:rPr>
          <w:sz w:val="28"/>
          <w:szCs w:val="28"/>
          <w:rtl/>
          <w:lang w:bidi="fa-IR"/>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Kumar</w:t>
      </w:r>
    </w:p>
  </w:footnote>
  <w:footnote w:id="142">
    <w:p w14:paraId="093CE719"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HubSpot</w:t>
      </w:r>
    </w:p>
  </w:footnote>
  <w:footnote w:id="143">
    <w:p w14:paraId="007A5026"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Accenture</w:t>
      </w:r>
    </w:p>
  </w:footnote>
  <w:footnote w:id="144">
    <w:p w14:paraId="6F617FC5"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Whole Foods Market</w:t>
      </w:r>
    </w:p>
  </w:footnote>
  <w:footnote w:id="145">
    <w:p w14:paraId="0A6F8ABA"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Salesforce</w:t>
      </w:r>
      <w:r w:rsidRPr="00146502">
        <w:rPr>
          <w:rStyle w:val="FootnoteReference"/>
          <w:rFonts w:ascii="Cambria" w:hAnsi="Cambria" w:cstheme="majorBidi"/>
          <w:sz w:val="28"/>
          <w:szCs w:val="28"/>
          <w:rtl/>
        </w:rPr>
        <w:t xml:space="preserve"> </w:t>
      </w:r>
    </w:p>
  </w:footnote>
  <w:footnote w:id="146">
    <w:p w14:paraId="7429BEA2"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FlixBus</w:t>
      </w:r>
      <w:r w:rsidRPr="00146502">
        <w:rPr>
          <w:rStyle w:val="FootnoteReference"/>
          <w:rFonts w:ascii="Cambria" w:hAnsi="Cambria" w:cstheme="majorBidi"/>
          <w:sz w:val="28"/>
          <w:szCs w:val="28"/>
          <w:rtl/>
        </w:rPr>
        <w:t xml:space="preserve"> </w:t>
      </w:r>
    </w:p>
  </w:footnote>
  <w:footnote w:id="147">
    <w:p w14:paraId="00834E7B"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Tesla</w:t>
      </w:r>
    </w:p>
  </w:footnote>
  <w:footnote w:id="148">
    <w:p w14:paraId="48668173"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John Deere</w:t>
      </w:r>
    </w:p>
  </w:footnote>
  <w:footnote w:id="149">
    <w:p w14:paraId="1F80FE89"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Roche</w:t>
      </w:r>
      <w:r w:rsidRPr="00146502">
        <w:rPr>
          <w:rStyle w:val="FootnoteReference"/>
          <w:rFonts w:ascii="Cambria" w:hAnsi="Cambria" w:cstheme="majorBidi"/>
          <w:sz w:val="28"/>
          <w:szCs w:val="28"/>
          <w:rtl/>
        </w:rPr>
        <w:t xml:space="preserve"> </w:t>
      </w:r>
    </w:p>
  </w:footnote>
  <w:footnote w:id="150">
    <w:p w14:paraId="32B17FF9" w14:textId="77777777" w:rsidR="00AF372E" w:rsidRPr="00146502" w:rsidRDefault="00AF372E" w:rsidP="00363A58">
      <w:pPr>
        <w:pStyle w:val="FootnoteText"/>
        <w:rPr>
          <w:rStyle w:val="FootnoteReference"/>
          <w:rFonts w:ascii="Cambria" w:hAnsi="Cambria" w:cstheme="majorBidi"/>
          <w:sz w:val="28"/>
          <w:szCs w:val="28"/>
          <w:rtl/>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Pr>
        <w:t xml:space="preserve"> Changzhou</w:t>
      </w:r>
    </w:p>
  </w:footnote>
  <w:footnote w:id="151">
    <w:p w14:paraId="5E8741C1" w14:textId="77777777" w:rsidR="00AF372E" w:rsidRDefault="00AF372E" w:rsidP="00363A58">
      <w:pPr>
        <w:pStyle w:val="FootnoteText"/>
        <w:rPr>
          <w:lang w:bidi="fa-IR"/>
        </w:rPr>
      </w:pPr>
      <w:r w:rsidRPr="00146502">
        <w:rPr>
          <w:rStyle w:val="FootnoteReference"/>
          <w:rFonts w:ascii="Cambria" w:hAnsi="Cambria" w:cstheme="majorBidi"/>
          <w:sz w:val="28"/>
          <w:szCs w:val="28"/>
        </w:rPr>
        <w:footnoteRef/>
      </w:r>
      <w:r w:rsidRPr="00146502">
        <w:rPr>
          <w:rStyle w:val="FootnoteReference"/>
          <w:rFonts w:ascii="Cambria" w:hAnsi="Cambria" w:cstheme="majorBidi"/>
          <w:sz w:val="28"/>
          <w:szCs w:val="28"/>
          <w:rtl/>
        </w:rPr>
        <w:t xml:space="preserve"> </w:t>
      </w:r>
      <w:r w:rsidRPr="00146502">
        <w:rPr>
          <w:rStyle w:val="FootnoteReference"/>
          <w:rFonts w:ascii="Cambria" w:hAnsi="Cambria" w:cstheme="majorBidi"/>
          <w:sz w:val="28"/>
          <w:szCs w:val="28"/>
        </w:rPr>
        <w:t>Internet of Things</w:t>
      </w:r>
    </w:p>
  </w:footnote>
  <w:footnote w:id="152">
    <w:p w14:paraId="2000A97C" w14:textId="77777777" w:rsidR="00AF372E" w:rsidRPr="003F6770" w:rsidRDefault="00AF372E" w:rsidP="00611F83">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Marty Nemko</w:t>
      </w:r>
    </w:p>
  </w:footnote>
  <w:footnote w:id="153">
    <w:p w14:paraId="5472CA85" w14:textId="77777777" w:rsidR="00AF372E" w:rsidRPr="003F6770" w:rsidRDefault="00AF372E" w:rsidP="00611F83">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Relevance</w:t>
      </w:r>
    </w:p>
  </w:footnote>
  <w:footnote w:id="154">
    <w:p w14:paraId="52D02D4D" w14:textId="77777777" w:rsidR="00AF372E" w:rsidRPr="008751AA" w:rsidRDefault="00AF372E" w:rsidP="00611F83">
      <w:pPr>
        <w:pStyle w:val="FootnoteText"/>
        <w:ind w:firstLine="397"/>
        <w:rPr>
          <w:rStyle w:val="FootnoteReference"/>
          <w:sz w:val="24"/>
          <w:szCs w:val="24"/>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Communication</w:t>
      </w:r>
    </w:p>
  </w:footnote>
  <w:footnote w:id="155">
    <w:p w14:paraId="1766CCC6" w14:textId="77777777" w:rsidR="00AF372E" w:rsidRPr="003F6770" w:rsidRDefault="00AF372E" w:rsidP="00611F83">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Design Thinking (DT)</w:t>
      </w:r>
    </w:p>
  </w:footnote>
  <w:footnote w:id="156">
    <w:p w14:paraId="5DCA8DB0" w14:textId="77777777" w:rsidR="00AF372E" w:rsidRPr="003F6770" w:rsidRDefault="00AF372E" w:rsidP="00611F83">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Service-Dominant Logic (S-DL)</w:t>
      </w:r>
    </w:p>
  </w:footnote>
  <w:footnote w:id="157">
    <w:p w14:paraId="3EAA76E6" w14:textId="77777777" w:rsidR="00AF372E" w:rsidRPr="003F6770" w:rsidRDefault="00AF372E" w:rsidP="00611F83">
      <w:pPr>
        <w:pStyle w:val="FootnoteText"/>
        <w:ind w:firstLine="397"/>
        <w:rPr>
          <w:rFonts w:asciiTheme="majorBidi" w:hAnsiTheme="majorBidi" w:cstheme="majorBidi"/>
          <w:lang w:bidi="fa-IR"/>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Digitalization(D)</w:t>
      </w:r>
    </w:p>
  </w:footnote>
  <w:footnote w:id="158">
    <w:p w14:paraId="0593B673"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Patagonia</w:t>
      </w:r>
    </w:p>
  </w:footnote>
  <w:footnote w:id="159">
    <w:p w14:paraId="0ECAFFD8" w14:textId="77777777" w:rsidR="00AF372E" w:rsidRPr="003F6770" w:rsidRDefault="00AF372E" w:rsidP="00D977C2">
      <w:pPr>
        <w:pStyle w:val="FootnoteText"/>
        <w:ind w:firstLine="397"/>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Airbnb</w:t>
      </w:r>
    </w:p>
  </w:footnote>
  <w:footnote w:id="160">
    <w:p w14:paraId="1CC5BF70"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Sephora </w:t>
      </w:r>
    </w:p>
  </w:footnote>
  <w:footnote w:id="161">
    <w:p w14:paraId="694DE77A"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Amazon</w:t>
      </w:r>
    </w:p>
  </w:footnote>
  <w:footnote w:id="162">
    <w:p w14:paraId="6CB63192"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Spotify</w:t>
      </w:r>
    </w:p>
  </w:footnote>
  <w:footnote w:id="163">
    <w:p w14:paraId="2498B0B7" w14:textId="77777777" w:rsidR="00AF372E" w:rsidRPr="003F6770" w:rsidRDefault="00AF372E" w:rsidP="00D977C2">
      <w:pPr>
        <w:pStyle w:val="FootnoteText"/>
        <w:ind w:firstLine="397"/>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Stanley Black</w:t>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and Decker</w:t>
      </w:r>
    </w:p>
  </w:footnote>
  <w:footnote w:id="164">
    <w:p w14:paraId="10C02DEE" w14:textId="77777777" w:rsidR="00AF372E" w:rsidRPr="003F6770" w:rsidRDefault="00AF372E" w:rsidP="00D977C2">
      <w:pPr>
        <w:pStyle w:val="FootnoteText"/>
        <w:ind w:firstLine="397"/>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System Applications and Products(SAP)</w:t>
      </w:r>
    </w:p>
  </w:footnote>
  <w:footnote w:id="165">
    <w:p w14:paraId="37AEC7F2"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Delta Airlines</w:t>
      </w:r>
    </w:p>
  </w:footnote>
  <w:footnote w:id="166">
    <w:p w14:paraId="47396981"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(société française du radiotelephone</w:t>
      </w:r>
      <w:r w:rsidRPr="003F6770">
        <w:rPr>
          <w:rStyle w:val="FootnoteReference"/>
          <w:rFonts w:asciiTheme="majorBidi" w:hAnsiTheme="majorBidi" w:cstheme="majorBidi"/>
          <w:sz w:val="28"/>
          <w:szCs w:val="28"/>
          <w:rtl/>
        </w:rPr>
        <w:t xml:space="preserve"> </w:t>
      </w:r>
      <w:r w:rsidRPr="003F6770">
        <w:rPr>
          <w:rStyle w:val="FootnoteReference"/>
          <w:rFonts w:asciiTheme="majorBidi" w:hAnsiTheme="majorBidi" w:cstheme="majorBidi"/>
          <w:sz w:val="28"/>
          <w:szCs w:val="28"/>
        </w:rPr>
        <w:t xml:space="preserve">(SFR) </w:t>
      </w:r>
    </w:p>
  </w:footnote>
  <w:footnote w:id="167">
    <w:p w14:paraId="0091447F"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SKF</w:t>
      </w:r>
    </w:p>
  </w:footnote>
  <w:footnote w:id="168">
    <w:p w14:paraId="5FFD6C50" w14:textId="77777777" w:rsidR="00AF372E" w:rsidRPr="003F6770" w:rsidRDefault="00AF372E" w:rsidP="00D977C2">
      <w:pPr>
        <w:pStyle w:val="FootnoteText"/>
        <w:ind w:firstLine="397"/>
        <w:rPr>
          <w:rStyle w:val="FootnoteReference"/>
          <w:rFonts w:asciiTheme="majorBidi" w:hAnsiTheme="majorBidi" w:cstheme="majorBidi"/>
          <w:sz w:val="24"/>
          <w:szCs w:val="24"/>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Schaeffler</w:t>
      </w:r>
    </w:p>
  </w:footnote>
  <w:footnote w:id="169">
    <w:p w14:paraId="18313167"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Daimler</w:t>
      </w:r>
    </w:p>
  </w:footnote>
  <w:footnote w:id="170">
    <w:p w14:paraId="3240F06B" w14:textId="77777777" w:rsidR="00AF372E" w:rsidRPr="003F6770" w:rsidRDefault="00AF372E" w:rsidP="00D977C2">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Geely</w:t>
      </w:r>
    </w:p>
  </w:footnote>
  <w:footnote w:id="171">
    <w:p w14:paraId="005414F6" w14:textId="77777777" w:rsidR="00AF372E" w:rsidRDefault="00AF372E" w:rsidP="00D977C2">
      <w:pPr>
        <w:pStyle w:val="FootnoteText"/>
        <w:ind w:firstLine="397"/>
        <w:rPr>
          <w:rtl/>
          <w:lang w:bidi="fa-IR"/>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Goods-Dominant Logic (G-DL)</w:t>
      </w:r>
    </w:p>
  </w:footnote>
  <w:footnote w:id="172">
    <w:p w14:paraId="17B887BF" w14:textId="77777777" w:rsidR="00AF372E" w:rsidRPr="003F6770" w:rsidRDefault="00AF372E" w:rsidP="00730A76">
      <w:pPr>
        <w:pStyle w:val="FootnoteText"/>
        <w:ind w:firstLine="397"/>
        <w:rPr>
          <w:rStyle w:val="FootnoteReference"/>
          <w:rFonts w:asciiTheme="majorBidi" w:hAnsiTheme="majorBidi" w:cstheme="majorBidi"/>
          <w:sz w:val="28"/>
          <w:szCs w:val="28"/>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Segmenting-Targeting-Positioning (STP)</w:t>
      </w:r>
    </w:p>
  </w:footnote>
  <w:footnote w:id="173">
    <w:p w14:paraId="1D3C7A1D" w14:textId="77777777" w:rsidR="00AF372E" w:rsidRPr="003F6770" w:rsidRDefault="00AF372E" w:rsidP="00730A76">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Simon Sinek</w:t>
      </w:r>
    </w:p>
  </w:footnote>
  <w:footnote w:id="174">
    <w:p w14:paraId="34256834" w14:textId="77777777" w:rsidR="00AF372E" w:rsidRPr="003F6770" w:rsidRDefault="00AF372E" w:rsidP="00730A76">
      <w:pPr>
        <w:pStyle w:val="FootnoteText"/>
        <w:ind w:firstLine="397"/>
        <w:rPr>
          <w:rStyle w:val="FootnoteReference"/>
          <w:rFonts w:asciiTheme="majorBidi" w:hAnsiTheme="majorBidi" w:cstheme="majorBidi"/>
          <w:sz w:val="28"/>
          <w:szCs w:val="28"/>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Customer Experience Management (CXM)</w:t>
      </w:r>
    </w:p>
  </w:footnote>
  <w:footnote w:id="175">
    <w:p w14:paraId="1A1B592D" w14:textId="77777777" w:rsidR="00AF372E" w:rsidRPr="00360E3A" w:rsidRDefault="00AF372E" w:rsidP="00730A76">
      <w:pPr>
        <w:pStyle w:val="FootnoteText"/>
        <w:ind w:firstLine="397"/>
        <w:rPr>
          <w:rStyle w:val="FootnoteReference"/>
          <w:sz w:val="18"/>
          <w:szCs w:val="18"/>
          <w:vertAlign w:val="baseline"/>
          <w:rtl/>
        </w:rPr>
      </w:pPr>
      <w:r w:rsidRPr="003F6770">
        <w:rPr>
          <w:rStyle w:val="FootnoteReference"/>
          <w:rFonts w:asciiTheme="majorBidi" w:hAnsiTheme="majorBidi" w:cstheme="majorBidi"/>
          <w:sz w:val="28"/>
          <w:szCs w:val="28"/>
        </w:rPr>
        <w:footnoteRef/>
      </w:r>
      <w:r w:rsidRPr="003F6770">
        <w:rPr>
          <w:rStyle w:val="FootnoteReference"/>
          <w:rFonts w:asciiTheme="majorBidi" w:hAnsiTheme="majorBidi" w:cstheme="majorBidi"/>
          <w:sz w:val="28"/>
          <w:szCs w:val="28"/>
        </w:rPr>
        <w:t xml:space="preserve"> Corporate Social Responsibility (CSR)</w:t>
      </w:r>
    </w:p>
  </w:footnote>
  <w:footnote w:id="176">
    <w:p w14:paraId="2638D55D" w14:textId="77777777" w:rsidR="00AF372E" w:rsidRPr="006A75B3" w:rsidRDefault="00AF372E" w:rsidP="00730A76">
      <w:pPr>
        <w:pStyle w:val="FootnoteText"/>
        <w:ind w:firstLine="397"/>
        <w:rPr>
          <w:rStyle w:val="FootnoteReference"/>
          <w:rFonts w:ascii="Cambria" w:hAnsi="Cambria" w:cstheme="majorBidi"/>
          <w:sz w:val="28"/>
          <w:szCs w:val="28"/>
          <w:rtl/>
        </w:rPr>
      </w:pPr>
      <w:r w:rsidRPr="006A75B3">
        <w:rPr>
          <w:rStyle w:val="FootnoteReference"/>
          <w:rFonts w:ascii="Cambria" w:hAnsi="Cambria" w:cstheme="majorBidi"/>
          <w:sz w:val="28"/>
          <w:szCs w:val="28"/>
        </w:rPr>
        <w:footnoteRef/>
      </w:r>
      <w:r w:rsidRPr="006A75B3">
        <w:rPr>
          <w:rStyle w:val="FootnoteReference"/>
          <w:rFonts w:ascii="Cambria" w:hAnsi="Cambria" w:cstheme="majorBidi"/>
          <w:sz w:val="28"/>
          <w:szCs w:val="28"/>
        </w:rPr>
        <w:t xml:space="preserve"> Apple</w:t>
      </w:r>
    </w:p>
  </w:footnote>
  <w:footnote w:id="177">
    <w:p w14:paraId="6D5E053C" w14:textId="77777777" w:rsidR="00AF372E" w:rsidRPr="006A75B3" w:rsidRDefault="00AF372E" w:rsidP="00730A76">
      <w:pPr>
        <w:pStyle w:val="FootnoteText"/>
        <w:ind w:firstLine="397"/>
        <w:rPr>
          <w:rStyle w:val="FootnoteReference"/>
          <w:rFonts w:ascii="Cambria" w:hAnsi="Cambria" w:cstheme="majorBidi"/>
          <w:sz w:val="28"/>
          <w:szCs w:val="28"/>
          <w:rtl/>
        </w:rPr>
      </w:pPr>
      <w:r w:rsidRPr="006A75B3">
        <w:rPr>
          <w:rStyle w:val="FootnoteReference"/>
          <w:rFonts w:ascii="Cambria" w:hAnsi="Cambria" w:cstheme="majorBidi"/>
          <w:sz w:val="28"/>
          <w:szCs w:val="28"/>
        </w:rPr>
        <w:footnoteRef/>
      </w:r>
      <w:r w:rsidRPr="006A75B3">
        <w:rPr>
          <w:rStyle w:val="FootnoteReference"/>
          <w:rFonts w:ascii="Cambria" w:hAnsi="Cambria" w:cstheme="majorBidi"/>
          <w:sz w:val="28"/>
          <w:szCs w:val="28"/>
        </w:rPr>
        <w:t xml:space="preserve"> Microsoft</w:t>
      </w:r>
    </w:p>
  </w:footnote>
  <w:footnote w:id="178">
    <w:p w14:paraId="4AFBAE55" w14:textId="77777777" w:rsidR="00AF372E" w:rsidRPr="00D15D9B" w:rsidRDefault="00AF372E" w:rsidP="00730A76">
      <w:pPr>
        <w:pStyle w:val="FootnoteText"/>
        <w:ind w:firstLine="397"/>
        <w:rPr>
          <w:rStyle w:val="FootnoteReference"/>
          <w:sz w:val="18"/>
          <w:szCs w:val="18"/>
          <w:vertAlign w:val="baseline"/>
          <w:rtl/>
        </w:rPr>
      </w:pPr>
      <w:r w:rsidRPr="006A75B3">
        <w:rPr>
          <w:rStyle w:val="FootnoteReference"/>
          <w:rFonts w:ascii="Cambria" w:hAnsi="Cambria" w:cstheme="majorBidi"/>
          <w:sz w:val="28"/>
          <w:szCs w:val="28"/>
        </w:rPr>
        <w:footnoteRef/>
      </w:r>
      <w:r w:rsidRPr="006A75B3">
        <w:rPr>
          <w:rStyle w:val="FootnoteReference"/>
          <w:rFonts w:ascii="Cambria" w:hAnsi="Cambria" w:cstheme="majorBidi"/>
          <w:sz w:val="28"/>
          <w:szCs w:val="28"/>
        </w:rPr>
        <w:t xml:space="preserve"> Infosys</w:t>
      </w:r>
    </w:p>
  </w:footnote>
  <w:footnote w:id="179">
    <w:p w14:paraId="345BBD22" w14:textId="77777777" w:rsidR="00AF372E" w:rsidRPr="00370849" w:rsidRDefault="00AF372E" w:rsidP="00730A76">
      <w:pPr>
        <w:pStyle w:val="FootnoteText"/>
        <w:ind w:firstLine="397"/>
        <w:rPr>
          <w:rStyle w:val="FootnoteReference"/>
          <w:rFonts w:ascii="Cambria" w:hAnsi="Cambria" w:cstheme="majorBidi"/>
          <w:sz w:val="28"/>
          <w:szCs w:val="28"/>
          <w:rtl/>
        </w:rPr>
      </w:pPr>
      <w:r w:rsidRPr="00370849">
        <w:rPr>
          <w:rStyle w:val="FootnoteReference"/>
          <w:rFonts w:ascii="Cambria" w:hAnsi="Cambria" w:cstheme="majorBidi"/>
          <w:sz w:val="28"/>
          <w:szCs w:val="28"/>
        </w:rPr>
        <w:footnoteRef/>
      </w:r>
      <w:r w:rsidRPr="00370849">
        <w:rPr>
          <w:rStyle w:val="FootnoteReference"/>
          <w:rFonts w:ascii="Cambria" w:hAnsi="Cambria" w:cstheme="majorBidi"/>
          <w:sz w:val="28"/>
          <w:szCs w:val="28"/>
        </w:rPr>
        <w:t xml:space="preserve"> Business-to-Business (B2B)</w:t>
      </w:r>
    </w:p>
  </w:footnote>
  <w:footnote w:id="180">
    <w:p w14:paraId="3E739B6A" w14:textId="77777777" w:rsidR="00AF372E" w:rsidRPr="00D15D9B" w:rsidRDefault="00AF372E" w:rsidP="00730A76">
      <w:pPr>
        <w:pStyle w:val="FootnoteText"/>
        <w:ind w:firstLine="397"/>
        <w:rPr>
          <w:rStyle w:val="FootnoteReference"/>
          <w:sz w:val="18"/>
          <w:szCs w:val="18"/>
          <w:vertAlign w:val="baseline"/>
          <w:rtl/>
        </w:rPr>
      </w:pPr>
      <w:r w:rsidRPr="00370849">
        <w:rPr>
          <w:rStyle w:val="FootnoteReference"/>
          <w:rFonts w:ascii="Cambria" w:hAnsi="Cambria" w:cstheme="majorBidi"/>
          <w:sz w:val="28"/>
          <w:szCs w:val="28"/>
        </w:rPr>
        <w:footnoteRef/>
      </w:r>
      <w:r w:rsidRPr="00370849">
        <w:rPr>
          <w:rStyle w:val="FootnoteReference"/>
          <w:rFonts w:ascii="Cambria" w:hAnsi="Cambria" w:cstheme="majorBidi"/>
          <w:sz w:val="28"/>
          <w:szCs w:val="28"/>
        </w:rPr>
        <w:t xml:space="preserve"> Business-to-Consumer (B2C)</w:t>
      </w:r>
    </w:p>
  </w:footnote>
  <w:footnote w:id="181">
    <w:p w14:paraId="741E1815" w14:textId="77777777" w:rsidR="00AF372E" w:rsidRDefault="00AF372E" w:rsidP="00730A76">
      <w:pPr>
        <w:pStyle w:val="FootnoteText"/>
        <w:ind w:firstLine="397"/>
        <w:rPr>
          <w:rtl/>
          <w:lang w:bidi="fa-IR"/>
        </w:rPr>
      </w:pPr>
      <w:r w:rsidRPr="00370849">
        <w:rPr>
          <w:rStyle w:val="FootnoteReference"/>
          <w:rFonts w:ascii="Cambria" w:hAnsi="Cambria" w:cstheme="majorBidi"/>
          <w:sz w:val="28"/>
          <w:szCs w:val="28"/>
        </w:rPr>
        <w:footnoteRef/>
      </w:r>
      <w:r w:rsidRPr="00370849">
        <w:rPr>
          <w:rStyle w:val="FootnoteReference"/>
          <w:rFonts w:ascii="Cambria" w:hAnsi="Cambria" w:cstheme="majorBidi"/>
          <w:sz w:val="28"/>
          <w:szCs w:val="28"/>
        </w:rPr>
        <w:t xml:space="preserve"> Satya Nadella</w:t>
      </w:r>
    </w:p>
  </w:footnote>
  <w:footnote w:id="182">
    <w:p w14:paraId="26165B8F" w14:textId="77777777" w:rsidR="00AF372E" w:rsidRPr="00412C0C" w:rsidRDefault="00AF372E" w:rsidP="00730A76">
      <w:pPr>
        <w:pStyle w:val="FootnoteText"/>
        <w:ind w:firstLine="397"/>
        <w:rPr>
          <w:rStyle w:val="FootnoteReference"/>
          <w:rFonts w:asciiTheme="majorBidi" w:hAnsiTheme="majorBidi" w:cstheme="majorBidi"/>
          <w:sz w:val="28"/>
          <w:szCs w:val="28"/>
          <w:rtl/>
        </w:rPr>
      </w:pPr>
      <w:r w:rsidRPr="00412C0C">
        <w:rPr>
          <w:rStyle w:val="FootnoteReference"/>
          <w:rFonts w:asciiTheme="majorBidi" w:hAnsiTheme="majorBidi" w:cstheme="majorBidi"/>
          <w:sz w:val="28"/>
          <w:szCs w:val="28"/>
        </w:rPr>
        <w:footnoteRef/>
      </w:r>
      <w:r w:rsidRPr="00412C0C">
        <w:rPr>
          <w:rStyle w:val="FootnoteReference"/>
          <w:rFonts w:asciiTheme="majorBidi" w:hAnsiTheme="majorBidi" w:cstheme="majorBidi"/>
          <w:sz w:val="28"/>
          <w:szCs w:val="28"/>
        </w:rPr>
        <w:t xml:space="preserve"> Burberry</w:t>
      </w:r>
    </w:p>
  </w:footnote>
  <w:footnote w:id="183">
    <w:p w14:paraId="42C34D33" w14:textId="77777777" w:rsidR="00AF372E" w:rsidRPr="00412C0C" w:rsidRDefault="00AF372E" w:rsidP="00730A76">
      <w:pPr>
        <w:pStyle w:val="FootnoteText"/>
        <w:ind w:firstLine="397"/>
        <w:rPr>
          <w:rStyle w:val="FootnoteReference"/>
          <w:rFonts w:asciiTheme="majorBidi" w:hAnsiTheme="majorBidi" w:cstheme="majorBidi"/>
          <w:sz w:val="28"/>
          <w:szCs w:val="28"/>
          <w:rtl/>
        </w:rPr>
      </w:pPr>
      <w:r w:rsidRPr="00412C0C">
        <w:rPr>
          <w:rStyle w:val="FootnoteReference"/>
          <w:rFonts w:asciiTheme="majorBidi" w:hAnsiTheme="majorBidi" w:cstheme="majorBidi"/>
          <w:sz w:val="28"/>
          <w:szCs w:val="28"/>
        </w:rPr>
        <w:footnoteRef/>
      </w:r>
      <w:r w:rsidRPr="00412C0C">
        <w:rPr>
          <w:rStyle w:val="FootnoteReference"/>
          <w:rFonts w:asciiTheme="majorBidi" w:hAnsiTheme="majorBidi" w:cstheme="majorBidi"/>
          <w:sz w:val="28"/>
          <w:szCs w:val="28"/>
        </w:rPr>
        <w:t xml:space="preserve"> Tim Brown</w:t>
      </w:r>
    </w:p>
  </w:footnote>
  <w:footnote w:id="184">
    <w:p w14:paraId="5975659B" w14:textId="77777777" w:rsidR="00AF372E" w:rsidRPr="00412C0C" w:rsidRDefault="00AF372E" w:rsidP="00730A76">
      <w:pPr>
        <w:pStyle w:val="FootnoteText"/>
        <w:ind w:firstLine="397"/>
        <w:rPr>
          <w:rStyle w:val="FootnoteReference"/>
          <w:rFonts w:asciiTheme="majorBidi" w:hAnsiTheme="majorBidi" w:cstheme="majorBidi"/>
          <w:sz w:val="28"/>
          <w:szCs w:val="28"/>
          <w:rtl/>
        </w:rPr>
      </w:pPr>
      <w:r w:rsidRPr="00412C0C">
        <w:rPr>
          <w:rStyle w:val="FootnoteReference"/>
          <w:rFonts w:asciiTheme="majorBidi" w:hAnsiTheme="majorBidi" w:cstheme="majorBidi"/>
          <w:sz w:val="28"/>
          <w:szCs w:val="28"/>
        </w:rPr>
        <w:footnoteRef/>
      </w:r>
      <w:r w:rsidRPr="00412C0C">
        <w:rPr>
          <w:rStyle w:val="FootnoteReference"/>
          <w:rFonts w:asciiTheme="majorBidi" w:hAnsiTheme="majorBidi" w:cstheme="majorBidi"/>
          <w:sz w:val="28"/>
          <w:szCs w:val="28"/>
        </w:rPr>
        <w:t xml:space="preserve"> Design and Innovation Consulting Firm(IDEO)</w:t>
      </w:r>
    </w:p>
  </w:footnote>
  <w:footnote w:id="185">
    <w:p w14:paraId="07C7E179" w14:textId="77777777" w:rsidR="00AF372E" w:rsidRPr="00412C0C" w:rsidRDefault="00AF372E" w:rsidP="00730A76">
      <w:pPr>
        <w:pStyle w:val="FootnoteText"/>
        <w:ind w:firstLine="397"/>
        <w:rPr>
          <w:rFonts w:asciiTheme="majorBidi" w:hAnsiTheme="majorBidi" w:cstheme="majorBidi"/>
          <w:lang w:bidi="fa-IR"/>
        </w:rPr>
      </w:pPr>
      <w:r w:rsidRPr="00412C0C">
        <w:rPr>
          <w:rStyle w:val="FootnoteReference"/>
          <w:rFonts w:asciiTheme="majorBidi" w:hAnsiTheme="majorBidi" w:cstheme="majorBidi"/>
          <w:sz w:val="28"/>
          <w:szCs w:val="28"/>
        </w:rPr>
        <w:footnoteRef/>
      </w:r>
      <w:r w:rsidRPr="00412C0C">
        <w:rPr>
          <w:rStyle w:val="FootnoteReference"/>
          <w:rFonts w:asciiTheme="majorBidi" w:hAnsiTheme="majorBidi" w:cstheme="majorBidi"/>
          <w:sz w:val="28"/>
          <w:szCs w:val="28"/>
        </w:rPr>
        <w:t xml:space="preserve"> Harvard Business Review(HBR)</w:t>
      </w:r>
    </w:p>
  </w:footnote>
  <w:footnote w:id="186">
    <w:p w14:paraId="669B6F5B" w14:textId="77777777" w:rsidR="00AF372E" w:rsidRPr="00061745" w:rsidRDefault="00AF372E" w:rsidP="008D73E2">
      <w:pPr>
        <w:pStyle w:val="FootnoteText"/>
        <w:ind w:firstLine="397"/>
        <w:rPr>
          <w:rFonts w:asciiTheme="majorBidi" w:hAnsiTheme="majorBidi" w:cstheme="majorBidi"/>
          <w:rtl/>
          <w:lang w:bidi="fa-IR"/>
        </w:rPr>
      </w:pPr>
      <w:r w:rsidRPr="00061745">
        <w:rPr>
          <w:rStyle w:val="FootnoteReference"/>
          <w:rFonts w:asciiTheme="majorBidi" w:hAnsiTheme="majorBidi" w:cstheme="majorBidi"/>
          <w:sz w:val="28"/>
          <w:szCs w:val="28"/>
        </w:rPr>
        <w:footnoteRef/>
      </w:r>
      <w:r w:rsidRPr="00061745">
        <w:rPr>
          <w:rStyle w:val="FootnoteReference"/>
          <w:rFonts w:asciiTheme="majorBidi" w:hAnsiTheme="majorBidi" w:cstheme="majorBidi"/>
          <w:sz w:val="28"/>
          <w:szCs w:val="28"/>
        </w:rPr>
        <w:t xml:space="preserve"> Carlgren</w:t>
      </w:r>
    </w:p>
  </w:footnote>
  <w:footnote w:id="187">
    <w:p w14:paraId="0802C76B" w14:textId="77777777" w:rsidR="00AF372E" w:rsidRPr="00061745" w:rsidRDefault="00AF372E" w:rsidP="008D73E2">
      <w:pPr>
        <w:pStyle w:val="FootnoteText"/>
        <w:ind w:firstLine="397"/>
        <w:rPr>
          <w:rFonts w:asciiTheme="majorBidi" w:hAnsiTheme="majorBidi" w:cstheme="majorBidi"/>
          <w:lang w:bidi="fa-IR"/>
        </w:rPr>
      </w:pPr>
      <w:r w:rsidRPr="00061745">
        <w:rPr>
          <w:rStyle w:val="FootnoteReference"/>
          <w:rFonts w:asciiTheme="majorBidi" w:hAnsiTheme="majorBidi" w:cstheme="majorBidi"/>
          <w:sz w:val="28"/>
          <w:szCs w:val="28"/>
        </w:rPr>
        <w:footnoteRef/>
      </w:r>
      <w:r w:rsidRPr="00061745">
        <w:rPr>
          <w:rStyle w:val="FootnoteReference"/>
          <w:rFonts w:asciiTheme="majorBidi" w:hAnsiTheme="majorBidi" w:cstheme="majorBidi"/>
          <w:sz w:val="28"/>
          <w:szCs w:val="28"/>
        </w:rPr>
        <w:t xml:space="preserve"> Hasso Plattner Institute of Design(HPI)</w:t>
      </w:r>
    </w:p>
  </w:footnote>
  <w:footnote w:id="188">
    <w:p w14:paraId="0D6B14CA" w14:textId="77777777" w:rsidR="00AF372E" w:rsidRPr="00061745" w:rsidRDefault="00AF372E" w:rsidP="008D73E2">
      <w:pPr>
        <w:pStyle w:val="FootnoteText"/>
        <w:ind w:firstLine="397"/>
        <w:rPr>
          <w:rFonts w:asciiTheme="majorBidi" w:hAnsiTheme="majorBidi" w:cstheme="majorBidi"/>
          <w:lang w:bidi="fa-IR"/>
        </w:rPr>
      </w:pPr>
      <w:r w:rsidRPr="00061745">
        <w:rPr>
          <w:rStyle w:val="FootnoteReference"/>
          <w:rFonts w:asciiTheme="majorBidi" w:hAnsiTheme="majorBidi" w:cstheme="majorBidi"/>
          <w:sz w:val="28"/>
          <w:szCs w:val="28"/>
        </w:rPr>
        <w:footnoteRef/>
      </w:r>
      <w:r w:rsidRPr="00061745">
        <w:rPr>
          <w:rStyle w:val="FootnoteReference"/>
          <w:rFonts w:asciiTheme="majorBidi" w:hAnsiTheme="majorBidi" w:cstheme="majorBidi"/>
          <w:sz w:val="28"/>
          <w:szCs w:val="28"/>
        </w:rPr>
        <w:t xml:space="preserve"> point of view (POV)</w:t>
      </w:r>
    </w:p>
  </w:footnote>
  <w:footnote w:id="189">
    <w:p w14:paraId="6009404E" w14:textId="77777777" w:rsidR="00AF372E" w:rsidRPr="00335FCD" w:rsidRDefault="00AF372E" w:rsidP="008D73E2">
      <w:pPr>
        <w:pStyle w:val="FootnoteText"/>
        <w:ind w:firstLine="397"/>
        <w:rPr>
          <w:rStyle w:val="FootnoteReference"/>
          <w:rFonts w:ascii="Cambria" w:hAnsi="Cambria" w:cstheme="majorBidi"/>
          <w:sz w:val="28"/>
          <w:szCs w:val="28"/>
          <w:rtl/>
        </w:rPr>
      </w:pPr>
      <w:r w:rsidRPr="00335FCD">
        <w:rPr>
          <w:rStyle w:val="FootnoteReference"/>
          <w:rFonts w:ascii="Cambria" w:hAnsi="Cambria" w:cstheme="majorBidi"/>
          <w:sz w:val="28"/>
          <w:szCs w:val="28"/>
        </w:rPr>
        <w:footnoteRef/>
      </w:r>
      <w:r w:rsidRPr="00335FCD">
        <w:rPr>
          <w:rStyle w:val="FootnoteReference"/>
          <w:rFonts w:ascii="Cambria" w:hAnsi="Cambria" w:cstheme="majorBidi"/>
          <w:sz w:val="28"/>
          <w:szCs w:val="28"/>
        </w:rPr>
        <w:t xml:space="preserve"> Elsbach</w:t>
      </w:r>
    </w:p>
  </w:footnote>
  <w:footnote w:id="190">
    <w:p w14:paraId="5DF4CFA5" w14:textId="77777777" w:rsidR="00AF372E" w:rsidRDefault="00AF372E" w:rsidP="008D73E2">
      <w:pPr>
        <w:pStyle w:val="FootnoteText"/>
        <w:ind w:firstLine="397"/>
        <w:rPr>
          <w:rtl/>
          <w:lang w:bidi="fa-IR"/>
        </w:rPr>
      </w:pPr>
      <w:r w:rsidRPr="00335FCD">
        <w:rPr>
          <w:rStyle w:val="FootnoteReference"/>
          <w:rFonts w:ascii="Cambria" w:hAnsi="Cambria" w:cstheme="majorBidi"/>
          <w:sz w:val="28"/>
          <w:szCs w:val="28"/>
        </w:rPr>
        <w:footnoteRef/>
      </w:r>
      <w:r w:rsidRPr="00335FCD">
        <w:rPr>
          <w:rStyle w:val="FootnoteReference"/>
          <w:rFonts w:ascii="Cambria" w:hAnsi="Cambria" w:cstheme="majorBidi"/>
          <w:sz w:val="28"/>
          <w:szCs w:val="28"/>
        </w:rPr>
        <w:t xml:space="preserve"> Stigliani</w:t>
      </w:r>
    </w:p>
  </w:footnote>
  <w:footnote w:id="191">
    <w:p w14:paraId="5428774C" w14:textId="77777777" w:rsidR="00AF372E" w:rsidRPr="00B67B0B" w:rsidRDefault="00AF372E" w:rsidP="00252117">
      <w:pPr>
        <w:pStyle w:val="FootnoteText"/>
        <w:ind w:firstLine="397"/>
        <w:rPr>
          <w:rStyle w:val="FootnoteReference"/>
          <w:rFonts w:ascii="Cambria" w:hAnsi="Cambria" w:cstheme="majorBidi"/>
          <w:sz w:val="28"/>
          <w:szCs w:val="28"/>
        </w:rPr>
      </w:pPr>
      <w:r w:rsidRPr="00B67B0B">
        <w:rPr>
          <w:rStyle w:val="FootnoteReference"/>
          <w:rFonts w:ascii="Cambria" w:hAnsi="Cambria" w:cstheme="majorBidi"/>
          <w:sz w:val="28"/>
          <w:szCs w:val="28"/>
        </w:rPr>
        <w:footnoteRef/>
      </w:r>
      <w:r w:rsidRPr="00B67B0B">
        <w:rPr>
          <w:rStyle w:val="FootnoteReference"/>
          <w:rFonts w:ascii="Cambria" w:hAnsi="Cambria" w:cstheme="majorBidi"/>
          <w:sz w:val="28"/>
          <w:szCs w:val="28"/>
        </w:rPr>
        <w:t xml:space="preserve"> Hyper-Competition</w:t>
      </w:r>
    </w:p>
  </w:footnote>
  <w:footnote w:id="192">
    <w:p w14:paraId="2F756F29" w14:textId="77777777" w:rsidR="00AF372E" w:rsidRDefault="00AF372E" w:rsidP="00252117">
      <w:pPr>
        <w:pStyle w:val="FootnoteText"/>
        <w:ind w:firstLine="397"/>
        <w:rPr>
          <w:lang w:bidi="fa-IR"/>
        </w:rPr>
      </w:pPr>
      <w:r w:rsidRPr="00B67B0B">
        <w:rPr>
          <w:rStyle w:val="FootnoteReference"/>
          <w:rFonts w:ascii="Cambria" w:hAnsi="Cambria" w:cstheme="majorBidi"/>
          <w:sz w:val="28"/>
          <w:szCs w:val="28"/>
        </w:rPr>
        <w:footnoteRef/>
      </w:r>
      <w:r w:rsidRPr="00B67B0B">
        <w:rPr>
          <w:rStyle w:val="FootnoteReference"/>
          <w:rFonts w:ascii="Cambria" w:hAnsi="Cambria" w:cstheme="majorBidi"/>
          <w:sz w:val="28"/>
          <w:szCs w:val="28"/>
        </w:rPr>
        <w:t xml:space="preserve"> Sheth and Parvatiyar</w:t>
      </w:r>
    </w:p>
  </w:footnote>
  <w:footnote w:id="193">
    <w:p w14:paraId="41FC217D"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Google Home</w:t>
      </w:r>
    </w:p>
  </w:footnote>
  <w:footnote w:id="194">
    <w:p w14:paraId="009D92DA"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Nest</w:t>
      </w:r>
    </w:p>
  </w:footnote>
  <w:footnote w:id="195">
    <w:p w14:paraId="381771E3"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Google Chrome</w:t>
      </w:r>
    </w:p>
  </w:footnote>
  <w:footnote w:id="196">
    <w:p w14:paraId="7678F03F"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Facebook,</w:t>
      </w:r>
    </w:p>
  </w:footnote>
  <w:footnote w:id="197">
    <w:p w14:paraId="18A5A3F0"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WhatsApp</w:t>
      </w:r>
    </w:p>
  </w:footnote>
  <w:footnote w:id="198">
    <w:p w14:paraId="258EFC31"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Zoom</w:t>
      </w:r>
    </w:p>
  </w:footnote>
  <w:footnote w:id="199">
    <w:p w14:paraId="796D9AA5" w14:textId="77777777" w:rsidR="00AF372E" w:rsidRPr="0037565C" w:rsidRDefault="00AF372E" w:rsidP="00B0529B">
      <w:pPr>
        <w:pStyle w:val="FootnoteText"/>
        <w:ind w:firstLine="397"/>
        <w:rPr>
          <w:rStyle w:val="FootnoteReference"/>
          <w:rFonts w:ascii="Cambria" w:hAnsi="Cambria" w:cstheme="majorBidi"/>
          <w:sz w:val="28"/>
          <w:szCs w:val="28"/>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Lenovo</w:t>
      </w:r>
    </w:p>
  </w:footnote>
  <w:footnote w:id="200">
    <w:p w14:paraId="7CD2AAA4" w14:textId="77777777" w:rsidR="00AF372E" w:rsidRPr="0037565C" w:rsidRDefault="00AF372E" w:rsidP="00B0529B">
      <w:pPr>
        <w:pStyle w:val="FootnoteText"/>
        <w:ind w:firstLine="397"/>
        <w:rPr>
          <w:rStyle w:val="FootnoteReference"/>
          <w:rFonts w:ascii="Cambria" w:hAnsi="Cambria" w:cstheme="majorBidi"/>
          <w:sz w:val="28"/>
          <w:szCs w:val="28"/>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Cloud Services</w:t>
      </w:r>
    </w:p>
  </w:footnote>
  <w:footnote w:id="201">
    <w:p w14:paraId="38E95BC7" w14:textId="77777777" w:rsidR="00AF372E" w:rsidRPr="00443506" w:rsidRDefault="00AF372E" w:rsidP="00B0529B">
      <w:pPr>
        <w:pStyle w:val="FootnoteText"/>
        <w:ind w:firstLine="397"/>
        <w:rPr>
          <w:rStyle w:val="FootnoteReference"/>
          <w:sz w:val="18"/>
          <w:szCs w:val="18"/>
          <w:vertAlign w:val="baseline"/>
          <w:rtl/>
        </w:rPr>
      </w:pPr>
      <w:r w:rsidRPr="0037565C">
        <w:rPr>
          <w:rStyle w:val="FootnoteReference"/>
          <w:rFonts w:ascii="Cambria" w:hAnsi="Cambria" w:cstheme="majorBidi"/>
          <w:sz w:val="28"/>
          <w:szCs w:val="28"/>
        </w:rPr>
        <w:footnoteRef/>
      </w:r>
      <w:r w:rsidRPr="0037565C">
        <w:rPr>
          <w:rStyle w:val="FootnoteReference"/>
          <w:rFonts w:ascii="Cambria" w:hAnsi="Cambria" w:cstheme="majorBidi"/>
          <w:sz w:val="28"/>
          <w:szCs w:val="28"/>
        </w:rPr>
        <w:t xml:space="preserve"> Linux system</w:t>
      </w:r>
    </w:p>
  </w:footnote>
  <w:footnote w:id="202">
    <w:p w14:paraId="6B72A10E" w14:textId="77777777" w:rsidR="00AF372E" w:rsidRPr="007E5CAE" w:rsidRDefault="00AF372E" w:rsidP="00B0529B">
      <w:pPr>
        <w:pStyle w:val="FootnoteText"/>
        <w:ind w:firstLine="397"/>
        <w:rPr>
          <w:rStyle w:val="FootnoteReference"/>
          <w:rFonts w:ascii="Cambria" w:hAnsi="Cambria" w:cstheme="majorBidi"/>
          <w:sz w:val="28"/>
          <w:szCs w:val="28"/>
          <w:rtl/>
        </w:rPr>
      </w:pPr>
      <w:r w:rsidRPr="007E5CAE">
        <w:rPr>
          <w:rStyle w:val="FootnoteReference"/>
          <w:rFonts w:ascii="Cambria" w:hAnsi="Cambria" w:cstheme="majorBidi"/>
          <w:sz w:val="28"/>
          <w:szCs w:val="28"/>
        </w:rPr>
        <w:footnoteRef/>
      </w:r>
      <w:r w:rsidRPr="007E5CAE">
        <w:rPr>
          <w:rStyle w:val="FootnoteReference"/>
          <w:rFonts w:ascii="Cambria" w:hAnsi="Cambria" w:cstheme="majorBidi"/>
          <w:sz w:val="28"/>
          <w:szCs w:val="28"/>
        </w:rPr>
        <w:t xml:space="preserve"> fundamental premises (FP) </w:t>
      </w:r>
    </w:p>
  </w:footnote>
  <w:footnote w:id="203">
    <w:p w14:paraId="27998608" w14:textId="77777777" w:rsidR="00AF372E" w:rsidRPr="007E5CAE" w:rsidRDefault="00AF372E" w:rsidP="00B0529B">
      <w:pPr>
        <w:pStyle w:val="FootnoteText"/>
        <w:ind w:firstLine="397"/>
        <w:rPr>
          <w:rStyle w:val="FootnoteReference"/>
          <w:rFonts w:ascii="Cambria" w:hAnsi="Cambria" w:cstheme="majorBidi"/>
          <w:sz w:val="28"/>
          <w:szCs w:val="28"/>
          <w:rtl/>
        </w:rPr>
      </w:pPr>
      <w:r w:rsidRPr="007E5CAE">
        <w:rPr>
          <w:rStyle w:val="FootnoteReference"/>
          <w:rFonts w:ascii="Cambria" w:hAnsi="Cambria" w:cstheme="majorBidi"/>
          <w:sz w:val="28"/>
          <w:szCs w:val="28"/>
        </w:rPr>
        <w:footnoteRef/>
      </w:r>
      <w:r w:rsidRPr="007E5CAE">
        <w:rPr>
          <w:rStyle w:val="FootnoteReference"/>
          <w:rFonts w:ascii="Cambria" w:hAnsi="Cambria" w:cstheme="majorBidi"/>
          <w:sz w:val="28"/>
          <w:szCs w:val="28"/>
        </w:rPr>
        <w:t xml:space="preserve"> Constantin and Lusch</w:t>
      </w:r>
      <w:r w:rsidRPr="007E5CAE">
        <w:rPr>
          <w:rStyle w:val="FootnoteReference"/>
          <w:rFonts w:ascii="Cambria" w:hAnsi="Cambria" w:cstheme="majorBidi" w:hint="cs"/>
          <w:sz w:val="28"/>
          <w:szCs w:val="28"/>
          <w:rtl/>
        </w:rPr>
        <w:t xml:space="preserve"> </w:t>
      </w:r>
    </w:p>
  </w:footnote>
  <w:footnote w:id="204">
    <w:p w14:paraId="47B7A2C5" w14:textId="77777777" w:rsidR="00AF372E" w:rsidRPr="007E5CAE" w:rsidRDefault="00AF372E" w:rsidP="00B0529B">
      <w:pPr>
        <w:pStyle w:val="FootnoteText"/>
        <w:ind w:firstLine="397"/>
        <w:rPr>
          <w:rStyle w:val="FootnoteReference"/>
          <w:rFonts w:ascii="Cambria" w:hAnsi="Cambria" w:cstheme="majorBidi"/>
          <w:sz w:val="28"/>
          <w:szCs w:val="28"/>
          <w:rtl/>
        </w:rPr>
      </w:pPr>
      <w:r w:rsidRPr="007E5CAE">
        <w:rPr>
          <w:rStyle w:val="FootnoteReference"/>
          <w:rFonts w:ascii="Cambria" w:hAnsi="Cambria" w:cstheme="majorBidi"/>
          <w:sz w:val="28"/>
          <w:szCs w:val="28"/>
        </w:rPr>
        <w:footnoteRef/>
      </w:r>
      <w:r w:rsidRPr="007E5CAE">
        <w:rPr>
          <w:rStyle w:val="FootnoteReference"/>
          <w:rFonts w:ascii="Cambria" w:hAnsi="Cambria" w:cstheme="majorBidi"/>
          <w:sz w:val="28"/>
          <w:szCs w:val="28"/>
        </w:rPr>
        <w:t xml:space="preserve"> operand resources</w:t>
      </w:r>
    </w:p>
  </w:footnote>
  <w:footnote w:id="205">
    <w:p w14:paraId="6AEC2C71" w14:textId="77777777" w:rsidR="00AF372E" w:rsidRDefault="00AF372E" w:rsidP="00B0529B">
      <w:pPr>
        <w:pStyle w:val="FootnoteText"/>
        <w:ind w:firstLine="397"/>
        <w:rPr>
          <w:rtl/>
          <w:lang w:bidi="fa-IR"/>
        </w:rPr>
      </w:pPr>
      <w:r w:rsidRPr="007E5CAE">
        <w:rPr>
          <w:rStyle w:val="FootnoteReference"/>
          <w:rFonts w:ascii="Cambria" w:hAnsi="Cambria" w:cstheme="majorBidi"/>
          <w:sz w:val="28"/>
          <w:szCs w:val="28"/>
        </w:rPr>
        <w:footnoteRef/>
      </w:r>
      <w:r w:rsidRPr="007E5CAE">
        <w:rPr>
          <w:rStyle w:val="FootnoteReference"/>
          <w:rFonts w:ascii="Cambria" w:hAnsi="Cambria" w:cstheme="majorBidi"/>
          <w:sz w:val="28"/>
          <w:szCs w:val="28"/>
        </w:rPr>
        <w:t xml:space="preserve"> operant resources</w:t>
      </w:r>
    </w:p>
  </w:footnote>
  <w:footnote w:id="206">
    <w:p w14:paraId="619246C5" w14:textId="77777777" w:rsidR="00AF372E" w:rsidRDefault="00AF372E" w:rsidP="008158B2">
      <w:pPr>
        <w:pStyle w:val="FootnoteText"/>
        <w:ind w:firstLine="397"/>
        <w:rPr>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hint="cs"/>
          <w:sz w:val="28"/>
          <w:szCs w:val="28"/>
          <w:rtl/>
        </w:rPr>
        <w:t xml:space="preserve"> </w:t>
      </w:r>
      <w:r w:rsidRPr="00930D2E">
        <w:rPr>
          <w:rStyle w:val="FootnoteReference"/>
          <w:rFonts w:ascii="Cambria" w:hAnsi="Cambria" w:cstheme="majorBidi"/>
          <w:sz w:val="28"/>
          <w:szCs w:val="28"/>
        </w:rPr>
        <w:t>Actor-to-Actor(A2A)</w:t>
      </w:r>
    </w:p>
  </w:footnote>
  <w:footnote w:id="207">
    <w:p w14:paraId="2B6F856B" w14:textId="77777777" w:rsidR="00AF372E" w:rsidRDefault="00AF372E" w:rsidP="00F0751D">
      <w:pPr>
        <w:pStyle w:val="FootnoteText"/>
        <w:ind w:firstLine="397"/>
        <w:rPr>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Self-Service</w:t>
      </w:r>
    </w:p>
  </w:footnote>
  <w:footnote w:id="208">
    <w:p w14:paraId="75A9DC88" w14:textId="77777777" w:rsidR="00AF372E" w:rsidRPr="00930D2E" w:rsidRDefault="00AF372E" w:rsidP="00077422">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Scott</w:t>
      </w:r>
    </w:p>
  </w:footnote>
  <w:footnote w:id="209">
    <w:p w14:paraId="107E4DC3" w14:textId="77777777" w:rsidR="00AF372E" w:rsidRDefault="00AF372E" w:rsidP="00077422">
      <w:pPr>
        <w:pStyle w:val="FootnoteText"/>
        <w:ind w:firstLine="397"/>
        <w:rPr>
          <w:rtl/>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North</w:t>
      </w:r>
    </w:p>
  </w:footnote>
  <w:footnote w:id="210">
    <w:p w14:paraId="5879EB29" w14:textId="77777777" w:rsidR="00AF372E" w:rsidRPr="00930D2E" w:rsidRDefault="00AF372E" w:rsidP="00077422">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Mobility</w:t>
      </w:r>
    </w:p>
  </w:footnote>
  <w:footnote w:id="211">
    <w:p w14:paraId="583F5C02" w14:textId="77777777" w:rsidR="00AF372E" w:rsidRDefault="00AF372E" w:rsidP="00077422">
      <w:pPr>
        <w:pStyle w:val="FootnoteText"/>
        <w:ind w:firstLine="397"/>
        <w:rPr>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Germany-based FlixMobility GmbH</w:t>
      </w:r>
    </w:p>
  </w:footnote>
  <w:footnote w:id="212">
    <w:p w14:paraId="325D5636"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Intel</w:t>
      </w:r>
    </w:p>
  </w:footnote>
  <w:footnote w:id="213">
    <w:p w14:paraId="41C11F32"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Cloud Applications</w:t>
      </w:r>
    </w:p>
  </w:footnote>
  <w:footnote w:id="214">
    <w:p w14:paraId="28D6A93E"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Internet of Things</w:t>
      </w:r>
      <w:r w:rsidRPr="00930D2E">
        <w:rPr>
          <w:rStyle w:val="FootnoteReference"/>
          <w:rFonts w:ascii="Cambria" w:hAnsi="Cambria" w:cstheme="majorBidi" w:hint="cs"/>
          <w:sz w:val="28"/>
          <w:szCs w:val="28"/>
          <w:rtl/>
        </w:rPr>
        <w:t xml:space="preserve"> </w:t>
      </w:r>
      <w:r w:rsidRPr="00930D2E">
        <w:rPr>
          <w:rStyle w:val="FootnoteReference"/>
          <w:rFonts w:ascii="Cambria" w:hAnsi="Cambria" w:cstheme="majorBidi"/>
          <w:sz w:val="28"/>
          <w:szCs w:val="28"/>
        </w:rPr>
        <w:t>(IOT)</w:t>
      </w:r>
    </w:p>
  </w:footnote>
  <w:footnote w:id="215">
    <w:p w14:paraId="4E276E76"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SAP</w:t>
      </w:r>
    </w:p>
  </w:footnote>
  <w:footnote w:id="216">
    <w:p w14:paraId="59C594E2"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IBM</w:t>
      </w:r>
    </w:p>
  </w:footnote>
  <w:footnote w:id="217">
    <w:p w14:paraId="0BED9126" w14:textId="77777777" w:rsidR="00AF372E" w:rsidRDefault="00AF372E" w:rsidP="00611805">
      <w:pPr>
        <w:pStyle w:val="FootnoteText"/>
        <w:ind w:firstLine="397"/>
        <w:rPr>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Adobe</w:t>
      </w:r>
    </w:p>
  </w:footnote>
  <w:footnote w:id="218">
    <w:p w14:paraId="4B05DB9A"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AOL</w:t>
      </w:r>
    </w:p>
  </w:footnote>
  <w:footnote w:id="219">
    <w:p w14:paraId="3AC68900"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Blackberry</w:t>
      </w:r>
      <w:r w:rsidRPr="00930D2E">
        <w:rPr>
          <w:rStyle w:val="FootnoteReference"/>
          <w:rFonts w:ascii="Cambria" w:hAnsi="Cambria" w:cstheme="majorBidi"/>
          <w:sz w:val="28"/>
          <w:szCs w:val="28"/>
          <w:rtl/>
        </w:rPr>
        <w:t xml:space="preserve"> </w:t>
      </w:r>
    </w:p>
  </w:footnote>
  <w:footnote w:id="220">
    <w:p w14:paraId="6D829E9D"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Commodore</w:t>
      </w:r>
      <w:r w:rsidRPr="00930D2E">
        <w:rPr>
          <w:rStyle w:val="FootnoteReference"/>
          <w:rFonts w:ascii="Cambria" w:hAnsi="Cambria" w:cstheme="majorBidi"/>
          <w:sz w:val="28"/>
          <w:szCs w:val="28"/>
          <w:rtl/>
        </w:rPr>
        <w:t xml:space="preserve"> </w:t>
      </w:r>
    </w:p>
  </w:footnote>
  <w:footnote w:id="221">
    <w:p w14:paraId="470BD02A"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Kodak</w:t>
      </w:r>
      <w:r w:rsidRPr="00930D2E">
        <w:rPr>
          <w:rStyle w:val="FootnoteReference"/>
          <w:rFonts w:ascii="Cambria" w:hAnsi="Cambria" w:cstheme="majorBidi"/>
          <w:sz w:val="28"/>
          <w:szCs w:val="28"/>
          <w:rtl/>
        </w:rPr>
        <w:t xml:space="preserve"> </w:t>
      </w:r>
    </w:p>
  </w:footnote>
  <w:footnote w:id="222">
    <w:p w14:paraId="2B3DC116"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Netscape</w:t>
      </w:r>
      <w:r w:rsidRPr="00930D2E">
        <w:rPr>
          <w:rStyle w:val="FootnoteReference"/>
          <w:rFonts w:ascii="Cambria" w:hAnsi="Cambria" w:cstheme="majorBidi"/>
          <w:sz w:val="28"/>
          <w:szCs w:val="28"/>
          <w:rtl/>
        </w:rPr>
        <w:t xml:space="preserve"> </w:t>
      </w:r>
    </w:p>
  </w:footnote>
  <w:footnote w:id="223">
    <w:p w14:paraId="7B253D0F"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Nokia</w:t>
      </w:r>
    </w:p>
  </w:footnote>
  <w:footnote w:id="224">
    <w:p w14:paraId="5EA46102"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Digitalization</w:t>
      </w:r>
    </w:p>
  </w:footnote>
  <w:footnote w:id="225">
    <w:p w14:paraId="632A6D9B"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Digitization</w:t>
      </w:r>
    </w:p>
  </w:footnote>
  <w:footnote w:id="226">
    <w:p w14:paraId="6DBBB204" w14:textId="77777777" w:rsidR="00AF372E" w:rsidRPr="004C6540" w:rsidRDefault="00AF372E" w:rsidP="00611805">
      <w:pPr>
        <w:pStyle w:val="FootnoteText"/>
        <w:ind w:firstLine="397"/>
        <w:rPr>
          <w:rStyle w:val="FootnoteReference"/>
          <w:sz w:val="18"/>
          <w:szCs w:val="18"/>
          <w:vertAlign w:val="baseline"/>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analogue</w:t>
      </w:r>
    </w:p>
  </w:footnote>
  <w:footnote w:id="227">
    <w:p w14:paraId="54A93412" w14:textId="77777777" w:rsidR="00AF372E" w:rsidRDefault="00AF372E" w:rsidP="00611805">
      <w:pPr>
        <w:pStyle w:val="Header"/>
        <w:rPr>
          <w:lang w:bidi="fa-IR"/>
        </w:rPr>
      </w:pPr>
      <w:r w:rsidRPr="00F92DDA">
        <w:rPr>
          <w:rStyle w:val="FootnoteReference"/>
          <w:sz w:val="24"/>
          <w:szCs w:val="24"/>
        </w:rPr>
        <w:footnoteRef/>
      </w:r>
      <w:r w:rsidRPr="00F92DDA">
        <w:rPr>
          <w:rStyle w:val="FootnoteReference"/>
          <w:sz w:val="24"/>
          <w:szCs w:val="24"/>
        </w:rPr>
        <w:t xml:space="preserve"> Wolf and Strohschen</w:t>
      </w:r>
    </w:p>
  </w:footnote>
  <w:footnote w:id="228">
    <w:p w14:paraId="7A3F70AD"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CERN </w:t>
      </w:r>
      <w:r w:rsidRPr="00930D2E">
        <w:rPr>
          <w:rStyle w:val="FootnoteReference"/>
          <w:rFonts w:ascii="Cambria" w:hAnsi="Cambria" w:cstheme="majorBidi"/>
          <w:sz w:val="28"/>
          <w:szCs w:val="28"/>
          <w:rtl/>
        </w:rPr>
        <w:t xml:space="preserve"> </w:t>
      </w:r>
    </w:p>
  </w:footnote>
  <w:footnote w:id="229">
    <w:p w14:paraId="6ED28A64"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Enterprise Resource Planning (ERP)</w:t>
      </w:r>
    </w:p>
  </w:footnote>
  <w:footnote w:id="230">
    <w:p w14:paraId="1E140DC0"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Cloud Computing</w:t>
      </w:r>
    </w:p>
  </w:footnote>
  <w:footnote w:id="231">
    <w:p w14:paraId="02603620"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Cloud Computing and Big Data</w:t>
      </w:r>
    </w:p>
  </w:footnote>
  <w:footnote w:id="232">
    <w:p w14:paraId="40092604" w14:textId="77777777" w:rsidR="00AF372E" w:rsidRDefault="00AF372E" w:rsidP="00611805">
      <w:pPr>
        <w:pStyle w:val="FootnoteText"/>
        <w:ind w:firstLine="397"/>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cyber-physical systems (CPS)</w:t>
      </w:r>
    </w:p>
  </w:footnote>
  <w:footnote w:id="233">
    <w:p w14:paraId="3A0450BB"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Hitachi</w:t>
      </w:r>
    </w:p>
  </w:footnote>
  <w:footnote w:id="234">
    <w:p w14:paraId="5299E847" w14:textId="77777777" w:rsidR="00AF372E" w:rsidRPr="009A68FB" w:rsidRDefault="00AF372E" w:rsidP="00611805">
      <w:pPr>
        <w:pStyle w:val="FootnoteText"/>
        <w:ind w:firstLine="397"/>
        <w:rPr>
          <w:rFonts w:asciiTheme="majorBidi" w:hAnsiTheme="majorBidi" w:cstheme="majorBidi"/>
          <w:rtl/>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Shanghai Electric</w:t>
      </w:r>
      <w:r w:rsidRPr="009A68FB">
        <w:rPr>
          <w:rFonts w:asciiTheme="majorBidi" w:hAnsiTheme="majorBidi" w:cstheme="majorBidi"/>
          <w:lang w:bidi="fa-IR"/>
        </w:rPr>
        <w:t xml:space="preserve"> </w:t>
      </w:r>
    </w:p>
  </w:footnote>
  <w:footnote w:id="235">
    <w:p w14:paraId="7570DD88"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B2C</w:t>
      </w:r>
    </w:p>
  </w:footnote>
  <w:footnote w:id="236">
    <w:p w14:paraId="05EFA046" w14:textId="77777777" w:rsidR="00AF372E" w:rsidRDefault="00AF372E" w:rsidP="00611805">
      <w:pPr>
        <w:pStyle w:val="FootnoteText"/>
        <w:ind w:firstLine="397"/>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B2B</w:t>
      </w:r>
    </w:p>
  </w:footnote>
  <w:footnote w:id="237">
    <w:p w14:paraId="54E44644" w14:textId="77777777" w:rsidR="00AF372E" w:rsidRDefault="00AF372E" w:rsidP="00611805">
      <w:pPr>
        <w:pStyle w:val="FootnoteText"/>
        <w:ind w:firstLine="397"/>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Land</w:t>
      </w:r>
      <w:r>
        <w:rPr>
          <w:rFonts w:ascii="Times New Roman" w:hAnsi="Times New Roman" w:cs="Times New Roman"/>
          <w:sz w:val="26"/>
          <w:szCs w:val="26"/>
        </w:rPr>
        <w:t xml:space="preserve"> </w:t>
      </w:r>
    </w:p>
  </w:footnote>
  <w:footnote w:id="238">
    <w:p w14:paraId="54687851"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Heinemann</w:t>
      </w:r>
    </w:p>
  </w:footnote>
  <w:footnote w:id="239">
    <w:p w14:paraId="46DC9E8E" w14:textId="77777777" w:rsidR="00AF372E" w:rsidRDefault="00AF372E" w:rsidP="00611805">
      <w:pPr>
        <w:pStyle w:val="FootnoteText"/>
        <w:ind w:firstLine="397"/>
        <w:rPr>
          <w:rtl/>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SoLoMo</w:t>
      </w:r>
    </w:p>
  </w:footnote>
  <w:footnote w:id="240">
    <w:p w14:paraId="18BB9357" w14:textId="77777777" w:rsidR="00AF372E" w:rsidRDefault="00AF372E" w:rsidP="00611805">
      <w:pPr>
        <w:pStyle w:val="FootnoteText"/>
        <w:ind w:firstLine="397"/>
        <w:rPr>
          <w:rtl/>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Global Positioning System(GPS)</w:t>
      </w:r>
    </w:p>
  </w:footnote>
  <w:footnote w:id="241">
    <w:p w14:paraId="6F103DB4"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Etsy</w:t>
      </w:r>
    </w:p>
  </w:footnote>
  <w:footnote w:id="242">
    <w:p w14:paraId="5D1C1F12" w14:textId="77777777" w:rsidR="00AF372E" w:rsidRDefault="00AF372E" w:rsidP="00611805">
      <w:pPr>
        <w:pStyle w:val="FootnoteText"/>
        <w:ind w:firstLine="397"/>
        <w:rPr>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Mass Customization</w:t>
      </w:r>
    </w:p>
  </w:footnote>
  <w:footnote w:id="243">
    <w:p w14:paraId="1AE0D8F9"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Chief Marketing Officer (CMO)</w:t>
      </w:r>
    </w:p>
  </w:footnote>
  <w:footnote w:id="244">
    <w:p w14:paraId="3EF07D5B"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MercadoLibre</w:t>
      </w:r>
    </w:p>
  </w:footnote>
  <w:footnote w:id="245">
    <w:p w14:paraId="2B05EF0A" w14:textId="77777777" w:rsidR="00AF372E" w:rsidRPr="00930D2E" w:rsidRDefault="00AF372E" w:rsidP="00611805">
      <w:pPr>
        <w:pStyle w:val="FootnoteText"/>
        <w:ind w:firstLine="397"/>
        <w:rPr>
          <w:rStyle w:val="FootnoteReference"/>
          <w:rFonts w:ascii="Cambria" w:hAnsi="Cambria" w:cstheme="majorBidi"/>
          <w:sz w:val="28"/>
          <w:szCs w:val="28"/>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Flipkart</w:t>
      </w:r>
    </w:p>
  </w:footnote>
  <w:footnote w:id="246">
    <w:p w14:paraId="1DB02A74"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Glamour </w:t>
      </w:r>
    </w:p>
  </w:footnote>
  <w:footnote w:id="247">
    <w:p w14:paraId="0A595320"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Firebox </w:t>
      </w:r>
    </w:p>
  </w:footnote>
  <w:footnote w:id="248">
    <w:p w14:paraId="1FD6A1D5" w14:textId="77777777" w:rsidR="00AF372E" w:rsidRPr="00930D2E" w:rsidRDefault="00AF372E" w:rsidP="00611805">
      <w:pPr>
        <w:pStyle w:val="FootnoteText"/>
        <w:ind w:firstLine="397"/>
        <w:rPr>
          <w:rStyle w:val="FootnoteReference"/>
          <w:rFonts w:ascii="Cambria" w:hAnsi="Cambria" w:cstheme="majorBidi"/>
          <w:sz w:val="28"/>
          <w:szCs w:val="28"/>
          <w:rtl/>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Indochino</w:t>
      </w:r>
    </w:p>
  </w:footnote>
  <w:footnote w:id="249">
    <w:p w14:paraId="080B2C7E" w14:textId="77777777" w:rsidR="00AF372E" w:rsidRDefault="00AF372E" w:rsidP="00611805">
      <w:pPr>
        <w:pStyle w:val="FootnoteText"/>
        <w:ind w:firstLine="397"/>
        <w:rPr>
          <w:rtl/>
          <w:lang w:bidi="fa-IR"/>
        </w:rPr>
      </w:pPr>
      <w:r w:rsidRPr="00930D2E">
        <w:rPr>
          <w:rStyle w:val="FootnoteReference"/>
          <w:rFonts w:ascii="Cambria" w:hAnsi="Cambria" w:cstheme="majorBidi"/>
          <w:sz w:val="28"/>
          <w:szCs w:val="28"/>
        </w:rPr>
        <w:footnoteRef/>
      </w:r>
      <w:r w:rsidRPr="00930D2E">
        <w:rPr>
          <w:rStyle w:val="FootnoteReference"/>
          <w:rFonts w:ascii="Cambria" w:hAnsi="Cambria" w:cstheme="majorBidi"/>
          <w:sz w:val="28"/>
          <w:szCs w:val="28"/>
        </w:rPr>
        <w:t xml:space="preserve"> BikesDirect</w:t>
      </w:r>
      <w:r>
        <w:rPr>
          <w:rFonts w:ascii="inherit" w:hAnsi="inherit" w:cs="Times New Roman"/>
          <w:color w:val="202124"/>
          <w:sz w:val="32"/>
          <w:szCs w:val="32"/>
          <w:highlight w:val="white"/>
          <w:lang w:bidi="fa-IR"/>
        </w:rPr>
        <w:t xml:space="preserve"> </w:t>
      </w:r>
    </w:p>
  </w:footnote>
  <w:footnote w:id="250">
    <w:p w14:paraId="046025E8"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Resources</w:t>
      </w:r>
    </w:p>
  </w:footnote>
  <w:footnote w:id="251">
    <w:p w14:paraId="779AF0B2"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Dynamic Capabilities</w:t>
      </w:r>
    </w:p>
  </w:footnote>
  <w:footnote w:id="252">
    <w:p w14:paraId="0E10DE71"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Competency</w:t>
      </w:r>
    </w:p>
  </w:footnote>
  <w:footnote w:id="253">
    <w:p w14:paraId="38325F9B" w14:textId="77777777" w:rsidR="00AF372E" w:rsidRPr="00A84354" w:rsidRDefault="00AF372E" w:rsidP="005A7261">
      <w:pPr>
        <w:pStyle w:val="FootnoteText"/>
        <w:ind w:firstLine="397"/>
        <w:jc w:val="both"/>
        <w:rPr>
          <w:rStyle w:val="FootnoteReference"/>
          <w:sz w:val="24"/>
          <w:szCs w:val="24"/>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Core Competency</w:t>
      </w:r>
    </w:p>
  </w:footnote>
  <w:footnote w:id="254">
    <w:p w14:paraId="7F8A8CE1"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Distinctive Competency</w:t>
      </w:r>
    </w:p>
  </w:footnote>
  <w:footnote w:id="255">
    <w:p w14:paraId="014B9033"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Competitive Advantage</w:t>
      </w:r>
    </w:p>
  </w:footnote>
  <w:footnote w:id="256">
    <w:p w14:paraId="4AE79CC3"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Valuable, Rare, Imperfectly Imitable and Non-Substitutable (VRIN)</w:t>
      </w:r>
    </w:p>
  </w:footnote>
  <w:footnote w:id="257">
    <w:p w14:paraId="6D3D3285" w14:textId="043EF66C"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Valuable, Rare, Imperfectly Imitable and Organization (VRIO)</w:t>
      </w:r>
    </w:p>
  </w:footnote>
  <w:footnote w:id="258">
    <w:p w14:paraId="5FC8196B" w14:textId="77777777" w:rsidR="00AF372E" w:rsidRPr="00A84354" w:rsidRDefault="00AF372E" w:rsidP="005A7261">
      <w:pPr>
        <w:pStyle w:val="FootnoteText"/>
        <w:ind w:firstLine="397"/>
        <w:jc w:val="both"/>
        <w:rPr>
          <w:rStyle w:val="FootnoteReference"/>
          <w:sz w:val="24"/>
          <w:szCs w:val="24"/>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Tangible And Intangible Entities</w:t>
      </w:r>
    </w:p>
  </w:footnote>
  <w:footnote w:id="259">
    <w:p w14:paraId="1A83F684"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Valuable (V), Rare (R), Imperfectly Imitable (I), And Organization (O), VRIO Framework</w:t>
      </w:r>
    </w:p>
  </w:footnote>
  <w:footnote w:id="260">
    <w:p w14:paraId="5394D4DB"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Value Chain</w:t>
      </w:r>
    </w:p>
  </w:footnote>
  <w:footnote w:id="261">
    <w:p w14:paraId="0FB6CA86" w14:textId="77777777" w:rsidR="00AF372E" w:rsidRPr="00035306" w:rsidRDefault="00AF372E" w:rsidP="005A7261">
      <w:pPr>
        <w:pStyle w:val="FootnoteText"/>
        <w:ind w:firstLine="397"/>
        <w:jc w:val="both"/>
        <w:rPr>
          <w:rStyle w:val="FootnoteReference"/>
          <w:rFonts w:ascii="Cambria" w:hAnsi="Cambria" w:cstheme="majorBidi"/>
          <w:sz w:val="28"/>
          <w:szCs w:val="28"/>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Upstream Value Chain</w:t>
      </w:r>
    </w:p>
  </w:footnote>
  <w:footnote w:id="262">
    <w:p w14:paraId="72843EE8" w14:textId="77777777" w:rsidR="00AF372E" w:rsidRDefault="00AF372E" w:rsidP="005A7261">
      <w:pPr>
        <w:pStyle w:val="FootnoteText"/>
        <w:ind w:firstLine="397"/>
        <w:jc w:val="both"/>
        <w:rPr>
          <w:lang w:bidi="fa-IR"/>
        </w:rPr>
      </w:pPr>
      <w:r w:rsidRPr="00035306">
        <w:rPr>
          <w:rStyle w:val="FootnoteReference"/>
          <w:rFonts w:ascii="Cambria" w:hAnsi="Cambria" w:cstheme="majorBidi"/>
          <w:sz w:val="28"/>
          <w:szCs w:val="28"/>
        </w:rPr>
        <w:footnoteRef/>
      </w:r>
      <w:r w:rsidRPr="00035306">
        <w:rPr>
          <w:rStyle w:val="FootnoteReference"/>
          <w:rFonts w:ascii="Cambria" w:hAnsi="Cambria" w:cstheme="majorBidi"/>
          <w:sz w:val="28"/>
          <w:szCs w:val="28"/>
        </w:rPr>
        <w:t xml:space="preserve"> Downstream Value Chain</w:t>
      </w:r>
    </w:p>
  </w:footnote>
  <w:footnote w:id="263">
    <w:p w14:paraId="6BF17779" w14:textId="77777777" w:rsidR="00AF372E" w:rsidRPr="005226DC" w:rsidRDefault="00AF372E" w:rsidP="005A7261">
      <w:pPr>
        <w:pStyle w:val="FootnoteText"/>
        <w:ind w:firstLine="397"/>
        <w:jc w:val="both"/>
        <w:rPr>
          <w:rStyle w:val="FootnoteReference"/>
          <w:sz w:val="24"/>
          <w:szCs w:val="24"/>
        </w:rPr>
      </w:pPr>
      <w:r w:rsidRPr="003C4534">
        <w:rPr>
          <w:rStyle w:val="FootnoteReference"/>
          <w:rFonts w:ascii="Cambria" w:hAnsi="Cambria" w:cstheme="majorBidi"/>
          <w:sz w:val="28"/>
          <w:szCs w:val="28"/>
        </w:rPr>
        <w:footnoteRef/>
      </w:r>
      <w:r w:rsidRPr="003C4534">
        <w:rPr>
          <w:rStyle w:val="FootnoteReference"/>
          <w:rFonts w:ascii="Cambria" w:hAnsi="Cambria" w:cstheme="majorBidi"/>
          <w:sz w:val="28"/>
          <w:szCs w:val="28"/>
        </w:rPr>
        <w:t xml:space="preserve"> Strategic Competitiveness</w:t>
      </w:r>
      <w:r w:rsidRPr="005226DC">
        <w:rPr>
          <w:rStyle w:val="FootnoteReference"/>
          <w:sz w:val="24"/>
          <w:szCs w:val="24"/>
        </w:rPr>
        <w:t xml:space="preserve"> </w:t>
      </w:r>
    </w:p>
  </w:footnote>
  <w:footnote w:id="264">
    <w:p w14:paraId="298148A2"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Economic Value Added (EVA)</w:t>
      </w:r>
    </w:p>
  </w:footnote>
  <w:footnote w:id="265">
    <w:p w14:paraId="5FCC3A01"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Functional</w:t>
      </w:r>
    </w:p>
  </w:footnote>
  <w:footnote w:id="266">
    <w:p w14:paraId="38DA1952"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Cultural</w:t>
      </w:r>
    </w:p>
  </w:footnote>
  <w:footnote w:id="267">
    <w:p w14:paraId="220A3A47"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Positional</w:t>
      </w:r>
    </w:p>
  </w:footnote>
  <w:footnote w:id="268">
    <w:p w14:paraId="7D6A8750"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Regulatory</w:t>
      </w:r>
    </w:p>
  </w:footnote>
  <w:footnote w:id="269">
    <w:p w14:paraId="7AD5F9E0"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Outside-In Processes</w:t>
      </w:r>
    </w:p>
  </w:footnote>
  <w:footnote w:id="270">
    <w:p w14:paraId="7DE00347"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Inside-Out Processes</w:t>
      </w:r>
    </w:p>
  </w:footnote>
  <w:footnote w:id="271">
    <w:p w14:paraId="15EAB335"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Spanning</w:t>
      </w:r>
    </w:p>
  </w:footnote>
  <w:footnote w:id="272">
    <w:p w14:paraId="67E9A7D5" w14:textId="77777777" w:rsidR="00AF372E" w:rsidRPr="0001174F" w:rsidRDefault="00AF372E" w:rsidP="005A7261">
      <w:pPr>
        <w:pStyle w:val="FootnoteText"/>
        <w:ind w:firstLine="397"/>
        <w:jc w:val="both"/>
        <w:rPr>
          <w:rStyle w:val="FootnoteReference"/>
          <w:rFonts w:asciiTheme="majorBidi" w:hAnsiTheme="majorBidi" w:cstheme="majorBidi"/>
          <w:sz w:val="24"/>
          <w:szCs w:val="24"/>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Networking Capability</w:t>
      </w:r>
    </w:p>
  </w:footnote>
  <w:footnote w:id="273">
    <w:p w14:paraId="09D87D56"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Marketing Capabilities(MC)</w:t>
      </w:r>
    </w:p>
  </w:footnote>
  <w:footnote w:id="274">
    <w:p w14:paraId="514CEF62"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Corporate</w:t>
      </w:r>
    </w:p>
  </w:footnote>
  <w:footnote w:id="275">
    <w:p w14:paraId="0F8863B6"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Strategic Business Units(SBUs)</w:t>
      </w:r>
    </w:p>
  </w:footnote>
  <w:footnote w:id="276">
    <w:p w14:paraId="7E66002D" w14:textId="77777777" w:rsidR="00AF372E" w:rsidRPr="00ED6F9C"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Functional(Operational)</w:t>
      </w:r>
    </w:p>
  </w:footnote>
  <w:footnote w:id="277">
    <w:p w14:paraId="2A21ADFE"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Dynamic</w:t>
      </w:r>
    </w:p>
  </w:footnote>
  <w:footnote w:id="278">
    <w:p w14:paraId="691CB5A0"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Architectural</w:t>
      </w:r>
    </w:p>
  </w:footnote>
  <w:footnote w:id="279">
    <w:p w14:paraId="0D70987D"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Specialized</w:t>
      </w:r>
    </w:p>
  </w:footnote>
  <w:footnote w:id="280">
    <w:p w14:paraId="3396B353" w14:textId="77777777" w:rsidR="00AF372E" w:rsidRPr="00AB46A6"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Cross-Functional</w:t>
      </w:r>
    </w:p>
  </w:footnote>
  <w:footnote w:id="281">
    <w:p w14:paraId="376A4EAB" w14:textId="77777777" w:rsidR="00AF372E" w:rsidRPr="0002600E" w:rsidRDefault="00AF372E" w:rsidP="005A7261">
      <w:pPr>
        <w:pStyle w:val="FootnoteText"/>
        <w:jc w:val="both"/>
        <w:rPr>
          <w:rStyle w:val="FootnoteReference"/>
          <w:rFonts w:asciiTheme="majorBidi" w:hAnsiTheme="majorBidi" w:cstheme="majorBidi"/>
          <w:sz w:val="28"/>
          <w:szCs w:val="28"/>
        </w:rPr>
      </w:pPr>
      <w:r w:rsidRPr="007D3CBD">
        <w:rPr>
          <w:rStyle w:val="FootnoteReference"/>
          <w:rFonts w:ascii="Cambria" w:hAnsi="Cambria" w:cstheme="majorBidi"/>
          <w:sz w:val="28"/>
          <w:szCs w:val="28"/>
        </w:rPr>
        <w:footnoteRef/>
      </w:r>
      <w:r w:rsidRPr="0002600E">
        <w:rPr>
          <w:rStyle w:val="FootnoteReference"/>
          <w:rFonts w:asciiTheme="majorBidi" w:hAnsiTheme="majorBidi" w:cstheme="majorBidi"/>
          <w:sz w:val="28"/>
          <w:szCs w:val="28"/>
        </w:rPr>
        <w:t>Multinational Corporations’ (MNC’s) Transnational Product Innovation Capability</w:t>
      </w:r>
    </w:p>
  </w:footnote>
  <w:footnote w:id="282">
    <w:p w14:paraId="0458D5F5" w14:textId="77777777" w:rsidR="00AF372E" w:rsidRPr="0002600E" w:rsidRDefault="00AF372E" w:rsidP="005A7261">
      <w:pPr>
        <w:pStyle w:val="FootnoteText"/>
        <w:jc w:val="both"/>
        <w:rPr>
          <w:rStyle w:val="FootnoteReference"/>
          <w:rFonts w:asciiTheme="majorBidi" w:hAnsiTheme="majorBidi" w:cstheme="majorBidi"/>
          <w:sz w:val="28"/>
          <w:szCs w:val="28"/>
        </w:rPr>
      </w:pPr>
      <w:r w:rsidRPr="0002600E">
        <w:rPr>
          <w:rStyle w:val="FootnoteReference"/>
          <w:rFonts w:asciiTheme="majorBidi" w:hAnsiTheme="majorBidi" w:cstheme="majorBidi"/>
          <w:sz w:val="28"/>
          <w:szCs w:val="28"/>
        </w:rPr>
        <w:footnoteRef/>
      </w:r>
      <w:r w:rsidRPr="0002600E">
        <w:rPr>
          <w:rStyle w:val="FootnoteReference"/>
          <w:rFonts w:asciiTheme="majorBidi" w:hAnsiTheme="majorBidi" w:cstheme="majorBidi"/>
          <w:sz w:val="28"/>
          <w:szCs w:val="28"/>
        </w:rPr>
        <w:t xml:space="preserve"> Overseas Market–Related Exploitative And Explorative Capabilities</w:t>
      </w:r>
    </w:p>
  </w:footnote>
  <w:footnote w:id="283">
    <w:p w14:paraId="5F14D7B1" w14:textId="77777777" w:rsidR="00AF372E" w:rsidRPr="006F49E1" w:rsidRDefault="00AF372E" w:rsidP="006F49E1">
      <w:pPr>
        <w:pStyle w:val="FootnoteText"/>
        <w:jc w:val="both"/>
        <w:rPr>
          <w:rStyle w:val="FootnoteReference"/>
          <w:rFonts w:asciiTheme="majorBidi" w:hAnsiTheme="majorBidi" w:cstheme="majorBidi"/>
          <w:sz w:val="28"/>
          <w:szCs w:val="28"/>
        </w:rPr>
      </w:pPr>
      <w:r w:rsidRPr="006F49E1">
        <w:rPr>
          <w:rStyle w:val="FootnoteReference"/>
          <w:rFonts w:asciiTheme="majorBidi" w:hAnsiTheme="majorBidi" w:cstheme="majorBidi"/>
          <w:sz w:val="28"/>
          <w:szCs w:val="28"/>
        </w:rPr>
        <w:footnoteRef/>
      </w:r>
      <w:r w:rsidRPr="006F49E1">
        <w:rPr>
          <w:rStyle w:val="FootnoteReference"/>
          <w:rFonts w:asciiTheme="majorBidi" w:hAnsiTheme="majorBidi" w:cstheme="majorBidi"/>
          <w:sz w:val="28"/>
          <w:szCs w:val="28"/>
        </w:rPr>
        <w:t xml:space="preserve"> Adaptive Capability</w:t>
      </w:r>
    </w:p>
  </w:footnote>
  <w:footnote w:id="284">
    <w:p w14:paraId="3DA38A47" w14:textId="77777777" w:rsidR="00AF372E" w:rsidRPr="006F49E1" w:rsidRDefault="00AF372E" w:rsidP="006F49E1">
      <w:pPr>
        <w:pStyle w:val="FootnoteText"/>
        <w:jc w:val="both"/>
        <w:rPr>
          <w:rStyle w:val="FootnoteReference"/>
          <w:rFonts w:asciiTheme="majorBidi" w:hAnsiTheme="majorBidi" w:cstheme="majorBidi"/>
          <w:sz w:val="28"/>
          <w:szCs w:val="28"/>
        </w:rPr>
      </w:pPr>
      <w:r w:rsidRPr="006F49E1">
        <w:rPr>
          <w:rStyle w:val="FootnoteReference"/>
          <w:rFonts w:asciiTheme="majorBidi" w:hAnsiTheme="majorBidi" w:cstheme="majorBidi"/>
          <w:sz w:val="28"/>
          <w:szCs w:val="28"/>
        </w:rPr>
        <w:footnoteRef/>
      </w:r>
      <w:r w:rsidRPr="006F49E1">
        <w:rPr>
          <w:rStyle w:val="FootnoteReference"/>
          <w:rFonts w:asciiTheme="majorBidi" w:hAnsiTheme="majorBidi" w:cstheme="majorBidi"/>
          <w:sz w:val="28"/>
          <w:szCs w:val="28"/>
        </w:rPr>
        <w:t xml:space="preserve"> Local Market Competence</w:t>
      </w:r>
    </w:p>
  </w:footnote>
  <w:footnote w:id="285">
    <w:p w14:paraId="45FC8BA0" w14:textId="77777777" w:rsidR="00AF372E" w:rsidRPr="006F49E1" w:rsidRDefault="00AF372E" w:rsidP="006F49E1">
      <w:pPr>
        <w:pStyle w:val="FootnoteText"/>
        <w:jc w:val="both"/>
        <w:rPr>
          <w:rStyle w:val="FootnoteReference"/>
          <w:rFonts w:asciiTheme="majorBidi" w:hAnsiTheme="majorBidi" w:cstheme="majorBidi"/>
        </w:rPr>
      </w:pPr>
      <w:r w:rsidRPr="006F49E1">
        <w:rPr>
          <w:rStyle w:val="FootnoteReference"/>
          <w:rFonts w:asciiTheme="majorBidi" w:hAnsiTheme="majorBidi" w:cstheme="majorBidi"/>
          <w:sz w:val="28"/>
          <w:szCs w:val="28"/>
        </w:rPr>
        <w:footnoteRef/>
      </w:r>
      <w:r w:rsidRPr="006F49E1">
        <w:rPr>
          <w:rStyle w:val="FootnoteReference"/>
          <w:rFonts w:asciiTheme="majorBidi" w:hAnsiTheme="majorBidi" w:cstheme="majorBidi"/>
          <w:sz w:val="28"/>
          <w:szCs w:val="28"/>
        </w:rPr>
        <w:t xml:space="preserve"> Global Account Management</w:t>
      </w:r>
    </w:p>
  </w:footnote>
  <w:footnote w:id="286">
    <w:p w14:paraId="04855E0F"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Industrial Organization Theory</w:t>
      </w:r>
    </w:p>
  </w:footnote>
  <w:footnote w:id="287">
    <w:p w14:paraId="0B760C44"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Market-Led Theory</w:t>
      </w:r>
    </w:p>
  </w:footnote>
  <w:footnote w:id="288">
    <w:p w14:paraId="4AC143A0"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Institutional Theory</w:t>
      </w:r>
    </w:p>
  </w:footnote>
  <w:footnote w:id="289">
    <w:p w14:paraId="734C306E"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Contingency Theory</w:t>
      </w:r>
    </w:p>
  </w:footnote>
  <w:footnote w:id="290">
    <w:p w14:paraId="4CEAEDF6"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Resource-Based View(RBV)</w:t>
      </w:r>
    </w:p>
  </w:footnote>
  <w:footnote w:id="291">
    <w:p w14:paraId="6BB7D5E6"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Dynamic Capabilities Theory</w:t>
      </w:r>
    </w:p>
  </w:footnote>
  <w:footnote w:id="292">
    <w:p w14:paraId="0695C91A"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Knowledge-Based View(KBV)</w:t>
      </w:r>
    </w:p>
  </w:footnote>
  <w:footnote w:id="293">
    <w:p w14:paraId="3B509754"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Resource-Advantage(R-A) Theory</w:t>
      </w:r>
    </w:p>
  </w:footnote>
  <w:footnote w:id="294">
    <w:p w14:paraId="1DCA43CA" w14:textId="77777777" w:rsidR="00AF372E" w:rsidRPr="00E600AD"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Organizational Learning Theory</w:t>
      </w:r>
    </w:p>
  </w:footnote>
  <w:footnote w:id="295">
    <w:p w14:paraId="76B03510"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Superior Business Performance(SBP)</w:t>
      </w:r>
    </w:p>
  </w:footnote>
  <w:footnote w:id="296">
    <w:p w14:paraId="60F08D50" w14:textId="77777777" w:rsidR="00AF372E" w:rsidRPr="004E74C7"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Environmental Conditions(EC)</w:t>
      </w:r>
    </w:p>
  </w:footnote>
  <w:footnote w:id="297">
    <w:p w14:paraId="076A227D"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Business Intelligence(BI)</w:t>
      </w:r>
    </w:p>
  </w:footnote>
  <w:footnote w:id="298">
    <w:p w14:paraId="0DB9C285" w14:textId="77777777" w:rsidR="00AF372E" w:rsidRPr="00060F04"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Knowledge Management(KM)</w:t>
      </w:r>
    </w:p>
  </w:footnote>
  <w:footnote w:id="299">
    <w:p w14:paraId="2A682922" w14:textId="77777777" w:rsidR="00AF372E" w:rsidRPr="006E3660"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Spanning</w:t>
      </w:r>
    </w:p>
  </w:footnote>
  <w:footnote w:id="300">
    <w:p w14:paraId="78FEB565"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Continuous Organizational  Learning(OL)</w:t>
      </w:r>
    </w:p>
  </w:footnote>
  <w:footnote w:id="301">
    <w:p w14:paraId="5E81DECC" w14:textId="77777777" w:rsidR="00AF372E" w:rsidRPr="005226DC" w:rsidRDefault="00AF372E" w:rsidP="005A7261">
      <w:pPr>
        <w:pStyle w:val="FootnoteText"/>
        <w:ind w:firstLine="397"/>
        <w:jc w:val="both"/>
        <w:rPr>
          <w:rStyle w:val="FootnoteReference"/>
          <w:sz w:val="24"/>
          <w:szCs w:val="24"/>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Integrity</w:t>
      </w:r>
    </w:p>
  </w:footnote>
  <w:footnote w:id="302">
    <w:p w14:paraId="374D22BC"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Positive</w:t>
      </w:r>
    </w:p>
  </w:footnote>
  <w:footnote w:id="303">
    <w:p w14:paraId="253A4BFB"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Normative</w:t>
      </w:r>
    </w:p>
  </w:footnote>
  <w:footnote w:id="304">
    <w:p w14:paraId="4881B32D"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Human Entities</w:t>
      </w:r>
    </w:p>
  </w:footnote>
  <w:footnote w:id="305">
    <w:p w14:paraId="32C39AC4"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Non-Human Entities</w:t>
      </w:r>
    </w:p>
  </w:footnote>
  <w:footnote w:id="306">
    <w:p w14:paraId="15152DBE"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Design</w:t>
      </w:r>
    </w:p>
  </w:footnote>
  <w:footnote w:id="307">
    <w:p w14:paraId="68889203"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Implementation</w:t>
      </w:r>
    </w:p>
  </w:footnote>
  <w:footnote w:id="308">
    <w:p w14:paraId="5A565B93"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Usage</w:t>
      </w:r>
    </w:p>
  </w:footnote>
  <w:footnote w:id="309">
    <w:p w14:paraId="3E03F21D"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Ontological law of Integrity</w:t>
      </w:r>
    </w:p>
  </w:footnote>
  <w:footnote w:id="310">
    <w:p w14:paraId="386C28F7" w14:textId="77777777" w:rsidR="00AF372E" w:rsidRPr="00E2039B"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Workability</w:t>
      </w:r>
    </w:p>
  </w:footnote>
  <w:footnote w:id="311">
    <w:p w14:paraId="68FAAD24"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Organizational, Enterprise, and Supply Chain Integration</w:t>
      </w:r>
    </w:p>
  </w:footnote>
  <w:footnote w:id="312">
    <w:p w14:paraId="73D12A92"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SAP</w:t>
      </w:r>
    </w:p>
  </w:footnote>
  <w:footnote w:id="313">
    <w:p w14:paraId="3A5B23D7"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Oracle</w:t>
      </w:r>
    </w:p>
  </w:footnote>
  <w:footnote w:id="314">
    <w:p w14:paraId="557AD23C"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Business to Business(B2B)</w:t>
      </w:r>
    </w:p>
  </w:footnote>
  <w:footnote w:id="315">
    <w:p w14:paraId="63E02D8C" w14:textId="77777777" w:rsidR="00AF372E" w:rsidRPr="007D3CBD" w:rsidRDefault="00AF372E" w:rsidP="005A7261">
      <w:pPr>
        <w:pStyle w:val="FootnoteText"/>
        <w:ind w:firstLine="397"/>
        <w:jc w:val="both"/>
        <w:rPr>
          <w:rStyle w:val="FootnoteReference"/>
          <w:rFonts w:ascii="Cambria" w:hAnsi="Cambria" w:cstheme="majorBidi"/>
          <w:sz w:val="28"/>
          <w:szCs w:val="28"/>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Electronic Data Interchange(EDI)</w:t>
      </w:r>
    </w:p>
  </w:footnote>
  <w:footnote w:id="316">
    <w:p w14:paraId="2A404753" w14:textId="77777777" w:rsidR="00AF372E" w:rsidRPr="005226DC" w:rsidRDefault="00AF372E" w:rsidP="005A7261">
      <w:pPr>
        <w:pStyle w:val="FootnoteText"/>
        <w:ind w:firstLine="397"/>
        <w:jc w:val="both"/>
        <w:rPr>
          <w:rStyle w:val="FootnoteReference"/>
          <w:sz w:val="24"/>
          <w:szCs w:val="24"/>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Extensible Markup Language(XML)</w:t>
      </w:r>
    </w:p>
  </w:footnote>
  <w:footnote w:id="317">
    <w:p w14:paraId="7EFD1177" w14:textId="77777777" w:rsidR="00AF372E" w:rsidRPr="00AB46A6" w:rsidRDefault="00AF372E" w:rsidP="005A7261">
      <w:pPr>
        <w:pStyle w:val="FootnoteText"/>
        <w:ind w:firstLine="397"/>
        <w:jc w:val="both"/>
        <w:rPr>
          <w:rStyle w:val="FootnoteReference"/>
          <w:rFonts w:asciiTheme="majorBidi" w:hAnsiTheme="majorBidi" w:cstheme="majorBidi"/>
        </w:rPr>
      </w:pPr>
      <w:r w:rsidRPr="007D3CBD">
        <w:rPr>
          <w:rStyle w:val="FootnoteReference"/>
          <w:rFonts w:ascii="Cambria" w:hAnsi="Cambria" w:cstheme="majorBidi"/>
          <w:sz w:val="28"/>
          <w:szCs w:val="28"/>
        </w:rPr>
        <w:footnoteRef/>
      </w:r>
      <w:r w:rsidRPr="007D3CBD">
        <w:rPr>
          <w:rStyle w:val="FootnoteReference"/>
          <w:rFonts w:ascii="Cambria" w:hAnsi="Cambria" w:cstheme="majorBidi"/>
          <w:sz w:val="28"/>
          <w:szCs w:val="28"/>
        </w:rPr>
        <w:t xml:space="preserve"> Resource Based View(RBV)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6ABC" w14:textId="77777777" w:rsidR="00AF372E" w:rsidRDefault="00AF37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758A8" w14:textId="77777777" w:rsidR="00AF372E" w:rsidRDefault="00AF37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1896A" w14:textId="77777777" w:rsidR="00AF372E" w:rsidRDefault="00AF37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08CBD5A"/>
    <w:lvl w:ilvl="0">
      <w:numFmt w:val="bullet"/>
      <w:lvlText w:val="*"/>
      <w:lvlJc w:val="left"/>
    </w:lvl>
  </w:abstractNum>
  <w:abstractNum w:abstractNumId="1">
    <w:nsid w:val="07504079"/>
    <w:multiLevelType w:val="hybridMultilevel"/>
    <w:tmpl w:val="5C3CDC22"/>
    <w:lvl w:ilvl="0" w:tplc="04090001">
      <w:start w:val="1"/>
      <w:numFmt w:val="bullet"/>
      <w:lvlText w:val=""/>
      <w:lvlJc w:val="left"/>
      <w:pPr>
        <w:ind w:left="720" w:hanging="360"/>
      </w:pPr>
      <w:rPr>
        <w:rFonts w:ascii="Symbol" w:hAnsi="Symbol" w:hint="default"/>
      </w:rPr>
    </w:lvl>
    <w:lvl w:ilvl="1" w:tplc="9F98F33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5B52"/>
    <w:multiLevelType w:val="hybridMultilevel"/>
    <w:tmpl w:val="403CA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43F9A"/>
    <w:multiLevelType w:val="hybridMultilevel"/>
    <w:tmpl w:val="07B4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D34F59"/>
    <w:multiLevelType w:val="hybridMultilevel"/>
    <w:tmpl w:val="7B1A3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F6B0F"/>
    <w:multiLevelType w:val="hybridMultilevel"/>
    <w:tmpl w:val="D8D4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9B709F"/>
    <w:multiLevelType w:val="hybridMultilevel"/>
    <w:tmpl w:val="B4F00CE4"/>
    <w:lvl w:ilvl="0" w:tplc="E8D6F1E6">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7DD7"/>
    <w:multiLevelType w:val="hybridMultilevel"/>
    <w:tmpl w:val="2A264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6B3D8E"/>
    <w:multiLevelType w:val="hybridMultilevel"/>
    <w:tmpl w:val="6D1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9F4E32"/>
    <w:multiLevelType w:val="hybridMultilevel"/>
    <w:tmpl w:val="2E5C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C3367"/>
    <w:multiLevelType w:val="hybridMultilevel"/>
    <w:tmpl w:val="883871C6"/>
    <w:lvl w:ilvl="0" w:tplc="3FFAC834">
      <w:numFmt w:val="bullet"/>
      <w:lvlText w:val="•"/>
      <w:lvlJc w:val="left"/>
      <w:pPr>
        <w:ind w:left="247" w:hanging="129"/>
      </w:pPr>
      <w:rPr>
        <w:rFonts w:ascii="Arial" w:eastAsia="Arial" w:hAnsi="Arial" w:cs="Arial" w:hint="default"/>
        <w:color w:val="FFFFFF"/>
        <w:w w:val="101"/>
        <w:sz w:val="16"/>
        <w:szCs w:val="16"/>
      </w:rPr>
    </w:lvl>
    <w:lvl w:ilvl="1" w:tplc="E7123526">
      <w:numFmt w:val="bullet"/>
      <w:lvlText w:val="•"/>
      <w:lvlJc w:val="left"/>
      <w:pPr>
        <w:ind w:left="450" w:hanging="129"/>
      </w:pPr>
      <w:rPr>
        <w:rFonts w:hint="default"/>
      </w:rPr>
    </w:lvl>
    <w:lvl w:ilvl="2" w:tplc="6EC27990">
      <w:numFmt w:val="bullet"/>
      <w:lvlText w:val="•"/>
      <w:lvlJc w:val="left"/>
      <w:pPr>
        <w:ind w:left="660" w:hanging="129"/>
      </w:pPr>
      <w:rPr>
        <w:rFonts w:hint="default"/>
      </w:rPr>
    </w:lvl>
    <w:lvl w:ilvl="3" w:tplc="188AE682">
      <w:numFmt w:val="bullet"/>
      <w:lvlText w:val="•"/>
      <w:lvlJc w:val="left"/>
      <w:pPr>
        <w:ind w:left="870" w:hanging="129"/>
      </w:pPr>
      <w:rPr>
        <w:rFonts w:hint="default"/>
      </w:rPr>
    </w:lvl>
    <w:lvl w:ilvl="4" w:tplc="B5448B52">
      <w:numFmt w:val="bullet"/>
      <w:lvlText w:val="•"/>
      <w:lvlJc w:val="left"/>
      <w:pPr>
        <w:ind w:left="1080" w:hanging="129"/>
      </w:pPr>
      <w:rPr>
        <w:rFonts w:hint="default"/>
      </w:rPr>
    </w:lvl>
    <w:lvl w:ilvl="5" w:tplc="5EB826DA">
      <w:numFmt w:val="bullet"/>
      <w:lvlText w:val="•"/>
      <w:lvlJc w:val="left"/>
      <w:pPr>
        <w:ind w:left="1291" w:hanging="129"/>
      </w:pPr>
      <w:rPr>
        <w:rFonts w:hint="default"/>
      </w:rPr>
    </w:lvl>
    <w:lvl w:ilvl="6" w:tplc="F5FEBE48">
      <w:numFmt w:val="bullet"/>
      <w:lvlText w:val="•"/>
      <w:lvlJc w:val="left"/>
      <w:pPr>
        <w:ind w:left="1501" w:hanging="129"/>
      </w:pPr>
      <w:rPr>
        <w:rFonts w:hint="default"/>
      </w:rPr>
    </w:lvl>
    <w:lvl w:ilvl="7" w:tplc="423203E2">
      <w:numFmt w:val="bullet"/>
      <w:lvlText w:val="•"/>
      <w:lvlJc w:val="left"/>
      <w:pPr>
        <w:ind w:left="1711" w:hanging="129"/>
      </w:pPr>
      <w:rPr>
        <w:rFonts w:hint="default"/>
      </w:rPr>
    </w:lvl>
    <w:lvl w:ilvl="8" w:tplc="6C789AB8">
      <w:numFmt w:val="bullet"/>
      <w:lvlText w:val="•"/>
      <w:lvlJc w:val="left"/>
      <w:pPr>
        <w:ind w:left="1921" w:hanging="129"/>
      </w:pPr>
      <w:rPr>
        <w:rFonts w:hint="default"/>
      </w:rPr>
    </w:lvl>
  </w:abstractNum>
  <w:abstractNum w:abstractNumId="11">
    <w:nsid w:val="34B832FF"/>
    <w:multiLevelType w:val="hybridMultilevel"/>
    <w:tmpl w:val="17B8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B5BA6"/>
    <w:multiLevelType w:val="hybridMultilevel"/>
    <w:tmpl w:val="75B63E5A"/>
    <w:lvl w:ilvl="0" w:tplc="9410D7B8">
      <w:numFmt w:val="bullet"/>
      <w:lvlText w:val="•"/>
      <w:lvlJc w:val="left"/>
      <w:pPr>
        <w:ind w:left="247" w:hanging="129"/>
      </w:pPr>
      <w:rPr>
        <w:rFonts w:ascii="Arial" w:eastAsia="Arial" w:hAnsi="Arial" w:cs="Arial" w:hint="default"/>
        <w:color w:val="FFFFFF"/>
        <w:w w:val="101"/>
        <w:sz w:val="16"/>
        <w:szCs w:val="16"/>
      </w:rPr>
    </w:lvl>
    <w:lvl w:ilvl="1" w:tplc="5DF4E482">
      <w:numFmt w:val="bullet"/>
      <w:lvlText w:val="•"/>
      <w:lvlJc w:val="left"/>
      <w:pPr>
        <w:ind w:left="450" w:hanging="129"/>
      </w:pPr>
      <w:rPr>
        <w:rFonts w:hint="default"/>
      </w:rPr>
    </w:lvl>
    <w:lvl w:ilvl="2" w:tplc="EBEC532A">
      <w:numFmt w:val="bullet"/>
      <w:lvlText w:val="•"/>
      <w:lvlJc w:val="left"/>
      <w:pPr>
        <w:ind w:left="660" w:hanging="129"/>
      </w:pPr>
      <w:rPr>
        <w:rFonts w:hint="default"/>
      </w:rPr>
    </w:lvl>
    <w:lvl w:ilvl="3" w:tplc="0C2AF7E0">
      <w:numFmt w:val="bullet"/>
      <w:lvlText w:val="•"/>
      <w:lvlJc w:val="left"/>
      <w:pPr>
        <w:ind w:left="870" w:hanging="129"/>
      </w:pPr>
      <w:rPr>
        <w:rFonts w:hint="default"/>
      </w:rPr>
    </w:lvl>
    <w:lvl w:ilvl="4" w:tplc="EFE020A2">
      <w:numFmt w:val="bullet"/>
      <w:lvlText w:val="•"/>
      <w:lvlJc w:val="left"/>
      <w:pPr>
        <w:ind w:left="1080" w:hanging="129"/>
      </w:pPr>
      <w:rPr>
        <w:rFonts w:hint="default"/>
      </w:rPr>
    </w:lvl>
    <w:lvl w:ilvl="5" w:tplc="2ED04B0C">
      <w:numFmt w:val="bullet"/>
      <w:lvlText w:val="•"/>
      <w:lvlJc w:val="left"/>
      <w:pPr>
        <w:ind w:left="1291" w:hanging="129"/>
      </w:pPr>
      <w:rPr>
        <w:rFonts w:hint="default"/>
      </w:rPr>
    </w:lvl>
    <w:lvl w:ilvl="6" w:tplc="6E1480BE">
      <w:numFmt w:val="bullet"/>
      <w:lvlText w:val="•"/>
      <w:lvlJc w:val="left"/>
      <w:pPr>
        <w:ind w:left="1501" w:hanging="129"/>
      </w:pPr>
      <w:rPr>
        <w:rFonts w:hint="default"/>
      </w:rPr>
    </w:lvl>
    <w:lvl w:ilvl="7" w:tplc="7E5E7452">
      <w:numFmt w:val="bullet"/>
      <w:lvlText w:val="•"/>
      <w:lvlJc w:val="left"/>
      <w:pPr>
        <w:ind w:left="1711" w:hanging="129"/>
      </w:pPr>
      <w:rPr>
        <w:rFonts w:hint="default"/>
      </w:rPr>
    </w:lvl>
    <w:lvl w:ilvl="8" w:tplc="E7DEDBD8">
      <w:numFmt w:val="bullet"/>
      <w:lvlText w:val="•"/>
      <w:lvlJc w:val="left"/>
      <w:pPr>
        <w:ind w:left="1921" w:hanging="129"/>
      </w:pPr>
      <w:rPr>
        <w:rFonts w:hint="default"/>
      </w:rPr>
    </w:lvl>
  </w:abstractNum>
  <w:abstractNum w:abstractNumId="13">
    <w:nsid w:val="3CB12179"/>
    <w:multiLevelType w:val="hybridMultilevel"/>
    <w:tmpl w:val="3F948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374F39"/>
    <w:multiLevelType w:val="hybridMultilevel"/>
    <w:tmpl w:val="14A8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E6375F"/>
    <w:multiLevelType w:val="hybridMultilevel"/>
    <w:tmpl w:val="A0E29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C5746E"/>
    <w:multiLevelType w:val="hybridMultilevel"/>
    <w:tmpl w:val="C8842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A72AB"/>
    <w:multiLevelType w:val="hybridMultilevel"/>
    <w:tmpl w:val="BD9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A73BD6"/>
    <w:multiLevelType w:val="hybridMultilevel"/>
    <w:tmpl w:val="744E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E37CC3"/>
    <w:multiLevelType w:val="hybridMultilevel"/>
    <w:tmpl w:val="707A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AB6941"/>
    <w:multiLevelType w:val="hybridMultilevel"/>
    <w:tmpl w:val="31B6918C"/>
    <w:lvl w:ilvl="0" w:tplc="618CA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247C11"/>
    <w:multiLevelType w:val="hybridMultilevel"/>
    <w:tmpl w:val="BB7E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54309"/>
    <w:multiLevelType w:val="hybridMultilevel"/>
    <w:tmpl w:val="D6A4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31FF3"/>
    <w:multiLevelType w:val="hybridMultilevel"/>
    <w:tmpl w:val="EB6C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84319"/>
    <w:multiLevelType w:val="hybridMultilevel"/>
    <w:tmpl w:val="0256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490023"/>
    <w:multiLevelType w:val="hybridMultilevel"/>
    <w:tmpl w:val="F4A2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775AE"/>
    <w:multiLevelType w:val="hybridMultilevel"/>
    <w:tmpl w:val="E878C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9958C0"/>
    <w:multiLevelType w:val="hybridMultilevel"/>
    <w:tmpl w:val="09D0ADBC"/>
    <w:lvl w:ilvl="0" w:tplc="7DCEBE9E">
      <w:numFmt w:val="bullet"/>
      <w:lvlText w:val="•"/>
      <w:lvlJc w:val="left"/>
      <w:pPr>
        <w:ind w:left="246" w:hanging="129"/>
      </w:pPr>
      <w:rPr>
        <w:rFonts w:ascii="Arial" w:eastAsia="Arial" w:hAnsi="Arial" w:cs="Arial" w:hint="default"/>
        <w:color w:val="FFFFFF"/>
        <w:w w:val="101"/>
        <w:sz w:val="16"/>
        <w:szCs w:val="16"/>
      </w:rPr>
    </w:lvl>
    <w:lvl w:ilvl="1" w:tplc="622478F8">
      <w:numFmt w:val="bullet"/>
      <w:lvlText w:val="•"/>
      <w:lvlJc w:val="left"/>
      <w:pPr>
        <w:ind w:left="450" w:hanging="129"/>
      </w:pPr>
      <w:rPr>
        <w:rFonts w:hint="default"/>
      </w:rPr>
    </w:lvl>
    <w:lvl w:ilvl="2" w:tplc="63122C24">
      <w:numFmt w:val="bullet"/>
      <w:lvlText w:val="•"/>
      <w:lvlJc w:val="left"/>
      <w:pPr>
        <w:ind w:left="660" w:hanging="129"/>
      </w:pPr>
      <w:rPr>
        <w:rFonts w:hint="default"/>
      </w:rPr>
    </w:lvl>
    <w:lvl w:ilvl="3" w:tplc="EF78859E">
      <w:numFmt w:val="bullet"/>
      <w:lvlText w:val="•"/>
      <w:lvlJc w:val="left"/>
      <w:pPr>
        <w:ind w:left="870" w:hanging="129"/>
      </w:pPr>
      <w:rPr>
        <w:rFonts w:hint="default"/>
      </w:rPr>
    </w:lvl>
    <w:lvl w:ilvl="4" w:tplc="76D4FF30">
      <w:numFmt w:val="bullet"/>
      <w:lvlText w:val="•"/>
      <w:lvlJc w:val="left"/>
      <w:pPr>
        <w:ind w:left="1080" w:hanging="129"/>
      </w:pPr>
      <w:rPr>
        <w:rFonts w:hint="default"/>
      </w:rPr>
    </w:lvl>
    <w:lvl w:ilvl="5" w:tplc="6EBEC84C">
      <w:numFmt w:val="bullet"/>
      <w:lvlText w:val="•"/>
      <w:lvlJc w:val="left"/>
      <w:pPr>
        <w:ind w:left="1291" w:hanging="129"/>
      </w:pPr>
      <w:rPr>
        <w:rFonts w:hint="default"/>
      </w:rPr>
    </w:lvl>
    <w:lvl w:ilvl="6" w:tplc="9E387B40">
      <w:numFmt w:val="bullet"/>
      <w:lvlText w:val="•"/>
      <w:lvlJc w:val="left"/>
      <w:pPr>
        <w:ind w:left="1501" w:hanging="129"/>
      </w:pPr>
      <w:rPr>
        <w:rFonts w:hint="default"/>
      </w:rPr>
    </w:lvl>
    <w:lvl w:ilvl="7" w:tplc="ECB6A4C2">
      <w:numFmt w:val="bullet"/>
      <w:lvlText w:val="•"/>
      <w:lvlJc w:val="left"/>
      <w:pPr>
        <w:ind w:left="1711" w:hanging="129"/>
      </w:pPr>
      <w:rPr>
        <w:rFonts w:hint="default"/>
      </w:rPr>
    </w:lvl>
    <w:lvl w:ilvl="8" w:tplc="18889D1A">
      <w:numFmt w:val="bullet"/>
      <w:lvlText w:val="•"/>
      <w:lvlJc w:val="left"/>
      <w:pPr>
        <w:ind w:left="1921" w:hanging="129"/>
      </w:pPr>
      <w:rPr>
        <w:rFonts w:hint="default"/>
      </w:rPr>
    </w:lvl>
  </w:abstractNum>
  <w:abstractNum w:abstractNumId="28">
    <w:nsid w:val="70B63E6B"/>
    <w:multiLevelType w:val="hybridMultilevel"/>
    <w:tmpl w:val="C352B684"/>
    <w:lvl w:ilvl="0" w:tplc="64CAF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739E3779"/>
    <w:multiLevelType w:val="hybridMultilevel"/>
    <w:tmpl w:val="CBC04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3D3BCC"/>
    <w:multiLevelType w:val="hybridMultilevel"/>
    <w:tmpl w:val="9A3E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7771BF"/>
    <w:multiLevelType w:val="hybridMultilevel"/>
    <w:tmpl w:val="86B2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E37AC7"/>
    <w:multiLevelType w:val="hybridMultilevel"/>
    <w:tmpl w:val="020CE80C"/>
    <w:lvl w:ilvl="0" w:tplc="9BD016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3006D4"/>
    <w:multiLevelType w:val="hybridMultilevel"/>
    <w:tmpl w:val="3662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85F93"/>
    <w:multiLevelType w:val="hybridMultilevel"/>
    <w:tmpl w:val="CFB04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AE2F5E"/>
    <w:multiLevelType w:val="hybridMultilevel"/>
    <w:tmpl w:val="348ADA56"/>
    <w:lvl w:ilvl="0" w:tplc="21365DA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5"/>
  </w:num>
  <w:num w:numId="4">
    <w:abstractNumId w:val="25"/>
  </w:num>
  <w:num w:numId="5">
    <w:abstractNumId w:val="5"/>
  </w:num>
  <w:num w:numId="6">
    <w:abstractNumId w:val="3"/>
  </w:num>
  <w:num w:numId="7">
    <w:abstractNumId w:val="14"/>
  </w:num>
  <w:num w:numId="8">
    <w:abstractNumId w:val="30"/>
  </w:num>
  <w:num w:numId="9">
    <w:abstractNumId w:val="34"/>
  </w:num>
  <w:num w:numId="10">
    <w:abstractNumId w:val="2"/>
  </w:num>
  <w:num w:numId="11">
    <w:abstractNumId w:val="28"/>
  </w:num>
  <w:num w:numId="12">
    <w:abstractNumId w:val="31"/>
  </w:num>
  <w:num w:numId="13">
    <w:abstractNumId w:val="22"/>
  </w:num>
  <w:num w:numId="14">
    <w:abstractNumId w:val="20"/>
  </w:num>
  <w:num w:numId="15">
    <w:abstractNumId w:val="35"/>
  </w:num>
  <w:num w:numId="16">
    <w:abstractNumId w:val="6"/>
  </w:num>
  <w:num w:numId="17">
    <w:abstractNumId w:val="13"/>
  </w:num>
  <w:num w:numId="18">
    <w:abstractNumId w:val="23"/>
  </w:num>
  <w:num w:numId="19">
    <w:abstractNumId w:val="4"/>
  </w:num>
  <w:num w:numId="20">
    <w:abstractNumId w:val="18"/>
  </w:num>
  <w:num w:numId="21">
    <w:abstractNumId w:val="33"/>
  </w:num>
  <w:num w:numId="22">
    <w:abstractNumId w:val="32"/>
  </w:num>
  <w:num w:numId="23">
    <w:abstractNumId w:val="9"/>
  </w:num>
  <w:num w:numId="24">
    <w:abstractNumId w:val="1"/>
  </w:num>
  <w:num w:numId="25">
    <w:abstractNumId w:val="17"/>
  </w:num>
  <w:num w:numId="26">
    <w:abstractNumId w:val="0"/>
    <w:lvlOverride w:ilvl="0">
      <w:lvl w:ilvl="0">
        <w:numFmt w:val="irohaFullWidth"/>
        <w:lvlText w:val=""/>
        <w:legacy w:legacy="1" w:legacySpace="0" w:legacyIndent="360"/>
        <w:lvlJc w:val="right"/>
        <w:rPr>
          <w:rFonts w:ascii="Symbol" w:hAnsi="Symbol" w:hint="default"/>
        </w:rPr>
      </w:lvl>
    </w:lvlOverride>
  </w:num>
  <w:num w:numId="27">
    <w:abstractNumId w:val="0"/>
    <w:lvlOverride w:ilvl="0">
      <w:lvl w:ilvl="0">
        <w:numFmt w:val="irohaFullWidth"/>
        <w:lvlText w:val=""/>
        <w:legacy w:legacy="1" w:legacySpace="0" w:legacyIndent="360"/>
        <w:lvlJc w:val="right"/>
        <w:rPr>
          <w:rFonts w:ascii="Symbol" w:hAnsi="Symbol" w:hint="default"/>
        </w:rPr>
      </w:lvl>
    </w:lvlOverride>
  </w:num>
  <w:num w:numId="28">
    <w:abstractNumId w:val="0"/>
    <w:lvlOverride w:ilvl="0">
      <w:lvl w:ilvl="0">
        <w:numFmt w:val="irohaFullWidth"/>
        <w:lvlText w:val=""/>
        <w:legacy w:legacy="1" w:legacySpace="0" w:legacyIndent="360"/>
        <w:lvlJc w:val="right"/>
        <w:rPr>
          <w:rFonts w:ascii="Symbol" w:hAnsi="Symbol" w:hint="default"/>
        </w:rPr>
      </w:lvl>
    </w:lvlOverride>
  </w:num>
  <w:num w:numId="29">
    <w:abstractNumId w:val="0"/>
    <w:lvlOverride w:ilvl="0">
      <w:lvl w:ilvl="0">
        <w:numFmt w:val="irohaFullWidth"/>
        <w:lvlText w:val=""/>
        <w:legacy w:legacy="1" w:legacySpace="0" w:legacyIndent="360"/>
        <w:lvlJc w:val="right"/>
        <w:rPr>
          <w:rFonts w:ascii="Symbol" w:hAnsi="Symbol" w:hint="default"/>
        </w:rPr>
      </w:lvl>
    </w:lvlOverride>
  </w:num>
  <w:num w:numId="30">
    <w:abstractNumId w:val="0"/>
    <w:lvlOverride w:ilvl="0">
      <w:lvl w:ilvl="0">
        <w:numFmt w:val="irohaFullWidth"/>
        <w:lvlText w:val=""/>
        <w:legacy w:legacy="1" w:legacySpace="0" w:legacyIndent="360"/>
        <w:lvlJc w:val="right"/>
        <w:rPr>
          <w:rFonts w:ascii="Symbol" w:hAnsi="Symbol" w:hint="default"/>
        </w:rPr>
      </w:lvl>
    </w:lvlOverride>
  </w:num>
  <w:num w:numId="31">
    <w:abstractNumId w:val="0"/>
    <w:lvlOverride w:ilvl="0">
      <w:lvl w:ilvl="0">
        <w:numFmt w:val="irohaFullWidth"/>
        <w:lvlText w:val=""/>
        <w:legacy w:legacy="1" w:legacySpace="0" w:legacyIndent="360"/>
        <w:lvlJc w:val="right"/>
        <w:rPr>
          <w:rFonts w:ascii="Symbol" w:hAnsi="Symbol" w:hint="default"/>
        </w:rPr>
      </w:lvl>
    </w:lvlOverride>
  </w:num>
  <w:num w:numId="32">
    <w:abstractNumId w:val="0"/>
    <w:lvlOverride w:ilvl="0">
      <w:lvl w:ilvl="0">
        <w:numFmt w:val="irohaFullWidth"/>
        <w:lvlText w:val=""/>
        <w:legacy w:legacy="1" w:legacySpace="0" w:legacyIndent="360"/>
        <w:lvlJc w:val="right"/>
        <w:rPr>
          <w:rFonts w:ascii="Symbol" w:hAnsi="Symbol" w:hint="default"/>
        </w:rPr>
      </w:lvl>
    </w:lvlOverride>
  </w:num>
  <w:num w:numId="33">
    <w:abstractNumId w:val="0"/>
    <w:lvlOverride w:ilvl="0">
      <w:lvl w:ilvl="0">
        <w:numFmt w:val="irohaFullWidth"/>
        <w:lvlText w:val=""/>
        <w:legacy w:legacy="1" w:legacySpace="0" w:legacyIndent="360"/>
        <w:lvlJc w:val="right"/>
        <w:rPr>
          <w:rFonts w:ascii="Symbol" w:hAnsi="Symbol" w:hint="default"/>
        </w:rPr>
      </w:lvl>
    </w:lvlOverride>
  </w:num>
  <w:num w:numId="34">
    <w:abstractNumId w:val="0"/>
    <w:lvlOverride w:ilvl="0">
      <w:lvl w:ilvl="0">
        <w:numFmt w:val="irohaFullWidth"/>
        <w:lvlText w:val=""/>
        <w:legacy w:legacy="1" w:legacySpace="0" w:legacyIndent="360"/>
        <w:lvlJc w:val="right"/>
        <w:rPr>
          <w:rFonts w:ascii="Symbol" w:hAnsi="Symbol" w:hint="default"/>
        </w:rPr>
      </w:lvl>
    </w:lvlOverride>
  </w:num>
  <w:num w:numId="35">
    <w:abstractNumId w:val="29"/>
  </w:num>
  <w:num w:numId="36">
    <w:abstractNumId w:val="24"/>
  </w:num>
  <w:num w:numId="37">
    <w:abstractNumId w:val="7"/>
  </w:num>
  <w:num w:numId="38">
    <w:abstractNumId w:val="21"/>
  </w:num>
  <w:num w:numId="39">
    <w:abstractNumId w:val="27"/>
  </w:num>
  <w:num w:numId="40">
    <w:abstractNumId w:val="10"/>
  </w:num>
  <w:num w:numId="41">
    <w:abstractNumId w:val="12"/>
  </w:num>
  <w:num w:numId="42">
    <w:abstractNumId w:val="11"/>
  </w:num>
  <w:num w:numId="43">
    <w:abstractNumId w:val="8"/>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242"/>
    <w:rsid w:val="000006D7"/>
    <w:rsid w:val="00003BE9"/>
    <w:rsid w:val="00004D7E"/>
    <w:rsid w:val="00006555"/>
    <w:rsid w:val="0001086F"/>
    <w:rsid w:val="00014354"/>
    <w:rsid w:val="00014477"/>
    <w:rsid w:val="00017A93"/>
    <w:rsid w:val="00021965"/>
    <w:rsid w:val="000251AA"/>
    <w:rsid w:val="0002600E"/>
    <w:rsid w:val="00027D95"/>
    <w:rsid w:val="00030481"/>
    <w:rsid w:val="00030ADA"/>
    <w:rsid w:val="00031BBF"/>
    <w:rsid w:val="00033986"/>
    <w:rsid w:val="000344DE"/>
    <w:rsid w:val="00037FD6"/>
    <w:rsid w:val="00040148"/>
    <w:rsid w:val="000415C0"/>
    <w:rsid w:val="000463B2"/>
    <w:rsid w:val="00046E57"/>
    <w:rsid w:val="00051CBF"/>
    <w:rsid w:val="00053AF1"/>
    <w:rsid w:val="00056799"/>
    <w:rsid w:val="00056B80"/>
    <w:rsid w:val="000609CA"/>
    <w:rsid w:val="00061745"/>
    <w:rsid w:val="00074DFE"/>
    <w:rsid w:val="00077422"/>
    <w:rsid w:val="000873B9"/>
    <w:rsid w:val="000903C2"/>
    <w:rsid w:val="00090F30"/>
    <w:rsid w:val="00091A26"/>
    <w:rsid w:val="000A69A9"/>
    <w:rsid w:val="000A7036"/>
    <w:rsid w:val="000A7242"/>
    <w:rsid w:val="000B0F90"/>
    <w:rsid w:val="000B1F57"/>
    <w:rsid w:val="000B2719"/>
    <w:rsid w:val="000B34D4"/>
    <w:rsid w:val="000B3E99"/>
    <w:rsid w:val="000B49D6"/>
    <w:rsid w:val="000C6782"/>
    <w:rsid w:val="000C7B8A"/>
    <w:rsid w:val="000D7E4A"/>
    <w:rsid w:val="000E769A"/>
    <w:rsid w:val="000E7E56"/>
    <w:rsid w:val="000F09E7"/>
    <w:rsid w:val="000F33F9"/>
    <w:rsid w:val="000F512B"/>
    <w:rsid w:val="000F556B"/>
    <w:rsid w:val="00100CC0"/>
    <w:rsid w:val="00101AA2"/>
    <w:rsid w:val="00112133"/>
    <w:rsid w:val="00113C21"/>
    <w:rsid w:val="00113EA6"/>
    <w:rsid w:val="001145BA"/>
    <w:rsid w:val="00133130"/>
    <w:rsid w:val="00135347"/>
    <w:rsid w:val="00140D32"/>
    <w:rsid w:val="00141E2F"/>
    <w:rsid w:val="001433C4"/>
    <w:rsid w:val="001446F6"/>
    <w:rsid w:val="00144991"/>
    <w:rsid w:val="00147C28"/>
    <w:rsid w:val="00150858"/>
    <w:rsid w:val="0015207C"/>
    <w:rsid w:val="0015489C"/>
    <w:rsid w:val="00154DA5"/>
    <w:rsid w:val="001568F9"/>
    <w:rsid w:val="001579FF"/>
    <w:rsid w:val="00160B76"/>
    <w:rsid w:val="00171DC7"/>
    <w:rsid w:val="001754D9"/>
    <w:rsid w:val="001766CB"/>
    <w:rsid w:val="00181683"/>
    <w:rsid w:val="0018297B"/>
    <w:rsid w:val="001833CE"/>
    <w:rsid w:val="00185546"/>
    <w:rsid w:val="00190849"/>
    <w:rsid w:val="00190D7B"/>
    <w:rsid w:val="001926B5"/>
    <w:rsid w:val="0019342E"/>
    <w:rsid w:val="00194BFF"/>
    <w:rsid w:val="001951C7"/>
    <w:rsid w:val="001A1D19"/>
    <w:rsid w:val="001A65C2"/>
    <w:rsid w:val="001A782F"/>
    <w:rsid w:val="001C4F59"/>
    <w:rsid w:val="001C63D8"/>
    <w:rsid w:val="001D32F8"/>
    <w:rsid w:val="001D4563"/>
    <w:rsid w:val="001D60B6"/>
    <w:rsid w:val="001D75A5"/>
    <w:rsid w:val="001E1334"/>
    <w:rsid w:val="001E1FC7"/>
    <w:rsid w:val="001E4249"/>
    <w:rsid w:val="001E58C8"/>
    <w:rsid w:val="001E7A78"/>
    <w:rsid w:val="001F4612"/>
    <w:rsid w:val="001F5ED9"/>
    <w:rsid w:val="001F6338"/>
    <w:rsid w:val="001F633F"/>
    <w:rsid w:val="001F6615"/>
    <w:rsid w:val="0020023F"/>
    <w:rsid w:val="00200DF8"/>
    <w:rsid w:val="00203977"/>
    <w:rsid w:val="00203EB6"/>
    <w:rsid w:val="002059CA"/>
    <w:rsid w:val="00215202"/>
    <w:rsid w:val="00215739"/>
    <w:rsid w:val="0021764E"/>
    <w:rsid w:val="00221193"/>
    <w:rsid w:val="00222047"/>
    <w:rsid w:val="0022540F"/>
    <w:rsid w:val="00232377"/>
    <w:rsid w:val="00235C94"/>
    <w:rsid w:val="002433BD"/>
    <w:rsid w:val="00243931"/>
    <w:rsid w:val="00244479"/>
    <w:rsid w:val="002448B6"/>
    <w:rsid w:val="00244A19"/>
    <w:rsid w:val="002466BA"/>
    <w:rsid w:val="002478A8"/>
    <w:rsid w:val="00252117"/>
    <w:rsid w:val="002537F7"/>
    <w:rsid w:val="00255465"/>
    <w:rsid w:val="00261E09"/>
    <w:rsid w:val="00261F62"/>
    <w:rsid w:val="00265A01"/>
    <w:rsid w:val="00266AD7"/>
    <w:rsid w:val="00271EF5"/>
    <w:rsid w:val="0027447E"/>
    <w:rsid w:val="00274BC9"/>
    <w:rsid w:val="002754D6"/>
    <w:rsid w:val="00281A9F"/>
    <w:rsid w:val="00281E23"/>
    <w:rsid w:val="00282205"/>
    <w:rsid w:val="00284A31"/>
    <w:rsid w:val="00286194"/>
    <w:rsid w:val="00287B75"/>
    <w:rsid w:val="00290CBD"/>
    <w:rsid w:val="00292DE0"/>
    <w:rsid w:val="00295CE8"/>
    <w:rsid w:val="002A027E"/>
    <w:rsid w:val="002A193A"/>
    <w:rsid w:val="002A3153"/>
    <w:rsid w:val="002D299A"/>
    <w:rsid w:val="002D35C6"/>
    <w:rsid w:val="002D4529"/>
    <w:rsid w:val="002D7834"/>
    <w:rsid w:val="002E4521"/>
    <w:rsid w:val="002E677E"/>
    <w:rsid w:val="002F055B"/>
    <w:rsid w:val="002F1515"/>
    <w:rsid w:val="002F352A"/>
    <w:rsid w:val="002F47A7"/>
    <w:rsid w:val="0030143F"/>
    <w:rsid w:val="003020D9"/>
    <w:rsid w:val="00302249"/>
    <w:rsid w:val="00303367"/>
    <w:rsid w:val="0031123B"/>
    <w:rsid w:val="003151B1"/>
    <w:rsid w:val="00315A3F"/>
    <w:rsid w:val="0031753A"/>
    <w:rsid w:val="003202AD"/>
    <w:rsid w:val="00322F5E"/>
    <w:rsid w:val="003244D5"/>
    <w:rsid w:val="0032591C"/>
    <w:rsid w:val="00327E36"/>
    <w:rsid w:val="00335635"/>
    <w:rsid w:val="00336C4E"/>
    <w:rsid w:val="00342A5D"/>
    <w:rsid w:val="003502F4"/>
    <w:rsid w:val="00350EE8"/>
    <w:rsid w:val="003512AE"/>
    <w:rsid w:val="00352C05"/>
    <w:rsid w:val="003606AE"/>
    <w:rsid w:val="00361646"/>
    <w:rsid w:val="00363A58"/>
    <w:rsid w:val="00363B2A"/>
    <w:rsid w:val="00365E5B"/>
    <w:rsid w:val="00372192"/>
    <w:rsid w:val="00380C0B"/>
    <w:rsid w:val="003828AC"/>
    <w:rsid w:val="00382C3C"/>
    <w:rsid w:val="00382EDD"/>
    <w:rsid w:val="003830EE"/>
    <w:rsid w:val="00384736"/>
    <w:rsid w:val="00384826"/>
    <w:rsid w:val="00385E5F"/>
    <w:rsid w:val="00386E27"/>
    <w:rsid w:val="00387AF2"/>
    <w:rsid w:val="00395AF4"/>
    <w:rsid w:val="003960BC"/>
    <w:rsid w:val="003960D7"/>
    <w:rsid w:val="003A19D1"/>
    <w:rsid w:val="003A3751"/>
    <w:rsid w:val="003B0DA5"/>
    <w:rsid w:val="003B188D"/>
    <w:rsid w:val="003B6E6D"/>
    <w:rsid w:val="003C25BA"/>
    <w:rsid w:val="003C7CA4"/>
    <w:rsid w:val="003D0E53"/>
    <w:rsid w:val="003D3B26"/>
    <w:rsid w:val="003E0857"/>
    <w:rsid w:val="003E1936"/>
    <w:rsid w:val="003F3507"/>
    <w:rsid w:val="003F6770"/>
    <w:rsid w:val="003F6865"/>
    <w:rsid w:val="003F6DF3"/>
    <w:rsid w:val="003F7CA5"/>
    <w:rsid w:val="00401C28"/>
    <w:rsid w:val="00401EE2"/>
    <w:rsid w:val="004077BD"/>
    <w:rsid w:val="00412C0C"/>
    <w:rsid w:val="00413EE1"/>
    <w:rsid w:val="00416BD2"/>
    <w:rsid w:val="00430B8A"/>
    <w:rsid w:val="00430E59"/>
    <w:rsid w:val="0043221D"/>
    <w:rsid w:val="004333C9"/>
    <w:rsid w:val="0044177B"/>
    <w:rsid w:val="00441DA9"/>
    <w:rsid w:val="0044703F"/>
    <w:rsid w:val="00451530"/>
    <w:rsid w:val="00455DC9"/>
    <w:rsid w:val="004635D7"/>
    <w:rsid w:val="00463E45"/>
    <w:rsid w:val="00464561"/>
    <w:rsid w:val="00483ECA"/>
    <w:rsid w:val="004966DC"/>
    <w:rsid w:val="004A0AAB"/>
    <w:rsid w:val="004A14CF"/>
    <w:rsid w:val="004A14D1"/>
    <w:rsid w:val="004A25D0"/>
    <w:rsid w:val="004A3A90"/>
    <w:rsid w:val="004A7D00"/>
    <w:rsid w:val="004B27CB"/>
    <w:rsid w:val="004B45F6"/>
    <w:rsid w:val="004B50CA"/>
    <w:rsid w:val="004C07E2"/>
    <w:rsid w:val="004C4D0D"/>
    <w:rsid w:val="004C75BB"/>
    <w:rsid w:val="004D0A56"/>
    <w:rsid w:val="004D2FA6"/>
    <w:rsid w:val="004D5EAD"/>
    <w:rsid w:val="004D5EDA"/>
    <w:rsid w:val="004D7600"/>
    <w:rsid w:val="004E1A5B"/>
    <w:rsid w:val="004F3478"/>
    <w:rsid w:val="004F46CC"/>
    <w:rsid w:val="004F7F15"/>
    <w:rsid w:val="00501BB5"/>
    <w:rsid w:val="005127E4"/>
    <w:rsid w:val="005154E4"/>
    <w:rsid w:val="00516A3F"/>
    <w:rsid w:val="005204F6"/>
    <w:rsid w:val="0052604A"/>
    <w:rsid w:val="00526311"/>
    <w:rsid w:val="005264C2"/>
    <w:rsid w:val="00535215"/>
    <w:rsid w:val="00535421"/>
    <w:rsid w:val="00542DCF"/>
    <w:rsid w:val="005435FB"/>
    <w:rsid w:val="005457B2"/>
    <w:rsid w:val="00546490"/>
    <w:rsid w:val="00546F66"/>
    <w:rsid w:val="00547611"/>
    <w:rsid w:val="00550EAF"/>
    <w:rsid w:val="00562950"/>
    <w:rsid w:val="00565425"/>
    <w:rsid w:val="005724F8"/>
    <w:rsid w:val="0057359A"/>
    <w:rsid w:val="00573A05"/>
    <w:rsid w:val="00575278"/>
    <w:rsid w:val="00577B14"/>
    <w:rsid w:val="005873B5"/>
    <w:rsid w:val="00590610"/>
    <w:rsid w:val="00595C60"/>
    <w:rsid w:val="005A0722"/>
    <w:rsid w:val="005A0E9E"/>
    <w:rsid w:val="005A3A0B"/>
    <w:rsid w:val="005A435A"/>
    <w:rsid w:val="005A7261"/>
    <w:rsid w:val="005A75AE"/>
    <w:rsid w:val="005B2215"/>
    <w:rsid w:val="005B2C34"/>
    <w:rsid w:val="005B3625"/>
    <w:rsid w:val="005B7DB8"/>
    <w:rsid w:val="005D3312"/>
    <w:rsid w:val="005D5B58"/>
    <w:rsid w:val="005E0AD3"/>
    <w:rsid w:val="005E23A1"/>
    <w:rsid w:val="005E637F"/>
    <w:rsid w:val="005F46CD"/>
    <w:rsid w:val="005F4B36"/>
    <w:rsid w:val="005F5060"/>
    <w:rsid w:val="005F6E8A"/>
    <w:rsid w:val="00600C6B"/>
    <w:rsid w:val="006018B6"/>
    <w:rsid w:val="00601D57"/>
    <w:rsid w:val="00601E7E"/>
    <w:rsid w:val="006027E8"/>
    <w:rsid w:val="006027ED"/>
    <w:rsid w:val="006107D9"/>
    <w:rsid w:val="00610FA8"/>
    <w:rsid w:val="00611805"/>
    <w:rsid w:val="00611F83"/>
    <w:rsid w:val="006125A4"/>
    <w:rsid w:val="0062618E"/>
    <w:rsid w:val="00627E46"/>
    <w:rsid w:val="00642BD9"/>
    <w:rsid w:val="00643042"/>
    <w:rsid w:val="00643476"/>
    <w:rsid w:val="00650B1C"/>
    <w:rsid w:val="00655462"/>
    <w:rsid w:val="006570AC"/>
    <w:rsid w:val="006610E6"/>
    <w:rsid w:val="00664017"/>
    <w:rsid w:val="006743C9"/>
    <w:rsid w:val="0068411A"/>
    <w:rsid w:val="006964BB"/>
    <w:rsid w:val="00696673"/>
    <w:rsid w:val="006A3EA2"/>
    <w:rsid w:val="006A40D2"/>
    <w:rsid w:val="006A42E9"/>
    <w:rsid w:val="006A5CBE"/>
    <w:rsid w:val="006C0201"/>
    <w:rsid w:val="006D25C9"/>
    <w:rsid w:val="006D327B"/>
    <w:rsid w:val="006E2751"/>
    <w:rsid w:val="006E27B8"/>
    <w:rsid w:val="006E54B6"/>
    <w:rsid w:val="006E7DEA"/>
    <w:rsid w:val="006F49E1"/>
    <w:rsid w:val="00701C40"/>
    <w:rsid w:val="007065DC"/>
    <w:rsid w:val="0071021E"/>
    <w:rsid w:val="0071066C"/>
    <w:rsid w:val="007117A5"/>
    <w:rsid w:val="00711C11"/>
    <w:rsid w:val="00713526"/>
    <w:rsid w:val="0071675F"/>
    <w:rsid w:val="007229C2"/>
    <w:rsid w:val="00725C77"/>
    <w:rsid w:val="00726D65"/>
    <w:rsid w:val="007308C0"/>
    <w:rsid w:val="00730A76"/>
    <w:rsid w:val="0073120C"/>
    <w:rsid w:val="00731692"/>
    <w:rsid w:val="0073633D"/>
    <w:rsid w:val="00740757"/>
    <w:rsid w:val="00741FB1"/>
    <w:rsid w:val="0074542F"/>
    <w:rsid w:val="00747582"/>
    <w:rsid w:val="00747DB6"/>
    <w:rsid w:val="00750B9C"/>
    <w:rsid w:val="0075306D"/>
    <w:rsid w:val="007655E1"/>
    <w:rsid w:val="00766F21"/>
    <w:rsid w:val="00774A7D"/>
    <w:rsid w:val="007761B0"/>
    <w:rsid w:val="007808A6"/>
    <w:rsid w:val="007870C7"/>
    <w:rsid w:val="00787695"/>
    <w:rsid w:val="00790AEB"/>
    <w:rsid w:val="00790F20"/>
    <w:rsid w:val="007919F7"/>
    <w:rsid w:val="00793CC2"/>
    <w:rsid w:val="00795C2F"/>
    <w:rsid w:val="007A28EF"/>
    <w:rsid w:val="007A4AA0"/>
    <w:rsid w:val="007B585F"/>
    <w:rsid w:val="007C19CB"/>
    <w:rsid w:val="007C1F3C"/>
    <w:rsid w:val="007D02C1"/>
    <w:rsid w:val="007D1361"/>
    <w:rsid w:val="007D1908"/>
    <w:rsid w:val="007D1F79"/>
    <w:rsid w:val="007D2993"/>
    <w:rsid w:val="007D2FA6"/>
    <w:rsid w:val="007D4191"/>
    <w:rsid w:val="007D60FC"/>
    <w:rsid w:val="007D775D"/>
    <w:rsid w:val="007E3274"/>
    <w:rsid w:val="007E3748"/>
    <w:rsid w:val="007E4275"/>
    <w:rsid w:val="007E5589"/>
    <w:rsid w:val="007E5CD3"/>
    <w:rsid w:val="007F0316"/>
    <w:rsid w:val="00801F6D"/>
    <w:rsid w:val="00803FCD"/>
    <w:rsid w:val="00804612"/>
    <w:rsid w:val="00806D75"/>
    <w:rsid w:val="00813053"/>
    <w:rsid w:val="00813899"/>
    <w:rsid w:val="008158B2"/>
    <w:rsid w:val="008165E3"/>
    <w:rsid w:val="00822795"/>
    <w:rsid w:val="008227AB"/>
    <w:rsid w:val="00823970"/>
    <w:rsid w:val="00823AA6"/>
    <w:rsid w:val="00823F3E"/>
    <w:rsid w:val="00827D95"/>
    <w:rsid w:val="008344DF"/>
    <w:rsid w:val="00836F68"/>
    <w:rsid w:val="008417B0"/>
    <w:rsid w:val="00845C82"/>
    <w:rsid w:val="00850292"/>
    <w:rsid w:val="0085114E"/>
    <w:rsid w:val="00852F65"/>
    <w:rsid w:val="008657A7"/>
    <w:rsid w:val="00866413"/>
    <w:rsid w:val="00866F26"/>
    <w:rsid w:val="0086707B"/>
    <w:rsid w:val="0087300E"/>
    <w:rsid w:val="008757EB"/>
    <w:rsid w:val="00876D29"/>
    <w:rsid w:val="00876EE9"/>
    <w:rsid w:val="0088151A"/>
    <w:rsid w:val="008824E7"/>
    <w:rsid w:val="00886511"/>
    <w:rsid w:val="00886B49"/>
    <w:rsid w:val="00890E93"/>
    <w:rsid w:val="00893248"/>
    <w:rsid w:val="00893EE8"/>
    <w:rsid w:val="00895270"/>
    <w:rsid w:val="008A07A0"/>
    <w:rsid w:val="008A4882"/>
    <w:rsid w:val="008B0EC4"/>
    <w:rsid w:val="008B2BE2"/>
    <w:rsid w:val="008B595B"/>
    <w:rsid w:val="008B5F87"/>
    <w:rsid w:val="008B6900"/>
    <w:rsid w:val="008C373D"/>
    <w:rsid w:val="008C4308"/>
    <w:rsid w:val="008C63C3"/>
    <w:rsid w:val="008D0041"/>
    <w:rsid w:val="008D073E"/>
    <w:rsid w:val="008D0B26"/>
    <w:rsid w:val="008D44CE"/>
    <w:rsid w:val="008D73E2"/>
    <w:rsid w:val="008E0042"/>
    <w:rsid w:val="008E0381"/>
    <w:rsid w:val="008F0283"/>
    <w:rsid w:val="008F6C16"/>
    <w:rsid w:val="00910FBA"/>
    <w:rsid w:val="009160DC"/>
    <w:rsid w:val="009167EA"/>
    <w:rsid w:val="0092327C"/>
    <w:rsid w:val="00923F3F"/>
    <w:rsid w:val="009250EA"/>
    <w:rsid w:val="009344B6"/>
    <w:rsid w:val="00935C09"/>
    <w:rsid w:val="00935DF5"/>
    <w:rsid w:val="009459A3"/>
    <w:rsid w:val="00950EFC"/>
    <w:rsid w:val="00954312"/>
    <w:rsid w:val="009544F9"/>
    <w:rsid w:val="0095557D"/>
    <w:rsid w:val="00956503"/>
    <w:rsid w:val="00956574"/>
    <w:rsid w:val="00957D52"/>
    <w:rsid w:val="00964433"/>
    <w:rsid w:val="009742D9"/>
    <w:rsid w:val="00976A97"/>
    <w:rsid w:val="00977003"/>
    <w:rsid w:val="00982120"/>
    <w:rsid w:val="009822C8"/>
    <w:rsid w:val="009853A2"/>
    <w:rsid w:val="00992E6E"/>
    <w:rsid w:val="009934B1"/>
    <w:rsid w:val="009965A7"/>
    <w:rsid w:val="009A0CE5"/>
    <w:rsid w:val="009A0ED5"/>
    <w:rsid w:val="009A3C12"/>
    <w:rsid w:val="009B54FD"/>
    <w:rsid w:val="009B6266"/>
    <w:rsid w:val="009B676A"/>
    <w:rsid w:val="009B7B3F"/>
    <w:rsid w:val="009C52FF"/>
    <w:rsid w:val="009C67C5"/>
    <w:rsid w:val="009C758F"/>
    <w:rsid w:val="009C7D77"/>
    <w:rsid w:val="009D0C5B"/>
    <w:rsid w:val="009D7289"/>
    <w:rsid w:val="009E0D0E"/>
    <w:rsid w:val="009E2576"/>
    <w:rsid w:val="009F634A"/>
    <w:rsid w:val="00A108E8"/>
    <w:rsid w:val="00A11E3B"/>
    <w:rsid w:val="00A14C2C"/>
    <w:rsid w:val="00A2188F"/>
    <w:rsid w:val="00A21988"/>
    <w:rsid w:val="00A26835"/>
    <w:rsid w:val="00A27C17"/>
    <w:rsid w:val="00A3103B"/>
    <w:rsid w:val="00A32717"/>
    <w:rsid w:val="00A32E9D"/>
    <w:rsid w:val="00A440F3"/>
    <w:rsid w:val="00A62910"/>
    <w:rsid w:val="00A63E56"/>
    <w:rsid w:val="00A653E4"/>
    <w:rsid w:val="00A77F18"/>
    <w:rsid w:val="00A83780"/>
    <w:rsid w:val="00A84796"/>
    <w:rsid w:val="00A87C3F"/>
    <w:rsid w:val="00AA3D64"/>
    <w:rsid w:val="00AA4DFA"/>
    <w:rsid w:val="00AA5B1B"/>
    <w:rsid w:val="00AA5D3C"/>
    <w:rsid w:val="00AA667F"/>
    <w:rsid w:val="00AB105A"/>
    <w:rsid w:val="00AB55A0"/>
    <w:rsid w:val="00AC173F"/>
    <w:rsid w:val="00AD0A96"/>
    <w:rsid w:val="00AD4BD1"/>
    <w:rsid w:val="00AD5127"/>
    <w:rsid w:val="00AE1EA1"/>
    <w:rsid w:val="00AE280B"/>
    <w:rsid w:val="00AE4080"/>
    <w:rsid w:val="00AE53B9"/>
    <w:rsid w:val="00AE717C"/>
    <w:rsid w:val="00AF12B7"/>
    <w:rsid w:val="00AF372E"/>
    <w:rsid w:val="00AF775B"/>
    <w:rsid w:val="00B0202D"/>
    <w:rsid w:val="00B0529B"/>
    <w:rsid w:val="00B06DE0"/>
    <w:rsid w:val="00B10F2E"/>
    <w:rsid w:val="00B21334"/>
    <w:rsid w:val="00B22323"/>
    <w:rsid w:val="00B23E90"/>
    <w:rsid w:val="00B249F3"/>
    <w:rsid w:val="00B24CDE"/>
    <w:rsid w:val="00B251E6"/>
    <w:rsid w:val="00B30036"/>
    <w:rsid w:val="00B31BE0"/>
    <w:rsid w:val="00B34C3C"/>
    <w:rsid w:val="00B377EE"/>
    <w:rsid w:val="00B3787B"/>
    <w:rsid w:val="00B440C0"/>
    <w:rsid w:val="00B45CD9"/>
    <w:rsid w:val="00B5204E"/>
    <w:rsid w:val="00B54D3F"/>
    <w:rsid w:val="00B553AC"/>
    <w:rsid w:val="00B565C8"/>
    <w:rsid w:val="00B717D3"/>
    <w:rsid w:val="00B773D5"/>
    <w:rsid w:val="00B8236D"/>
    <w:rsid w:val="00B87356"/>
    <w:rsid w:val="00B915E7"/>
    <w:rsid w:val="00B948A4"/>
    <w:rsid w:val="00BA35FE"/>
    <w:rsid w:val="00BA57A3"/>
    <w:rsid w:val="00BB06E4"/>
    <w:rsid w:val="00BB4A68"/>
    <w:rsid w:val="00BB59BE"/>
    <w:rsid w:val="00BB5D32"/>
    <w:rsid w:val="00BC4424"/>
    <w:rsid w:val="00BC4FA2"/>
    <w:rsid w:val="00BD205F"/>
    <w:rsid w:val="00BD3E8B"/>
    <w:rsid w:val="00BD4026"/>
    <w:rsid w:val="00BD4EB2"/>
    <w:rsid w:val="00BD66F4"/>
    <w:rsid w:val="00BD7534"/>
    <w:rsid w:val="00BE0C52"/>
    <w:rsid w:val="00BE1DCE"/>
    <w:rsid w:val="00BF4E34"/>
    <w:rsid w:val="00BF512B"/>
    <w:rsid w:val="00BF659D"/>
    <w:rsid w:val="00C21388"/>
    <w:rsid w:val="00C35B0E"/>
    <w:rsid w:val="00C36D96"/>
    <w:rsid w:val="00C43725"/>
    <w:rsid w:val="00C45C41"/>
    <w:rsid w:val="00C507D9"/>
    <w:rsid w:val="00C56EA1"/>
    <w:rsid w:val="00C60356"/>
    <w:rsid w:val="00C70DC3"/>
    <w:rsid w:val="00C713A8"/>
    <w:rsid w:val="00C72FC7"/>
    <w:rsid w:val="00C80683"/>
    <w:rsid w:val="00C80CDB"/>
    <w:rsid w:val="00C8205C"/>
    <w:rsid w:val="00C832A0"/>
    <w:rsid w:val="00C84A6F"/>
    <w:rsid w:val="00C92A2D"/>
    <w:rsid w:val="00C95479"/>
    <w:rsid w:val="00C95E09"/>
    <w:rsid w:val="00CA497E"/>
    <w:rsid w:val="00CB061C"/>
    <w:rsid w:val="00CB2E70"/>
    <w:rsid w:val="00CB6203"/>
    <w:rsid w:val="00CB6D2B"/>
    <w:rsid w:val="00CC14CF"/>
    <w:rsid w:val="00CC1C40"/>
    <w:rsid w:val="00CC2716"/>
    <w:rsid w:val="00CC3597"/>
    <w:rsid w:val="00CC3726"/>
    <w:rsid w:val="00CC39DE"/>
    <w:rsid w:val="00CD47BE"/>
    <w:rsid w:val="00CD6A29"/>
    <w:rsid w:val="00CE32EA"/>
    <w:rsid w:val="00CE43CC"/>
    <w:rsid w:val="00CE63A8"/>
    <w:rsid w:val="00CF350F"/>
    <w:rsid w:val="00D01321"/>
    <w:rsid w:val="00D01C0F"/>
    <w:rsid w:val="00D22D9F"/>
    <w:rsid w:val="00D24E20"/>
    <w:rsid w:val="00D2561D"/>
    <w:rsid w:val="00D25F2B"/>
    <w:rsid w:val="00D30294"/>
    <w:rsid w:val="00D313A0"/>
    <w:rsid w:val="00D33186"/>
    <w:rsid w:val="00D34D3C"/>
    <w:rsid w:val="00D369E7"/>
    <w:rsid w:val="00D42D8F"/>
    <w:rsid w:val="00D44CA4"/>
    <w:rsid w:val="00D45871"/>
    <w:rsid w:val="00D4683A"/>
    <w:rsid w:val="00D60BD4"/>
    <w:rsid w:val="00D652A0"/>
    <w:rsid w:val="00D65CF0"/>
    <w:rsid w:val="00D726FD"/>
    <w:rsid w:val="00D7550B"/>
    <w:rsid w:val="00D80566"/>
    <w:rsid w:val="00D8063F"/>
    <w:rsid w:val="00D814CB"/>
    <w:rsid w:val="00D835AD"/>
    <w:rsid w:val="00D879F2"/>
    <w:rsid w:val="00D90F26"/>
    <w:rsid w:val="00D93328"/>
    <w:rsid w:val="00D962E3"/>
    <w:rsid w:val="00D977C2"/>
    <w:rsid w:val="00DA03F3"/>
    <w:rsid w:val="00DA0693"/>
    <w:rsid w:val="00DA103A"/>
    <w:rsid w:val="00DA34B4"/>
    <w:rsid w:val="00DB4F0F"/>
    <w:rsid w:val="00DC1A09"/>
    <w:rsid w:val="00DC1FC4"/>
    <w:rsid w:val="00DC2A13"/>
    <w:rsid w:val="00DC306B"/>
    <w:rsid w:val="00DD040B"/>
    <w:rsid w:val="00DD18CA"/>
    <w:rsid w:val="00DD1A31"/>
    <w:rsid w:val="00DE1ADF"/>
    <w:rsid w:val="00DE2789"/>
    <w:rsid w:val="00DF0A8B"/>
    <w:rsid w:val="00DF0E69"/>
    <w:rsid w:val="00DF197E"/>
    <w:rsid w:val="00DF2942"/>
    <w:rsid w:val="00E064B6"/>
    <w:rsid w:val="00E068AC"/>
    <w:rsid w:val="00E113EA"/>
    <w:rsid w:val="00E1194D"/>
    <w:rsid w:val="00E11B39"/>
    <w:rsid w:val="00E11C7B"/>
    <w:rsid w:val="00E16115"/>
    <w:rsid w:val="00E17E85"/>
    <w:rsid w:val="00E20219"/>
    <w:rsid w:val="00E211E0"/>
    <w:rsid w:val="00E215ED"/>
    <w:rsid w:val="00E23C1D"/>
    <w:rsid w:val="00E252B4"/>
    <w:rsid w:val="00E264C9"/>
    <w:rsid w:val="00E26D85"/>
    <w:rsid w:val="00E27CCA"/>
    <w:rsid w:val="00E33AFF"/>
    <w:rsid w:val="00E350DA"/>
    <w:rsid w:val="00E373D1"/>
    <w:rsid w:val="00E40A69"/>
    <w:rsid w:val="00E444B8"/>
    <w:rsid w:val="00E455E2"/>
    <w:rsid w:val="00E46B08"/>
    <w:rsid w:val="00E46B36"/>
    <w:rsid w:val="00E46F28"/>
    <w:rsid w:val="00E520B1"/>
    <w:rsid w:val="00E53AF0"/>
    <w:rsid w:val="00E5519E"/>
    <w:rsid w:val="00E602B5"/>
    <w:rsid w:val="00E6114B"/>
    <w:rsid w:val="00E623B6"/>
    <w:rsid w:val="00E63F2F"/>
    <w:rsid w:val="00E736A4"/>
    <w:rsid w:val="00E862AB"/>
    <w:rsid w:val="00E9257A"/>
    <w:rsid w:val="00E92E39"/>
    <w:rsid w:val="00E94DEE"/>
    <w:rsid w:val="00E95DD9"/>
    <w:rsid w:val="00E9656E"/>
    <w:rsid w:val="00E96984"/>
    <w:rsid w:val="00E9750A"/>
    <w:rsid w:val="00EA1304"/>
    <w:rsid w:val="00EA1E9B"/>
    <w:rsid w:val="00EA2948"/>
    <w:rsid w:val="00EA59A6"/>
    <w:rsid w:val="00EA65B8"/>
    <w:rsid w:val="00EB6867"/>
    <w:rsid w:val="00EC00D6"/>
    <w:rsid w:val="00EC0A14"/>
    <w:rsid w:val="00EC25BF"/>
    <w:rsid w:val="00EC3820"/>
    <w:rsid w:val="00ED045A"/>
    <w:rsid w:val="00EE1DB4"/>
    <w:rsid w:val="00EF63F0"/>
    <w:rsid w:val="00F016C7"/>
    <w:rsid w:val="00F02529"/>
    <w:rsid w:val="00F02A16"/>
    <w:rsid w:val="00F058E5"/>
    <w:rsid w:val="00F05D99"/>
    <w:rsid w:val="00F0751D"/>
    <w:rsid w:val="00F10A11"/>
    <w:rsid w:val="00F13FC1"/>
    <w:rsid w:val="00F1498A"/>
    <w:rsid w:val="00F15340"/>
    <w:rsid w:val="00F1566B"/>
    <w:rsid w:val="00F23DA1"/>
    <w:rsid w:val="00F2594C"/>
    <w:rsid w:val="00F32406"/>
    <w:rsid w:val="00F35056"/>
    <w:rsid w:val="00F42024"/>
    <w:rsid w:val="00F43358"/>
    <w:rsid w:val="00F463FA"/>
    <w:rsid w:val="00F46EC8"/>
    <w:rsid w:val="00F502C9"/>
    <w:rsid w:val="00F55D7D"/>
    <w:rsid w:val="00F5744D"/>
    <w:rsid w:val="00F57DD3"/>
    <w:rsid w:val="00F6313F"/>
    <w:rsid w:val="00F70FAC"/>
    <w:rsid w:val="00F7419F"/>
    <w:rsid w:val="00F7764B"/>
    <w:rsid w:val="00F80D9F"/>
    <w:rsid w:val="00F93E05"/>
    <w:rsid w:val="00FA09D3"/>
    <w:rsid w:val="00FA5866"/>
    <w:rsid w:val="00FB058A"/>
    <w:rsid w:val="00FB2EAC"/>
    <w:rsid w:val="00FB315D"/>
    <w:rsid w:val="00FB3D15"/>
    <w:rsid w:val="00FB3E44"/>
    <w:rsid w:val="00FC1D52"/>
    <w:rsid w:val="00FC4891"/>
    <w:rsid w:val="00FC4E24"/>
    <w:rsid w:val="00FC62B7"/>
    <w:rsid w:val="00FD095D"/>
    <w:rsid w:val="00FD1CEB"/>
    <w:rsid w:val="00FD5076"/>
    <w:rsid w:val="00FD7B11"/>
    <w:rsid w:val="00FE2848"/>
    <w:rsid w:val="00FE2B3C"/>
    <w:rsid w:val="00FE36D7"/>
    <w:rsid w:val="00FE70B2"/>
    <w:rsid w:val="00FF0D7A"/>
    <w:rsid w:val="00FF4B7A"/>
    <w:rsid w:val="00FF66FF"/>
    <w:rsid w:val="00FF7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3A706"/>
  <w15:chartTrackingRefBased/>
  <w15:docId w15:val="{A2B26E7F-6C02-4A7A-8B8E-18D63274C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5076"/>
    <w:pPr>
      <w:keepNext/>
      <w:keepLines/>
      <w:spacing w:before="240" w:after="0"/>
      <w:outlineLvl w:val="0"/>
    </w:pPr>
    <w:rPr>
      <w:rFonts w:asciiTheme="majorHAnsi" w:eastAsiaTheme="majorEastAsia" w:hAnsiTheme="majorHAnsi" w:cs="B Nazanin"/>
      <w:bCs/>
      <w:sz w:val="32"/>
      <w:szCs w:val="26"/>
    </w:rPr>
  </w:style>
  <w:style w:type="paragraph" w:styleId="Heading3">
    <w:name w:val="heading 3"/>
    <w:basedOn w:val="Normal"/>
    <w:next w:val="Normal"/>
    <w:link w:val="Heading3Char"/>
    <w:uiPriority w:val="9"/>
    <w:semiHidden/>
    <w:unhideWhenUsed/>
    <w:qFormat/>
    <w:rsid w:val="003D3B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E70B2"/>
    <w:pPr>
      <w:spacing w:after="0" w:line="240" w:lineRule="auto"/>
    </w:pPr>
    <w:rPr>
      <w:sz w:val="20"/>
      <w:szCs w:val="20"/>
    </w:rPr>
  </w:style>
  <w:style w:type="character" w:customStyle="1" w:styleId="FootnoteTextChar">
    <w:name w:val="Footnote Text Char"/>
    <w:basedOn w:val="DefaultParagraphFont"/>
    <w:link w:val="FootnoteText"/>
    <w:uiPriority w:val="99"/>
    <w:rsid w:val="00FE70B2"/>
    <w:rPr>
      <w:sz w:val="20"/>
      <w:szCs w:val="20"/>
    </w:rPr>
  </w:style>
  <w:style w:type="character" w:styleId="FootnoteReference">
    <w:name w:val="footnote reference"/>
    <w:basedOn w:val="DefaultParagraphFont"/>
    <w:uiPriority w:val="99"/>
    <w:unhideWhenUsed/>
    <w:rsid w:val="00FE70B2"/>
    <w:rPr>
      <w:vertAlign w:val="superscript"/>
    </w:rPr>
  </w:style>
  <w:style w:type="paragraph" w:styleId="ListParagraph">
    <w:name w:val="List Paragraph"/>
    <w:basedOn w:val="Normal"/>
    <w:uiPriority w:val="34"/>
    <w:qFormat/>
    <w:rsid w:val="009822C8"/>
    <w:pPr>
      <w:ind w:left="720"/>
      <w:contextualSpacing/>
    </w:pPr>
  </w:style>
  <w:style w:type="paragraph" w:styleId="Header">
    <w:name w:val="header"/>
    <w:basedOn w:val="Normal"/>
    <w:link w:val="HeaderChar"/>
    <w:uiPriority w:val="99"/>
    <w:unhideWhenUsed/>
    <w:rsid w:val="00713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526"/>
  </w:style>
  <w:style w:type="paragraph" w:styleId="Footer">
    <w:name w:val="footer"/>
    <w:basedOn w:val="Normal"/>
    <w:link w:val="FooterChar"/>
    <w:uiPriority w:val="99"/>
    <w:unhideWhenUsed/>
    <w:rsid w:val="00713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526"/>
  </w:style>
  <w:style w:type="numbering" w:customStyle="1" w:styleId="NoList1">
    <w:name w:val="No List1"/>
    <w:next w:val="NoList"/>
    <w:uiPriority w:val="99"/>
    <w:semiHidden/>
    <w:unhideWhenUsed/>
    <w:rsid w:val="001833CE"/>
  </w:style>
  <w:style w:type="numbering" w:customStyle="1" w:styleId="NoList2">
    <w:name w:val="No List2"/>
    <w:next w:val="NoList"/>
    <w:uiPriority w:val="99"/>
    <w:semiHidden/>
    <w:unhideWhenUsed/>
    <w:rsid w:val="00AB105A"/>
  </w:style>
  <w:style w:type="table" w:styleId="TableGrid">
    <w:name w:val="Table Grid"/>
    <w:basedOn w:val="TableNormal"/>
    <w:uiPriority w:val="39"/>
    <w:rsid w:val="00244479"/>
    <w:pPr>
      <w:bidi/>
      <w:spacing w:after="0" w:line="240" w:lineRule="auto"/>
      <w:ind w:firstLine="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44479"/>
    <w:pPr>
      <w:bidi/>
      <w:spacing w:after="0" w:line="240" w:lineRule="auto"/>
      <w:ind w:firstLine="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4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479"/>
    <w:rPr>
      <w:rFonts w:ascii="Segoe UI" w:hAnsi="Segoe UI" w:cs="Segoe UI"/>
      <w:sz w:val="18"/>
      <w:szCs w:val="18"/>
    </w:rPr>
  </w:style>
  <w:style w:type="paragraph" w:customStyle="1" w:styleId="MyFavoriteStyle">
    <w:name w:val="My Favorite Style"/>
    <w:basedOn w:val="Normal"/>
    <w:link w:val="MyFavoriteStyleChar"/>
    <w:qFormat/>
    <w:rsid w:val="00244479"/>
    <w:pPr>
      <w:bidi/>
      <w:jc w:val="both"/>
    </w:pPr>
    <w:rPr>
      <w:rFonts w:ascii="Cambria" w:hAnsi="Cambria" w:cs="B Nazanin"/>
      <w:sz w:val="28"/>
      <w:szCs w:val="28"/>
      <w:lang w:bidi="fa-IR"/>
    </w:rPr>
  </w:style>
  <w:style w:type="character" w:customStyle="1" w:styleId="MyFavoriteStyleChar">
    <w:name w:val="My Favorite Style Char"/>
    <w:basedOn w:val="DefaultParagraphFont"/>
    <w:link w:val="MyFavoriteStyle"/>
    <w:rsid w:val="00244479"/>
    <w:rPr>
      <w:rFonts w:ascii="Cambria" w:hAnsi="Cambria" w:cs="B Nazanin"/>
      <w:sz w:val="28"/>
      <w:szCs w:val="28"/>
      <w:lang w:bidi="fa-IR"/>
    </w:rPr>
  </w:style>
  <w:style w:type="paragraph" w:styleId="BodyText">
    <w:name w:val="Body Text"/>
    <w:basedOn w:val="Normal"/>
    <w:link w:val="BodyTextChar"/>
    <w:uiPriority w:val="1"/>
    <w:qFormat/>
    <w:rsid w:val="00244479"/>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244479"/>
    <w:rPr>
      <w:rFonts w:ascii="Arial" w:eastAsia="Arial" w:hAnsi="Arial" w:cs="Arial"/>
      <w:sz w:val="18"/>
      <w:szCs w:val="18"/>
    </w:rPr>
  </w:style>
  <w:style w:type="table" w:styleId="GridTable1Light-Accent1">
    <w:name w:val="Grid Table 1 Light Accent 1"/>
    <w:basedOn w:val="TableNormal"/>
    <w:uiPriority w:val="46"/>
    <w:rsid w:val="0024447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244479"/>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rsid w:val="00244479"/>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1">
    <w:name w:val="List Table 6 Colorful Accent 1"/>
    <w:basedOn w:val="TableNormal"/>
    <w:uiPriority w:val="51"/>
    <w:rsid w:val="00244479"/>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154DA5"/>
  </w:style>
  <w:style w:type="table" w:customStyle="1" w:styleId="TableGrid2">
    <w:name w:val="Table Grid2"/>
    <w:basedOn w:val="TableNormal"/>
    <w:next w:val="TableGrid"/>
    <w:uiPriority w:val="39"/>
    <w:rsid w:val="00154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54DA5"/>
    <w:rPr>
      <w:color w:val="0563C1" w:themeColor="hyperlink"/>
      <w:u w:val="single"/>
    </w:rPr>
  </w:style>
  <w:style w:type="character" w:customStyle="1" w:styleId="UnresolvedMention">
    <w:name w:val="Unresolved Mention"/>
    <w:basedOn w:val="DefaultParagraphFont"/>
    <w:uiPriority w:val="99"/>
    <w:semiHidden/>
    <w:unhideWhenUsed/>
    <w:rsid w:val="00154DA5"/>
    <w:rPr>
      <w:color w:val="605E5C"/>
      <w:shd w:val="clear" w:color="auto" w:fill="E1DFDD"/>
    </w:rPr>
  </w:style>
  <w:style w:type="paragraph" w:styleId="NoSpacing">
    <w:name w:val="No Spacing"/>
    <w:uiPriority w:val="1"/>
    <w:qFormat/>
    <w:rsid w:val="00154DA5"/>
    <w:pPr>
      <w:widowControl w:val="0"/>
      <w:spacing w:after="0" w:line="240" w:lineRule="auto"/>
    </w:pPr>
  </w:style>
  <w:style w:type="table" w:styleId="ListTable2-Accent5">
    <w:name w:val="List Table 2 Accent 5"/>
    <w:basedOn w:val="TableNormal"/>
    <w:uiPriority w:val="47"/>
    <w:rsid w:val="00154DA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rsid w:val="00154DA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4">
    <w:name w:val="Grid Table 7 Colorful Accent 4"/>
    <w:basedOn w:val="TableNormal"/>
    <w:uiPriority w:val="52"/>
    <w:rsid w:val="00154DA5"/>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1Light-Accent5">
    <w:name w:val="Grid Table 1 Light Accent 5"/>
    <w:basedOn w:val="TableNormal"/>
    <w:uiPriority w:val="46"/>
    <w:rsid w:val="00154DA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5A3A0B"/>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CommentReference">
    <w:name w:val="annotation reference"/>
    <w:basedOn w:val="DefaultParagraphFont"/>
    <w:uiPriority w:val="99"/>
    <w:semiHidden/>
    <w:unhideWhenUsed/>
    <w:rsid w:val="00F57DD3"/>
    <w:rPr>
      <w:sz w:val="16"/>
      <w:szCs w:val="16"/>
    </w:rPr>
  </w:style>
  <w:style w:type="paragraph" w:styleId="CommentText">
    <w:name w:val="annotation text"/>
    <w:basedOn w:val="Normal"/>
    <w:link w:val="CommentTextChar"/>
    <w:uiPriority w:val="99"/>
    <w:semiHidden/>
    <w:unhideWhenUsed/>
    <w:rsid w:val="00F57DD3"/>
    <w:pPr>
      <w:spacing w:line="240" w:lineRule="auto"/>
    </w:pPr>
    <w:rPr>
      <w:sz w:val="20"/>
      <w:szCs w:val="20"/>
    </w:rPr>
  </w:style>
  <w:style w:type="character" w:customStyle="1" w:styleId="CommentTextChar">
    <w:name w:val="Comment Text Char"/>
    <w:basedOn w:val="DefaultParagraphFont"/>
    <w:link w:val="CommentText"/>
    <w:uiPriority w:val="99"/>
    <w:semiHidden/>
    <w:rsid w:val="00F57DD3"/>
    <w:rPr>
      <w:sz w:val="20"/>
      <w:szCs w:val="20"/>
    </w:rPr>
  </w:style>
  <w:style w:type="paragraph" w:styleId="CommentSubject">
    <w:name w:val="annotation subject"/>
    <w:basedOn w:val="CommentText"/>
    <w:next w:val="CommentText"/>
    <w:link w:val="CommentSubjectChar"/>
    <w:uiPriority w:val="99"/>
    <w:semiHidden/>
    <w:unhideWhenUsed/>
    <w:rsid w:val="00F57DD3"/>
    <w:rPr>
      <w:b/>
      <w:bCs/>
    </w:rPr>
  </w:style>
  <w:style w:type="character" w:customStyle="1" w:styleId="CommentSubjectChar">
    <w:name w:val="Comment Subject Char"/>
    <w:basedOn w:val="CommentTextChar"/>
    <w:link w:val="CommentSubject"/>
    <w:uiPriority w:val="99"/>
    <w:semiHidden/>
    <w:rsid w:val="00F57DD3"/>
    <w:rPr>
      <w:b/>
      <w:bCs/>
      <w:sz w:val="20"/>
      <w:szCs w:val="20"/>
    </w:rPr>
  </w:style>
  <w:style w:type="table" w:styleId="GridTable2-Accent5">
    <w:name w:val="Grid Table 2 Accent 5"/>
    <w:basedOn w:val="TableNormal"/>
    <w:uiPriority w:val="47"/>
    <w:rsid w:val="005A726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FD5076"/>
    <w:rPr>
      <w:rFonts w:asciiTheme="majorHAnsi" w:eastAsiaTheme="majorEastAsia" w:hAnsiTheme="majorHAnsi" w:cs="B Nazanin"/>
      <w:bCs/>
      <w:sz w:val="32"/>
      <w:szCs w:val="26"/>
    </w:rPr>
  </w:style>
  <w:style w:type="paragraph" w:styleId="TOCHeading">
    <w:name w:val="TOC Heading"/>
    <w:basedOn w:val="Heading1"/>
    <w:next w:val="Normal"/>
    <w:uiPriority w:val="39"/>
    <w:unhideWhenUsed/>
    <w:qFormat/>
    <w:rsid w:val="00040148"/>
    <w:pPr>
      <w:outlineLvl w:val="9"/>
    </w:pPr>
    <w:rPr>
      <w:rFonts w:cstheme="majorBidi"/>
      <w:bCs w:val="0"/>
      <w:color w:val="2E74B5" w:themeColor="accent1" w:themeShade="BF"/>
      <w:szCs w:val="32"/>
    </w:rPr>
  </w:style>
  <w:style w:type="paragraph" w:styleId="TOC1">
    <w:name w:val="toc 1"/>
    <w:basedOn w:val="Normal"/>
    <w:next w:val="Normal"/>
    <w:autoRedefine/>
    <w:uiPriority w:val="39"/>
    <w:unhideWhenUsed/>
    <w:rsid w:val="00040148"/>
    <w:pPr>
      <w:spacing w:after="100"/>
    </w:pPr>
  </w:style>
  <w:style w:type="paragraph" w:styleId="TOC2">
    <w:name w:val="toc 2"/>
    <w:basedOn w:val="Normal"/>
    <w:next w:val="Normal"/>
    <w:autoRedefine/>
    <w:uiPriority w:val="39"/>
    <w:unhideWhenUsed/>
    <w:rsid w:val="00040148"/>
    <w:pPr>
      <w:bidi/>
      <w:spacing w:after="100"/>
      <w:ind w:left="220"/>
    </w:pPr>
    <w:rPr>
      <w:rFonts w:eastAsiaTheme="minorEastAsia"/>
      <w:lang w:bidi="fa-IR"/>
    </w:rPr>
  </w:style>
  <w:style w:type="paragraph" w:styleId="TOC3">
    <w:name w:val="toc 3"/>
    <w:basedOn w:val="Normal"/>
    <w:next w:val="Normal"/>
    <w:autoRedefine/>
    <w:uiPriority w:val="39"/>
    <w:unhideWhenUsed/>
    <w:rsid w:val="00040148"/>
    <w:pPr>
      <w:bidi/>
      <w:spacing w:after="100"/>
      <w:ind w:left="440"/>
    </w:pPr>
    <w:rPr>
      <w:rFonts w:eastAsiaTheme="minorEastAsia"/>
      <w:lang w:bidi="fa-IR"/>
    </w:rPr>
  </w:style>
  <w:style w:type="paragraph" w:styleId="TOC4">
    <w:name w:val="toc 4"/>
    <w:basedOn w:val="Normal"/>
    <w:next w:val="Normal"/>
    <w:autoRedefine/>
    <w:uiPriority w:val="39"/>
    <w:unhideWhenUsed/>
    <w:rsid w:val="00040148"/>
    <w:pPr>
      <w:bidi/>
      <w:spacing w:after="100"/>
      <w:ind w:left="660"/>
    </w:pPr>
    <w:rPr>
      <w:rFonts w:eastAsiaTheme="minorEastAsia"/>
      <w:lang w:bidi="fa-IR"/>
    </w:rPr>
  </w:style>
  <w:style w:type="paragraph" w:styleId="TOC5">
    <w:name w:val="toc 5"/>
    <w:basedOn w:val="Normal"/>
    <w:next w:val="Normal"/>
    <w:autoRedefine/>
    <w:uiPriority w:val="39"/>
    <w:unhideWhenUsed/>
    <w:rsid w:val="00040148"/>
    <w:pPr>
      <w:bidi/>
      <w:spacing w:after="100"/>
      <w:ind w:left="880"/>
    </w:pPr>
    <w:rPr>
      <w:rFonts w:eastAsiaTheme="minorEastAsia"/>
      <w:lang w:bidi="fa-IR"/>
    </w:rPr>
  </w:style>
  <w:style w:type="paragraph" w:styleId="TOC6">
    <w:name w:val="toc 6"/>
    <w:basedOn w:val="Normal"/>
    <w:next w:val="Normal"/>
    <w:autoRedefine/>
    <w:uiPriority w:val="39"/>
    <w:unhideWhenUsed/>
    <w:rsid w:val="00040148"/>
    <w:pPr>
      <w:bidi/>
      <w:spacing w:after="100"/>
      <w:ind w:left="1100"/>
    </w:pPr>
    <w:rPr>
      <w:rFonts w:eastAsiaTheme="minorEastAsia"/>
      <w:lang w:bidi="fa-IR"/>
    </w:rPr>
  </w:style>
  <w:style w:type="paragraph" w:styleId="TOC7">
    <w:name w:val="toc 7"/>
    <w:basedOn w:val="Normal"/>
    <w:next w:val="Normal"/>
    <w:autoRedefine/>
    <w:uiPriority w:val="39"/>
    <w:unhideWhenUsed/>
    <w:rsid w:val="00040148"/>
    <w:pPr>
      <w:bidi/>
      <w:spacing w:after="100"/>
      <w:ind w:left="1320"/>
    </w:pPr>
    <w:rPr>
      <w:rFonts w:eastAsiaTheme="minorEastAsia"/>
      <w:lang w:bidi="fa-IR"/>
    </w:rPr>
  </w:style>
  <w:style w:type="paragraph" w:styleId="TOC8">
    <w:name w:val="toc 8"/>
    <w:basedOn w:val="Normal"/>
    <w:next w:val="Normal"/>
    <w:autoRedefine/>
    <w:uiPriority w:val="39"/>
    <w:unhideWhenUsed/>
    <w:rsid w:val="00040148"/>
    <w:pPr>
      <w:bidi/>
      <w:spacing w:after="100"/>
      <w:ind w:left="1540"/>
    </w:pPr>
    <w:rPr>
      <w:rFonts w:eastAsiaTheme="minorEastAsia"/>
      <w:lang w:bidi="fa-IR"/>
    </w:rPr>
  </w:style>
  <w:style w:type="paragraph" w:styleId="TOC9">
    <w:name w:val="toc 9"/>
    <w:basedOn w:val="Normal"/>
    <w:next w:val="Normal"/>
    <w:autoRedefine/>
    <w:uiPriority w:val="39"/>
    <w:unhideWhenUsed/>
    <w:rsid w:val="00040148"/>
    <w:pPr>
      <w:bidi/>
      <w:spacing w:after="100"/>
      <w:ind w:left="1760"/>
    </w:pPr>
    <w:rPr>
      <w:rFonts w:eastAsiaTheme="minorEastAsia"/>
      <w:lang w:bidi="fa-IR"/>
    </w:rPr>
  </w:style>
  <w:style w:type="character" w:customStyle="1" w:styleId="Heading3Char">
    <w:name w:val="Heading 3 Char"/>
    <w:basedOn w:val="DefaultParagraphFont"/>
    <w:link w:val="Heading3"/>
    <w:uiPriority w:val="9"/>
    <w:semiHidden/>
    <w:rsid w:val="003D3B2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47716">
      <w:bodyDiv w:val="1"/>
      <w:marLeft w:val="0"/>
      <w:marRight w:val="0"/>
      <w:marTop w:val="0"/>
      <w:marBottom w:val="0"/>
      <w:divBdr>
        <w:top w:val="none" w:sz="0" w:space="0" w:color="auto"/>
        <w:left w:val="none" w:sz="0" w:space="0" w:color="auto"/>
        <w:bottom w:val="none" w:sz="0" w:space="0" w:color="auto"/>
        <w:right w:val="none" w:sz="0" w:space="0" w:color="auto"/>
      </w:divBdr>
    </w:div>
    <w:div w:id="1019624758">
      <w:bodyDiv w:val="1"/>
      <w:marLeft w:val="0"/>
      <w:marRight w:val="0"/>
      <w:marTop w:val="0"/>
      <w:marBottom w:val="0"/>
      <w:divBdr>
        <w:top w:val="none" w:sz="0" w:space="0" w:color="auto"/>
        <w:left w:val="none" w:sz="0" w:space="0" w:color="auto"/>
        <w:bottom w:val="none" w:sz="0" w:space="0" w:color="auto"/>
        <w:right w:val="none" w:sz="0" w:space="0" w:color="auto"/>
      </w:divBdr>
    </w:div>
    <w:div w:id="1144469380">
      <w:bodyDiv w:val="1"/>
      <w:marLeft w:val="0"/>
      <w:marRight w:val="0"/>
      <w:marTop w:val="0"/>
      <w:marBottom w:val="0"/>
      <w:divBdr>
        <w:top w:val="none" w:sz="0" w:space="0" w:color="auto"/>
        <w:left w:val="none" w:sz="0" w:space="0" w:color="auto"/>
        <w:bottom w:val="none" w:sz="0" w:space="0" w:color="auto"/>
        <w:right w:val="none" w:sz="0" w:space="0" w:color="auto"/>
      </w:divBdr>
    </w:div>
    <w:div w:id="1253010558">
      <w:bodyDiv w:val="1"/>
      <w:marLeft w:val="0"/>
      <w:marRight w:val="0"/>
      <w:marTop w:val="0"/>
      <w:marBottom w:val="0"/>
      <w:divBdr>
        <w:top w:val="none" w:sz="0" w:space="0" w:color="auto"/>
        <w:left w:val="none" w:sz="0" w:space="0" w:color="auto"/>
        <w:bottom w:val="none" w:sz="0" w:space="0" w:color="auto"/>
        <w:right w:val="none" w:sz="0" w:space="0" w:color="auto"/>
      </w:divBdr>
    </w:div>
    <w:div w:id="1323854793">
      <w:bodyDiv w:val="1"/>
      <w:marLeft w:val="0"/>
      <w:marRight w:val="0"/>
      <w:marTop w:val="0"/>
      <w:marBottom w:val="0"/>
      <w:divBdr>
        <w:top w:val="none" w:sz="0" w:space="0" w:color="auto"/>
        <w:left w:val="none" w:sz="0" w:space="0" w:color="auto"/>
        <w:bottom w:val="none" w:sz="0" w:space="0" w:color="auto"/>
        <w:right w:val="none" w:sz="0" w:space="0" w:color="auto"/>
      </w:divBdr>
    </w:div>
    <w:div w:id="15686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7.xml"/><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8.xml"/><Relationship Id="rId59"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2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hyperlink" Target="http://www.Drsanayei.com"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6DAC2-B393-421C-A0B0-001B9B2D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42857</Words>
  <Characters>244285</Characters>
  <Application>Microsoft Office Word</Application>
  <DocSecurity>0</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Saba SCenter</cp:lastModifiedBy>
  <cp:revision>2</cp:revision>
  <cp:lastPrinted>2021-06-06T20:23:00Z</cp:lastPrinted>
  <dcterms:created xsi:type="dcterms:W3CDTF">2021-06-06T20:23:00Z</dcterms:created>
  <dcterms:modified xsi:type="dcterms:W3CDTF">2021-06-06T20:23:00Z</dcterms:modified>
</cp:coreProperties>
</file>