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72955" w14:textId="77777777" w:rsidR="00BB6A1D" w:rsidRPr="00BB6A1D" w:rsidRDefault="00BB6A1D" w:rsidP="00BB6A1D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BB6A1D">
        <w:rPr>
          <w:rFonts w:cs="B Nazanin" w:hint="cs"/>
          <w:b/>
          <w:bCs/>
          <w:sz w:val="32"/>
          <w:szCs w:val="32"/>
          <w:rtl/>
          <w:lang w:bidi="fa-IR"/>
        </w:rPr>
        <w:t>فهرست مندرجات</w:t>
      </w:r>
    </w:p>
    <w:p w14:paraId="5E4A30D6" w14:textId="7C99E9B1" w:rsidR="006B7B00" w:rsidRPr="006B7B00" w:rsidRDefault="006B7B00" w:rsidP="00BB6A1D">
      <w:pPr>
        <w:bidi/>
        <w:jc w:val="lowKashida"/>
        <w:rPr>
          <w:rFonts w:cs="B Nazanin"/>
          <w:sz w:val="32"/>
          <w:szCs w:val="32"/>
          <w:rtl/>
          <w:lang w:bidi="fa-IR"/>
        </w:rPr>
      </w:pPr>
      <w:r w:rsidRPr="006B7B00">
        <w:rPr>
          <w:rFonts w:cs="B Nazanin" w:hint="cs"/>
          <w:sz w:val="32"/>
          <w:szCs w:val="32"/>
          <w:rtl/>
          <w:lang w:bidi="fa-IR"/>
        </w:rPr>
        <w:t>پیشگفتار</w:t>
      </w:r>
    </w:p>
    <w:p w14:paraId="69588385" w14:textId="33BA1AD5" w:rsidR="006B7B00" w:rsidRPr="006B7B00" w:rsidRDefault="006B7B00" w:rsidP="006B7B00">
      <w:pPr>
        <w:bidi/>
        <w:jc w:val="lowKashida"/>
        <w:rPr>
          <w:rFonts w:cs="B Nazanin"/>
          <w:sz w:val="32"/>
          <w:szCs w:val="32"/>
          <w:rtl/>
          <w:lang w:bidi="fa-IR"/>
        </w:rPr>
      </w:pPr>
      <w:r w:rsidRPr="006B7B00">
        <w:rPr>
          <w:rFonts w:cs="B Nazanin" w:hint="cs"/>
          <w:sz w:val="32"/>
          <w:szCs w:val="32"/>
          <w:rtl/>
          <w:lang w:bidi="fa-IR"/>
        </w:rPr>
        <w:t>پیشگفتار مترجمان</w:t>
      </w:r>
    </w:p>
    <w:p w14:paraId="431E61DB" w14:textId="1C0A9D88" w:rsidR="00435D62" w:rsidRPr="006B7B00" w:rsidRDefault="003411B1" w:rsidP="006B7B00">
      <w:pPr>
        <w:bidi/>
        <w:jc w:val="lowKashida"/>
        <w:rPr>
          <w:rFonts w:cs="B Nazanin"/>
          <w:sz w:val="32"/>
          <w:szCs w:val="32"/>
          <w:rtl/>
          <w:lang w:bidi="fa-IR"/>
        </w:rPr>
      </w:pPr>
      <w:r w:rsidRPr="006B7B00">
        <w:rPr>
          <w:rFonts w:cs="B Nazanin" w:hint="cs"/>
          <w:sz w:val="32"/>
          <w:szCs w:val="32"/>
          <w:rtl/>
          <w:lang w:bidi="fa-IR"/>
        </w:rPr>
        <w:t>مقدمه</w:t>
      </w:r>
    </w:p>
    <w:p w14:paraId="7775F755" w14:textId="0CBA8638" w:rsidR="003411B1" w:rsidRPr="006B7B00" w:rsidRDefault="003411B1" w:rsidP="003411B1">
      <w:pPr>
        <w:bidi/>
        <w:jc w:val="lowKashida"/>
        <w:rPr>
          <w:rFonts w:cs="B Nazanin"/>
          <w:b/>
          <w:bCs/>
          <w:sz w:val="32"/>
          <w:szCs w:val="32"/>
          <w:rtl/>
          <w:lang w:bidi="fa-IR"/>
        </w:rPr>
      </w:pPr>
      <w:r w:rsidRPr="006B7B00">
        <w:rPr>
          <w:rFonts w:cs="B Nazanin" w:hint="cs"/>
          <w:b/>
          <w:bCs/>
          <w:sz w:val="32"/>
          <w:szCs w:val="32"/>
          <w:rtl/>
          <w:lang w:bidi="fa-IR"/>
        </w:rPr>
        <w:t>بخش اول: اصالت و آسیب‌پذیری</w:t>
      </w:r>
    </w:p>
    <w:p w14:paraId="6ABBD76D" w14:textId="7955D6B2" w:rsidR="003411B1" w:rsidRPr="006B7B00" w:rsidRDefault="003411B1" w:rsidP="003411B1">
      <w:pPr>
        <w:bidi/>
        <w:ind w:left="720"/>
        <w:jc w:val="lowKashida"/>
        <w:rPr>
          <w:rFonts w:cs="B Nazanin"/>
          <w:sz w:val="32"/>
          <w:szCs w:val="32"/>
          <w:rtl/>
          <w:lang w:bidi="fa-IR"/>
        </w:rPr>
      </w:pPr>
      <w:r w:rsidRPr="006B7B00">
        <w:rPr>
          <w:rFonts w:cs="B Nazanin" w:hint="cs"/>
          <w:sz w:val="32"/>
          <w:szCs w:val="32"/>
          <w:rtl/>
          <w:lang w:bidi="fa-IR"/>
        </w:rPr>
        <w:t>فصل اول: درک رهبری آرام یا رهبری در سکوت</w:t>
      </w:r>
    </w:p>
    <w:p w14:paraId="6D1A5582" w14:textId="1058C3D9" w:rsidR="003411B1" w:rsidRPr="006B7B00" w:rsidRDefault="003411B1" w:rsidP="003411B1">
      <w:pPr>
        <w:bidi/>
        <w:ind w:left="720"/>
        <w:jc w:val="lowKashida"/>
        <w:rPr>
          <w:rFonts w:cs="B Nazanin"/>
          <w:sz w:val="32"/>
          <w:szCs w:val="32"/>
          <w:rtl/>
          <w:lang w:bidi="fa-IR"/>
        </w:rPr>
      </w:pPr>
      <w:r w:rsidRPr="006B7B00">
        <w:rPr>
          <w:rFonts w:cs="B Nazanin" w:hint="cs"/>
          <w:sz w:val="32"/>
          <w:szCs w:val="32"/>
          <w:rtl/>
          <w:lang w:bidi="fa-IR"/>
        </w:rPr>
        <w:t>فصل دوم: توسعه با تکنولوژی</w:t>
      </w:r>
    </w:p>
    <w:p w14:paraId="385E069E" w14:textId="4DF64177" w:rsidR="003411B1" w:rsidRPr="006B7B00" w:rsidRDefault="003411B1" w:rsidP="003411B1">
      <w:pPr>
        <w:bidi/>
        <w:ind w:left="720"/>
        <w:jc w:val="lowKashida"/>
        <w:rPr>
          <w:rFonts w:cs="B Nazanin"/>
          <w:sz w:val="32"/>
          <w:szCs w:val="32"/>
          <w:rtl/>
          <w:lang w:bidi="fa-IR"/>
        </w:rPr>
      </w:pPr>
      <w:r w:rsidRPr="006B7B00">
        <w:rPr>
          <w:rFonts w:cs="B Nazanin" w:hint="cs"/>
          <w:sz w:val="32"/>
          <w:szCs w:val="32"/>
          <w:rtl/>
          <w:lang w:bidi="fa-IR"/>
        </w:rPr>
        <w:t>فصل سوم: با اعتماد کردن شروع کنید</w:t>
      </w:r>
    </w:p>
    <w:p w14:paraId="7B3A4B3E" w14:textId="51FD643F" w:rsidR="003411B1" w:rsidRPr="006B7B00" w:rsidRDefault="003411B1" w:rsidP="003411B1">
      <w:pPr>
        <w:bidi/>
        <w:ind w:left="720"/>
        <w:jc w:val="lowKashida"/>
        <w:rPr>
          <w:rFonts w:cs="B Nazanin"/>
          <w:sz w:val="32"/>
          <w:szCs w:val="32"/>
          <w:rtl/>
          <w:lang w:bidi="fa-IR"/>
        </w:rPr>
      </w:pPr>
      <w:r w:rsidRPr="006B7B00">
        <w:rPr>
          <w:rFonts w:cs="B Nazanin" w:hint="cs"/>
          <w:sz w:val="32"/>
          <w:szCs w:val="32"/>
          <w:rtl/>
          <w:lang w:bidi="fa-IR"/>
        </w:rPr>
        <w:t>فصل چهارم: افکارتان را کنترل کنید</w:t>
      </w:r>
    </w:p>
    <w:p w14:paraId="00FBB5F5" w14:textId="49E8E7D0" w:rsidR="003411B1" w:rsidRPr="006B7B00" w:rsidRDefault="003411B1" w:rsidP="003411B1">
      <w:pPr>
        <w:bidi/>
        <w:ind w:left="720"/>
        <w:jc w:val="lowKashida"/>
        <w:rPr>
          <w:rFonts w:cs="B Nazanin"/>
          <w:sz w:val="32"/>
          <w:szCs w:val="32"/>
          <w:rtl/>
          <w:lang w:bidi="fa-IR"/>
        </w:rPr>
      </w:pPr>
      <w:r w:rsidRPr="006B7B00">
        <w:rPr>
          <w:rFonts w:cs="B Nazanin" w:hint="cs"/>
          <w:sz w:val="32"/>
          <w:szCs w:val="32"/>
          <w:rtl/>
          <w:lang w:bidi="fa-IR"/>
        </w:rPr>
        <w:t>فصل پنجم: مراقبت از خود</w:t>
      </w:r>
    </w:p>
    <w:p w14:paraId="0711EF35" w14:textId="6114CA3B" w:rsidR="003411B1" w:rsidRPr="006B7B00" w:rsidRDefault="003411B1" w:rsidP="003411B1">
      <w:pPr>
        <w:bidi/>
        <w:jc w:val="lowKashida"/>
        <w:rPr>
          <w:rFonts w:cs="B Nazanin"/>
          <w:b/>
          <w:bCs/>
          <w:sz w:val="32"/>
          <w:szCs w:val="32"/>
          <w:rtl/>
          <w:lang w:bidi="fa-IR"/>
        </w:rPr>
      </w:pPr>
      <w:r w:rsidRPr="006B7B00">
        <w:rPr>
          <w:rFonts w:cs="B Nazanin" w:hint="cs"/>
          <w:b/>
          <w:bCs/>
          <w:sz w:val="32"/>
          <w:szCs w:val="32"/>
          <w:rtl/>
          <w:lang w:bidi="fa-IR"/>
        </w:rPr>
        <w:t>بخش دوم: ارتباطات و تعارضات</w:t>
      </w:r>
    </w:p>
    <w:p w14:paraId="759F1BF6" w14:textId="75F5A9C6" w:rsidR="003411B1" w:rsidRPr="006B7B00" w:rsidRDefault="003411B1" w:rsidP="003411B1">
      <w:pPr>
        <w:bidi/>
        <w:ind w:left="720"/>
        <w:jc w:val="lowKashida"/>
        <w:rPr>
          <w:rFonts w:cs="B Nazanin"/>
          <w:sz w:val="32"/>
          <w:szCs w:val="32"/>
          <w:rtl/>
          <w:lang w:bidi="fa-IR"/>
        </w:rPr>
      </w:pPr>
      <w:r w:rsidRPr="006B7B00">
        <w:rPr>
          <w:rFonts w:cs="B Nazanin" w:hint="cs"/>
          <w:sz w:val="32"/>
          <w:szCs w:val="32"/>
          <w:rtl/>
          <w:lang w:bidi="fa-IR"/>
        </w:rPr>
        <w:t>فصل ششم: گوش دادن به دیگران</w:t>
      </w:r>
    </w:p>
    <w:p w14:paraId="21D753E7" w14:textId="61180951" w:rsidR="003411B1" w:rsidRPr="006B7B00" w:rsidRDefault="003411B1" w:rsidP="003411B1">
      <w:pPr>
        <w:bidi/>
        <w:ind w:left="720"/>
        <w:jc w:val="lowKashida"/>
        <w:rPr>
          <w:rFonts w:cs="B Nazanin"/>
          <w:sz w:val="32"/>
          <w:szCs w:val="32"/>
          <w:rtl/>
          <w:lang w:bidi="fa-IR"/>
        </w:rPr>
      </w:pPr>
      <w:r w:rsidRPr="006B7B00">
        <w:rPr>
          <w:rFonts w:cs="B Nazanin" w:hint="cs"/>
          <w:sz w:val="32"/>
          <w:szCs w:val="32"/>
          <w:rtl/>
          <w:lang w:bidi="fa-IR"/>
        </w:rPr>
        <w:t>فصل هفتم: ارتباطات قاطعانه</w:t>
      </w:r>
    </w:p>
    <w:p w14:paraId="722A646E" w14:textId="2FF382A6" w:rsidR="003411B1" w:rsidRPr="006B7B00" w:rsidRDefault="003411B1" w:rsidP="003411B1">
      <w:pPr>
        <w:bidi/>
        <w:ind w:left="720"/>
        <w:jc w:val="lowKashida"/>
        <w:rPr>
          <w:rFonts w:cs="B Nazanin"/>
          <w:sz w:val="32"/>
          <w:szCs w:val="32"/>
          <w:rtl/>
          <w:lang w:bidi="fa-IR"/>
        </w:rPr>
      </w:pPr>
      <w:r w:rsidRPr="006B7B00">
        <w:rPr>
          <w:rFonts w:cs="B Nazanin" w:hint="cs"/>
          <w:sz w:val="32"/>
          <w:szCs w:val="32"/>
          <w:rtl/>
          <w:lang w:bidi="fa-IR"/>
        </w:rPr>
        <w:t>فصل هشتم: تعارضات تنش زدا</w:t>
      </w:r>
    </w:p>
    <w:p w14:paraId="2BE7E5FC" w14:textId="721C5E0D" w:rsidR="003411B1" w:rsidRPr="006B7B00" w:rsidRDefault="00E16A1C" w:rsidP="003411B1">
      <w:pPr>
        <w:bidi/>
        <w:ind w:left="720"/>
        <w:jc w:val="lowKashida"/>
        <w:rPr>
          <w:rFonts w:cs="B Nazanin"/>
          <w:sz w:val="32"/>
          <w:szCs w:val="32"/>
          <w:rtl/>
          <w:lang w:bidi="fa-IR"/>
        </w:rPr>
      </w:pPr>
      <w:r w:rsidRPr="006B7B00">
        <w:rPr>
          <w:rFonts w:cs="B Nazanin" w:hint="cs"/>
          <w:sz w:val="32"/>
          <w:szCs w:val="32"/>
          <w:rtl/>
          <w:lang w:bidi="fa-IR"/>
        </w:rPr>
        <w:t>فصل نهم: تمرکز بر شخصیت</w:t>
      </w:r>
    </w:p>
    <w:p w14:paraId="7C6D9718" w14:textId="77777777" w:rsidR="00E16A1C" w:rsidRPr="006B7B00" w:rsidRDefault="00E16A1C" w:rsidP="00E16A1C">
      <w:pPr>
        <w:bidi/>
        <w:ind w:left="720"/>
        <w:jc w:val="lowKashida"/>
        <w:rPr>
          <w:rFonts w:cs="B Nazanin"/>
          <w:sz w:val="32"/>
          <w:szCs w:val="32"/>
          <w:rtl/>
          <w:lang w:bidi="fa-IR"/>
        </w:rPr>
      </w:pPr>
      <w:r w:rsidRPr="006B7B00">
        <w:rPr>
          <w:rFonts w:cs="B Nazanin" w:hint="cs"/>
          <w:sz w:val="32"/>
          <w:szCs w:val="32"/>
          <w:rtl/>
          <w:lang w:bidi="fa-IR"/>
        </w:rPr>
        <w:t xml:space="preserve">فصل دهم: انتخاب دقیق هم ‌قطاران </w:t>
      </w:r>
    </w:p>
    <w:p w14:paraId="5B98E5B4" w14:textId="77777777" w:rsidR="00E16A1C" w:rsidRPr="006B7B00" w:rsidRDefault="00E16A1C" w:rsidP="00E16A1C">
      <w:pPr>
        <w:bidi/>
        <w:ind w:left="720"/>
        <w:jc w:val="lowKashida"/>
        <w:rPr>
          <w:rFonts w:cs="B Nazanin"/>
          <w:sz w:val="32"/>
          <w:szCs w:val="32"/>
          <w:rtl/>
          <w:lang w:bidi="fa-IR"/>
        </w:rPr>
      </w:pPr>
      <w:r w:rsidRPr="006B7B00">
        <w:rPr>
          <w:rFonts w:cs="B Nazanin" w:hint="cs"/>
          <w:sz w:val="32"/>
          <w:szCs w:val="32"/>
          <w:rtl/>
          <w:lang w:bidi="fa-IR"/>
        </w:rPr>
        <w:t>فصل یازدهم: خلق امنیت روانشناختی</w:t>
      </w:r>
    </w:p>
    <w:p w14:paraId="4550FEDA" w14:textId="56B7D5E4" w:rsidR="00E16A1C" w:rsidRPr="006B7B00" w:rsidRDefault="00E16A1C" w:rsidP="00E16A1C">
      <w:pPr>
        <w:bidi/>
        <w:jc w:val="lowKashida"/>
        <w:rPr>
          <w:rFonts w:cs="B Nazanin"/>
          <w:b/>
          <w:bCs/>
          <w:sz w:val="32"/>
          <w:szCs w:val="32"/>
          <w:rtl/>
          <w:lang w:bidi="fa-IR"/>
        </w:rPr>
      </w:pPr>
      <w:r w:rsidRPr="006B7B00">
        <w:rPr>
          <w:rFonts w:cs="B Nazanin" w:hint="cs"/>
          <w:b/>
          <w:bCs/>
          <w:sz w:val="32"/>
          <w:szCs w:val="32"/>
          <w:rtl/>
          <w:lang w:bidi="fa-IR"/>
        </w:rPr>
        <w:t xml:space="preserve">بخش سوم:  </w:t>
      </w:r>
      <w:r w:rsidR="006B7B00" w:rsidRPr="006B7B00">
        <w:rPr>
          <w:rFonts w:cs="B Nazanin" w:hint="cs"/>
          <w:b/>
          <w:bCs/>
          <w:sz w:val="32"/>
          <w:szCs w:val="32"/>
          <w:rtl/>
          <w:lang w:bidi="fa-IR"/>
        </w:rPr>
        <w:t>اشتیاق و برنامه ریزی</w:t>
      </w:r>
    </w:p>
    <w:p w14:paraId="04BC957D" w14:textId="2039524A" w:rsidR="006B7B00" w:rsidRPr="006B7B00" w:rsidRDefault="006B7B00" w:rsidP="006B7B00">
      <w:pPr>
        <w:bidi/>
        <w:ind w:left="720"/>
        <w:jc w:val="lowKashida"/>
        <w:rPr>
          <w:rFonts w:cs="B Nazanin"/>
          <w:sz w:val="32"/>
          <w:szCs w:val="32"/>
          <w:rtl/>
          <w:lang w:bidi="fa-IR"/>
        </w:rPr>
      </w:pPr>
      <w:r w:rsidRPr="006B7B00">
        <w:rPr>
          <w:rFonts w:cs="B Nazanin" w:hint="cs"/>
          <w:sz w:val="32"/>
          <w:szCs w:val="32"/>
          <w:rtl/>
          <w:lang w:bidi="fa-IR"/>
        </w:rPr>
        <w:lastRenderedPageBreak/>
        <w:t>فصل دوازدهم: به چالش کشیدن خود</w:t>
      </w:r>
    </w:p>
    <w:p w14:paraId="4BF2294B" w14:textId="5131E79F" w:rsidR="006B7B00" w:rsidRPr="006B7B00" w:rsidRDefault="006B7B00" w:rsidP="006B7B00">
      <w:pPr>
        <w:bidi/>
        <w:ind w:left="720"/>
        <w:jc w:val="lowKashida"/>
        <w:rPr>
          <w:rFonts w:cs="B Nazanin"/>
          <w:sz w:val="32"/>
          <w:szCs w:val="32"/>
          <w:rtl/>
          <w:lang w:bidi="fa-IR"/>
        </w:rPr>
      </w:pPr>
      <w:r w:rsidRPr="006B7B00">
        <w:rPr>
          <w:rFonts w:cs="B Nazanin" w:hint="cs"/>
          <w:sz w:val="32"/>
          <w:szCs w:val="32"/>
          <w:rtl/>
          <w:lang w:bidi="fa-IR"/>
        </w:rPr>
        <w:t>فصل سیزدهم: رشد کردن با اشتباهات خود</w:t>
      </w:r>
    </w:p>
    <w:p w14:paraId="5BD0D737" w14:textId="7FB3D213" w:rsidR="006B7B00" w:rsidRPr="006B7B00" w:rsidRDefault="006B7B00" w:rsidP="006B7B00">
      <w:pPr>
        <w:bidi/>
        <w:ind w:left="720"/>
        <w:jc w:val="lowKashida"/>
        <w:rPr>
          <w:rFonts w:cs="B Nazanin"/>
          <w:sz w:val="32"/>
          <w:szCs w:val="32"/>
          <w:rtl/>
          <w:lang w:bidi="fa-IR"/>
        </w:rPr>
      </w:pPr>
      <w:r w:rsidRPr="006B7B00">
        <w:rPr>
          <w:rFonts w:cs="B Nazanin" w:hint="cs"/>
          <w:sz w:val="32"/>
          <w:szCs w:val="32"/>
          <w:rtl/>
          <w:lang w:bidi="fa-IR"/>
        </w:rPr>
        <w:t>فصل چهاردهم: اقدام</w:t>
      </w:r>
    </w:p>
    <w:p w14:paraId="7D7F1D59" w14:textId="7414F2EC" w:rsidR="006B7B00" w:rsidRPr="006B7B00" w:rsidRDefault="006B7B00" w:rsidP="006B7B00">
      <w:pPr>
        <w:bidi/>
        <w:ind w:left="720"/>
        <w:jc w:val="lowKashida"/>
        <w:rPr>
          <w:rFonts w:cs="B Nazanin"/>
          <w:sz w:val="32"/>
          <w:szCs w:val="32"/>
          <w:rtl/>
          <w:lang w:bidi="fa-IR"/>
        </w:rPr>
      </w:pPr>
      <w:r w:rsidRPr="006B7B00">
        <w:rPr>
          <w:rFonts w:cs="B Nazanin" w:hint="cs"/>
          <w:sz w:val="32"/>
          <w:szCs w:val="32"/>
          <w:rtl/>
          <w:lang w:bidi="fa-IR"/>
        </w:rPr>
        <w:t>فصل پانزدهم: با اشتیاق زندگی کنید</w:t>
      </w:r>
    </w:p>
    <w:p w14:paraId="4E4006E3" w14:textId="4365CF6E" w:rsidR="006B7B00" w:rsidRPr="006B7B00" w:rsidRDefault="006B7B00" w:rsidP="006B7B00">
      <w:pPr>
        <w:bidi/>
        <w:ind w:left="720"/>
        <w:jc w:val="lowKashida"/>
        <w:rPr>
          <w:rFonts w:cs="B Nazanin"/>
          <w:sz w:val="32"/>
          <w:szCs w:val="32"/>
          <w:rtl/>
          <w:lang w:bidi="fa-IR"/>
        </w:rPr>
      </w:pPr>
      <w:r w:rsidRPr="006B7B00">
        <w:rPr>
          <w:rFonts w:cs="B Nazanin" w:hint="cs"/>
          <w:sz w:val="32"/>
          <w:szCs w:val="32"/>
          <w:rtl/>
          <w:lang w:bidi="fa-IR"/>
        </w:rPr>
        <w:t xml:space="preserve">فصل شانزدهم: </w:t>
      </w:r>
      <w:r w:rsidRPr="006B7B00">
        <w:rPr>
          <w:rFonts w:cs="B Nazanin"/>
          <w:sz w:val="32"/>
          <w:szCs w:val="32"/>
          <w:rtl/>
          <w:lang w:bidi="fa-IR"/>
        </w:rPr>
        <w:t>رهبر</w:t>
      </w:r>
      <w:r w:rsidRPr="006B7B00">
        <w:rPr>
          <w:rFonts w:cs="B Nazanin" w:hint="cs"/>
          <w:sz w:val="32"/>
          <w:szCs w:val="32"/>
          <w:rtl/>
          <w:lang w:bidi="fa-IR"/>
        </w:rPr>
        <w:t>ی</w:t>
      </w:r>
      <w:r w:rsidRPr="006B7B00">
        <w:rPr>
          <w:rFonts w:cs="B Nazanin"/>
          <w:sz w:val="32"/>
          <w:szCs w:val="32"/>
          <w:rtl/>
          <w:lang w:bidi="fa-IR"/>
        </w:rPr>
        <w:t xml:space="preserve"> از درون به ب</w:t>
      </w:r>
      <w:r w:rsidRPr="006B7B00">
        <w:rPr>
          <w:rFonts w:cs="B Nazanin" w:hint="cs"/>
          <w:sz w:val="32"/>
          <w:szCs w:val="32"/>
          <w:rtl/>
          <w:lang w:bidi="fa-IR"/>
        </w:rPr>
        <w:t>ی</w:t>
      </w:r>
      <w:r w:rsidRPr="006B7B00">
        <w:rPr>
          <w:rFonts w:cs="B Nazanin" w:hint="eastAsia"/>
          <w:sz w:val="32"/>
          <w:szCs w:val="32"/>
          <w:rtl/>
          <w:lang w:bidi="fa-IR"/>
        </w:rPr>
        <w:t>رون</w:t>
      </w:r>
    </w:p>
    <w:p w14:paraId="60C6C7CB" w14:textId="0D1AF76E" w:rsidR="006B7B00" w:rsidRPr="006B7B00" w:rsidRDefault="006B7B00" w:rsidP="006B7B00">
      <w:pPr>
        <w:bidi/>
        <w:jc w:val="lowKashida"/>
        <w:rPr>
          <w:rFonts w:cs="B Nazanin"/>
          <w:sz w:val="32"/>
          <w:szCs w:val="32"/>
          <w:rtl/>
          <w:lang w:bidi="fa-IR"/>
        </w:rPr>
      </w:pPr>
      <w:r w:rsidRPr="006B7B00">
        <w:rPr>
          <w:rFonts w:cs="B Nazanin" w:hint="cs"/>
          <w:sz w:val="32"/>
          <w:szCs w:val="32"/>
          <w:rtl/>
          <w:lang w:bidi="fa-IR"/>
        </w:rPr>
        <w:t>نتیجه گیری</w:t>
      </w:r>
    </w:p>
    <w:p w14:paraId="7405E156" w14:textId="6DB7FFC7" w:rsidR="006B7B00" w:rsidRPr="006B7B00" w:rsidRDefault="006B7B00" w:rsidP="006B7B00">
      <w:pPr>
        <w:bidi/>
        <w:jc w:val="lowKashida"/>
        <w:rPr>
          <w:rFonts w:cs="B Nazanin"/>
          <w:sz w:val="32"/>
          <w:szCs w:val="32"/>
          <w:rtl/>
          <w:lang w:bidi="fa-IR"/>
        </w:rPr>
      </w:pPr>
      <w:r w:rsidRPr="006B7B00">
        <w:rPr>
          <w:rFonts w:cs="B Nazanin" w:hint="cs"/>
          <w:sz w:val="32"/>
          <w:szCs w:val="32"/>
          <w:rtl/>
          <w:lang w:bidi="fa-IR"/>
        </w:rPr>
        <w:t>منابع و مأخذ</w:t>
      </w:r>
    </w:p>
    <w:p w14:paraId="11D9835E" w14:textId="1FDFBBBB" w:rsidR="006B7B00" w:rsidRPr="006B7B00" w:rsidRDefault="006B7B00" w:rsidP="006B7B00">
      <w:pPr>
        <w:bidi/>
        <w:jc w:val="lowKashida"/>
        <w:rPr>
          <w:rFonts w:cs="B Nazanin"/>
          <w:sz w:val="32"/>
          <w:szCs w:val="32"/>
          <w:rtl/>
          <w:lang w:bidi="fa-IR"/>
        </w:rPr>
      </w:pPr>
      <w:r w:rsidRPr="006B7B00">
        <w:rPr>
          <w:rFonts w:cs="B Nazanin" w:hint="cs"/>
          <w:sz w:val="32"/>
          <w:szCs w:val="32"/>
          <w:rtl/>
          <w:lang w:bidi="fa-IR"/>
        </w:rPr>
        <w:t>تقدیر و تشکر</w:t>
      </w:r>
    </w:p>
    <w:p w14:paraId="400A93CE" w14:textId="5B0654CD" w:rsidR="006B7B00" w:rsidRPr="006B7B00" w:rsidRDefault="006B7B00" w:rsidP="006B7B00">
      <w:pPr>
        <w:bidi/>
        <w:jc w:val="lowKashida"/>
        <w:rPr>
          <w:rFonts w:cs="B Nazanin"/>
          <w:sz w:val="32"/>
          <w:szCs w:val="32"/>
          <w:rtl/>
          <w:lang w:bidi="fa-IR"/>
        </w:rPr>
      </w:pPr>
      <w:r w:rsidRPr="006B7B00">
        <w:rPr>
          <w:rFonts w:cs="B Nazanin" w:hint="cs"/>
          <w:sz w:val="32"/>
          <w:szCs w:val="32"/>
          <w:rtl/>
          <w:lang w:bidi="fa-IR"/>
        </w:rPr>
        <w:t>درباره نویسنده</w:t>
      </w:r>
    </w:p>
    <w:p w14:paraId="3066A09B" w14:textId="77777777" w:rsidR="00E16A1C" w:rsidRPr="006B7B00" w:rsidRDefault="00E16A1C" w:rsidP="00E16A1C">
      <w:pPr>
        <w:bidi/>
        <w:ind w:left="720"/>
        <w:jc w:val="lowKashida"/>
        <w:rPr>
          <w:rFonts w:cs="B Nazanin"/>
          <w:sz w:val="24"/>
          <w:szCs w:val="24"/>
          <w:rtl/>
          <w:lang w:bidi="fa-IR"/>
        </w:rPr>
      </w:pPr>
    </w:p>
    <w:sectPr w:rsidR="00E16A1C" w:rsidRPr="006B7B00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3588BB" w14:textId="77777777" w:rsidR="006E623C" w:rsidRDefault="006E623C" w:rsidP="006B7B00">
      <w:pPr>
        <w:spacing w:after="0" w:line="240" w:lineRule="auto"/>
      </w:pPr>
      <w:r>
        <w:separator/>
      </w:r>
    </w:p>
  </w:endnote>
  <w:endnote w:type="continuationSeparator" w:id="0">
    <w:p w14:paraId="3A9613B9" w14:textId="77777777" w:rsidR="006E623C" w:rsidRDefault="006E623C" w:rsidP="006B7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59400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C4C5EB" w14:textId="49C1DD27" w:rsidR="006B7B00" w:rsidRDefault="006B7B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6BB74C" w14:textId="77777777" w:rsidR="006B7B00" w:rsidRDefault="006B7B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42C7BA" w14:textId="77777777" w:rsidR="006E623C" w:rsidRDefault="006E623C" w:rsidP="006B7B00">
      <w:pPr>
        <w:spacing w:after="0" w:line="240" w:lineRule="auto"/>
      </w:pPr>
      <w:r>
        <w:separator/>
      </w:r>
    </w:p>
  </w:footnote>
  <w:footnote w:type="continuationSeparator" w:id="0">
    <w:p w14:paraId="3E180F61" w14:textId="77777777" w:rsidR="006E623C" w:rsidRDefault="006E623C" w:rsidP="006B7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1A1F7" w14:textId="01CA6BC4" w:rsidR="006B7B00" w:rsidRPr="006B7B00" w:rsidRDefault="006B7B00" w:rsidP="006B7B00">
    <w:pPr>
      <w:bidi/>
      <w:jc w:val="center"/>
      <w:rPr>
        <w:rFonts w:cs="B Nazanin"/>
        <w:kern w:val="2"/>
        <w:sz w:val="24"/>
        <w:szCs w:val="24"/>
        <w:lang w:bidi="fa-IR"/>
        <w14:ligatures w14:val="standardContextual"/>
      </w:rPr>
    </w:pPr>
    <w:r w:rsidRPr="006B7B00">
      <w:rPr>
        <w:rFonts w:cs="B Nazanin" w:hint="cs"/>
        <w:kern w:val="2"/>
        <w:sz w:val="24"/>
        <w:szCs w:val="24"/>
        <w:rtl/>
        <w:lang w:bidi="fa-IR"/>
        <w14:ligatures w14:val="standardContextual"/>
      </w:rPr>
      <w:t>رهبری از طریق گوش دادن فعال</w:t>
    </w:r>
    <w:r>
      <w:rPr>
        <w:rFonts w:cs="B Nazanin" w:hint="cs"/>
        <w:kern w:val="2"/>
        <w:sz w:val="24"/>
        <w:szCs w:val="24"/>
        <w:rtl/>
        <w:lang w:bidi="fa-IR"/>
        <w14:ligatures w14:val="standardContextual"/>
      </w:rPr>
      <w:t xml:space="preserve"> یا رهبری در سکوت</w:t>
    </w:r>
    <w:r w:rsidRPr="006B7B00">
      <w:rPr>
        <w:rFonts w:cs="B Nazanin" w:hint="cs"/>
        <w:kern w:val="2"/>
        <w:sz w:val="24"/>
        <w:szCs w:val="24"/>
        <w:rtl/>
        <w:lang w:bidi="fa-IR"/>
        <w14:ligatures w14:val="standardContextual"/>
      </w:rPr>
      <w:t xml:space="preserve">: </w:t>
    </w:r>
    <w:r w:rsidRPr="006B7B00">
      <w:rPr>
        <w:rFonts w:cs="B Nazanin"/>
        <w:kern w:val="2"/>
        <w:sz w:val="24"/>
        <w:szCs w:val="24"/>
        <w:rtl/>
        <w:lang w:bidi="fa-IR"/>
        <w14:ligatures w14:val="standardContextual"/>
      </w:rPr>
      <w:t>چگونه ارتباطات حرفه ا</w:t>
    </w:r>
    <w:r w:rsidRPr="006B7B00">
      <w:rPr>
        <w:rFonts w:cs="B Nazanin" w:hint="cs"/>
        <w:kern w:val="2"/>
        <w:sz w:val="24"/>
        <w:szCs w:val="24"/>
        <w:rtl/>
        <w:lang w:bidi="fa-IR"/>
        <w14:ligatures w14:val="standardContextual"/>
      </w:rPr>
      <w:t>ی</w:t>
    </w:r>
    <w:r w:rsidRPr="006B7B00">
      <w:rPr>
        <w:rFonts w:cs="B Nazanin"/>
        <w:kern w:val="2"/>
        <w:sz w:val="24"/>
        <w:szCs w:val="24"/>
        <w:rtl/>
        <w:lang w:bidi="fa-IR"/>
        <w14:ligatures w14:val="standardContextual"/>
      </w:rPr>
      <w:t xml:space="preserve"> م</w:t>
    </w:r>
    <w:r w:rsidRPr="006B7B00">
      <w:rPr>
        <w:rFonts w:cs="B Nazanin" w:hint="cs"/>
        <w:kern w:val="2"/>
        <w:sz w:val="24"/>
        <w:szCs w:val="24"/>
        <w:rtl/>
        <w:lang w:bidi="fa-IR"/>
        <w14:ligatures w14:val="standardContextual"/>
      </w:rPr>
      <w:t>ی</w:t>
    </w:r>
    <w:r w:rsidRPr="006B7B00">
      <w:rPr>
        <w:rFonts w:cs="B Nazanin"/>
        <w:kern w:val="2"/>
        <w:sz w:val="24"/>
        <w:szCs w:val="24"/>
        <w:rtl/>
        <w:lang w:bidi="fa-IR"/>
        <w14:ligatures w14:val="standardContextual"/>
      </w:rPr>
      <w:t xml:space="preserve"> توانند </w:t>
    </w:r>
    <w:r w:rsidRPr="006B7B00">
      <w:rPr>
        <w:rFonts w:cs="B Nazanin" w:hint="cs"/>
        <w:kern w:val="2"/>
        <w:sz w:val="24"/>
        <w:szCs w:val="24"/>
        <w:rtl/>
        <w:lang w:bidi="fa-IR"/>
        <w14:ligatures w14:val="standardContextual"/>
      </w:rPr>
      <w:t xml:space="preserve">محیط </w:t>
    </w:r>
    <w:r w:rsidRPr="006B7B00">
      <w:rPr>
        <w:rFonts w:cs="B Nazanin"/>
        <w:kern w:val="2"/>
        <w:sz w:val="24"/>
        <w:szCs w:val="24"/>
        <w:rtl/>
        <w:lang w:bidi="fa-IR"/>
        <w14:ligatures w14:val="standardContextual"/>
      </w:rPr>
      <w:t>ناا</w:t>
    </w:r>
    <w:r w:rsidRPr="006B7B00">
      <w:rPr>
        <w:rFonts w:cs="B Nazanin" w:hint="cs"/>
        <w:kern w:val="2"/>
        <w:sz w:val="24"/>
        <w:szCs w:val="24"/>
        <w:rtl/>
        <w:lang w:bidi="fa-IR"/>
        <w14:ligatures w14:val="standardContextual"/>
      </w:rPr>
      <w:t>ی</w:t>
    </w:r>
    <w:r w:rsidRPr="006B7B00">
      <w:rPr>
        <w:rFonts w:cs="B Nazanin"/>
        <w:kern w:val="2"/>
        <w:sz w:val="24"/>
        <w:szCs w:val="24"/>
        <w:rtl/>
        <w:lang w:bidi="fa-IR"/>
        <w14:ligatures w14:val="standardContextual"/>
      </w:rPr>
      <w:t xml:space="preserve">من را به </w:t>
    </w:r>
    <w:r w:rsidRPr="006B7B00">
      <w:rPr>
        <w:rFonts w:cs="B Nazanin" w:hint="cs"/>
        <w:kern w:val="2"/>
        <w:sz w:val="24"/>
        <w:szCs w:val="24"/>
        <w:rtl/>
        <w:lang w:bidi="fa-IR"/>
        <w14:ligatures w14:val="standardContextual"/>
      </w:rPr>
      <w:t xml:space="preserve">سبک </w:t>
    </w:r>
    <w:r w:rsidRPr="006B7B00">
      <w:rPr>
        <w:rFonts w:cs="B Nazanin"/>
        <w:kern w:val="2"/>
        <w:sz w:val="24"/>
        <w:szCs w:val="24"/>
        <w:rtl/>
        <w:lang w:bidi="fa-IR"/>
        <w14:ligatures w14:val="standardContextual"/>
      </w:rPr>
      <w:t>رهبر</w:t>
    </w:r>
    <w:r w:rsidRPr="006B7B00">
      <w:rPr>
        <w:rFonts w:cs="B Nazanin" w:hint="cs"/>
        <w:kern w:val="2"/>
        <w:sz w:val="24"/>
        <w:szCs w:val="24"/>
        <w:rtl/>
        <w:lang w:bidi="fa-IR"/>
        <w14:ligatures w14:val="standardContextual"/>
      </w:rPr>
      <w:t>ی</w:t>
    </w:r>
    <w:r w:rsidRPr="006B7B00">
      <w:rPr>
        <w:rFonts w:cs="B Nazanin"/>
        <w:kern w:val="2"/>
        <w:sz w:val="24"/>
        <w:szCs w:val="24"/>
        <w:rtl/>
        <w:lang w:bidi="fa-IR"/>
        <w14:ligatures w14:val="standardContextual"/>
      </w:rPr>
      <w:t xml:space="preserve"> آرام و مطمئن تبد</w:t>
    </w:r>
    <w:r w:rsidRPr="006B7B00">
      <w:rPr>
        <w:rFonts w:cs="B Nazanin" w:hint="cs"/>
        <w:kern w:val="2"/>
        <w:sz w:val="24"/>
        <w:szCs w:val="24"/>
        <w:rtl/>
        <w:lang w:bidi="fa-IR"/>
        <w14:ligatures w14:val="standardContextual"/>
      </w:rPr>
      <w:t>ی</w:t>
    </w:r>
    <w:r w:rsidRPr="006B7B00">
      <w:rPr>
        <w:rFonts w:cs="B Nazanin" w:hint="eastAsia"/>
        <w:kern w:val="2"/>
        <w:sz w:val="24"/>
        <w:szCs w:val="24"/>
        <w:rtl/>
        <w:lang w:bidi="fa-IR"/>
        <w14:ligatures w14:val="standardContextual"/>
      </w:rPr>
      <w:t>ل</w:t>
    </w:r>
    <w:r w:rsidRPr="006B7B00">
      <w:rPr>
        <w:rFonts w:cs="B Nazanin"/>
        <w:kern w:val="2"/>
        <w:sz w:val="24"/>
        <w:szCs w:val="24"/>
        <w:rtl/>
        <w:lang w:bidi="fa-IR"/>
        <w14:ligatures w14:val="standardContextual"/>
      </w:rPr>
      <w:t xml:space="preserve"> کنند</w:t>
    </w:r>
    <w:r w:rsidRPr="006B7B00">
      <w:rPr>
        <w:rFonts w:cs="B Nazanin" w:hint="cs"/>
        <w:kern w:val="2"/>
        <w:sz w:val="24"/>
        <w:szCs w:val="24"/>
        <w:rtl/>
        <w:lang w:bidi="fa-IR"/>
        <w14:ligatures w14:val="standardContextual"/>
      </w:rPr>
      <w:t>.</w:t>
    </w:r>
  </w:p>
  <w:p w14:paraId="13CB3C88" w14:textId="77777777" w:rsidR="006B7B00" w:rsidRDefault="006B7B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1F6"/>
    <w:rsid w:val="003411B1"/>
    <w:rsid w:val="00435D62"/>
    <w:rsid w:val="00687CAB"/>
    <w:rsid w:val="006B7B00"/>
    <w:rsid w:val="006E623C"/>
    <w:rsid w:val="00940888"/>
    <w:rsid w:val="009B41F6"/>
    <w:rsid w:val="00BB6A1D"/>
    <w:rsid w:val="00E1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DAB13"/>
  <w15:chartTrackingRefBased/>
  <w15:docId w15:val="{887805AA-10A1-42BC-9AC5-52FFA1E6C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7B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B00"/>
  </w:style>
  <w:style w:type="paragraph" w:styleId="Footer">
    <w:name w:val="footer"/>
    <w:basedOn w:val="Normal"/>
    <w:link w:val="FooterChar"/>
    <w:uiPriority w:val="99"/>
    <w:unhideWhenUsed/>
    <w:rsid w:val="006B7B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a.sarmadi</dc:creator>
  <cp:keywords/>
  <dc:description/>
  <cp:lastModifiedBy>Pinar</cp:lastModifiedBy>
  <cp:revision>2</cp:revision>
  <dcterms:created xsi:type="dcterms:W3CDTF">2024-05-31T17:19:00Z</dcterms:created>
  <dcterms:modified xsi:type="dcterms:W3CDTF">2024-05-31T17:19:00Z</dcterms:modified>
</cp:coreProperties>
</file>